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Look w:val="01E0" w:firstRow="1" w:lastRow="1" w:firstColumn="1" w:lastColumn="1" w:noHBand="0" w:noVBand="0"/>
      </w:tblPr>
      <w:tblGrid>
        <w:gridCol w:w="3348"/>
        <w:gridCol w:w="6150"/>
      </w:tblGrid>
      <w:tr w:rsidR="00C5421E" w:rsidRPr="00C5421E" w14:paraId="28B2C72D" w14:textId="77777777" w:rsidTr="00843B60">
        <w:tc>
          <w:tcPr>
            <w:tcW w:w="3348" w:type="dxa"/>
            <w:shd w:val="clear" w:color="auto" w:fill="auto"/>
          </w:tcPr>
          <w:p w14:paraId="48D11FFC" w14:textId="77777777" w:rsidR="00356A8D" w:rsidRPr="00C5421E" w:rsidRDefault="00356A8D" w:rsidP="00843B60">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bookmarkStart w:id="0" w:name="chuong_1"/>
            <w:bookmarkStart w:id="1" w:name="_Toc129786331"/>
            <w:bookmarkStart w:id="2" w:name="_Ref130807368"/>
            <w:bookmarkStart w:id="3" w:name="_Toc130990604"/>
            <w:bookmarkStart w:id="4" w:name="_Toc132709749"/>
            <w:bookmarkStart w:id="5" w:name="_Hlk132726098"/>
            <w:r w:rsidRPr="00C5421E">
              <w:rPr>
                <w:rFonts w:ascii="Times New Roman" w:eastAsia="Times New Roman" w:hAnsi="Times New Roman" w:cs="Times New Roman"/>
                <w:b/>
                <w:color w:val="000000" w:themeColor="text1"/>
                <w:kern w:val="0"/>
                <w:sz w:val="28"/>
                <w:szCs w:val="28"/>
                <w:lang w:val="vi-VN"/>
                <w14:ligatures w14:val="none"/>
              </w:rPr>
              <w:t>BỘ CÔNG THƯƠNG</w:t>
            </w:r>
          </w:p>
          <w:p w14:paraId="19C4D2FA" w14:textId="7C863AB5" w:rsidR="00356A8D" w:rsidRPr="00C5421E" w:rsidRDefault="003D35A8" w:rsidP="00843B60">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C5421E">
              <w:rPr>
                <w:rFonts w:ascii="Times New Roman" w:eastAsia="Times New Roman" w:hAnsi="Times New Roman" w:cs="Times New Roman"/>
                <w:b/>
                <w:noProof/>
                <w:color w:val="000000" w:themeColor="text1"/>
                <w:kern w:val="0"/>
                <w:sz w:val="28"/>
                <w:szCs w:val="28"/>
              </w:rPr>
              <mc:AlternateContent>
                <mc:Choice Requires="wps">
                  <w:drawing>
                    <wp:anchor distT="0" distB="0" distL="114300" distR="114300" simplePos="0" relativeHeight="251652608" behindDoc="0" locked="0" layoutInCell="1" allowOverlap="1" wp14:anchorId="44873627" wp14:editId="4B3E1CE7">
                      <wp:simplePos x="0" y="0"/>
                      <wp:positionH relativeFrom="column">
                        <wp:posOffset>597535</wp:posOffset>
                      </wp:positionH>
                      <wp:positionV relativeFrom="paragraph">
                        <wp:posOffset>42545</wp:posOffset>
                      </wp:positionV>
                      <wp:extent cx="692150" cy="0"/>
                      <wp:effectExtent l="0" t="0" r="0" b="0"/>
                      <wp:wrapNone/>
                      <wp:docPr id="142816291" name="Straight Connector 1"/>
                      <wp:cNvGraphicFramePr/>
                      <a:graphic xmlns:a="http://schemas.openxmlformats.org/drawingml/2006/main">
                        <a:graphicData uri="http://schemas.microsoft.com/office/word/2010/wordprocessingShape">
                          <wps:wsp>
                            <wps:cNvCnPr/>
                            <wps:spPr>
                              <a:xfrm>
                                <a:off x="0" y="0"/>
                                <a:ext cx="692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56C5A2" id="Straight Connector 1"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47.05pt,3.35pt" to="101.5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" strokecolor="black [3213]" strokeweight=".5pt">
                      <v:stroke joinstyle="miter"/>
                    </v:line>
                  </w:pict>
                </mc:Fallback>
              </mc:AlternateContent>
            </w:r>
          </w:p>
        </w:tc>
        <w:tc>
          <w:tcPr>
            <w:tcW w:w="6150" w:type="dxa"/>
            <w:shd w:val="clear" w:color="auto" w:fill="auto"/>
          </w:tcPr>
          <w:p w14:paraId="2EDE7ECA" w14:textId="2D749177" w:rsidR="00356A8D" w:rsidRPr="00C5421E" w:rsidRDefault="003D35A8" w:rsidP="00843B60">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C5421E">
              <w:rPr>
                <w:rFonts w:ascii="Times New Roman" w:eastAsia="Times New Roman" w:hAnsi="Times New Roman" w:cs="Times New Roman"/>
                <w:b/>
                <w:noProof/>
                <w:color w:val="000000" w:themeColor="text1"/>
                <w:kern w:val="0"/>
                <w:sz w:val="26"/>
                <w:szCs w:val="26"/>
              </w:rPr>
              <mc:AlternateContent>
                <mc:Choice Requires="wps">
                  <w:drawing>
                    <wp:anchor distT="0" distB="0" distL="114300" distR="114300" simplePos="0" relativeHeight="251653632" behindDoc="0" locked="0" layoutInCell="1" allowOverlap="1" wp14:anchorId="6BFD55EC" wp14:editId="5AC40CAA">
                      <wp:simplePos x="0" y="0"/>
                      <wp:positionH relativeFrom="column">
                        <wp:posOffset>808355</wp:posOffset>
                      </wp:positionH>
                      <wp:positionV relativeFrom="paragraph">
                        <wp:posOffset>431165</wp:posOffset>
                      </wp:positionV>
                      <wp:extent cx="2171700" cy="0"/>
                      <wp:effectExtent l="0" t="0" r="0" b="0"/>
                      <wp:wrapNone/>
                      <wp:docPr id="2075839845" name="Straight Connector 2"/>
                      <wp:cNvGraphicFramePr/>
                      <a:graphic xmlns:a="http://schemas.openxmlformats.org/drawingml/2006/main">
                        <a:graphicData uri="http://schemas.microsoft.com/office/word/2010/wordprocessingShape">
                          <wps:wsp>
                            <wps:cNvCnPr/>
                            <wps:spPr>
                              <a:xfrm>
                                <a:off x="0" y="0"/>
                                <a:ext cx="2171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267ECE" id="Straight Connector 2"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63.65pt,33.95pt" to="234.6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" strokecolor="black [3213]" strokeweight=".5pt">
                      <v:stroke joinstyle="miter"/>
                    </v:line>
                  </w:pict>
                </mc:Fallback>
              </mc:AlternateContent>
            </w:r>
            <w:r w:rsidR="00356A8D" w:rsidRPr="00C5421E">
              <w:rPr>
                <w:rFonts w:ascii="Times New Roman" w:eastAsia="Times New Roman" w:hAnsi="Times New Roman" w:cs="Times New Roman"/>
                <w:b/>
                <w:color w:val="000000" w:themeColor="text1"/>
                <w:kern w:val="0"/>
                <w:sz w:val="26"/>
                <w:szCs w:val="26"/>
                <w:lang w:val="vi-VN"/>
                <w14:ligatures w14:val="none"/>
              </w:rPr>
              <w:t>CỘNG HÒA XÃ HỘI CHỦ NGHĨA VIỆT NAM</w:t>
            </w:r>
            <w:r w:rsidR="00356A8D" w:rsidRPr="00C5421E">
              <w:rPr>
                <w:rFonts w:ascii="Times New Roman" w:eastAsia="Times New Roman" w:hAnsi="Times New Roman" w:cs="Times New Roman"/>
                <w:b/>
                <w:color w:val="000000" w:themeColor="text1"/>
                <w:kern w:val="0"/>
                <w:sz w:val="28"/>
                <w:szCs w:val="28"/>
                <w:lang w:val="vi-VN"/>
                <w14:ligatures w14:val="none"/>
              </w:rPr>
              <w:br/>
              <w:t xml:space="preserve">Độc lập - Tự do - Hạnh phúc </w:t>
            </w:r>
            <w:r w:rsidR="00356A8D" w:rsidRPr="00C5421E">
              <w:rPr>
                <w:rFonts w:ascii="Times New Roman" w:eastAsia="Times New Roman" w:hAnsi="Times New Roman" w:cs="Times New Roman"/>
                <w:b/>
                <w:color w:val="000000" w:themeColor="text1"/>
                <w:kern w:val="0"/>
                <w:sz w:val="28"/>
                <w:szCs w:val="28"/>
                <w:lang w:val="vi-VN"/>
                <w14:ligatures w14:val="none"/>
              </w:rPr>
              <w:br/>
            </w:r>
          </w:p>
        </w:tc>
      </w:tr>
      <w:tr w:rsidR="00C5421E" w:rsidRPr="00C5421E" w14:paraId="54319C67" w14:textId="77777777" w:rsidTr="00843B60">
        <w:tc>
          <w:tcPr>
            <w:tcW w:w="3348" w:type="dxa"/>
            <w:shd w:val="clear" w:color="auto" w:fill="auto"/>
          </w:tcPr>
          <w:p w14:paraId="6D8FE13C" w14:textId="04B8D17E" w:rsidR="00356A8D" w:rsidRPr="00C5421E" w:rsidRDefault="00356A8D" w:rsidP="00843B60">
            <w:pPr>
              <w:spacing w:before="120" w:after="120" w:line="240" w:lineRule="auto"/>
              <w:jc w:val="center"/>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Số: </w:t>
            </w:r>
            <w:r w:rsidR="00F14D54" w:rsidRPr="00F14D54">
              <w:rPr>
                <w:rFonts w:ascii="Times New Roman" w:hAnsi="Times New Roman" w:cs="Times New Roman"/>
                <w:b/>
                <w:bCs/>
                <w:color w:val="000000" w:themeColor="text1"/>
                <w:sz w:val="28"/>
                <w:szCs w:val="28"/>
              </w:rPr>
              <w:t>02</w:t>
            </w:r>
            <w:r w:rsidRPr="00C5421E">
              <w:rPr>
                <w:rFonts w:ascii="Times New Roman" w:hAnsi="Times New Roman" w:cs="Times New Roman"/>
                <w:color w:val="000000" w:themeColor="text1"/>
                <w:sz w:val="28"/>
                <w:szCs w:val="28"/>
                <w:lang w:val="vi-VN"/>
              </w:rPr>
              <w:t>/202</w:t>
            </w:r>
            <w:r w:rsidR="007371FB" w:rsidRPr="00C5421E">
              <w:rPr>
                <w:rFonts w:ascii="Times New Roman" w:hAnsi="Times New Roman" w:cs="Times New Roman"/>
                <w:color w:val="000000" w:themeColor="text1"/>
                <w:sz w:val="28"/>
                <w:szCs w:val="28"/>
              </w:rPr>
              <w:t>5</w:t>
            </w:r>
            <w:r w:rsidRPr="00C5421E">
              <w:rPr>
                <w:rFonts w:ascii="Times New Roman" w:hAnsi="Times New Roman" w:cs="Times New Roman"/>
                <w:color w:val="000000" w:themeColor="text1"/>
                <w:sz w:val="28"/>
                <w:szCs w:val="28"/>
                <w:lang w:val="vi-VN"/>
              </w:rPr>
              <w:t>/TT-BCT</w:t>
            </w:r>
          </w:p>
        </w:tc>
        <w:tc>
          <w:tcPr>
            <w:tcW w:w="6150" w:type="dxa"/>
            <w:shd w:val="clear" w:color="auto" w:fill="auto"/>
          </w:tcPr>
          <w:p w14:paraId="43C0BD79" w14:textId="47D223C2" w:rsidR="00356A8D" w:rsidRPr="00C5421E" w:rsidRDefault="00356A8D" w:rsidP="009A09FA">
            <w:pPr>
              <w:spacing w:before="120" w:after="120" w:line="240" w:lineRule="auto"/>
              <w:jc w:val="center"/>
              <w:rPr>
                <w:rFonts w:ascii="Times New Roman" w:hAnsi="Times New Roman" w:cs="Times New Roman"/>
                <w:i/>
                <w:color w:val="000000" w:themeColor="text1"/>
                <w:sz w:val="28"/>
                <w:szCs w:val="28"/>
                <w:lang w:val="vi-VN"/>
              </w:rPr>
            </w:pPr>
            <w:r w:rsidRPr="00C5421E">
              <w:rPr>
                <w:rFonts w:ascii="Times New Roman" w:hAnsi="Times New Roman" w:cs="Times New Roman"/>
                <w:i/>
                <w:color w:val="000000" w:themeColor="text1"/>
                <w:sz w:val="28"/>
                <w:szCs w:val="28"/>
                <w:lang w:val="vi-VN"/>
              </w:rPr>
              <w:t xml:space="preserve">Hà Nội, ngày </w:t>
            </w:r>
            <w:r w:rsidR="00F14D54">
              <w:rPr>
                <w:rFonts w:ascii="Times New Roman" w:hAnsi="Times New Roman" w:cs="Times New Roman"/>
                <w:i/>
                <w:color w:val="000000" w:themeColor="text1"/>
                <w:sz w:val="28"/>
                <w:szCs w:val="28"/>
              </w:rPr>
              <w:t>01</w:t>
            </w:r>
            <w:r w:rsidRPr="00C5421E">
              <w:rPr>
                <w:rFonts w:ascii="Times New Roman" w:hAnsi="Times New Roman" w:cs="Times New Roman"/>
                <w:i/>
                <w:color w:val="000000" w:themeColor="text1"/>
                <w:sz w:val="28"/>
                <w:szCs w:val="28"/>
                <w:lang w:val="vi-VN"/>
              </w:rPr>
              <w:t xml:space="preserve"> tháng</w:t>
            </w:r>
            <w:r w:rsidR="00FC3EB5" w:rsidRPr="00C5421E">
              <w:rPr>
                <w:rFonts w:ascii="Times New Roman" w:hAnsi="Times New Roman" w:cs="Times New Roman"/>
                <w:i/>
                <w:color w:val="000000" w:themeColor="text1"/>
                <w:sz w:val="28"/>
                <w:szCs w:val="28"/>
                <w:lang w:val="vi-VN"/>
              </w:rPr>
              <w:t xml:space="preserve"> 0</w:t>
            </w:r>
            <w:r w:rsidR="00F14D54">
              <w:rPr>
                <w:rFonts w:ascii="Times New Roman" w:hAnsi="Times New Roman" w:cs="Times New Roman"/>
                <w:i/>
                <w:color w:val="000000" w:themeColor="text1"/>
                <w:sz w:val="28"/>
                <w:szCs w:val="28"/>
              </w:rPr>
              <w:t>2</w:t>
            </w:r>
            <w:r w:rsidRPr="00C5421E">
              <w:rPr>
                <w:rFonts w:ascii="Times New Roman" w:hAnsi="Times New Roman" w:cs="Times New Roman"/>
                <w:i/>
                <w:color w:val="000000" w:themeColor="text1"/>
                <w:sz w:val="28"/>
                <w:szCs w:val="28"/>
                <w:lang w:val="vi-VN"/>
              </w:rPr>
              <w:t xml:space="preserve"> năm 202</w:t>
            </w:r>
            <w:r w:rsidR="007371FB" w:rsidRPr="00C5421E">
              <w:rPr>
                <w:rFonts w:ascii="Times New Roman" w:hAnsi="Times New Roman" w:cs="Times New Roman"/>
                <w:i/>
                <w:color w:val="000000" w:themeColor="text1"/>
                <w:sz w:val="28"/>
                <w:szCs w:val="28"/>
                <w:lang w:val="vi-VN"/>
              </w:rPr>
              <w:t>5</w:t>
            </w:r>
          </w:p>
        </w:tc>
      </w:tr>
    </w:tbl>
    <w:p w14:paraId="0E4A0645" w14:textId="07B024F7" w:rsidR="00356A8D" w:rsidRPr="00C5421E" w:rsidRDefault="00356A8D" w:rsidP="00614F3D">
      <w:pPr>
        <w:widowControl w:val="0"/>
        <w:autoSpaceDE w:val="0"/>
        <w:autoSpaceDN w:val="0"/>
        <w:adjustRightInd w:val="0"/>
        <w:spacing w:after="120" w:line="276" w:lineRule="auto"/>
        <w:ind w:firstLine="567"/>
        <w:jc w:val="both"/>
        <w:rPr>
          <w:rFonts w:ascii="Times New Roman" w:eastAsia="Arial" w:hAnsi="Times New Roman" w:cs="Times New Roman"/>
          <w:color w:val="000000" w:themeColor="text1"/>
          <w:sz w:val="28"/>
          <w:szCs w:val="28"/>
          <w:lang w:val="vi-VN"/>
        </w:rPr>
      </w:pPr>
    </w:p>
    <w:p w14:paraId="48DF394B" w14:textId="2096771D" w:rsidR="00356A8D" w:rsidRPr="00C5421E" w:rsidRDefault="00356A8D" w:rsidP="00F90C78">
      <w:pPr>
        <w:widowControl w:val="0"/>
        <w:autoSpaceDE w:val="0"/>
        <w:autoSpaceDN w:val="0"/>
        <w:adjustRightInd w:val="0"/>
        <w:spacing w:after="80" w:line="264" w:lineRule="auto"/>
        <w:jc w:val="center"/>
        <w:rPr>
          <w:rFonts w:ascii="Times New Roman" w:eastAsia="Arial" w:hAnsi="Times New Roman" w:cs="Times New Roman"/>
          <w:b/>
          <w:bCs/>
          <w:color w:val="000000" w:themeColor="text1"/>
          <w:sz w:val="28"/>
          <w:szCs w:val="28"/>
          <w:lang w:val="vi-VN"/>
        </w:rPr>
      </w:pPr>
      <w:bookmarkStart w:id="6" w:name="loai_1"/>
      <w:bookmarkStart w:id="7" w:name="_Toc129081375"/>
      <w:r w:rsidRPr="00C5421E">
        <w:rPr>
          <w:rFonts w:ascii="Times New Roman" w:eastAsia="Arial" w:hAnsi="Times New Roman" w:cs="Times New Roman"/>
          <w:b/>
          <w:bCs/>
          <w:color w:val="000000" w:themeColor="text1"/>
          <w:sz w:val="28"/>
          <w:szCs w:val="28"/>
          <w:lang w:val="vi-VN"/>
        </w:rPr>
        <w:t>THÔNG TƯ</w:t>
      </w:r>
      <w:bookmarkEnd w:id="6"/>
      <w:bookmarkEnd w:id="7"/>
    </w:p>
    <w:bookmarkStart w:id="8" w:name="loai_1_name"/>
    <w:bookmarkStart w:id="9" w:name="_Toc129081376"/>
    <w:p w14:paraId="36A5BCE0" w14:textId="4764570C" w:rsidR="00356A8D" w:rsidRPr="00C5421E" w:rsidRDefault="007753D8" w:rsidP="00F90C78">
      <w:pPr>
        <w:widowControl w:val="0"/>
        <w:autoSpaceDE w:val="0"/>
        <w:autoSpaceDN w:val="0"/>
        <w:adjustRightInd w:val="0"/>
        <w:spacing w:after="80" w:line="264" w:lineRule="auto"/>
        <w:jc w:val="center"/>
        <w:rPr>
          <w:rFonts w:ascii="Times New Roman" w:eastAsia="Arial" w:hAnsi="Times New Roman" w:cs="Times New Roman"/>
          <w:b/>
          <w:bCs/>
          <w:color w:val="000000" w:themeColor="text1"/>
          <w:sz w:val="28"/>
          <w:szCs w:val="28"/>
          <w:lang w:val="vi-VN"/>
        </w:rPr>
      </w:pPr>
      <w:r w:rsidRPr="00C5421E">
        <w:rPr>
          <w:rFonts w:ascii="Times New Roman" w:eastAsia="Times New Roman" w:hAnsi="Times New Roman" w:cs="Times New Roman"/>
          <w:b/>
          <w:noProof/>
          <w:color w:val="000000" w:themeColor="text1"/>
          <w:kern w:val="0"/>
          <w:sz w:val="28"/>
          <w:szCs w:val="28"/>
        </w:rPr>
        <mc:AlternateContent>
          <mc:Choice Requires="wps">
            <w:drawing>
              <wp:anchor distT="0" distB="0" distL="114300" distR="114300" simplePos="0" relativeHeight="251662848" behindDoc="0" locked="0" layoutInCell="1" allowOverlap="1" wp14:anchorId="6BC9D8B1" wp14:editId="4831908C">
                <wp:simplePos x="0" y="0"/>
                <wp:positionH relativeFrom="column">
                  <wp:posOffset>1812485</wp:posOffset>
                </wp:positionH>
                <wp:positionV relativeFrom="paragraph">
                  <wp:posOffset>271780</wp:posOffset>
                </wp:positionV>
                <wp:extent cx="191320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1320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58347C1" id="Straight Connector 1"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7pt,21.4pt" to="293.3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" strokecolor="windowText" strokeweight=".5pt">
                <v:stroke joinstyle="miter"/>
              </v:line>
            </w:pict>
          </mc:Fallback>
        </mc:AlternateContent>
      </w:r>
      <w:r w:rsidR="007371FB" w:rsidRPr="00C5421E">
        <w:rPr>
          <w:rFonts w:ascii="Times New Roman" w:eastAsia="Arial" w:hAnsi="Times New Roman" w:cs="Times New Roman"/>
          <w:b/>
          <w:bCs/>
          <w:color w:val="000000" w:themeColor="text1"/>
          <w:sz w:val="28"/>
          <w:szCs w:val="28"/>
          <w:lang w:val="vi-VN"/>
        </w:rPr>
        <w:t>Quy định về bảo vệ công trình điện lực và an toàn trong lĩnh vực điện</w:t>
      </w:r>
      <w:bookmarkEnd w:id="8"/>
      <w:bookmarkEnd w:id="9"/>
      <w:r w:rsidR="00A50602" w:rsidRPr="00C5421E">
        <w:rPr>
          <w:rFonts w:ascii="Times New Roman" w:eastAsia="Arial" w:hAnsi="Times New Roman" w:cs="Times New Roman"/>
          <w:b/>
          <w:bCs/>
          <w:color w:val="000000" w:themeColor="text1"/>
          <w:sz w:val="28"/>
          <w:szCs w:val="28"/>
          <w:lang w:val="vi-VN"/>
        </w:rPr>
        <w:t xml:space="preserve"> lực</w:t>
      </w:r>
    </w:p>
    <w:p w14:paraId="5A44D8EB" w14:textId="77777777" w:rsidR="00B81000" w:rsidRPr="00C5421E" w:rsidRDefault="00B81000" w:rsidP="00A41CC8">
      <w:pPr>
        <w:spacing w:after="0"/>
        <w:rPr>
          <w:color w:val="000000" w:themeColor="text1"/>
          <w:lang w:val="vi-VN"/>
        </w:rPr>
      </w:pPr>
    </w:p>
    <w:p w14:paraId="0F4BB3EC" w14:textId="2FF0D8AF" w:rsidR="00356A8D" w:rsidRPr="00C5421E" w:rsidRDefault="00F91664" w:rsidP="007C572C">
      <w:pPr>
        <w:spacing w:before="120" w:after="120" w:line="240" w:lineRule="auto"/>
        <w:ind w:firstLine="720"/>
        <w:jc w:val="both"/>
        <w:rPr>
          <w:rFonts w:ascii="Times New Roman" w:eastAsia="Times New Roman" w:hAnsi="Times New Roman" w:cs="Times New Roman"/>
          <w:i/>
          <w:color w:val="000000" w:themeColor="text1"/>
          <w:kern w:val="0"/>
          <w:sz w:val="28"/>
          <w:szCs w:val="28"/>
          <w14:ligatures w14:val="none"/>
        </w:rPr>
      </w:pPr>
      <w:r w:rsidRPr="00C5421E">
        <w:rPr>
          <w:rFonts w:ascii="Times New Roman" w:eastAsia="Times New Roman" w:hAnsi="Times New Roman" w:cs="Times New Roman"/>
          <w:i/>
          <w:color w:val="000000" w:themeColor="text1"/>
          <w:kern w:val="0"/>
          <w:sz w:val="28"/>
          <w:szCs w:val="28"/>
          <w:lang w:val="vi-VN"/>
          <w14:ligatures w14:val="none"/>
        </w:rPr>
        <w:t>Căn cứ Luật Điện lực ngày 30 tháng 11 năm 2024</w:t>
      </w:r>
      <w:r w:rsidR="00356A8D" w:rsidRPr="00C5421E">
        <w:rPr>
          <w:rFonts w:ascii="Times New Roman" w:eastAsia="Times New Roman" w:hAnsi="Times New Roman" w:cs="Times New Roman"/>
          <w:i/>
          <w:color w:val="000000" w:themeColor="text1"/>
          <w:kern w:val="0"/>
          <w:sz w:val="28"/>
          <w:szCs w:val="28"/>
          <w:lang w:val="vi-VN"/>
          <w14:ligatures w14:val="none"/>
        </w:rPr>
        <w:t>;</w:t>
      </w:r>
    </w:p>
    <w:p w14:paraId="141E8476" w14:textId="181DF4EF" w:rsidR="00467CEC" w:rsidRPr="00C5421E" w:rsidRDefault="00467CEC" w:rsidP="007C572C">
      <w:pPr>
        <w:spacing w:before="120" w:after="120" w:line="240" w:lineRule="auto"/>
        <w:ind w:firstLine="720"/>
        <w:jc w:val="both"/>
        <w:rPr>
          <w:rFonts w:ascii="Times New Roman" w:eastAsia="Times New Roman" w:hAnsi="Times New Roman" w:cs="Times New Roman"/>
          <w:i/>
          <w:color w:val="000000" w:themeColor="text1"/>
          <w:kern w:val="0"/>
          <w:sz w:val="28"/>
          <w:szCs w:val="28"/>
          <w:lang w:val="vi-VN"/>
          <w14:ligatures w14:val="none"/>
        </w:rPr>
      </w:pPr>
      <w:r w:rsidRPr="00C5421E">
        <w:rPr>
          <w:rFonts w:ascii="Times New Roman" w:eastAsia="Times New Roman" w:hAnsi="Times New Roman" w:cs="Times New Roman"/>
          <w:i/>
          <w:color w:val="000000" w:themeColor="text1"/>
          <w:kern w:val="0"/>
          <w:sz w:val="28"/>
          <w:szCs w:val="28"/>
          <w:lang w:val="vi-VN"/>
          <w14:ligatures w14:val="none"/>
        </w:rPr>
        <w:t>Căn cứ Luật Chất lượng sản phẩm, hàng hóa ngày 21 tháng 11 năm 2007;</w:t>
      </w:r>
    </w:p>
    <w:p w14:paraId="18F90FC0" w14:textId="26E4C635" w:rsidR="00F2327D" w:rsidRPr="00C5421E" w:rsidRDefault="00F2327D" w:rsidP="007C572C">
      <w:pPr>
        <w:spacing w:before="120" w:after="120" w:line="240" w:lineRule="auto"/>
        <w:ind w:firstLine="720"/>
        <w:jc w:val="both"/>
        <w:rPr>
          <w:rFonts w:ascii="Times New Roman" w:eastAsia="Times New Roman" w:hAnsi="Times New Roman" w:cs="Times New Roman"/>
          <w:i/>
          <w:color w:val="000000" w:themeColor="text1"/>
          <w:kern w:val="0"/>
          <w:sz w:val="28"/>
          <w:szCs w:val="28"/>
          <w:lang w:val="vi-VN"/>
          <w14:ligatures w14:val="none"/>
        </w:rPr>
      </w:pPr>
      <w:r w:rsidRPr="00C5421E">
        <w:rPr>
          <w:rFonts w:ascii="Times New Roman" w:eastAsia="Times New Roman" w:hAnsi="Times New Roman" w:cs="Times New Roman"/>
          <w:i/>
          <w:color w:val="000000" w:themeColor="text1"/>
          <w:kern w:val="0"/>
          <w:sz w:val="28"/>
          <w:szCs w:val="28"/>
          <w:lang w:val="vi-VN"/>
          <w14:ligatures w14:val="none"/>
        </w:rPr>
        <w:t>Căn cứ Nghị định số 96/2022/NĐ-CP ngày 29 tháng 11 năm 2022 của Chính phủ quy định chức năng, nhiệm vụ, quyền hạn và cơ cấu tổ chức của Bộ Công Thương; Nghị định số 105/2024/NĐ-CP ngày 01 tháng 8 năm 2024 của Chính phủ sửa đổi, bổ sung một số điều của Nghị định số 96/2022/NĐ-CP ngày 29</w:t>
      </w:r>
      <w:r w:rsidR="00DA0E29" w:rsidRPr="00C5421E">
        <w:rPr>
          <w:rFonts w:ascii="Times New Roman" w:eastAsia="Times New Roman" w:hAnsi="Times New Roman" w:cs="Times New Roman"/>
          <w:i/>
          <w:color w:val="000000" w:themeColor="text1"/>
          <w:kern w:val="0"/>
          <w:sz w:val="28"/>
          <w:szCs w:val="28"/>
          <w:lang w:val="vi-VN"/>
          <w14:ligatures w14:val="none"/>
        </w:rPr>
        <w:t>/</w:t>
      </w:r>
      <w:r w:rsidRPr="00C5421E">
        <w:rPr>
          <w:rFonts w:ascii="Times New Roman" w:eastAsia="Times New Roman" w:hAnsi="Times New Roman" w:cs="Times New Roman"/>
          <w:i/>
          <w:color w:val="000000" w:themeColor="text1"/>
          <w:kern w:val="0"/>
          <w:sz w:val="28"/>
          <w:szCs w:val="28"/>
          <w:lang w:val="vi-VN"/>
          <w14:ligatures w14:val="none"/>
        </w:rPr>
        <w:t>11</w:t>
      </w:r>
      <w:r w:rsidR="00DA0E29" w:rsidRPr="00C5421E">
        <w:rPr>
          <w:rFonts w:ascii="Times New Roman" w:eastAsia="Times New Roman" w:hAnsi="Times New Roman" w:cs="Times New Roman"/>
          <w:i/>
          <w:color w:val="000000" w:themeColor="text1"/>
          <w:kern w:val="0"/>
          <w:sz w:val="28"/>
          <w:szCs w:val="28"/>
          <w:lang w:val="vi-VN"/>
          <w14:ligatures w14:val="none"/>
        </w:rPr>
        <w:t>/</w:t>
      </w:r>
      <w:r w:rsidRPr="00C5421E">
        <w:rPr>
          <w:rFonts w:ascii="Times New Roman" w:eastAsia="Times New Roman" w:hAnsi="Times New Roman" w:cs="Times New Roman"/>
          <w:i/>
          <w:color w:val="000000" w:themeColor="text1"/>
          <w:kern w:val="0"/>
          <w:sz w:val="28"/>
          <w:szCs w:val="28"/>
          <w:lang w:val="vi-VN"/>
          <w14:ligatures w14:val="none"/>
        </w:rPr>
        <w:t>2022 của Chính phủ quy định chức năng, nhiệm vụ, quyền hạn và cơ cấu tổ chức của Bộ Công Thương và Nghị định số 26/2018/NĐ-CP ngày 28</w:t>
      </w:r>
      <w:r w:rsidR="00DA0E29" w:rsidRPr="00C5421E">
        <w:rPr>
          <w:rFonts w:ascii="Times New Roman" w:eastAsia="Times New Roman" w:hAnsi="Times New Roman" w:cs="Times New Roman"/>
          <w:i/>
          <w:color w:val="000000" w:themeColor="text1"/>
          <w:kern w:val="0"/>
          <w:sz w:val="28"/>
          <w:szCs w:val="28"/>
          <w:lang w:val="vi-VN"/>
          <w14:ligatures w14:val="none"/>
        </w:rPr>
        <w:t>/</w:t>
      </w:r>
      <w:r w:rsidRPr="00C5421E">
        <w:rPr>
          <w:rFonts w:ascii="Times New Roman" w:eastAsia="Times New Roman" w:hAnsi="Times New Roman" w:cs="Times New Roman"/>
          <w:i/>
          <w:color w:val="000000" w:themeColor="text1"/>
          <w:kern w:val="0"/>
          <w:sz w:val="28"/>
          <w:szCs w:val="28"/>
          <w:lang w:val="vi-VN"/>
          <w14:ligatures w14:val="none"/>
        </w:rPr>
        <w:t>02</w:t>
      </w:r>
      <w:r w:rsidR="00DA0E29" w:rsidRPr="00C5421E">
        <w:rPr>
          <w:rFonts w:ascii="Times New Roman" w:eastAsia="Times New Roman" w:hAnsi="Times New Roman" w:cs="Times New Roman"/>
          <w:i/>
          <w:color w:val="000000" w:themeColor="text1"/>
          <w:kern w:val="0"/>
          <w:sz w:val="28"/>
          <w:szCs w:val="28"/>
          <w:lang w:val="vi-VN"/>
          <w14:ligatures w14:val="none"/>
        </w:rPr>
        <w:t>/</w:t>
      </w:r>
      <w:r w:rsidRPr="00C5421E">
        <w:rPr>
          <w:rFonts w:ascii="Times New Roman" w:eastAsia="Times New Roman" w:hAnsi="Times New Roman" w:cs="Times New Roman"/>
          <w:i/>
          <w:color w:val="000000" w:themeColor="text1"/>
          <w:kern w:val="0"/>
          <w:sz w:val="28"/>
          <w:szCs w:val="28"/>
          <w:lang w:val="vi-VN"/>
          <w14:ligatures w14:val="none"/>
        </w:rPr>
        <w:t>2018 của Chính phủ về Điều lệ tổ chức và hoạt động của Tập đoàn Điện lực Việt Nam;</w:t>
      </w:r>
    </w:p>
    <w:p w14:paraId="4F01FEC1" w14:textId="4C618997" w:rsidR="00356A8D" w:rsidRPr="00C5421E" w:rsidRDefault="00356A8D" w:rsidP="007C572C">
      <w:pPr>
        <w:spacing w:before="120" w:after="120" w:line="240" w:lineRule="auto"/>
        <w:ind w:firstLine="720"/>
        <w:jc w:val="both"/>
        <w:rPr>
          <w:rFonts w:ascii="Times New Roman" w:eastAsia="Times New Roman" w:hAnsi="Times New Roman" w:cs="Times New Roman"/>
          <w:i/>
          <w:color w:val="000000" w:themeColor="text1"/>
          <w:kern w:val="0"/>
          <w:sz w:val="28"/>
          <w:szCs w:val="28"/>
          <w:lang w:val="vi-VN"/>
          <w14:ligatures w14:val="none"/>
        </w:rPr>
      </w:pPr>
      <w:r w:rsidRPr="00C5421E">
        <w:rPr>
          <w:rFonts w:ascii="Times New Roman" w:eastAsia="Times New Roman" w:hAnsi="Times New Roman" w:cs="Times New Roman"/>
          <w:i/>
          <w:color w:val="000000" w:themeColor="text1"/>
          <w:kern w:val="0"/>
          <w:sz w:val="28"/>
          <w:szCs w:val="28"/>
          <w:lang w:val="vi-VN"/>
          <w14:ligatures w14:val="none"/>
        </w:rPr>
        <w:t xml:space="preserve">Theo đề nghị của </w:t>
      </w:r>
      <w:r w:rsidR="00D20489" w:rsidRPr="00C5421E">
        <w:rPr>
          <w:rFonts w:ascii="Times New Roman" w:eastAsia="Times New Roman" w:hAnsi="Times New Roman" w:cs="Times New Roman"/>
          <w:i/>
          <w:color w:val="000000" w:themeColor="text1"/>
          <w:kern w:val="0"/>
          <w:sz w:val="28"/>
          <w:szCs w:val="28"/>
          <w:lang w:val="vi-VN"/>
          <w14:ligatures w14:val="none"/>
        </w:rPr>
        <w:t xml:space="preserve">Cục trưởng </w:t>
      </w:r>
      <w:r w:rsidR="00381B51" w:rsidRPr="00C5421E">
        <w:rPr>
          <w:rFonts w:ascii="Times New Roman" w:eastAsia="Times New Roman" w:hAnsi="Times New Roman" w:cs="Times New Roman"/>
          <w:i/>
          <w:color w:val="000000" w:themeColor="text1"/>
          <w:kern w:val="0"/>
          <w:sz w:val="28"/>
          <w:szCs w:val="28"/>
          <w:lang w:val="vi-VN"/>
          <w14:ligatures w14:val="none"/>
        </w:rPr>
        <w:t>Cục Kỹ thuật an toàn và Môi trường công nghiệp</w:t>
      </w:r>
      <w:r w:rsidRPr="00C5421E">
        <w:rPr>
          <w:rFonts w:ascii="Times New Roman" w:eastAsia="Times New Roman" w:hAnsi="Times New Roman" w:cs="Times New Roman"/>
          <w:i/>
          <w:color w:val="000000" w:themeColor="text1"/>
          <w:kern w:val="0"/>
          <w:sz w:val="28"/>
          <w:szCs w:val="28"/>
          <w:lang w:val="vi-VN"/>
          <w14:ligatures w14:val="none"/>
        </w:rPr>
        <w:t>;</w:t>
      </w:r>
    </w:p>
    <w:p w14:paraId="2DCF770A" w14:textId="3BBE9E64" w:rsidR="00356A8D" w:rsidRPr="00C5421E" w:rsidRDefault="00356A8D" w:rsidP="007C572C">
      <w:pPr>
        <w:spacing w:before="120" w:after="120" w:line="240" w:lineRule="auto"/>
        <w:ind w:firstLine="720"/>
        <w:jc w:val="both"/>
        <w:rPr>
          <w:rFonts w:ascii="Times New Roman" w:eastAsia="Times New Roman" w:hAnsi="Times New Roman" w:cs="Times New Roman"/>
          <w:i/>
          <w:color w:val="000000" w:themeColor="text1"/>
          <w:kern w:val="0"/>
          <w:sz w:val="28"/>
          <w:szCs w:val="28"/>
          <w:lang w:val="vi-VN"/>
          <w14:ligatures w14:val="none"/>
        </w:rPr>
      </w:pPr>
      <w:r w:rsidRPr="00C5421E">
        <w:rPr>
          <w:rFonts w:ascii="Times New Roman" w:eastAsia="Times New Roman" w:hAnsi="Times New Roman" w:cs="Times New Roman"/>
          <w:i/>
          <w:color w:val="000000" w:themeColor="text1"/>
          <w:kern w:val="0"/>
          <w:sz w:val="28"/>
          <w:szCs w:val="28"/>
          <w:lang w:val="vi-VN"/>
          <w14:ligatures w14:val="none"/>
        </w:rPr>
        <w:t xml:space="preserve">Bộ trưởng Bộ Công Thương ban hành Thông tư quy định </w:t>
      </w:r>
      <w:r w:rsidR="003269FD" w:rsidRPr="00C5421E">
        <w:rPr>
          <w:rFonts w:ascii="Times New Roman" w:eastAsia="Times New Roman" w:hAnsi="Times New Roman" w:cs="Times New Roman"/>
          <w:i/>
          <w:color w:val="000000" w:themeColor="text1"/>
          <w:kern w:val="0"/>
          <w:sz w:val="28"/>
          <w:szCs w:val="28"/>
          <w:lang w:val="vi-VN"/>
          <w14:ligatures w14:val="none"/>
        </w:rPr>
        <w:t>về bảo vệ công trình điện lực và an toàn trong lĩnh vực điện</w:t>
      </w:r>
      <w:r w:rsidR="003E0503" w:rsidRPr="00C5421E">
        <w:rPr>
          <w:rFonts w:ascii="Times New Roman" w:eastAsia="Times New Roman" w:hAnsi="Times New Roman" w:cs="Times New Roman"/>
          <w:i/>
          <w:color w:val="000000" w:themeColor="text1"/>
          <w:kern w:val="0"/>
          <w:sz w:val="28"/>
          <w:szCs w:val="28"/>
          <w:lang w:val="vi-VN"/>
          <w14:ligatures w14:val="none"/>
        </w:rPr>
        <w:t xml:space="preserve"> lực</w:t>
      </w:r>
      <w:r w:rsidRPr="00C5421E">
        <w:rPr>
          <w:rFonts w:ascii="Times New Roman" w:eastAsia="Times New Roman" w:hAnsi="Times New Roman" w:cs="Times New Roman"/>
          <w:i/>
          <w:color w:val="000000" w:themeColor="text1"/>
          <w:kern w:val="0"/>
          <w:sz w:val="28"/>
          <w:szCs w:val="28"/>
          <w:lang w:val="vi-VN"/>
          <w14:ligatures w14:val="none"/>
        </w:rPr>
        <w:t>.</w:t>
      </w:r>
    </w:p>
    <w:p w14:paraId="39DAB612" w14:textId="77777777" w:rsidR="004254E9" w:rsidRPr="00C5421E" w:rsidRDefault="004254E9" w:rsidP="007C572C">
      <w:pPr>
        <w:spacing w:before="120" w:after="120" w:line="240" w:lineRule="auto"/>
        <w:ind w:firstLine="720"/>
        <w:jc w:val="both"/>
        <w:rPr>
          <w:rFonts w:ascii="Times New Roman" w:hAnsi="Times New Roman" w:cs="Times New Roman"/>
          <w:color w:val="000000" w:themeColor="text1"/>
          <w:sz w:val="28"/>
          <w:szCs w:val="28"/>
          <w:lang w:val="vi-VN"/>
        </w:rPr>
      </w:pPr>
    </w:p>
    <w:bookmarkEnd w:id="0"/>
    <w:bookmarkEnd w:id="1"/>
    <w:bookmarkEnd w:id="2"/>
    <w:bookmarkEnd w:id="3"/>
    <w:bookmarkEnd w:id="4"/>
    <w:p w14:paraId="1102A3CE" w14:textId="77777777" w:rsidR="00957E52" w:rsidRPr="00C5421E" w:rsidRDefault="001946D7" w:rsidP="007C572C">
      <w:pPr>
        <w:pStyle w:val="Heading1"/>
        <w:spacing w:after="120" w:line="240" w:lineRule="auto"/>
        <w:rPr>
          <w:color w:val="000000" w:themeColor="text1"/>
          <w:sz w:val="28"/>
          <w:szCs w:val="28"/>
          <w:lang w:val="en-US"/>
        </w:rPr>
      </w:pPr>
      <w:r w:rsidRPr="00C5421E">
        <w:rPr>
          <w:color w:val="000000" w:themeColor="text1"/>
          <w:sz w:val="28"/>
          <w:szCs w:val="28"/>
        </w:rPr>
        <w:t xml:space="preserve">CHƯƠNG </w:t>
      </w:r>
      <w:r w:rsidR="00356A8D" w:rsidRPr="00C5421E">
        <w:rPr>
          <w:color w:val="000000" w:themeColor="text1"/>
          <w:sz w:val="28"/>
          <w:szCs w:val="28"/>
        </w:rPr>
        <w:t>I</w:t>
      </w:r>
      <w:bookmarkStart w:id="10" w:name="chuong_1_name"/>
      <w:r w:rsidR="00356A8D" w:rsidRPr="00C5421E">
        <w:rPr>
          <w:color w:val="000000" w:themeColor="text1"/>
          <w:sz w:val="28"/>
          <w:szCs w:val="28"/>
        </w:rPr>
        <w:t xml:space="preserve"> </w:t>
      </w:r>
    </w:p>
    <w:p w14:paraId="0B1695D3" w14:textId="2D9039B5" w:rsidR="00356A8D" w:rsidRPr="00C5421E" w:rsidRDefault="002D4A23" w:rsidP="007C572C">
      <w:pPr>
        <w:pStyle w:val="Heading1"/>
        <w:spacing w:after="120" w:line="240" w:lineRule="auto"/>
        <w:rPr>
          <w:color w:val="000000" w:themeColor="text1"/>
          <w:sz w:val="28"/>
          <w:szCs w:val="28"/>
        </w:rPr>
      </w:pPr>
      <w:r w:rsidRPr="00C5421E">
        <w:rPr>
          <w:color w:val="000000" w:themeColor="text1"/>
          <w:sz w:val="28"/>
          <w:szCs w:val="28"/>
          <w:lang w:val="en-US"/>
        </w:rPr>
        <w:t xml:space="preserve">NHỮNG </w:t>
      </w:r>
      <w:r w:rsidR="00356A8D" w:rsidRPr="00C5421E">
        <w:rPr>
          <w:color w:val="000000" w:themeColor="text1"/>
          <w:sz w:val="28"/>
          <w:szCs w:val="28"/>
        </w:rPr>
        <w:t>QUY ĐỊNH CHUNG</w:t>
      </w:r>
      <w:bookmarkEnd w:id="10"/>
    </w:p>
    <w:p w14:paraId="7C7E754C" w14:textId="64670093" w:rsidR="00356A8D" w:rsidRPr="00C5421E" w:rsidRDefault="00356A8D" w:rsidP="007753D8">
      <w:pPr>
        <w:pStyle w:val="Heading2"/>
        <w:ind w:hanging="1070"/>
        <w:rPr>
          <w:color w:val="000000" w:themeColor="text1"/>
        </w:rPr>
      </w:pPr>
      <w:bookmarkStart w:id="11" w:name="dieu_1"/>
      <w:bookmarkStart w:id="12" w:name="_Toc129786332"/>
      <w:bookmarkStart w:id="13" w:name="_Toc130990605"/>
      <w:bookmarkStart w:id="14" w:name="_Toc132709750"/>
      <w:r w:rsidRPr="00C5421E">
        <w:rPr>
          <w:color w:val="000000" w:themeColor="text1"/>
        </w:rPr>
        <w:t>Phạm vi điều chỉnh</w:t>
      </w:r>
      <w:bookmarkEnd w:id="11"/>
      <w:bookmarkEnd w:id="12"/>
      <w:bookmarkEnd w:id="13"/>
      <w:bookmarkEnd w:id="14"/>
    </w:p>
    <w:p w14:paraId="74158BE5" w14:textId="477AA770" w:rsidR="00F9233B" w:rsidRPr="00C5421E" w:rsidRDefault="006A6F72" w:rsidP="007C572C">
      <w:pPr>
        <w:spacing w:before="120" w:after="12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 xml:space="preserve">Thông tư này quy định </w:t>
      </w:r>
      <w:r w:rsidR="00C74B7A" w:rsidRPr="00C5421E">
        <w:rPr>
          <w:rFonts w:ascii="Times New Roman" w:eastAsia="Times New Roman" w:hAnsi="Times New Roman" w:cs="Times New Roman"/>
          <w:color w:val="000000" w:themeColor="text1"/>
          <w:kern w:val="0"/>
          <w:sz w:val="28"/>
          <w:szCs w:val="28"/>
          <w:lang w:val="vi-VN"/>
          <w14:ligatures w14:val="none"/>
        </w:rPr>
        <w:t xml:space="preserve">chi tiết </w:t>
      </w:r>
      <w:r w:rsidR="009F6B1C" w:rsidRPr="00C5421E">
        <w:rPr>
          <w:rFonts w:ascii="Times New Roman" w:eastAsia="Times New Roman" w:hAnsi="Times New Roman" w:cs="Times New Roman"/>
          <w:color w:val="000000" w:themeColor="text1"/>
          <w:kern w:val="0"/>
          <w:sz w:val="28"/>
          <w:szCs w:val="28"/>
          <w:lang w:val="vi-VN"/>
          <w14:ligatures w14:val="none"/>
        </w:rPr>
        <w:t>một số điều của Luật Điện lực về bảo vệ công trình điện lực và an toàn trong lĩnh vực điện lực</w:t>
      </w:r>
      <w:r w:rsidR="00010CF5">
        <w:rPr>
          <w:rFonts w:ascii="Times New Roman" w:eastAsia="Times New Roman" w:hAnsi="Times New Roman" w:cs="Times New Roman"/>
          <w:color w:val="000000" w:themeColor="text1"/>
          <w:kern w:val="0"/>
          <w:sz w:val="28"/>
          <w:szCs w:val="28"/>
          <w14:ligatures w14:val="none"/>
        </w:rPr>
        <w:t>,</w:t>
      </w:r>
      <w:r w:rsidR="009F6B1C" w:rsidRPr="00C5421E">
        <w:rPr>
          <w:rFonts w:ascii="Times New Roman" w:eastAsia="Times New Roman" w:hAnsi="Times New Roman" w:cs="Times New Roman"/>
          <w:color w:val="000000" w:themeColor="text1"/>
          <w:kern w:val="0"/>
          <w:sz w:val="28"/>
          <w:szCs w:val="28"/>
          <w:lang w:val="vi-VN"/>
          <w14:ligatures w14:val="none"/>
        </w:rPr>
        <w:t xml:space="preserve"> bao gồm</w:t>
      </w:r>
      <w:r w:rsidR="00C74B7A" w:rsidRPr="00C5421E">
        <w:rPr>
          <w:rFonts w:ascii="Times New Roman" w:eastAsia="Times New Roman" w:hAnsi="Times New Roman" w:cs="Times New Roman"/>
          <w:color w:val="000000" w:themeColor="text1"/>
          <w:kern w:val="0"/>
          <w:sz w:val="28"/>
          <w:szCs w:val="28"/>
          <w:lang w:val="vi-VN"/>
          <w14:ligatures w14:val="none"/>
        </w:rPr>
        <w:t>:</w:t>
      </w:r>
      <w:r w:rsidR="00BC61CC" w:rsidRPr="00C5421E">
        <w:rPr>
          <w:rFonts w:ascii="Times New Roman" w:eastAsia="Times New Roman" w:hAnsi="Times New Roman" w:cs="Times New Roman"/>
          <w:color w:val="000000" w:themeColor="text1"/>
          <w:kern w:val="0"/>
          <w:sz w:val="28"/>
          <w:szCs w:val="28"/>
          <w:lang w:val="vi-VN"/>
          <w14:ligatures w14:val="none"/>
        </w:rPr>
        <w:t xml:space="preserve"> </w:t>
      </w:r>
      <w:r w:rsidR="00F9233B" w:rsidRPr="00C5421E">
        <w:rPr>
          <w:rFonts w:ascii="Times New Roman" w:eastAsia="Times New Roman" w:hAnsi="Times New Roman" w:cs="Times New Roman"/>
          <w:color w:val="000000" w:themeColor="text1"/>
          <w:kern w:val="0"/>
          <w:sz w:val="28"/>
          <w:szCs w:val="28"/>
          <w:lang w:val="vi-VN"/>
          <w14:ligatures w14:val="none"/>
        </w:rPr>
        <w:t xml:space="preserve">Khoản </w:t>
      </w:r>
      <w:r w:rsidR="00961A75" w:rsidRPr="00C5421E">
        <w:rPr>
          <w:rFonts w:ascii="Times New Roman" w:eastAsia="Times New Roman" w:hAnsi="Times New Roman" w:cs="Times New Roman"/>
          <w:color w:val="000000" w:themeColor="text1"/>
          <w:kern w:val="0"/>
          <w:sz w:val="28"/>
          <w:szCs w:val="28"/>
          <w:lang w:val="vi-VN"/>
          <w14:ligatures w14:val="none"/>
        </w:rPr>
        <w:t xml:space="preserve">4 và </w:t>
      </w:r>
      <w:r w:rsidR="00BC61CC" w:rsidRPr="00C5421E">
        <w:rPr>
          <w:rFonts w:ascii="Times New Roman" w:eastAsia="Times New Roman" w:hAnsi="Times New Roman" w:cs="Times New Roman"/>
          <w:color w:val="000000" w:themeColor="text1"/>
          <w:kern w:val="0"/>
          <w:sz w:val="28"/>
          <w:szCs w:val="28"/>
          <w:lang w:val="vi-VN"/>
          <w14:ligatures w14:val="none"/>
        </w:rPr>
        <w:t>khoản 5 Điều 69</w:t>
      </w:r>
      <w:r w:rsidR="00C74B7A" w:rsidRPr="00C5421E">
        <w:rPr>
          <w:rFonts w:ascii="Times New Roman" w:eastAsia="Times New Roman" w:hAnsi="Times New Roman" w:cs="Times New Roman"/>
          <w:color w:val="000000" w:themeColor="text1"/>
          <w:kern w:val="0"/>
          <w:sz w:val="28"/>
          <w:szCs w:val="28"/>
          <w:lang w:val="vi-VN"/>
          <w14:ligatures w14:val="none"/>
        </w:rPr>
        <w:t xml:space="preserve">, </w:t>
      </w:r>
      <w:r w:rsidR="00BC61CC" w:rsidRPr="00C5421E">
        <w:rPr>
          <w:rFonts w:ascii="Times New Roman" w:eastAsia="Times New Roman" w:hAnsi="Times New Roman" w:cs="Times New Roman"/>
          <w:color w:val="000000" w:themeColor="text1"/>
          <w:kern w:val="0"/>
          <w:sz w:val="28"/>
          <w:szCs w:val="28"/>
          <w:lang w:val="vi-VN"/>
          <w14:ligatures w14:val="none"/>
        </w:rPr>
        <w:t>khoản 4 Điều 70</w:t>
      </w:r>
      <w:r w:rsidR="00C74B7A" w:rsidRPr="00C5421E">
        <w:rPr>
          <w:rFonts w:ascii="Times New Roman" w:eastAsia="Times New Roman" w:hAnsi="Times New Roman" w:cs="Times New Roman"/>
          <w:color w:val="000000" w:themeColor="text1"/>
          <w:kern w:val="0"/>
          <w:sz w:val="28"/>
          <w:szCs w:val="28"/>
          <w:lang w:val="vi-VN"/>
          <w14:ligatures w14:val="none"/>
        </w:rPr>
        <w:t xml:space="preserve">, </w:t>
      </w:r>
      <w:r w:rsidR="00BC61CC" w:rsidRPr="00C5421E">
        <w:rPr>
          <w:rFonts w:ascii="Times New Roman" w:eastAsia="Times New Roman" w:hAnsi="Times New Roman" w:cs="Times New Roman"/>
          <w:color w:val="000000" w:themeColor="text1"/>
          <w:kern w:val="0"/>
          <w:sz w:val="28"/>
          <w:szCs w:val="28"/>
          <w:lang w:val="vi-VN"/>
          <w14:ligatures w14:val="none"/>
        </w:rPr>
        <w:t xml:space="preserve">điểm d khoản 1 Điều 71 </w:t>
      </w:r>
      <w:r w:rsidR="00C74B7A" w:rsidRPr="00C5421E">
        <w:rPr>
          <w:rFonts w:ascii="Times New Roman" w:eastAsia="Times New Roman" w:hAnsi="Times New Roman" w:cs="Times New Roman"/>
          <w:color w:val="000000" w:themeColor="text1"/>
          <w:kern w:val="0"/>
          <w:sz w:val="28"/>
          <w:szCs w:val="28"/>
          <w:lang w:val="vi-VN"/>
          <w14:ligatures w14:val="none"/>
        </w:rPr>
        <w:t xml:space="preserve">của </w:t>
      </w:r>
      <w:r w:rsidR="00BC61CC" w:rsidRPr="00C5421E">
        <w:rPr>
          <w:rFonts w:ascii="Times New Roman" w:eastAsia="Times New Roman" w:hAnsi="Times New Roman" w:cs="Times New Roman"/>
          <w:color w:val="000000" w:themeColor="text1"/>
          <w:kern w:val="0"/>
          <w:sz w:val="28"/>
          <w:szCs w:val="28"/>
          <w:lang w:val="vi-VN"/>
          <w14:ligatures w14:val="none"/>
        </w:rPr>
        <w:t>Luật Điện lực</w:t>
      </w:r>
      <w:r w:rsidR="005263BA" w:rsidRPr="00C5421E">
        <w:rPr>
          <w:rFonts w:ascii="Times New Roman" w:eastAsia="Times New Roman" w:hAnsi="Times New Roman" w:cs="Times New Roman"/>
          <w:color w:val="000000" w:themeColor="text1"/>
          <w:kern w:val="0"/>
          <w:sz w:val="28"/>
          <w:szCs w:val="28"/>
          <w:lang w:val="vi-VN"/>
          <w14:ligatures w14:val="none"/>
        </w:rPr>
        <w:t xml:space="preserve">. </w:t>
      </w:r>
    </w:p>
    <w:p w14:paraId="78B54DAF" w14:textId="77777777" w:rsidR="00356A8D" w:rsidRPr="00C5421E" w:rsidRDefault="00356A8D" w:rsidP="00775BC0">
      <w:pPr>
        <w:pStyle w:val="Heading2"/>
        <w:ind w:left="0" w:firstLine="567"/>
        <w:rPr>
          <w:color w:val="000000" w:themeColor="text1"/>
        </w:rPr>
      </w:pPr>
      <w:bookmarkStart w:id="15" w:name="_Đối_tượng_áp"/>
      <w:bookmarkStart w:id="16" w:name="dieu_2"/>
      <w:bookmarkStart w:id="17" w:name="_Toc129786333"/>
      <w:bookmarkStart w:id="18" w:name="_Toc130990606"/>
      <w:bookmarkStart w:id="19" w:name="_Toc132709751"/>
      <w:bookmarkEnd w:id="15"/>
      <w:r w:rsidRPr="00C5421E">
        <w:rPr>
          <w:color w:val="000000" w:themeColor="text1"/>
        </w:rPr>
        <w:t>Đối tượng áp dụng</w:t>
      </w:r>
      <w:bookmarkEnd w:id="16"/>
      <w:bookmarkEnd w:id="17"/>
      <w:bookmarkEnd w:id="18"/>
      <w:bookmarkEnd w:id="19"/>
    </w:p>
    <w:p w14:paraId="7573A6F9" w14:textId="77777777" w:rsidR="00772DD9" w:rsidRPr="00C5421E" w:rsidRDefault="00356A8D" w:rsidP="007C572C">
      <w:pPr>
        <w:tabs>
          <w:tab w:val="left" w:pos="4678"/>
        </w:tabs>
        <w:spacing w:before="120" w:after="12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Thông tư này áp dụng đối với</w:t>
      </w:r>
      <w:r w:rsidR="00587599" w:rsidRPr="00C5421E">
        <w:rPr>
          <w:rFonts w:ascii="Times New Roman" w:eastAsia="Times New Roman" w:hAnsi="Times New Roman" w:cs="Times New Roman"/>
          <w:color w:val="000000" w:themeColor="text1"/>
          <w:kern w:val="0"/>
          <w:sz w:val="28"/>
          <w:szCs w:val="28"/>
          <w:lang w:val="vi-VN"/>
          <w14:ligatures w14:val="none"/>
        </w:rPr>
        <w:t>:</w:t>
      </w:r>
      <w:r w:rsidRPr="00C5421E">
        <w:rPr>
          <w:rFonts w:ascii="Times New Roman" w:eastAsia="Times New Roman" w:hAnsi="Times New Roman" w:cs="Times New Roman"/>
          <w:color w:val="000000" w:themeColor="text1"/>
          <w:kern w:val="0"/>
          <w:sz w:val="28"/>
          <w:szCs w:val="28"/>
          <w:lang w:val="vi-VN"/>
          <w14:ligatures w14:val="none"/>
        </w:rPr>
        <w:t xml:space="preserve"> </w:t>
      </w:r>
    </w:p>
    <w:p w14:paraId="2F8E44CB" w14:textId="42D02096" w:rsidR="00772DD9" w:rsidRPr="00C5421E" w:rsidRDefault="00BA726E" w:rsidP="007C572C">
      <w:pPr>
        <w:tabs>
          <w:tab w:val="left" w:pos="4678"/>
        </w:tabs>
        <w:spacing w:before="120" w:after="12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1.</w:t>
      </w:r>
      <w:r w:rsidR="00772DD9" w:rsidRPr="00C5421E">
        <w:rPr>
          <w:rFonts w:ascii="Times New Roman" w:eastAsia="Times New Roman" w:hAnsi="Times New Roman" w:cs="Times New Roman"/>
          <w:color w:val="000000" w:themeColor="text1"/>
          <w:kern w:val="0"/>
          <w:sz w:val="28"/>
          <w:szCs w:val="28"/>
          <w:lang w:val="vi-VN"/>
          <w14:ligatures w14:val="none"/>
        </w:rPr>
        <w:t xml:space="preserve"> Đơn vị điện lực, bao gồm: Đơn </w:t>
      </w:r>
      <w:r w:rsidR="00587599" w:rsidRPr="00C5421E">
        <w:rPr>
          <w:rFonts w:ascii="Times New Roman" w:eastAsia="Times New Roman" w:hAnsi="Times New Roman" w:cs="Times New Roman"/>
          <w:color w:val="000000" w:themeColor="text1"/>
          <w:kern w:val="0"/>
          <w:sz w:val="28"/>
          <w:szCs w:val="28"/>
          <w:lang w:val="vi-VN"/>
          <w14:ligatures w14:val="none"/>
        </w:rPr>
        <w:t xml:space="preserve">vị phát điện, </w:t>
      </w:r>
      <w:r w:rsidR="00772DD9" w:rsidRPr="00C5421E">
        <w:rPr>
          <w:rFonts w:ascii="Times New Roman" w:eastAsia="Times New Roman" w:hAnsi="Times New Roman" w:cs="Times New Roman"/>
          <w:color w:val="000000" w:themeColor="text1"/>
          <w:kern w:val="0"/>
          <w:sz w:val="28"/>
          <w:szCs w:val="28"/>
          <w:lang w:val="vi-VN"/>
          <w14:ligatures w14:val="none"/>
        </w:rPr>
        <w:t xml:space="preserve">đơn vị </w:t>
      </w:r>
      <w:r w:rsidR="00587599" w:rsidRPr="00C5421E">
        <w:rPr>
          <w:rFonts w:ascii="Times New Roman" w:eastAsia="Times New Roman" w:hAnsi="Times New Roman" w:cs="Times New Roman"/>
          <w:color w:val="000000" w:themeColor="text1"/>
          <w:kern w:val="0"/>
          <w:sz w:val="28"/>
          <w:szCs w:val="28"/>
          <w:lang w:val="vi-VN"/>
          <w14:ligatures w14:val="none"/>
        </w:rPr>
        <w:t xml:space="preserve">truyền tải điện, </w:t>
      </w:r>
      <w:r w:rsidR="00772DD9" w:rsidRPr="00C5421E">
        <w:rPr>
          <w:rFonts w:ascii="Times New Roman" w:eastAsia="Times New Roman" w:hAnsi="Times New Roman" w:cs="Times New Roman"/>
          <w:color w:val="000000" w:themeColor="text1"/>
          <w:kern w:val="0"/>
          <w:sz w:val="28"/>
          <w:szCs w:val="28"/>
          <w:lang w:val="vi-VN"/>
          <w14:ligatures w14:val="none"/>
        </w:rPr>
        <w:t xml:space="preserve">đơn vị </w:t>
      </w:r>
      <w:r w:rsidR="00587599" w:rsidRPr="00C5421E">
        <w:rPr>
          <w:rFonts w:ascii="Times New Roman" w:eastAsia="Times New Roman" w:hAnsi="Times New Roman" w:cs="Times New Roman"/>
          <w:color w:val="000000" w:themeColor="text1"/>
          <w:kern w:val="0"/>
          <w:sz w:val="28"/>
          <w:szCs w:val="28"/>
          <w:lang w:val="vi-VN"/>
          <w14:ligatures w14:val="none"/>
        </w:rPr>
        <w:t xml:space="preserve">phân phối </w:t>
      </w:r>
      <w:r w:rsidR="007B2E65" w:rsidRPr="00C5421E">
        <w:rPr>
          <w:rFonts w:ascii="Times New Roman" w:eastAsia="Times New Roman" w:hAnsi="Times New Roman" w:cs="Times New Roman"/>
          <w:color w:val="000000" w:themeColor="text1"/>
          <w:kern w:val="0"/>
          <w:sz w:val="28"/>
          <w:szCs w:val="28"/>
          <w:lang w:val="vi-VN"/>
          <w14:ligatures w14:val="none"/>
        </w:rPr>
        <w:t>điện</w:t>
      </w:r>
      <w:r w:rsidR="00587599" w:rsidRPr="00C5421E">
        <w:rPr>
          <w:rFonts w:ascii="Times New Roman" w:eastAsia="Times New Roman" w:hAnsi="Times New Roman" w:cs="Times New Roman"/>
          <w:color w:val="000000" w:themeColor="text1"/>
          <w:kern w:val="0"/>
          <w:sz w:val="28"/>
          <w:szCs w:val="28"/>
          <w:lang w:val="vi-VN"/>
          <w14:ligatures w14:val="none"/>
        </w:rPr>
        <w:t>,</w:t>
      </w:r>
      <w:r w:rsidR="00772DD9" w:rsidRPr="00C5421E">
        <w:rPr>
          <w:rFonts w:ascii="Times New Roman" w:eastAsia="Times New Roman" w:hAnsi="Times New Roman" w:cs="Times New Roman"/>
          <w:color w:val="000000" w:themeColor="text1"/>
          <w:kern w:val="0"/>
          <w:sz w:val="28"/>
          <w:szCs w:val="28"/>
          <w:lang w:val="vi-VN"/>
          <w14:ligatures w14:val="none"/>
        </w:rPr>
        <w:t xml:space="preserve"> đơn vi bán điện;</w:t>
      </w:r>
    </w:p>
    <w:p w14:paraId="7D0476F6" w14:textId="4E263E84" w:rsidR="00772DD9" w:rsidRPr="00C5421E" w:rsidRDefault="00BA726E" w:rsidP="007C572C">
      <w:pPr>
        <w:tabs>
          <w:tab w:val="left" w:pos="4678"/>
        </w:tabs>
        <w:spacing w:before="120" w:after="12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2.</w:t>
      </w:r>
      <w:r w:rsidR="00587599" w:rsidRPr="00C5421E">
        <w:rPr>
          <w:rFonts w:ascii="Times New Roman" w:eastAsia="Times New Roman" w:hAnsi="Times New Roman" w:cs="Times New Roman"/>
          <w:color w:val="000000" w:themeColor="text1"/>
          <w:kern w:val="0"/>
          <w:sz w:val="28"/>
          <w:szCs w:val="28"/>
          <w:lang w:val="vi-VN"/>
          <w14:ligatures w14:val="none"/>
        </w:rPr>
        <w:t xml:space="preserve"> </w:t>
      </w:r>
      <w:r w:rsidR="00772DD9" w:rsidRPr="00C5421E">
        <w:rPr>
          <w:rFonts w:ascii="Times New Roman" w:eastAsia="Times New Roman" w:hAnsi="Times New Roman" w:cs="Times New Roman"/>
          <w:color w:val="000000" w:themeColor="text1"/>
          <w:kern w:val="0"/>
          <w:sz w:val="28"/>
          <w:szCs w:val="28"/>
          <w:lang w:val="vi-VN"/>
          <w14:ligatures w14:val="none"/>
        </w:rPr>
        <w:t xml:space="preserve">Tổ chức, cá nhân hoạt động </w:t>
      </w:r>
      <w:r w:rsidR="0026397C" w:rsidRPr="00C5421E">
        <w:rPr>
          <w:rFonts w:ascii="Times New Roman" w:eastAsia="Times New Roman" w:hAnsi="Times New Roman" w:cs="Times New Roman"/>
          <w:color w:val="000000" w:themeColor="text1"/>
          <w:kern w:val="0"/>
          <w:sz w:val="28"/>
          <w:szCs w:val="28"/>
          <w:lang w:val="vi-VN"/>
          <w14:ligatures w14:val="none"/>
        </w:rPr>
        <w:t xml:space="preserve">thí nghiệm, </w:t>
      </w:r>
      <w:r w:rsidR="00587599" w:rsidRPr="00C5421E">
        <w:rPr>
          <w:rFonts w:ascii="Times New Roman" w:eastAsia="Arial" w:hAnsi="Times New Roman"/>
          <w:color w:val="000000" w:themeColor="text1"/>
          <w:sz w:val="28"/>
          <w:szCs w:val="28"/>
          <w:lang w:val="vi-VN"/>
        </w:rPr>
        <w:t xml:space="preserve">thử nghiệm, kiểm định, xây </w:t>
      </w:r>
      <w:r w:rsidR="00577A4D" w:rsidRPr="00C5421E">
        <w:rPr>
          <w:rFonts w:ascii="Times New Roman" w:eastAsia="Arial" w:hAnsi="Times New Roman"/>
          <w:color w:val="000000" w:themeColor="text1"/>
          <w:sz w:val="28"/>
          <w:szCs w:val="28"/>
          <w:lang w:val="vi-VN"/>
        </w:rPr>
        <w:t>dựng</w:t>
      </w:r>
      <w:r w:rsidR="00587599" w:rsidRPr="00C5421E">
        <w:rPr>
          <w:rFonts w:ascii="Times New Roman" w:eastAsia="Arial" w:hAnsi="Times New Roman"/>
          <w:color w:val="000000" w:themeColor="text1"/>
          <w:sz w:val="28"/>
          <w:szCs w:val="28"/>
          <w:lang w:val="vi-VN"/>
        </w:rPr>
        <w:t>, sửa chữa</w:t>
      </w:r>
      <w:r w:rsidR="00587599" w:rsidRPr="00C5421E">
        <w:rPr>
          <w:rFonts w:ascii="Times New Roman" w:eastAsia="Times New Roman" w:hAnsi="Times New Roman" w:cs="Times New Roman"/>
          <w:color w:val="000000" w:themeColor="text1"/>
          <w:kern w:val="0"/>
          <w:sz w:val="28"/>
          <w:szCs w:val="28"/>
          <w:lang w:val="vi-VN"/>
          <w14:ligatures w14:val="none"/>
        </w:rPr>
        <w:t xml:space="preserve"> công trình điện lực và thiết bị, dụng cụ điện; </w:t>
      </w:r>
    </w:p>
    <w:p w14:paraId="3355CF69" w14:textId="00F302D4" w:rsidR="00772DD9" w:rsidRPr="00C5421E" w:rsidRDefault="00BA726E" w:rsidP="007C572C">
      <w:pPr>
        <w:tabs>
          <w:tab w:val="left" w:pos="4678"/>
        </w:tabs>
        <w:spacing w:before="120" w:after="12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lastRenderedPageBreak/>
        <w:t>3.</w:t>
      </w:r>
      <w:r w:rsidR="00772DD9" w:rsidRPr="00C5421E">
        <w:rPr>
          <w:rFonts w:ascii="Times New Roman" w:eastAsia="Times New Roman" w:hAnsi="Times New Roman" w:cs="Times New Roman"/>
          <w:color w:val="000000" w:themeColor="text1"/>
          <w:kern w:val="0"/>
          <w:sz w:val="28"/>
          <w:szCs w:val="28"/>
          <w:lang w:val="vi-VN"/>
          <w14:ligatures w14:val="none"/>
        </w:rPr>
        <w:t xml:space="preserve"> Tổ </w:t>
      </w:r>
      <w:r w:rsidR="00587599" w:rsidRPr="00C5421E">
        <w:rPr>
          <w:rFonts w:ascii="Times New Roman" w:eastAsia="Times New Roman" w:hAnsi="Times New Roman" w:cs="Times New Roman"/>
          <w:color w:val="000000" w:themeColor="text1"/>
          <w:kern w:val="0"/>
          <w:sz w:val="28"/>
          <w:szCs w:val="28"/>
          <w:lang w:val="vi-VN"/>
          <w14:ligatures w14:val="none"/>
        </w:rPr>
        <w:t>chức, cá nhân sử dụng thiết bị, dụng cụ điện</w:t>
      </w:r>
      <w:r w:rsidR="00577A4D" w:rsidRPr="00C5421E">
        <w:rPr>
          <w:rFonts w:ascii="Times New Roman" w:eastAsia="Times New Roman" w:hAnsi="Times New Roman" w:cs="Times New Roman"/>
          <w:color w:val="000000" w:themeColor="text1"/>
          <w:kern w:val="0"/>
          <w:sz w:val="28"/>
          <w:szCs w:val="28"/>
          <w:lang w:val="vi-VN"/>
          <w14:ligatures w14:val="none"/>
        </w:rPr>
        <w:t xml:space="preserve"> thuộc danh mục </w:t>
      </w:r>
      <w:r w:rsidR="009F6B1C" w:rsidRPr="00C5421E">
        <w:rPr>
          <w:rFonts w:ascii="Times New Roman" w:eastAsia="Times New Roman" w:hAnsi="Times New Roman" w:cs="Times New Roman"/>
          <w:color w:val="000000" w:themeColor="text1"/>
          <w:kern w:val="0"/>
          <w:sz w:val="28"/>
          <w:szCs w:val="28"/>
          <w:lang w:val="vi-VN"/>
          <w14:ligatures w14:val="none"/>
        </w:rPr>
        <w:t xml:space="preserve">thiết bị, dụng cụ điện </w:t>
      </w:r>
      <w:r w:rsidR="00577A4D" w:rsidRPr="00C5421E">
        <w:rPr>
          <w:rFonts w:ascii="Times New Roman" w:eastAsia="Times New Roman" w:hAnsi="Times New Roman" w:cs="Times New Roman"/>
          <w:color w:val="000000" w:themeColor="text1"/>
          <w:kern w:val="0"/>
          <w:sz w:val="28"/>
          <w:szCs w:val="28"/>
          <w:lang w:val="vi-VN"/>
          <w14:ligatures w14:val="none"/>
        </w:rPr>
        <w:t>phải kiểm định theo quy định của Bộ Công Thương</w:t>
      </w:r>
      <w:r w:rsidR="00587599" w:rsidRPr="00C5421E">
        <w:rPr>
          <w:rFonts w:ascii="Times New Roman" w:eastAsia="Times New Roman" w:hAnsi="Times New Roman" w:cs="Times New Roman"/>
          <w:color w:val="000000" w:themeColor="text1"/>
          <w:kern w:val="0"/>
          <w:sz w:val="28"/>
          <w:szCs w:val="28"/>
          <w:lang w:val="vi-VN"/>
          <w14:ligatures w14:val="none"/>
        </w:rPr>
        <w:t>;</w:t>
      </w:r>
    </w:p>
    <w:p w14:paraId="4F59E0FF" w14:textId="05C02E4D" w:rsidR="00BA726E" w:rsidRPr="00C5421E" w:rsidRDefault="00BA726E" w:rsidP="007C572C">
      <w:pPr>
        <w:tabs>
          <w:tab w:val="left" w:pos="4678"/>
        </w:tabs>
        <w:spacing w:before="120" w:after="12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4.</w:t>
      </w:r>
      <w:r w:rsidR="00772DD9" w:rsidRPr="00C5421E">
        <w:rPr>
          <w:rFonts w:ascii="Times New Roman" w:eastAsia="Times New Roman" w:hAnsi="Times New Roman" w:cs="Times New Roman"/>
          <w:color w:val="000000" w:themeColor="text1"/>
          <w:kern w:val="0"/>
          <w:sz w:val="28"/>
          <w:szCs w:val="28"/>
          <w:lang w:val="vi-VN"/>
          <w14:ligatures w14:val="none"/>
        </w:rPr>
        <w:t xml:space="preserve"> Cơ </w:t>
      </w:r>
      <w:r w:rsidR="00587599" w:rsidRPr="00C5421E">
        <w:rPr>
          <w:rFonts w:ascii="Times New Roman" w:eastAsia="Times New Roman" w:hAnsi="Times New Roman" w:cs="Times New Roman"/>
          <w:color w:val="000000" w:themeColor="text1"/>
          <w:kern w:val="0"/>
          <w:sz w:val="28"/>
          <w:szCs w:val="28"/>
          <w:lang w:val="vi-VN"/>
          <w14:ligatures w14:val="none"/>
        </w:rPr>
        <w:t>quan, tổ chức, cá nhân sử dụng điện</w:t>
      </w:r>
      <w:r w:rsidRPr="00C5421E">
        <w:rPr>
          <w:rFonts w:ascii="Times New Roman" w:eastAsia="Times New Roman" w:hAnsi="Times New Roman" w:cs="Times New Roman"/>
          <w:color w:val="000000" w:themeColor="text1"/>
          <w:kern w:val="0"/>
          <w:sz w:val="28"/>
          <w:szCs w:val="28"/>
          <w:lang w:val="vi-VN"/>
          <w14:ligatures w14:val="none"/>
        </w:rPr>
        <w:t>;</w:t>
      </w:r>
    </w:p>
    <w:p w14:paraId="327A3340" w14:textId="7DE071BE" w:rsidR="00587599" w:rsidRPr="00C5421E" w:rsidRDefault="00BA726E" w:rsidP="007C572C">
      <w:pPr>
        <w:tabs>
          <w:tab w:val="left" w:pos="4678"/>
        </w:tabs>
        <w:spacing w:before="120" w:after="12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5.</w:t>
      </w:r>
      <w:r w:rsidR="00587599" w:rsidRPr="00C5421E">
        <w:rPr>
          <w:rFonts w:ascii="Times New Roman" w:eastAsia="Times New Roman" w:hAnsi="Times New Roman" w:cs="Times New Roman"/>
          <w:color w:val="000000" w:themeColor="text1"/>
          <w:kern w:val="0"/>
          <w:sz w:val="28"/>
          <w:szCs w:val="28"/>
          <w:lang w:val="vi-VN"/>
          <w14:ligatures w14:val="none"/>
        </w:rPr>
        <w:t xml:space="preserve"> </w:t>
      </w:r>
      <w:r w:rsidRPr="00C5421E">
        <w:rPr>
          <w:rFonts w:ascii="Times New Roman" w:eastAsia="Times New Roman" w:hAnsi="Times New Roman" w:cs="Times New Roman"/>
          <w:color w:val="000000" w:themeColor="text1"/>
          <w:kern w:val="0"/>
          <w:sz w:val="28"/>
          <w:szCs w:val="28"/>
          <w:lang w:val="vi-VN"/>
          <w14:ligatures w14:val="none"/>
        </w:rPr>
        <w:t>C</w:t>
      </w:r>
      <w:r w:rsidR="00356A8D" w:rsidRPr="00C5421E">
        <w:rPr>
          <w:rFonts w:ascii="Times New Roman" w:eastAsia="Times New Roman" w:hAnsi="Times New Roman" w:cs="Times New Roman"/>
          <w:color w:val="000000" w:themeColor="text1"/>
          <w:kern w:val="0"/>
          <w:sz w:val="28"/>
          <w:szCs w:val="28"/>
          <w:lang w:val="vi-VN"/>
          <w14:ligatures w14:val="none"/>
        </w:rPr>
        <w:t>ác</w:t>
      </w:r>
      <w:r w:rsidR="00680B30" w:rsidRPr="00C5421E">
        <w:rPr>
          <w:rFonts w:ascii="Times New Roman" w:eastAsia="Times New Roman" w:hAnsi="Times New Roman" w:cs="Times New Roman"/>
          <w:color w:val="000000" w:themeColor="text1"/>
          <w:kern w:val="0"/>
          <w:sz w:val="28"/>
          <w:szCs w:val="28"/>
          <w:lang w:val="vi-VN"/>
          <w14:ligatures w14:val="none"/>
        </w:rPr>
        <w:t xml:space="preserve"> </w:t>
      </w:r>
      <w:r w:rsidR="00356A8D" w:rsidRPr="00C5421E">
        <w:rPr>
          <w:rFonts w:ascii="Times New Roman" w:eastAsia="Times New Roman" w:hAnsi="Times New Roman" w:cs="Times New Roman"/>
          <w:color w:val="000000" w:themeColor="text1"/>
          <w:kern w:val="0"/>
          <w:sz w:val="28"/>
          <w:szCs w:val="28"/>
          <w:lang w:val="vi-VN"/>
          <w14:ligatures w14:val="none"/>
        </w:rPr>
        <w:t xml:space="preserve">tổ chức, cá nhân </w:t>
      </w:r>
      <w:r w:rsidR="00DF56CD" w:rsidRPr="00C5421E">
        <w:rPr>
          <w:rFonts w:ascii="Times New Roman" w:eastAsia="Times New Roman" w:hAnsi="Times New Roman" w:cs="Times New Roman"/>
          <w:color w:val="000000" w:themeColor="text1"/>
          <w:kern w:val="0"/>
          <w:sz w:val="28"/>
          <w:szCs w:val="28"/>
          <w:lang w:val="vi-VN"/>
          <w14:ligatures w14:val="none"/>
        </w:rPr>
        <w:t xml:space="preserve">khác có </w:t>
      </w:r>
      <w:r w:rsidR="00356A8D" w:rsidRPr="00C5421E">
        <w:rPr>
          <w:rFonts w:ascii="Times New Roman" w:eastAsia="Times New Roman" w:hAnsi="Times New Roman" w:cs="Times New Roman"/>
          <w:color w:val="000000" w:themeColor="text1"/>
          <w:kern w:val="0"/>
          <w:sz w:val="28"/>
          <w:szCs w:val="28"/>
          <w:lang w:val="vi-VN"/>
          <w14:ligatures w14:val="none"/>
        </w:rPr>
        <w:t>liên quan</w:t>
      </w:r>
      <w:r w:rsidR="00372E6B" w:rsidRPr="00C5421E">
        <w:rPr>
          <w:rFonts w:ascii="Times New Roman" w:eastAsia="Times New Roman" w:hAnsi="Times New Roman" w:cs="Times New Roman"/>
          <w:color w:val="000000" w:themeColor="text1"/>
          <w:kern w:val="0"/>
          <w:sz w:val="28"/>
          <w:szCs w:val="28"/>
          <w:lang w:val="vi-VN"/>
          <w14:ligatures w14:val="none"/>
        </w:rPr>
        <w:t xml:space="preserve">. </w:t>
      </w:r>
    </w:p>
    <w:p w14:paraId="5F016361" w14:textId="77777777" w:rsidR="00356A8D" w:rsidRPr="00C5421E" w:rsidRDefault="00356A8D" w:rsidP="00775BC0">
      <w:pPr>
        <w:pStyle w:val="Heading2"/>
        <w:ind w:left="0" w:firstLine="567"/>
        <w:rPr>
          <w:color w:val="000000" w:themeColor="text1"/>
        </w:rPr>
      </w:pPr>
      <w:bookmarkStart w:id="20" w:name="dieu_3"/>
      <w:bookmarkStart w:id="21" w:name="_Toc129786334"/>
      <w:bookmarkStart w:id="22" w:name="_Toc130990607"/>
      <w:bookmarkStart w:id="23" w:name="_Toc132709752"/>
      <w:r w:rsidRPr="00C5421E">
        <w:rPr>
          <w:color w:val="000000" w:themeColor="text1"/>
        </w:rPr>
        <w:t>Giải thích từ ngữ</w:t>
      </w:r>
      <w:bookmarkEnd w:id="20"/>
      <w:bookmarkEnd w:id="21"/>
      <w:bookmarkEnd w:id="22"/>
      <w:bookmarkEnd w:id="23"/>
    </w:p>
    <w:p w14:paraId="20CBF88A" w14:textId="6BE87EDF" w:rsidR="007F08F3" w:rsidRPr="00C5421E" w:rsidRDefault="007F08F3" w:rsidP="007C572C">
      <w:pPr>
        <w:widowControl w:val="0"/>
        <w:autoSpaceDE w:val="0"/>
        <w:autoSpaceDN w:val="0"/>
        <w:adjustRightInd w:val="0"/>
        <w:spacing w:before="120" w:after="120" w:line="240" w:lineRule="auto"/>
        <w:ind w:firstLine="567"/>
        <w:jc w:val="both"/>
        <w:rPr>
          <w:rFonts w:ascii="Times New Roman" w:eastAsia="Arial" w:hAnsi="Times New Roman" w:cs="Times New Roman"/>
          <w:color w:val="000000" w:themeColor="text1"/>
          <w:sz w:val="28"/>
          <w:szCs w:val="28"/>
          <w:lang w:val="vi-VN"/>
        </w:rPr>
      </w:pPr>
      <w:r w:rsidRPr="00C5421E">
        <w:rPr>
          <w:rFonts w:ascii="Times New Roman" w:eastAsia="Arial" w:hAnsi="Times New Roman" w:cs="Times New Roman"/>
          <w:color w:val="000000" w:themeColor="text1"/>
          <w:sz w:val="28"/>
          <w:szCs w:val="28"/>
          <w:lang w:val="vi-VN"/>
        </w:rPr>
        <w:t>Trong Thông tư này các từ ngữ dưới đây được hi</w:t>
      </w:r>
      <w:r w:rsidR="00426BE7" w:rsidRPr="00C5421E">
        <w:rPr>
          <w:rFonts w:ascii="Times New Roman" w:eastAsia="Arial" w:hAnsi="Times New Roman" w:cs="Times New Roman"/>
          <w:color w:val="000000" w:themeColor="text1"/>
          <w:sz w:val="28"/>
          <w:szCs w:val="28"/>
          <w:lang w:val="vi-VN"/>
        </w:rPr>
        <w:t>ể</w:t>
      </w:r>
      <w:r w:rsidRPr="00C5421E">
        <w:rPr>
          <w:rFonts w:ascii="Times New Roman" w:eastAsia="Arial" w:hAnsi="Times New Roman" w:cs="Times New Roman"/>
          <w:color w:val="000000" w:themeColor="text1"/>
          <w:sz w:val="28"/>
          <w:szCs w:val="28"/>
          <w:lang w:val="vi-VN"/>
        </w:rPr>
        <w:t>u như sau:</w:t>
      </w:r>
    </w:p>
    <w:p w14:paraId="2A6B9623" w14:textId="77777777" w:rsidR="00CE0A1F" w:rsidRPr="00C5421E" w:rsidRDefault="00CE0A1F" w:rsidP="00CE0A1F">
      <w:pPr>
        <w:pStyle w:val="ListParagraph"/>
        <w:widowControl w:val="0"/>
        <w:numPr>
          <w:ilvl w:val="1"/>
          <w:numId w:val="8"/>
        </w:numPr>
        <w:tabs>
          <w:tab w:val="left" w:pos="993"/>
        </w:tabs>
        <w:autoSpaceDE w:val="0"/>
        <w:autoSpaceDN w:val="0"/>
        <w:adjustRightInd w:val="0"/>
        <w:spacing w:before="120" w:after="120" w:line="240" w:lineRule="auto"/>
        <w:ind w:left="0" w:firstLine="567"/>
        <w:rPr>
          <w:rFonts w:ascii="Times New Roman" w:eastAsia="Arial" w:hAnsi="Times New Roman"/>
          <w:color w:val="000000" w:themeColor="text1"/>
          <w:sz w:val="28"/>
          <w:szCs w:val="28"/>
        </w:rPr>
      </w:pPr>
      <w:r w:rsidRPr="00C5421E">
        <w:rPr>
          <w:rFonts w:ascii="Times New Roman" w:hAnsi="Times New Roman"/>
          <w:color w:val="000000" w:themeColor="text1"/>
          <w:sz w:val="28"/>
          <w:szCs w:val="28"/>
        </w:rPr>
        <w:t>Chủ sở hữu công trình điện lực là tổ chức, cá nhân sở hữu công trình phát điện, trạm điện, truyền tải điện, phân phối điện.</w:t>
      </w:r>
    </w:p>
    <w:p w14:paraId="7C6B8252" w14:textId="55AF103C" w:rsidR="00CE0A1F" w:rsidRPr="00C5421E" w:rsidRDefault="00CE0A1F" w:rsidP="00CE0A1F">
      <w:pPr>
        <w:pStyle w:val="ListParagraph"/>
        <w:widowControl w:val="0"/>
        <w:numPr>
          <w:ilvl w:val="1"/>
          <w:numId w:val="8"/>
        </w:numPr>
        <w:tabs>
          <w:tab w:val="left" w:pos="993"/>
        </w:tabs>
        <w:autoSpaceDE w:val="0"/>
        <w:autoSpaceDN w:val="0"/>
        <w:adjustRightInd w:val="0"/>
        <w:spacing w:before="120" w:after="120" w:line="240" w:lineRule="auto"/>
        <w:ind w:left="0" w:firstLine="567"/>
        <w:rPr>
          <w:rFonts w:ascii="Times New Roman" w:eastAsia="Arial" w:hAnsi="Times New Roman"/>
          <w:color w:val="000000" w:themeColor="text1"/>
          <w:sz w:val="28"/>
          <w:szCs w:val="28"/>
        </w:rPr>
      </w:pPr>
      <w:r w:rsidRPr="00C5421E">
        <w:rPr>
          <w:rFonts w:ascii="Times New Roman" w:hAnsi="Times New Roman"/>
          <w:color w:val="000000" w:themeColor="text1"/>
          <w:sz w:val="28"/>
          <w:szCs w:val="28"/>
        </w:rPr>
        <w:t xml:space="preserve">Đơn vị quản lý vận hành công trình điện lực là đơn vị </w:t>
      </w:r>
      <w:r w:rsidR="00C259A7" w:rsidRPr="00C5421E">
        <w:rPr>
          <w:rFonts w:ascii="Times New Roman" w:hAnsi="Times New Roman"/>
          <w:color w:val="000000" w:themeColor="text1"/>
          <w:sz w:val="28"/>
          <w:szCs w:val="28"/>
        </w:rPr>
        <w:t xml:space="preserve">trực tiếp tham gia hoạt động điện lực </w:t>
      </w:r>
      <w:r w:rsidRPr="00C5421E">
        <w:rPr>
          <w:rFonts w:ascii="Times New Roman" w:hAnsi="Times New Roman"/>
          <w:color w:val="000000" w:themeColor="text1"/>
          <w:sz w:val="28"/>
          <w:szCs w:val="28"/>
        </w:rPr>
        <w:t>được Chủ sở hữu công trình điện lực giao nhiệm vụ quản lý, vận hành công trình phát điện, trạm điện, truyền tải điện, phân phối điện.</w:t>
      </w:r>
    </w:p>
    <w:p w14:paraId="368B97AF" w14:textId="21E1850C" w:rsidR="001D423A" w:rsidRPr="00C5421E" w:rsidRDefault="001D423A" w:rsidP="00975554">
      <w:pPr>
        <w:pStyle w:val="ListParagraph"/>
        <w:widowControl w:val="0"/>
        <w:numPr>
          <w:ilvl w:val="1"/>
          <w:numId w:val="8"/>
        </w:numPr>
        <w:tabs>
          <w:tab w:val="left" w:pos="993"/>
        </w:tabs>
        <w:autoSpaceDE w:val="0"/>
        <w:autoSpaceDN w:val="0"/>
        <w:adjustRightInd w:val="0"/>
        <w:spacing w:before="120" w:after="120" w:line="240" w:lineRule="auto"/>
        <w:ind w:left="0" w:firstLine="567"/>
        <w:rPr>
          <w:rFonts w:ascii="Times New Roman" w:eastAsia="Arial" w:hAnsi="Times New Roman"/>
          <w:color w:val="000000" w:themeColor="text1"/>
          <w:sz w:val="28"/>
          <w:szCs w:val="28"/>
        </w:rPr>
      </w:pPr>
      <w:r w:rsidRPr="00C5421E">
        <w:rPr>
          <w:rFonts w:ascii="Times New Roman" w:eastAsia="Arial" w:hAnsi="Times New Roman"/>
          <w:color w:val="000000" w:themeColor="text1"/>
          <w:sz w:val="28"/>
          <w:szCs w:val="28"/>
        </w:rPr>
        <w:t xml:space="preserve">Người vận hành, </w:t>
      </w:r>
      <w:r w:rsidR="00D45197" w:rsidRPr="00C5421E">
        <w:rPr>
          <w:rFonts w:ascii="Times New Roman" w:eastAsia="Arial" w:hAnsi="Times New Roman"/>
          <w:color w:val="000000" w:themeColor="text1"/>
          <w:sz w:val="28"/>
          <w:szCs w:val="28"/>
        </w:rPr>
        <w:t xml:space="preserve">thí nghiệm, </w:t>
      </w:r>
      <w:r w:rsidR="00511B7D" w:rsidRPr="00C5421E">
        <w:rPr>
          <w:rFonts w:ascii="Times New Roman" w:eastAsia="Arial" w:hAnsi="Times New Roman"/>
          <w:color w:val="000000" w:themeColor="text1"/>
          <w:sz w:val="28"/>
          <w:szCs w:val="28"/>
        </w:rPr>
        <w:t xml:space="preserve">thử </w:t>
      </w:r>
      <w:r w:rsidRPr="00C5421E">
        <w:rPr>
          <w:rFonts w:ascii="Times New Roman" w:eastAsia="Arial" w:hAnsi="Times New Roman"/>
          <w:color w:val="000000" w:themeColor="text1"/>
          <w:sz w:val="28"/>
          <w:szCs w:val="28"/>
        </w:rPr>
        <w:t xml:space="preserve">nghiệm, kiểm định, xây lắp, sửa chữa đường dây tải điện hoặc thiết bị điện là người lao động của các đơn vị </w:t>
      </w:r>
      <w:r w:rsidR="009F6B1C" w:rsidRPr="00C5421E">
        <w:rPr>
          <w:rFonts w:ascii="Times New Roman" w:eastAsia="Arial" w:hAnsi="Times New Roman"/>
          <w:color w:val="000000" w:themeColor="text1"/>
          <w:sz w:val="28"/>
          <w:szCs w:val="28"/>
        </w:rPr>
        <w:t xml:space="preserve">phát </w:t>
      </w:r>
      <w:r w:rsidRPr="00C5421E">
        <w:rPr>
          <w:rFonts w:ascii="Times New Roman" w:eastAsia="Arial" w:hAnsi="Times New Roman"/>
          <w:color w:val="000000" w:themeColor="text1"/>
          <w:sz w:val="28"/>
          <w:szCs w:val="28"/>
        </w:rPr>
        <w:t xml:space="preserve">điện, truyền tải điện, phân phối điện, thí nghiệm, </w:t>
      </w:r>
      <w:r w:rsidR="00D45197" w:rsidRPr="00C5421E">
        <w:rPr>
          <w:rFonts w:ascii="Times New Roman" w:eastAsia="Arial" w:hAnsi="Times New Roman"/>
          <w:color w:val="000000" w:themeColor="text1"/>
          <w:sz w:val="28"/>
          <w:szCs w:val="28"/>
        </w:rPr>
        <w:t xml:space="preserve">thử nghiệm, </w:t>
      </w:r>
      <w:r w:rsidRPr="00C5421E">
        <w:rPr>
          <w:rFonts w:ascii="Times New Roman" w:eastAsia="Arial" w:hAnsi="Times New Roman"/>
          <w:color w:val="000000" w:themeColor="text1"/>
          <w:sz w:val="28"/>
          <w:szCs w:val="28"/>
        </w:rPr>
        <w:t xml:space="preserve">kiểm định, xây lắp điện, dịch vụ sửa chữa, sử dụng điện để sản xuất (có trạm </w:t>
      </w:r>
      <w:r w:rsidR="00954C70" w:rsidRPr="00C5421E">
        <w:rPr>
          <w:rFonts w:ascii="Times New Roman" w:eastAsia="Arial" w:hAnsi="Times New Roman"/>
          <w:color w:val="000000" w:themeColor="text1"/>
          <w:sz w:val="28"/>
          <w:szCs w:val="28"/>
        </w:rPr>
        <w:t>điện</w:t>
      </w:r>
      <w:r w:rsidRPr="00C5421E">
        <w:rPr>
          <w:rFonts w:ascii="Times New Roman" w:eastAsia="Arial" w:hAnsi="Times New Roman"/>
          <w:color w:val="000000" w:themeColor="text1"/>
          <w:sz w:val="28"/>
          <w:szCs w:val="28"/>
        </w:rPr>
        <w:t xml:space="preserve"> riêng)</w:t>
      </w:r>
      <w:r w:rsidR="009F6B1C" w:rsidRPr="00C5421E">
        <w:rPr>
          <w:rFonts w:ascii="Times New Roman" w:eastAsia="Arial" w:hAnsi="Times New Roman"/>
          <w:color w:val="000000" w:themeColor="text1"/>
          <w:sz w:val="28"/>
          <w:szCs w:val="28"/>
        </w:rPr>
        <w:t xml:space="preserve"> trực tiếp thực hiện các công việc vận hành, thí nghiệm, thử nghiệm, kiểm định, xây lắp, sửa chữa đường dây tải điện hoặc thiết bị điện</w:t>
      </w:r>
      <w:r w:rsidRPr="00C5421E">
        <w:rPr>
          <w:rFonts w:ascii="Times New Roman" w:eastAsia="Arial" w:hAnsi="Times New Roman"/>
          <w:color w:val="000000" w:themeColor="text1"/>
          <w:sz w:val="28"/>
          <w:szCs w:val="28"/>
        </w:rPr>
        <w:t>.</w:t>
      </w:r>
    </w:p>
    <w:p w14:paraId="760D6161" w14:textId="77777777" w:rsidR="00C259A7" w:rsidRPr="00C5421E" w:rsidRDefault="00C259A7" w:rsidP="00C259A7">
      <w:pPr>
        <w:pStyle w:val="ListParagraph"/>
        <w:widowControl w:val="0"/>
        <w:numPr>
          <w:ilvl w:val="1"/>
          <w:numId w:val="8"/>
        </w:numPr>
        <w:tabs>
          <w:tab w:val="left" w:pos="993"/>
        </w:tabs>
        <w:autoSpaceDE w:val="0"/>
        <w:autoSpaceDN w:val="0"/>
        <w:adjustRightInd w:val="0"/>
        <w:spacing w:before="120" w:after="120" w:line="240" w:lineRule="auto"/>
        <w:ind w:left="0" w:firstLine="567"/>
        <w:rPr>
          <w:rFonts w:ascii="Times New Roman" w:eastAsia="Arial" w:hAnsi="Times New Roman"/>
          <w:color w:val="000000" w:themeColor="text1"/>
          <w:sz w:val="28"/>
          <w:szCs w:val="28"/>
        </w:rPr>
      </w:pPr>
      <w:r w:rsidRPr="00C5421E">
        <w:rPr>
          <w:rFonts w:ascii="Times New Roman" w:eastAsia="Arial" w:hAnsi="Times New Roman"/>
          <w:color w:val="000000" w:themeColor="text1"/>
          <w:sz w:val="28"/>
          <w:szCs w:val="28"/>
        </w:rPr>
        <w:t xml:space="preserve">Sử dụng điện làm phương tiện bảo vệ trực tiếp là dùng nguồn điện có điện áp thích hợp đấu nối trực tiếp vào kết cấu kim loại của hàng rào, vật cản, vật che chắn (sau đây gọi chung là hàng rào điện) để ngăn cản việc xâm phạm khu vực được bảo vệ. </w:t>
      </w:r>
    </w:p>
    <w:p w14:paraId="036BC2EB" w14:textId="3ADA9D46" w:rsidR="00105B5B" w:rsidRPr="00C5421E" w:rsidRDefault="00F84148" w:rsidP="007C572C">
      <w:pPr>
        <w:pStyle w:val="ListParagraph"/>
        <w:widowControl w:val="0"/>
        <w:numPr>
          <w:ilvl w:val="1"/>
          <w:numId w:val="8"/>
        </w:numPr>
        <w:tabs>
          <w:tab w:val="left" w:pos="993"/>
        </w:tabs>
        <w:autoSpaceDE w:val="0"/>
        <w:autoSpaceDN w:val="0"/>
        <w:adjustRightInd w:val="0"/>
        <w:spacing w:before="120" w:after="120" w:line="240" w:lineRule="auto"/>
        <w:ind w:left="0" w:firstLine="567"/>
        <w:rPr>
          <w:rFonts w:ascii="Times New Roman" w:eastAsia="Arial" w:hAnsi="Times New Roman"/>
          <w:color w:val="000000" w:themeColor="text1"/>
          <w:sz w:val="28"/>
          <w:szCs w:val="28"/>
        </w:rPr>
      </w:pPr>
      <w:r w:rsidRPr="00C5421E">
        <w:rPr>
          <w:rFonts w:ascii="Times New Roman" w:eastAsia="Arial" w:hAnsi="Times New Roman"/>
          <w:color w:val="000000" w:themeColor="text1"/>
          <w:sz w:val="28"/>
          <w:szCs w:val="28"/>
        </w:rPr>
        <w:t>Tổ chức kiểm định</w:t>
      </w:r>
      <w:r w:rsidR="00772DD9" w:rsidRPr="00C5421E">
        <w:rPr>
          <w:rFonts w:ascii="Times New Roman" w:eastAsia="Arial" w:hAnsi="Times New Roman"/>
          <w:color w:val="000000" w:themeColor="text1"/>
          <w:sz w:val="28"/>
          <w:szCs w:val="28"/>
        </w:rPr>
        <w:t xml:space="preserve"> là </w:t>
      </w:r>
      <w:r w:rsidR="00355105" w:rsidRPr="00C5421E">
        <w:rPr>
          <w:rFonts w:ascii="Times New Roman" w:eastAsia="Arial" w:hAnsi="Times New Roman"/>
          <w:color w:val="000000" w:themeColor="text1"/>
          <w:sz w:val="28"/>
          <w:szCs w:val="28"/>
        </w:rPr>
        <w:t xml:space="preserve">tổ </w:t>
      </w:r>
      <w:r w:rsidR="00772DD9" w:rsidRPr="00C5421E">
        <w:rPr>
          <w:rFonts w:ascii="Times New Roman" w:eastAsia="Arial" w:hAnsi="Times New Roman"/>
          <w:color w:val="000000" w:themeColor="text1"/>
          <w:sz w:val="28"/>
          <w:szCs w:val="28"/>
        </w:rPr>
        <w:t xml:space="preserve">chức </w:t>
      </w:r>
      <w:r w:rsidR="000F1B06" w:rsidRPr="00C5421E">
        <w:rPr>
          <w:rFonts w:ascii="Times New Roman" w:eastAsia="Arial" w:hAnsi="Times New Roman"/>
          <w:color w:val="000000" w:themeColor="text1"/>
          <w:sz w:val="28"/>
          <w:szCs w:val="28"/>
        </w:rPr>
        <w:t>hoạt động trong lĩnh vực kiểm định an toàn kỹ thuật thiết bị, dụng cụ điện được Bộ Công Thương chứng nhận đăng ký hoạt động kiểm định chất lượng sản phẩm, hàng hóa theo quy định của pháp luật về chất lượng sản phẩm, hàng hóa và có chức năng đánh giá, công nhận các thiết bị, dụng cụ điện đạt tiêu chuẩn chất lượng theo quy định</w:t>
      </w:r>
      <w:r w:rsidR="0013436E" w:rsidRPr="00C5421E">
        <w:rPr>
          <w:rFonts w:ascii="Times New Roman" w:eastAsia="Arial" w:hAnsi="Times New Roman"/>
          <w:color w:val="000000" w:themeColor="text1"/>
          <w:sz w:val="28"/>
          <w:szCs w:val="28"/>
        </w:rPr>
        <w:t>.</w:t>
      </w:r>
      <w:r w:rsidRPr="00C5421E">
        <w:rPr>
          <w:rFonts w:ascii="Times New Roman" w:eastAsia="Arial" w:hAnsi="Times New Roman"/>
          <w:color w:val="000000" w:themeColor="text1"/>
          <w:sz w:val="28"/>
          <w:szCs w:val="28"/>
        </w:rPr>
        <w:t xml:space="preserve"> </w:t>
      </w:r>
    </w:p>
    <w:p w14:paraId="3726A0B1" w14:textId="77777777" w:rsidR="00066051" w:rsidRPr="00C5421E" w:rsidDel="00C259A7" w:rsidRDefault="00066051" w:rsidP="00396C3B">
      <w:pPr>
        <w:rPr>
          <w:color w:val="000000" w:themeColor="text1"/>
          <w:lang w:val="vi-VN"/>
        </w:rPr>
      </w:pPr>
    </w:p>
    <w:p w14:paraId="61163214" w14:textId="431765F4" w:rsidR="008F3312" w:rsidRPr="00C5421E" w:rsidRDefault="00B63CCF" w:rsidP="007C572C">
      <w:pPr>
        <w:pStyle w:val="Heading1"/>
        <w:spacing w:after="120" w:line="240" w:lineRule="auto"/>
        <w:rPr>
          <w:color w:val="000000" w:themeColor="text1"/>
          <w:sz w:val="28"/>
          <w:szCs w:val="28"/>
          <w:lang w:val="en-US"/>
        </w:rPr>
      </w:pPr>
      <w:r w:rsidRPr="00C5421E">
        <w:rPr>
          <w:color w:val="000000" w:themeColor="text1"/>
          <w:sz w:val="28"/>
          <w:szCs w:val="28"/>
        </w:rPr>
        <w:t>C</w:t>
      </w:r>
      <w:r w:rsidR="003B2236" w:rsidRPr="00C5421E">
        <w:rPr>
          <w:color w:val="000000" w:themeColor="text1"/>
          <w:sz w:val="28"/>
          <w:szCs w:val="28"/>
          <w:lang w:val="en-US"/>
        </w:rPr>
        <w:t>hương</w:t>
      </w:r>
      <w:r w:rsidRPr="00C5421E">
        <w:rPr>
          <w:color w:val="000000" w:themeColor="text1"/>
          <w:sz w:val="28"/>
          <w:szCs w:val="28"/>
        </w:rPr>
        <w:t xml:space="preserve"> II </w:t>
      </w:r>
    </w:p>
    <w:p w14:paraId="6070E5E5" w14:textId="0B193516" w:rsidR="00B63CCF" w:rsidRPr="00C5421E" w:rsidRDefault="00B63CCF" w:rsidP="007C572C">
      <w:pPr>
        <w:pStyle w:val="Heading1"/>
        <w:spacing w:after="120" w:line="240" w:lineRule="auto"/>
        <w:rPr>
          <w:color w:val="000000" w:themeColor="text1"/>
          <w:sz w:val="28"/>
          <w:szCs w:val="28"/>
        </w:rPr>
      </w:pPr>
      <w:r w:rsidRPr="00C5421E">
        <w:rPr>
          <w:color w:val="000000" w:themeColor="text1"/>
          <w:sz w:val="28"/>
          <w:szCs w:val="28"/>
        </w:rPr>
        <w:t>AN TOÀN ĐIỆN</w:t>
      </w:r>
    </w:p>
    <w:p w14:paraId="2EE9B62B" w14:textId="402FBBCA" w:rsidR="00ED6B6B" w:rsidRPr="00C5421E" w:rsidRDefault="00ED6B6B" w:rsidP="007C572C">
      <w:pPr>
        <w:pStyle w:val="Heading1"/>
        <w:spacing w:after="120" w:line="240" w:lineRule="auto"/>
        <w:rPr>
          <w:color w:val="000000" w:themeColor="text1"/>
          <w:sz w:val="28"/>
          <w:szCs w:val="28"/>
          <w:lang w:val="en-US"/>
        </w:rPr>
      </w:pPr>
      <w:bookmarkStart w:id="24" w:name="chuong_2"/>
      <w:bookmarkStart w:id="25" w:name="_Toc129786336"/>
      <w:bookmarkStart w:id="26" w:name="_Toc130990609"/>
      <w:bookmarkStart w:id="27" w:name="_Toc132709754"/>
      <w:r w:rsidRPr="00C5421E">
        <w:rPr>
          <w:color w:val="000000" w:themeColor="text1"/>
          <w:sz w:val="28"/>
          <w:szCs w:val="28"/>
        </w:rPr>
        <w:t xml:space="preserve">Mục </w:t>
      </w:r>
      <w:r w:rsidR="001921BA" w:rsidRPr="00C5421E">
        <w:rPr>
          <w:color w:val="000000" w:themeColor="text1"/>
          <w:sz w:val="28"/>
          <w:szCs w:val="28"/>
          <w:lang w:val="en-US"/>
        </w:rPr>
        <w:t>1</w:t>
      </w:r>
      <w:r w:rsidR="001921BA" w:rsidRPr="00C5421E">
        <w:rPr>
          <w:color w:val="000000" w:themeColor="text1"/>
          <w:sz w:val="28"/>
          <w:szCs w:val="28"/>
        </w:rPr>
        <w:t xml:space="preserve"> </w:t>
      </w:r>
    </w:p>
    <w:p w14:paraId="09F1E1DC" w14:textId="1A4466DE" w:rsidR="00AB31F2" w:rsidRPr="00C5421E" w:rsidRDefault="00AB31F2" w:rsidP="007C572C">
      <w:pPr>
        <w:pStyle w:val="Heading1"/>
        <w:spacing w:after="120" w:line="240" w:lineRule="auto"/>
        <w:rPr>
          <w:caps/>
          <w:color w:val="000000" w:themeColor="text1"/>
          <w:sz w:val="28"/>
          <w:szCs w:val="28"/>
          <w:lang w:val="en-US"/>
        </w:rPr>
      </w:pPr>
      <w:r w:rsidRPr="00C5421E">
        <w:rPr>
          <w:caps/>
          <w:color w:val="000000" w:themeColor="text1"/>
          <w:sz w:val="28"/>
          <w:szCs w:val="28"/>
        </w:rPr>
        <w:t>SỬ DỤNG ĐIỆN LÀM PHƯƠNG TIỆN BẢO VỆ TRỰC TIẾP</w:t>
      </w:r>
    </w:p>
    <w:p w14:paraId="5F9CE8B1" w14:textId="77777777" w:rsidR="00C34B7B" w:rsidRPr="00C5421E" w:rsidRDefault="00C34B7B" w:rsidP="00117D8E">
      <w:pPr>
        <w:pStyle w:val="Heading2"/>
        <w:ind w:left="0" w:firstLine="567"/>
        <w:rPr>
          <w:color w:val="000000" w:themeColor="text1"/>
        </w:rPr>
      </w:pPr>
      <w:r w:rsidRPr="00C5421E">
        <w:rPr>
          <w:color w:val="000000" w:themeColor="text1"/>
        </w:rPr>
        <w:t>Điều kiện sử dụng điện làm phương tiện bảo vệ trực tiếp</w:t>
      </w:r>
    </w:p>
    <w:p w14:paraId="2197AE10" w14:textId="77777777" w:rsidR="00C34B7B" w:rsidRPr="00C5421E" w:rsidRDefault="00C34B7B" w:rsidP="00C34B7B">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Cơ quan, tổ chức, đơn vị chỉ được sử dụng điện làm phương tiện bảo vệ trực tiếp khi sử dụng các biện pháp bảo vệ khác không hiệu quả và phải có đủ các điều kiện sau đây:</w:t>
      </w:r>
    </w:p>
    <w:p w14:paraId="52FD5488" w14:textId="532B70B5" w:rsidR="00C34B7B" w:rsidRPr="00C5421E" w:rsidRDefault="00C34B7B" w:rsidP="00C34B7B">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1. Được Bộ Công an hoặc Bộ Quốc phòng (đối với đơn vị quân đội) cho phép theo quy định của Bộ Công an, Bộ Quốc phòng.</w:t>
      </w:r>
    </w:p>
    <w:p w14:paraId="61A006A2" w14:textId="79BF89AB" w:rsidR="00D22C86" w:rsidRPr="00C5421E" w:rsidRDefault="00D22C86" w:rsidP="00C34B7B">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2. Việc thiết kế, xây dựng, lắp đặt hàng rào điện phải đáp ứng các yêu cầu kỹ thuật quy định tại Điều 5 Thông tư này. </w:t>
      </w:r>
    </w:p>
    <w:p w14:paraId="5BA0D280" w14:textId="0244181E" w:rsidR="00C34B7B" w:rsidRPr="00C5421E" w:rsidRDefault="00D22C86" w:rsidP="00C34B7B">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lastRenderedPageBreak/>
        <w:t>3</w:t>
      </w:r>
      <w:r w:rsidR="00C34B7B" w:rsidRPr="00C5421E">
        <w:rPr>
          <w:rFonts w:ascii="Times New Roman" w:hAnsi="Times New Roman" w:cs="Times New Roman"/>
          <w:color w:val="000000" w:themeColor="text1"/>
          <w:sz w:val="28"/>
          <w:szCs w:val="28"/>
          <w:lang w:val="vi-VN"/>
        </w:rPr>
        <w:t>. Chỉ được phép đưa hàng rào điện vào sử dụng khi chủ đầu tư đã hoàn thành công tác nghiệm thu theo quy định, đã bàn giao đầy đủ các hồ sơ, tài liệu có liên quan đến xây dựng hệ thống hàng rào điện cho đơn vị quản lý vận hành và đơn vị quản lý vận hành đã bố trí đủ nhân sự theo quy định.</w:t>
      </w:r>
    </w:p>
    <w:p w14:paraId="43B86452" w14:textId="095DE150" w:rsidR="00C34B7B" w:rsidRPr="00C5421E" w:rsidRDefault="00D22C86" w:rsidP="00C34B7B">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4</w:t>
      </w:r>
      <w:r w:rsidR="00C34B7B" w:rsidRPr="00C5421E">
        <w:rPr>
          <w:rFonts w:ascii="Times New Roman" w:hAnsi="Times New Roman" w:cs="Times New Roman"/>
          <w:color w:val="000000" w:themeColor="text1"/>
          <w:sz w:val="28"/>
          <w:szCs w:val="28"/>
          <w:lang w:val="vi-VN"/>
        </w:rPr>
        <w:t>. Trước khi đưa hàng rào điện vào sử dụng, chủ đầu tư có trách nhiệm xây dựng và ban hành quy trình, biểu mẫu phục vụ công tác quản lý vận hành, kiểm tra, bảo dưỡng hệ thống hàng rào điện và quy trình an toàn điện.</w:t>
      </w:r>
    </w:p>
    <w:p w14:paraId="0AA5B4FD" w14:textId="11F09244" w:rsidR="00536B82" w:rsidRPr="00C5421E" w:rsidRDefault="0014734F" w:rsidP="00F500CC">
      <w:pPr>
        <w:pStyle w:val="Heading2"/>
        <w:ind w:left="0" w:firstLine="567"/>
        <w:rPr>
          <w:color w:val="000000" w:themeColor="text1"/>
        </w:rPr>
      </w:pPr>
      <w:r w:rsidRPr="00C5421E">
        <w:rPr>
          <w:color w:val="000000" w:themeColor="text1"/>
        </w:rPr>
        <w:t>Yêu cầu kỹ thuật của hệ thống hàng rào điện</w:t>
      </w:r>
    </w:p>
    <w:p w14:paraId="09D717AC" w14:textId="77777777"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1. Hàng rào điện phải được thiết kế, lắp đặt an toàn, tránh được mọi tiếp xúc ngẫu nhiên đối với người và gia súc, không gây ảnh hưởng tới hoạt động bình thường của hệ thống điện, không gây nguy hiểm cho khu vực lân cận và môi trường sống, bảo đảm vững chắc trong điều kiện mưa bão và đảm bảo mỹ quan.</w:t>
      </w:r>
    </w:p>
    <w:p w14:paraId="1BB3D87C" w14:textId="77777777"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2. Hàng rào điện có thể được bố trí kết hợp với hàng rào bảo vệ khác hoặc được bố trí độc lập nhưng phải đáp ứng các điều kiện sau:</w:t>
      </w:r>
    </w:p>
    <w:p w14:paraId="5D84CCF6" w14:textId="6E9B3B94"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a) Nếu hàng rào điện được bố trí kết hợp với hàng rào bảo vệ khác thì hàng rào điện phải được bố trí phía trên, độ cao treo vật dẫn điện không nhỏ hơn 2,5 </w:t>
      </w:r>
      <w:r w:rsidR="00417176" w:rsidRPr="00C5421E">
        <w:rPr>
          <w:rFonts w:ascii="Times New Roman" w:hAnsi="Times New Roman" w:cs="Times New Roman"/>
          <w:color w:val="000000" w:themeColor="text1"/>
          <w:sz w:val="28"/>
          <w:szCs w:val="28"/>
          <w:lang w:val="vi-VN"/>
        </w:rPr>
        <w:t>m</w:t>
      </w:r>
      <w:r w:rsidRPr="00C5421E">
        <w:rPr>
          <w:rFonts w:ascii="Times New Roman" w:hAnsi="Times New Roman" w:cs="Times New Roman"/>
          <w:color w:val="000000" w:themeColor="text1"/>
          <w:sz w:val="28"/>
          <w:szCs w:val="28"/>
          <w:lang w:val="vi-VN"/>
        </w:rPr>
        <w:t xml:space="preserve"> so với mặt đất;</w:t>
      </w:r>
    </w:p>
    <w:p w14:paraId="4AB7D0E2" w14:textId="01DC84AF"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b) Nếu hàng rào điện được bố trí độc lập thì phía ngoài và phía trong của hàng rào điện phải có hàng rào bảo vệ để đề phòng người, động vật có thể </w:t>
      </w:r>
      <w:r w:rsidR="00971F65" w:rsidRPr="00C5421E">
        <w:rPr>
          <w:rFonts w:ascii="Times New Roman" w:hAnsi="Times New Roman" w:cs="Times New Roman"/>
          <w:color w:val="000000" w:themeColor="text1"/>
          <w:sz w:val="28"/>
          <w:szCs w:val="28"/>
          <w:lang w:val="vi-VN"/>
        </w:rPr>
        <w:t>tiếp xúc</w:t>
      </w:r>
      <w:r w:rsidRPr="00C5421E">
        <w:rPr>
          <w:rFonts w:ascii="Times New Roman" w:hAnsi="Times New Roman" w:cs="Times New Roman"/>
          <w:color w:val="000000" w:themeColor="text1"/>
          <w:sz w:val="28"/>
          <w:szCs w:val="28"/>
          <w:lang w:val="vi-VN"/>
        </w:rPr>
        <w:t xml:space="preserve"> ngẫu nhiên với hàng rào điện. Khoảng cách giữa hàng rào điện với hàng rào bảo vệ không nhỏ hơn 2</w:t>
      </w:r>
      <w:r w:rsidR="007C3257" w:rsidRPr="00C5421E">
        <w:rPr>
          <w:rFonts w:ascii="Times New Roman" w:hAnsi="Times New Roman" w:cs="Times New Roman"/>
          <w:color w:val="000000" w:themeColor="text1"/>
          <w:sz w:val="28"/>
          <w:szCs w:val="28"/>
          <w:lang w:val="vi-VN"/>
        </w:rPr>
        <w:t>,0</w:t>
      </w:r>
      <w:r w:rsidRPr="00C5421E">
        <w:rPr>
          <w:rFonts w:ascii="Times New Roman" w:hAnsi="Times New Roman" w:cs="Times New Roman"/>
          <w:color w:val="000000" w:themeColor="text1"/>
          <w:sz w:val="28"/>
          <w:szCs w:val="28"/>
          <w:lang w:val="vi-VN"/>
        </w:rPr>
        <w:t xml:space="preserve"> </w:t>
      </w:r>
      <w:r w:rsidR="00417176" w:rsidRPr="00C5421E">
        <w:rPr>
          <w:rFonts w:ascii="Times New Roman" w:hAnsi="Times New Roman" w:cs="Times New Roman"/>
          <w:color w:val="000000" w:themeColor="text1"/>
          <w:sz w:val="28"/>
          <w:szCs w:val="28"/>
          <w:lang w:val="vi-VN"/>
        </w:rPr>
        <w:t>m</w:t>
      </w:r>
      <w:r w:rsidRPr="00C5421E">
        <w:rPr>
          <w:rFonts w:ascii="Times New Roman" w:hAnsi="Times New Roman" w:cs="Times New Roman"/>
          <w:color w:val="000000" w:themeColor="text1"/>
          <w:sz w:val="28"/>
          <w:szCs w:val="28"/>
          <w:lang w:val="vi-VN"/>
        </w:rPr>
        <w:t>.</w:t>
      </w:r>
    </w:p>
    <w:p w14:paraId="08D54DF0" w14:textId="41562B73"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3. Dọc theo suốt hàng rào điện về cả 2 phía phải </w:t>
      </w:r>
      <w:r w:rsidR="00971F65" w:rsidRPr="00C5421E">
        <w:rPr>
          <w:rFonts w:ascii="Times New Roman" w:hAnsi="Times New Roman" w:cs="Times New Roman"/>
          <w:color w:val="000000" w:themeColor="text1"/>
          <w:sz w:val="28"/>
          <w:szCs w:val="28"/>
          <w:lang w:val="vi-VN"/>
        </w:rPr>
        <w:t>đặt</w:t>
      </w:r>
      <w:r w:rsidRPr="00C5421E">
        <w:rPr>
          <w:rFonts w:ascii="Times New Roman" w:hAnsi="Times New Roman" w:cs="Times New Roman"/>
          <w:color w:val="000000" w:themeColor="text1"/>
          <w:sz w:val="28"/>
          <w:szCs w:val="28"/>
          <w:lang w:val="vi-VN"/>
        </w:rPr>
        <w:t xml:space="preserve"> biển báo </w:t>
      </w:r>
      <w:r w:rsidR="00315887" w:rsidRPr="00C5421E">
        <w:rPr>
          <w:rFonts w:ascii="Times New Roman" w:hAnsi="Times New Roman" w:cs="Times New Roman"/>
          <w:color w:val="000000" w:themeColor="text1"/>
          <w:sz w:val="28"/>
          <w:szCs w:val="28"/>
          <w:lang w:val="vi-VN"/>
        </w:rPr>
        <w:t xml:space="preserve">ở nơi dễ nhận thấy </w:t>
      </w:r>
      <w:r w:rsidRPr="00C5421E">
        <w:rPr>
          <w:rFonts w:ascii="Times New Roman" w:hAnsi="Times New Roman" w:cs="Times New Roman"/>
          <w:color w:val="000000" w:themeColor="text1"/>
          <w:sz w:val="28"/>
          <w:szCs w:val="28"/>
          <w:lang w:val="vi-VN"/>
        </w:rPr>
        <w:t>“</w:t>
      </w:r>
      <w:r w:rsidR="00A631BE" w:rsidRPr="00C5421E">
        <w:rPr>
          <w:rFonts w:ascii="Times New Roman" w:hAnsi="Times New Roman" w:cs="Times New Roman"/>
          <w:color w:val="000000" w:themeColor="text1"/>
          <w:sz w:val="28"/>
          <w:szCs w:val="28"/>
          <w:lang w:val="vi-VN"/>
        </w:rPr>
        <w:t>DỪNG LẠI! CÓ ĐIỆN NGUY HIỂM CHẾT NGƯỜI</w:t>
      </w:r>
      <w:r w:rsidRPr="00C5421E">
        <w:rPr>
          <w:rFonts w:ascii="Times New Roman" w:hAnsi="Times New Roman" w:cs="Times New Roman"/>
          <w:color w:val="000000" w:themeColor="text1"/>
          <w:sz w:val="28"/>
          <w:szCs w:val="28"/>
          <w:lang w:val="vi-VN"/>
        </w:rPr>
        <w:t xml:space="preserve">” </w:t>
      </w:r>
      <w:r w:rsidR="00971F65" w:rsidRPr="00C5421E">
        <w:rPr>
          <w:rFonts w:ascii="Times New Roman" w:hAnsi="Times New Roman" w:cs="Times New Roman"/>
          <w:color w:val="000000" w:themeColor="text1"/>
          <w:sz w:val="28"/>
          <w:szCs w:val="28"/>
          <w:lang w:val="vi-VN"/>
        </w:rPr>
        <w:t xml:space="preserve">theo </w:t>
      </w:r>
      <w:r w:rsidR="00527F8A" w:rsidRPr="00C5421E">
        <w:rPr>
          <w:rFonts w:ascii="Times New Roman" w:hAnsi="Times New Roman" w:cs="Times New Roman"/>
          <w:color w:val="000000" w:themeColor="text1"/>
          <w:sz w:val="28"/>
          <w:szCs w:val="28"/>
          <w:lang w:val="vi-VN"/>
        </w:rPr>
        <w:t>quy định về biển báo an toàn điện</w:t>
      </w:r>
      <w:r w:rsidRPr="00C5421E">
        <w:rPr>
          <w:rFonts w:ascii="Times New Roman" w:hAnsi="Times New Roman" w:cs="Times New Roman"/>
          <w:color w:val="000000" w:themeColor="text1"/>
          <w:sz w:val="28"/>
          <w:szCs w:val="28"/>
          <w:lang w:val="vi-VN"/>
        </w:rPr>
        <w:t xml:space="preserve">. </w:t>
      </w:r>
      <w:r w:rsidR="00971F65" w:rsidRPr="00C5421E">
        <w:rPr>
          <w:rFonts w:ascii="Times New Roman" w:hAnsi="Times New Roman" w:cs="Times New Roman"/>
          <w:color w:val="000000" w:themeColor="text1"/>
          <w:sz w:val="28"/>
          <w:szCs w:val="28"/>
          <w:lang w:val="vi-VN"/>
        </w:rPr>
        <w:t xml:space="preserve">Biển báo được gắn cố định ở độ cao 1,7 - 2,0 m so với mặt đất và khoảng </w:t>
      </w:r>
      <w:r w:rsidRPr="00C5421E">
        <w:rPr>
          <w:rFonts w:ascii="Times New Roman" w:hAnsi="Times New Roman" w:cs="Times New Roman"/>
          <w:color w:val="000000" w:themeColor="text1"/>
          <w:sz w:val="28"/>
          <w:szCs w:val="28"/>
          <w:lang w:val="vi-VN"/>
        </w:rPr>
        <w:t>cách giữa 2 biển báo không quá 20</w:t>
      </w:r>
      <w:r w:rsidR="00A631BE" w:rsidRPr="00C5421E">
        <w:rPr>
          <w:rFonts w:ascii="Times New Roman" w:hAnsi="Times New Roman" w:cs="Times New Roman"/>
          <w:color w:val="000000" w:themeColor="text1"/>
          <w:sz w:val="28"/>
          <w:szCs w:val="28"/>
          <w:lang w:val="vi-VN"/>
        </w:rPr>
        <w:t xml:space="preserve"> </w:t>
      </w:r>
      <w:r w:rsidRPr="00C5421E">
        <w:rPr>
          <w:rFonts w:ascii="Times New Roman" w:hAnsi="Times New Roman" w:cs="Times New Roman"/>
          <w:color w:val="000000" w:themeColor="text1"/>
          <w:sz w:val="28"/>
          <w:szCs w:val="28"/>
          <w:lang w:val="vi-VN"/>
        </w:rPr>
        <w:t>m.</w:t>
      </w:r>
    </w:p>
    <w:p w14:paraId="7A1BAFE0" w14:textId="77777777"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4. Điện áp sử dụng cho hàng rào điện được quy định như sau:</w:t>
      </w:r>
    </w:p>
    <w:p w14:paraId="13370D5A" w14:textId="2585777B"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Dưới 1</w:t>
      </w:r>
      <w:r w:rsidR="007C3257" w:rsidRPr="00C5421E">
        <w:rPr>
          <w:rFonts w:ascii="Times New Roman" w:hAnsi="Times New Roman" w:cs="Times New Roman"/>
          <w:color w:val="000000" w:themeColor="text1"/>
          <w:sz w:val="28"/>
          <w:szCs w:val="28"/>
          <w:lang w:val="vi-VN"/>
        </w:rPr>
        <w:t>.</w:t>
      </w:r>
      <w:r w:rsidRPr="00C5421E">
        <w:rPr>
          <w:rFonts w:ascii="Times New Roman" w:hAnsi="Times New Roman" w:cs="Times New Roman"/>
          <w:color w:val="000000" w:themeColor="text1"/>
          <w:sz w:val="28"/>
          <w:szCs w:val="28"/>
          <w:lang w:val="vi-VN"/>
        </w:rPr>
        <w:t>000</w:t>
      </w:r>
      <w:r w:rsidR="007C3257" w:rsidRPr="00C5421E">
        <w:rPr>
          <w:rFonts w:ascii="Times New Roman" w:hAnsi="Times New Roman" w:cs="Times New Roman"/>
          <w:color w:val="000000" w:themeColor="text1"/>
          <w:sz w:val="28"/>
          <w:szCs w:val="28"/>
          <w:lang w:val="vi-VN"/>
        </w:rPr>
        <w:t xml:space="preserve"> </w:t>
      </w:r>
      <w:r w:rsidRPr="00C5421E">
        <w:rPr>
          <w:rFonts w:ascii="Times New Roman" w:hAnsi="Times New Roman" w:cs="Times New Roman"/>
          <w:color w:val="000000" w:themeColor="text1"/>
          <w:sz w:val="28"/>
          <w:szCs w:val="28"/>
          <w:lang w:val="vi-VN"/>
        </w:rPr>
        <w:t>V khi dùng nguồn điện xoay chiều;</w:t>
      </w:r>
    </w:p>
    <w:p w14:paraId="4207FB9B" w14:textId="77777777"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Không quy định đối với điện áp xung khi dùng nguồn điện một chiều.</w:t>
      </w:r>
    </w:p>
    <w:p w14:paraId="474C2ED8" w14:textId="0521DECD"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5. Tại khu vực làm việc của người trực phải có hệ thống báo động tín hiệu âm thanh và ánh sáng. Hệ thống báo động phải làm việc khi xảy ra mất điện trên hàng rào điện hoặc xuất hiện dòng </w:t>
      </w:r>
      <w:r w:rsidR="00701194" w:rsidRPr="00C5421E">
        <w:rPr>
          <w:rFonts w:ascii="Times New Roman" w:hAnsi="Times New Roman" w:cs="Times New Roman"/>
          <w:color w:val="000000" w:themeColor="text1"/>
          <w:sz w:val="28"/>
          <w:szCs w:val="28"/>
          <w:lang w:val="vi-VN"/>
        </w:rPr>
        <w:t xml:space="preserve">điện </w:t>
      </w:r>
      <w:r w:rsidRPr="00C5421E">
        <w:rPr>
          <w:rFonts w:ascii="Times New Roman" w:hAnsi="Times New Roman" w:cs="Times New Roman"/>
          <w:color w:val="000000" w:themeColor="text1"/>
          <w:sz w:val="28"/>
          <w:szCs w:val="28"/>
          <w:lang w:val="vi-VN"/>
        </w:rPr>
        <w:t xml:space="preserve">chạm đất, dòng </w:t>
      </w:r>
      <w:r w:rsidR="00701194" w:rsidRPr="00C5421E">
        <w:rPr>
          <w:rFonts w:ascii="Times New Roman" w:hAnsi="Times New Roman" w:cs="Times New Roman"/>
          <w:color w:val="000000" w:themeColor="text1"/>
          <w:sz w:val="28"/>
          <w:szCs w:val="28"/>
          <w:lang w:val="vi-VN"/>
        </w:rPr>
        <w:t xml:space="preserve">điện </w:t>
      </w:r>
      <w:r w:rsidRPr="00C5421E">
        <w:rPr>
          <w:rFonts w:ascii="Times New Roman" w:hAnsi="Times New Roman" w:cs="Times New Roman"/>
          <w:color w:val="000000" w:themeColor="text1"/>
          <w:sz w:val="28"/>
          <w:szCs w:val="28"/>
          <w:lang w:val="vi-VN"/>
        </w:rPr>
        <w:t>ngắ</w:t>
      </w:r>
      <w:r w:rsidR="00367330" w:rsidRPr="00C5421E">
        <w:rPr>
          <w:rFonts w:ascii="Times New Roman" w:hAnsi="Times New Roman" w:cs="Times New Roman"/>
          <w:color w:val="000000" w:themeColor="text1"/>
          <w:sz w:val="28"/>
          <w:szCs w:val="28"/>
          <w:lang w:val="vi-VN"/>
        </w:rPr>
        <w:t>n</w:t>
      </w:r>
      <w:r w:rsidRPr="00C5421E">
        <w:rPr>
          <w:rFonts w:ascii="Times New Roman" w:hAnsi="Times New Roman" w:cs="Times New Roman"/>
          <w:color w:val="000000" w:themeColor="text1"/>
          <w:sz w:val="28"/>
          <w:szCs w:val="28"/>
          <w:lang w:val="vi-VN"/>
        </w:rPr>
        <w:t xml:space="preserve"> mạch. Tín hiệu báo động chỉ được giải trừ khi có thao tác của người trực. Việc kiểm tra sự hoạt động bình thương của hệ thống báo động được thực hiện </w:t>
      </w:r>
      <w:r w:rsidR="006B0E7A" w:rsidRPr="00C5421E">
        <w:rPr>
          <w:rFonts w:ascii="Times New Roman" w:hAnsi="Times New Roman" w:cs="Times New Roman"/>
          <w:color w:val="000000" w:themeColor="text1"/>
          <w:sz w:val="28"/>
          <w:szCs w:val="28"/>
          <w:lang w:val="vi-VN"/>
        </w:rPr>
        <w:t xml:space="preserve">mỗi </w:t>
      </w:r>
      <w:r w:rsidRPr="00C5421E">
        <w:rPr>
          <w:rFonts w:ascii="Times New Roman" w:hAnsi="Times New Roman" w:cs="Times New Roman"/>
          <w:color w:val="000000" w:themeColor="text1"/>
          <w:sz w:val="28"/>
          <w:szCs w:val="28"/>
          <w:lang w:val="vi-VN"/>
        </w:rPr>
        <w:t>khi giao ca bằng các nút thử.</w:t>
      </w:r>
    </w:p>
    <w:p w14:paraId="50ADDD86" w14:textId="77777777"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6. Vật dẫn điện phải bảo đảm các yêu cầu kỹ thuật sau:</w:t>
      </w:r>
    </w:p>
    <w:p w14:paraId="39183B57" w14:textId="36BDBD65"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Vật liệu làm vật dẫn cho hàng rào điện có thể là tấm, lưới hoặc dây, thanh kim loại. Nếu sử dụng dây thép mạ hoặc lưới thép, tiết diện dây không nhỏ hơn 6</w:t>
      </w:r>
      <w:r w:rsidR="00DC6031" w:rsidRPr="00C5421E">
        <w:rPr>
          <w:rFonts w:ascii="Times New Roman" w:hAnsi="Times New Roman" w:cs="Times New Roman"/>
          <w:color w:val="000000" w:themeColor="text1"/>
          <w:sz w:val="28"/>
          <w:szCs w:val="28"/>
          <w:lang w:val="vi-VN"/>
        </w:rPr>
        <w:t xml:space="preserve"> </w:t>
      </w:r>
      <w:r w:rsidRPr="00C5421E">
        <w:rPr>
          <w:rFonts w:ascii="Times New Roman" w:hAnsi="Times New Roman" w:cs="Times New Roman"/>
          <w:color w:val="000000" w:themeColor="text1"/>
          <w:sz w:val="28"/>
          <w:szCs w:val="28"/>
          <w:lang w:val="vi-VN"/>
        </w:rPr>
        <w:t>mm</w:t>
      </w:r>
      <w:r w:rsidR="00DC6031" w:rsidRPr="00C5421E">
        <w:rPr>
          <w:rFonts w:ascii="Times New Roman" w:hAnsi="Times New Roman" w:cs="Times New Roman"/>
          <w:color w:val="000000" w:themeColor="text1"/>
          <w:sz w:val="28"/>
          <w:szCs w:val="28"/>
          <w:vertAlign w:val="superscript"/>
          <w:lang w:val="vi-VN"/>
        </w:rPr>
        <w:t>2</w:t>
      </w:r>
      <w:r w:rsidRPr="00C5421E">
        <w:rPr>
          <w:rFonts w:ascii="Times New Roman" w:hAnsi="Times New Roman" w:cs="Times New Roman"/>
          <w:color w:val="000000" w:themeColor="text1"/>
          <w:sz w:val="28"/>
          <w:szCs w:val="28"/>
          <w:lang w:val="vi-VN"/>
        </w:rPr>
        <w:t xml:space="preserve">. Trường hợp sử dụng dây đồng hoặc dây nhôm phải có tiết diện </w:t>
      </w:r>
      <w:r w:rsidRPr="00C5421E">
        <w:rPr>
          <w:rFonts w:ascii="Times New Roman" w:hAnsi="Times New Roman" w:cs="Times New Roman"/>
          <w:color w:val="000000" w:themeColor="text1"/>
          <w:sz w:val="28"/>
          <w:szCs w:val="28"/>
          <w:lang w:val="vi-VN"/>
        </w:rPr>
        <w:lastRenderedPageBreak/>
        <w:t>không nhỏ hơn 10</w:t>
      </w:r>
      <w:r w:rsidR="00DC6031" w:rsidRPr="00C5421E">
        <w:rPr>
          <w:rFonts w:ascii="Times New Roman" w:hAnsi="Times New Roman" w:cs="Times New Roman"/>
          <w:color w:val="000000" w:themeColor="text1"/>
          <w:sz w:val="28"/>
          <w:szCs w:val="28"/>
          <w:lang w:val="vi-VN"/>
        </w:rPr>
        <w:t xml:space="preserve"> mm</w:t>
      </w:r>
      <w:r w:rsidR="00DC6031" w:rsidRPr="00C5421E">
        <w:rPr>
          <w:rFonts w:ascii="Times New Roman" w:hAnsi="Times New Roman" w:cs="Times New Roman"/>
          <w:color w:val="000000" w:themeColor="text1"/>
          <w:sz w:val="28"/>
          <w:szCs w:val="28"/>
          <w:vertAlign w:val="superscript"/>
          <w:lang w:val="vi-VN"/>
        </w:rPr>
        <w:t>2</w:t>
      </w:r>
      <w:r w:rsidRPr="00C5421E">
        <w:rPr>
          <w:rFonts w:ascii="Times New Roman" w:hAnsi="Times New Roman" w:cs="Times New Roman"/>
          <w:color w:val="000000" w:themeColor="text1"/>
          <w:sz w:val="28"/>
          <w:szCs w:val="28"/>
          <w:lang w:val="vi-VN"/>
        </w:rPr>
        <w:t>. Dây dẫn đơn không được có mối nối ở giữa khoảng trụ. Trường hợp cần nối thì 2 đầu dây phải quấn cố định quanh cổ sứ cách điện, sau đó mới nối 2 đầu dây bằng kẹp nối, tết xoắn hoặc bằng phương pháp hàn.</w:t>
      </w:r>
    </w:p>
    <w:p w14:paraId="71A95464" w14:textId="03B4C60A"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b) Vật dẫn điện phải được gắn cố định, chắc chắn trên sứ cách điện. Khoảng cách giữa hai sứ đỡ một vật dẫn theo chiều dài không được quá 5 </w:t>
      </w:r>
      <w:r w:rsidR="00376EAB" w:rsidRPr="00C5421E">
        <w:rPr>
          <w:rFonts w:ascii="Times New Roman" w:hAnsi="Times New Roman" w:cs="Times New Roman"/>
          <w:color w:val="000000" w:themeColor="text1"/>
          <w:sz w:val="28"/>
          <w:szCs w:val="28"/>
          <w:lang w:val="vi-VN"/>
        </w:rPr>
        <w:t>m</w:t>
      </w:r>
      <w:r w:rsidRPr="00C5421E">
        <w:rPr>
          <w:rFonts w:ascii="Times New Roman" w:hAnsi="Times New Roman" w:cs="Times New Roman"/>
          <w:color w:val="000000" w:themeColor="text1"/>
          <w:sz w:val="28"/>
          <w:szCs w:val="28"/>
          <w:lang w:val="vi-VN"/>
        </w:rPr>
        <w:t>. Khoảng cách giữa hai vật dẫn của hai pha liền kề hoặc giữa pha với đất không quá 0,20</w:t>
      </w:r>
      <w:r w:rsidR="00B677FE" w:rsidRPr="00C5421E">
        <w:rPr>
          <w:rFonts w:ascii="Times New Roman" w:hAnsi="Times New Roman" w:cs="Times New Roman"/>
          <w:color w:val="000000" w:themeColor="text1"/>
          <w:sz w:val="28"/>
          <w:szCs w:val="28"/>
          <w:lang w:val="vi-VN"/>
        </w:rPr>
        <w:t xml:space="preserve"> m</w:t>
      </w:r>
      <w:r w:rsidRPr="00C5421E">
        <w:rPr>
          <w:rFonts w:ascii="Times New Roman" w:hAnsi="Times New Roman" w:cs="Times New Roman"/>
          <w:color w:val="000000" w:themeColor="text1"/>
          <w:sz w:val="28"/>
          <w:szCs w:val="28"/>
          <w:lang w:val="vi-VN"/>
        </w:rPr>
        <w:t>.</w:t>
      </w:r>
    </w:p>
    <w:p w14:paraId="3E1CE078" w14:textId="703473BB" w:rsidR="0014734F" w:rsidRPr="00C5421E" w:rsidRDefault="0014734F"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c) Sứ cách điện thông thường không được đặt nghiêng quá 45 độ so với phương thẳng đứng. Trường hợp cần đặt sứ nghiêng quá 45 độ phải sử dụng loại sứ có cách điện tăng cường.</w:t>
      </w:r>
    </w:p>
    <w:p w14:paraId="08B273A9" w14:textId="77777777" w:rsidR="00C04495" w:rsidRPr="00C5421E" w:rsidRDefault="00C04495"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p>
    <w:p w14:paraId="5578443E" w14:textId="51441008" w:rsidR="00762BFD" w:rsidRPr="00C5421E" w:rsidRDefault="00762BFD" w:rsidP="007C572C">
      <w:pPr>
        <w:pStyle w:val="Heading1"/>
        <w:spacing w:after="120" w:line="240" w:lineRule="auto"/>
        <w:rPr>
          <w:color w:val="000000" w:themeColor="text1"/>
          <w:sz w:val="28"/>
          <w:szCs w:val="28"/>
        </w:rPr>
      </w:pPr>
      <w:r w:rsidRPr="00C5421E">
        <w:rPr>
          <w:color w:val="000000" w:themeColor="text1"/>
          <w:sz w:val="28"/>
          <w:szCs w:val="28"/>
        </w:rPr>
        <w:t xml:space="preserve">Mục </w:t>
      </w:r>
      <w:r w:rsidR="00494AF5" w:rsidRPr="00C5421E">
        <w:rPr>
          <w:color w:val="000000" w:themeColor="text1"/>
          <w:sz w:val="28"/>
          <w:szCs w:val="28"/>
        </w:rPr>
        <w:t xml:space="preserve">2 </w:t>
      </w:r>
    </w:p>
    <w:p w14:paraId="01DEE315" w14:textId="628F5E48" w:rsidR="00762BFD" w:rsidRPr="00C5421E" w:rsidRDefault="00762BFD" w:rsidP="007C572C">
      <w:pPr>
        <w:pStyle w:val="Heading1"/>
        <w:spacing w:after="120" w:line="240" w:lineRule="auto"/>
        <w:rPr>
          <w:caps/>
          <w:color w:val="000000" w:themeColor="text1"/>
          <w:sz w:val="28"/>
          <w:szCs w:val="28"/>
        </w:rPr>
      </w:pPr>
      <w:r w:rsidRPr="00C5421E">
        <w:rPr>
          <w:caps/>
          <w:color w:val="000000" w:themeColor="text1"/>
          <w:sz w:val="28"/>
          <w:szCs w:val="28"/>
        </w:rPr>
        <w:t>ĐÁNH GIÁ AN TOÀN</w:t>
      </w:r>
      <w:r w:rsidR="00D22C86" w:rsidRPr="00C5421E">
        <w:rPr>
          <w:caps/>
          <w:color w:val="000000" w:themeColor="text1"/>
          <w:sz w:val="28"/>
          <w:szCs w:val="28"/>
        </w:rPr>
        <w:t xml:space="preserve"> KỸ THUẬT</w:t>
      </w:r>
      <w:r w:rsidRPr="00C5421E">
        <w:rPr>
          <w:caps/>
          <w:color w:val="000000" w:themeColor="text1"/>
          <w:sz w:val="28"/>
          <w:szCs w:val="28"/>
        </w:rPr>
        <w:t xml:space="preserve"> </w:t>
      </w:r>
      <w:r w:rsidR="00F0287F" w:rsidRPr="00C5421E">
        <w:rPr>
          <w:caps/>
          <w:color w:val="000000" w:themeColor="text1"/>
          <w:sz w:val="28"/>
          <w:szCs w:val="28"/>
        </w:rPr>
        <w:t>công trình phát điện</w:t>
      </w:r>
    </w:p>
    <w:p w14:paraId="5EBA46F6" w14:textId="3362A289" w:rsidR="00762BFD" w:rsidRPr="00C5421E" w:rsidRDefault="00F0287F" w:rsidP="00F500CC">
      <w:pPr>
        <w:pStyle w:val="Heading2"/>
        <w:ind w:left="0" w:firstLine="567"/>
        <w:rPr>
          <w:color w:val="000000" w:themeColor="text1"/>
        </w:rPr>
      </w:pPr>
      <w:r w:rsidRPr="00C5421E">
        <w:rPr>
          <w:color w:val="000000" w:themeColor="text1"/>
        </w:rPr>
        <w:t xml:space="preserve">Công trình phát điện phải thực hiện </w:t>
      </w:r>
      <w:r w:rsidR="00443636" w:rsidRPr="00C5421E">
        <w:rPr>
          <w:color w:val="000000" w:themeColor="text1"/>
        </w:rPr>
        <w:t>đ</w:t>
      </w:r>
      <w:r w:rsidRPr="00C5421E">
        <w:rPr>
          <w:color w:val="000000" w:themeColor="text1"/>
        </w:rPr>
        <w:t xml:space="preserve">ánh </w:t>
      </w:r>
      <w:r w:rsidR="00762BFD" w:rsidRPr="00C5421E">
        <w:rPr>
          <w:color w:val="000000" w:themeColor="text1"/>
        </w:rPr>
        <w:t xml:space="preserve">giá an toàn kỹ thuật </w:t>
      </w:r>
    </w:p>
    <w:p w14:paraId="231C6434" w14:textId="7BF6C780" w:rsidR="00D4659A" w:rsidRPr="00C5421E" w:rsidRDefault="00F0287F"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1.</w:t>
      </w:r>
      <w:r w:rsidR="00D4659A" w:rsidRPr="00C5421E">
        <w:rPr>
          <w:rFonts w:ascii="Times New Roman" w:hAnsi="Times New Roman" w:cs="Times New Roman"/>
          <w:color w:val="000000" w:themeColor="text1"/>
          <w:sz w:val="28"/>
          <w:szCs w:val="28"/>
          <w:lang w:val="vi-VN"/>
        </w:rPr>
        <w:t xml:space="preserve"> Nhà máy nhiệt điện;</w:t>
      </w:r>
    </w:p>
    <w:p w14:paraId="0CDD4868" w14:textId="455079ED" w:rsidR="00915CD5" w:rsidRPr="00C5421E" w:rsidRDefault="00F0287F"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2.</w:t>
      </w:r>
      <w:r w:rsidR="00CC1CEF" w:rsidRPr="00C5421E">
        <w:rPr>
          <w:rFonts w:ascii="Times New Roman" w:hAnsi="Times New Roman" w:cs="Times New Roman"/>
          <w:color w:val="000000" w:themeColor="text1"/>
          <w:sz w:val="28"/>
          <w:szCs w:val="28"/>
          <w:lang w:val="vi-VN"/>
        </w:rPr>
        <w:t xml:space="preserve"> </w:t>
      </w:r>
      <w:r w:rsidR="00915CD5" w:rsidRPr="00C5421E">
        <w:rPr>
          <w:rFonts w:ascii="Times New Roman" w:hAnsi="Times New Roman" w:cs="Times New Roman"/>
          <w:color w:val="000000" w:themeColor="text1"/>
          <w:sz w:val="28"/>
          <w:szCs w:val="28"/>
          <w:lang w:val="vi-VN"/>
        </w:rPr>
        <w:t>Dự án điện gió</w:t>
      </w:r>
      <w:r w:rsidR="00CC1CEF" w:rsidRPr="00C5421E">
        <w:rPr>
          <w:rFonts w:ascii="Times New Roman" w:hAnsi="Times New Roman" w:cs="Times New Roman"/>
          <w:color w:val="000000" w:themeColor="text1"/>
          <w:sz w:val="28"/>
          <w:szCs w:val="28"/>
          <w:lang w:val="vi-VN"/>
        </w:rPr>
        <w:t>;</w:t>
      </w:r>
    </w:p>
    <w:p w14:paraId="09328B04" w14:textId="4802FC9D" w:rsidR="00CC1CEF" w:rsidRPr="00C5421E" w:rsidRDefault="00F0287F"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3.</w:t>
      </w:r>
      <w:r w:rsidR="00CC1CEF" w:rsidRPr="00C5421E">
        <w:rPr>
          <w:rFonts w:ascii="Times New Roman" w:hAnsi="Times New Roman" w:cs="Times New Roman"/>
          <w:color w:val="000000" w:themeColor="text1"/>
          <w:sz w:val="28"/>
          <w:szCs w:val="28"/>
          <w:lang w:val="vi-VN"/>
        </w:rPr>
        <w:t xml:space="preserve"> Dự án điện gió trên biển;</w:t>
      </w:r>
    </w:p>
    <w:p w14:paraId="163E87C4" w14:textId="7509481A" w:rsidR="004D2335" w:rsidRPr="00C5421E" w:rsidRDefault="00F0287F"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4.</w:t>
      </w:r>
      <w:r w:rsidR="004D2335" w:rsidRPr="00C5421E">
        <w:rPr>
          <w:rFonts w:ascii="Times New Roman" w:hAnsi="Times New Roman" w:cs="Times New Roman"/>
          <w:color w:val="000000" w:themeColor="text1"/>
          <w:sz w:val="28"/>
          <w:szCs w:val="28"/>
          <w:lang w:val="vi-VN"/>
        </w:rPr>
        <w:t xml:space="preserve"> Dự án điện mặt trời</w:t>
      </w:r>
      <w:r w:rsidR="00FA1817" w:rsidRPr="00C5421E">
        <w:rPr>
          <w:rFonts w:ascii="Times New Roman" w:hAnsi="Times New Roman" w:cs="Times New Roman"/>
          <w:color w:val="000000" w:themeColor="text1"/>
          <w:sz w:val="28"/>
          <w:szCs w:val="28"/>
          <w:lang w:val="vi-VN"/>
        </w:rPr>
        <w:t xml:space="preserve"> (</w:t>
      </w:r>
      <w:r w:rsidR="004D2335" w:rsidRPr="00C5421E">
        <w:rPr>
          <w:rFonts w:ascii="Times New Roman" w:hAnsi="Times New Roman" w:cs="Times New Roman"/>
          <w:color w:val="000000" w:themeColor="text1"/>
          <w:sz w:val="28"/>
          <w:szCs w:val="28"/>
          <w:lang w:val="vi-VN"/>
        </w:rPr>
        <w:t xml:space="preserve">trừ </w:t>
      </w:r>
      <w:r w:rsidR="006D6E84" w:rsidRPr="00C5421E">
        <w:rPr>
          <w:rFonts w:ascii="Times New Roman" w:hAnsi="Times New Roman" w:cs="Times New Roman"/>
          <w:color w:val="000000" w:themeColor="text1"/>
          <w:sz w:val="28"/>
          <w:szCs w:val="28"/>
          <w:lang w:val="vi-VN"/>
        </w:rPr>
        <w:t>dự án điện mặt trời mái nhà</w:t>
      </w:r>
      <w:r w:rsidR="00FA1817" w:rsidRPr="00C5421E">
        <w:rPr>
          <w:rFonts w:ascii="Times New Roman" w:hAnsi="Times New Roman" w:cs="Times New Roman"/>
          <w:color w:val="000000" w:themeColor="text1"/>
          <w:sz w:val="28"/>
          <w:szCs w:val="28"/>
          <w:lang w:val="vi-VN"/>
        </w:rPr>
        <w:t>;</w:t>
      </w:r>
      <w:r w:rsidR="006D6E84" w:rsidRPr="00C5421E">
        <w:rPr>
          <w:rFonts w:ascii="Times New Roman" w:hAnsi="Times New Roman" w:cs="Times New Roman"/>
          <w:color w:val="000000" w:themeColor="text1"/>
          <w:sz w:val="28"/>
          <w:szCs w:val="28"/>
          <w:lang w:val="vi-VN"/>
        </w:rPr>
        <w:t xml:space="preserve"> </w:t>
      </w:r>
      <w:r w:rsidR="007F3CE9" w:rsidRPr="00C5421E">
        <w:rPr>
          <w:rFonts w:ascii="Times New Roman" w:hAnsi="Times New Roman" w:cs="Times New Roman"/>
          <w:color w:val="000000" w:themeColor="text1"/>
          <w:sz w:val="28"/>
          <w:szCs w:val="28"/>
          <w:lang w:val="vi-VN"/>
        </w:rPr>
        <w:t>dự án điện mặt trời mái nhà tự sản xuất, tự tiêu thụ</w:t>
      </w:r>
      <w:r w:rsidR="001A57BC" w:rsidRPr="00C5421E">
        <w:rPr>
          <w:rFonts w:ascii="Times New Roman" w:hAnsi="Times New Roman" w:cs="Times New Roman"/>
          <w:color w:val="000000" w:themeColor="text1"/>
          <w:sz w:val="28"/>
          <w:szCs w:val="28"/>
          <w:lang w:val="vi-VN"/>
        </w:rPr>
        <w:t>).</w:t>
      </w:r>
    </w:p>
    <w:p w14:paraId="66D5FAB8" w14:textId="1FB46052" w:rsidR="00F0287F" w:rsidRPr="00C5421E" w:rsidRDefault="00527F8A" w:rsidP="00396C3B">
      <w:pPr>
        <w:pStyle w:val="Heading2"/>
        <w:ind w:left="0" w:firstLine="567"/>
        <w:rPr>
          <w:color w:val="000000" w:themeColor="text1"/>
        </w:rPr>
      </w:pPr>
      <w:r w:rsidRPr="00C5421E">
        <w:rPr>
          <w:color w:val="000000" w:themeColor="text1"/>
        </w:rPr>
        <w:t>Chu kỳ</w:t>
      </w:r>
      <w:r w:rsidR="00F0287F" w:rsidRPr="00C5421E">
        <w:rPr>
          <w:color w:val="000000" w:themeColor="text1"/>
        </w:rPr>
        <w:t xml:space="preserve"> thực hiện đánh giá an toàn kỹ thuật đối với công trình phát điện</w:t>
      </w:r>
    </w:p>
    <w:p w14:paraId="3C87576C" w14:textId="40B8C421" w:rsidR="00E23C9B" w:rsidRPr="00C5421E" w:rsidRDefault="00F0287F" w:rsidP="001A57B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1.</w:t>
      </w:r>
      <w:r w:rsidR="001A57BC" w:rsidRPr="00C5421E">
        <w:rPr>
          <w:rFonts w:ascii="Times New Roman" w:hAnsi="Times New Roman" w:cs="Times New Roman"/>
          <w:color w:val="000000" w:themeColor="text1"/>
          <w:sz w:val="28"/>
          <w:szCs w:val="28"/>
          <w:lang w:val="vi-VN"/>
        </w:rPr>
        <w:t xml:space="preserve"> </w:t>
      </w:r>
      <w:r w:rsidRPr="00C5421E">
        <w:rPr>
          <w:rFonts w:ascii="Times New Roman" w:hAnsi="Times New Roman" w:cs="Times New Roman"/>
          <w:color w:val="000000" w:themeColor="text1"/>
          <w:sz w:val="28"/>
          <w:szCs w:val="28"/>
          <w:lang w:val="vi-VN"/>
        </w:rPr>
        <w:t>Đ</w:t>
      </w:r>
      <w:r w:rsidR="001A57BC" w:rsidRPr="00C5421E">
        <w:rPr>
          <w:rFonts w:ascii="Times New Roman" w:hAnsi="Times New Roman" w:cs="Times New Roman"/>
          <w:color w:val="000000" w:themeColor="text1"/>
          <w:sz w:val="28"/>
          <w:szCs w:val="28"/>
          <w:lang w:val="vi-VN"/>
        </w:rPr>
        <w:t xml:space="preserve">ánh giá an toàn </w:t>
      </w:r>
      <w:r w:rsidR="007E2B21" w:rsidRPr="00C5421E">
        <w:rPr>
          <w:rFonts w:ascii="Times New Roman" w:hAnsi="Times New Roman" w:cs="Times New Roman"/>
          <w:color w:val="000000" w:themeColor="text1"/>
          <w:sz w:val="28"/>
          <w:szCs w:val="28"/>
          <w:lang w:val="vi-VN"/>
        </w:rPr>
        <w:t xml:space="preserve">kỹ thuật </w:t>
      </w:r>
      <w:r w:rsidR="001A57BC" w:rsidRPr="00C5421E">
        <w:rPr>
          <w:rFonts w:ascii="Times New Roman" w:hAnsi="Times New Roman" w:cs="Times New Roman"/>
          <w:color w:val="000000" w:themeColor="text1"/>
          <w:sz w:val="28"/>
          <w:szCs w:val="28"/>
          <w:lang w:val="vi-VN"/>
        </w:rPr>
        <w:t>lần đầu</w:t>
      </w:r>
      <w:r w:rsidR="00E23C9B" w:rsidRPr="00C5421E">
        <w:rPr>
          <w:rFonts w:ascii="Times New Roman" w:hAnsi="Times New Roman" w:cs="Times New Roman"/>
          <w:color w:val="000000" w:themeColor="text1"/>
          <w:sz w:val="28"/>
          <w:szCs w:val="28"/>
          <w:lang w:val="vi-VN"/>
        </w:rPr>
        <w:t>:</w:t>
      </w:r>
      <w:r w:rsidR="001A57BC" w:rsidRPr="00C5421E">
        <w:rPr>
          <w:rFonts w:ascii="Times New Roman" w:hAnsi="Times New Roman" w:cs="Times New Roman"/>
          <w:color w:val="000000" w:themeColor="text1"/>
          <w:sz w:val="28"/>
          <w:szCs w:val="28"/>
          <w:lang w:val="vi-VN"/>
        </w:rPr>
        <w:t xml:space="preserve"> </w:t>
      </w:r>
    </w:p>
    <w:p w14:paraId="4F9BFE2A" w14:textId="65DFEE59" w:rsidR="001A57BC" w:rsidRPr="00C5421E" w:rsidRDefault="00150AC7" w:rsidP="001A57B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a) </w:t>
      </w:r>
      <w:r w:rsidR="00F0287F" w:rsidRPr="00C5421E">
        <w:rPr>
          <w:rFonts w:ascii="Times New Roman" w:hAnsi="Times New Roman" w:cs="Times New Roman"/>
          <w:color w:val="000000" w:themeColor="text1"/>
          <w:sz w:val="28"/>
          <w:szCs w:val="28"/>
          <w:lang w:val="vi-VN"/>
        </w:rPr>
        <w:t xml:space="preserve">Đối với các công trình phát điện đã đi vào hoạt động: Hoàn thành việc đánh giá lần đầu trong </w:t>
      </w:r>
      <w:r w:rsidR="003D4925" w:rsidRPr="00C5421E">
        <w:rPr>
          <w:rFonts w:ascii="Times New Roman" w:hAnsi="Times New Roman" w:cs="Times New Roman"/>
          <w:color w:val="000000" w:themeColor="text1"/>
          <w:sz w:val="28"/>
          <w:szCs w:val="28"/>
          <w:lang w:val="vi-VN"/>
        </w:rPr>
        <w:t>thời gian</w:t>
      </w:r>
      <w:r w:rsidR="00F0287F" w:rsidRPr="00C5421E">
        <w:rPr>
          <w:rFonts w:ascii="Times New Roman" w:hAnsi="Times New Roman" w:cs="Times New Roman"/>
          <w:color w:val="000000" w:themeColor="text1"/>
          <w:sz w:val="28"/>
          <w:szCs w:val="28"/>
          <w:lang w:val="vi-VN"/>
        </w:rPr>
        <w:t xml:space="preserve"> tối đa</w:t>
      </w:r>
      <w:r w:rsidR="003D4925" w:rsidRPr="00C5421E">
        <w:rPr>
          <w:rFonts w:ascii="Times New Roman" w:hAnsi="Times New Roman" w:cs="Times New Roman"/>
          <w:color w:val="000000" w:themeColor="text1"/>
          <w:sz w:val="28"/>
          <w:szCs w:val="28"/>
          <w:lang w:val="vi-VN"/>
        </w:rPr>
        <w:t xml:space="preserve"> </w:t>
      </w:r>
      <w:r w:rsidR="00100C59" w:rsidRPr="00C5421E">
        <w:rPr>
          <w:rFonts w:ascii="Times New Roman" w:hAnsi="Times New Roman" w:cs="Times New Roman"/>
          <w:color w:val="000000" w:themeColor="text1"/>
          <w:sz w:val="28"/>
          <w:szCs w:val="28"/>
          <w:lang w:val="vi-VN"/>
        </w:rPr>
        <w:t>0</w:t>
      </w:r>
      <w:r w:rsidR="00F0287F" w:rsidRPr="00C5421E">
        <w:rPr>
          <w:rFonts w:ascii="Times New Roman" w:hAnsi="Times New Roman" w:cs="Times New Roman"/>
          <w:color w:val="000000" w:themeColor="text1"/>
          <w:sz w:val="28"/>
          <w:szCs w:val="28"/>
          <w:lang w:val="vi-VN"/>
        </w:rPr>
        <w:t>3</w:t>
      </w:r>
      <w:r w:rsidR="00100C59" w:rsidRPr="00C5421E">
        <w:rPr>
          <w:rFonts w:ascii="Times New Roman" w:hAnsi="Times New Roman" w:cs="Times New Roman"/>
          <w:color w:val="000000" w:themeColor="text1"/>
          <w:sz w:val="28"/>
          <w:szCs w:val="28"/>
          <w:lang w:val="vi-VN"/>
        </w:rPr>
        <w:t xml:space="preserve"> năm</w:t>
      </w:r>
      <w:r w:rsidR="003D4925" w:rsidRPr="00C5421E">
        <w:rPr>
          <w:rFonts w:ascii="Times New Roman" w:hAnsi="Times New Roman" w:cs="Times New Roman"/>
          <w:color w:val="000000" w:themeColor="text1"/>
          <w:sz w:val="28"/>
          <w:szCs w:val="28"/>
          <w:lang w:val="vi-VN"/>
        </w:rPr>
        <w:t xml:space="preserve"> </w:t>
      </w:r>
      <w:r w:rsidR="001A57BC" w:rsidRPr="00C5421E">
        <w:rPr>
          <w:rFonts w:ascii="Times New Roman" w:hAnsi="Times New Roman" w:cs="Times New Roman"/>
          <w:color w:val="000000" w:themeColor="text1"/>
          <w:sz w:val="28"/>
          <w:szCs w:val="28"/>
          <w:lang w:val="vi-VN"/>
        </w:rPr>
        <w:t>kể từ</w:t>
      </w:r>
      <w:r w:rsidR="003D4925" w:rsidRPr="00C5421E">
        <w:rPr>
          <w:rFonts w:ascii="Times New Roman" w:hAnsi="Times New Roman" w:cs="Times New Roman"/>
          <w:color w:val="000000" w:themeColor="text1"/>
          <w:sz w:val="28"/>
          <w:szCs w:val="28"/>
          <w:lang w:val="vi-VN"/>
        </w:rPr>
        <w:t xml:space="preserve"> ngày Thông tư này có hiệu lực</w:t>
      </w:r>
      <w:r w:rsidR="00F0287F" w:rsidRPr="00C5421E">
        <w:rPr>
          <w:rFonts w:ascii="Times New Roman" w:hAnsi="Times New Roman" w:cs="Times New Roman"/>
          <w:color w:val="000000" w:themeColor="text1"/>
          <w:sz w:val="28"/>
          <w:szCs w:val="28"/>
          <w:lang w:val="vi-VN"/>
        </w:rPr>
        <w:t>.</w:t>
      </w:r>
      <w:r w:rsidR="001A57BC" w:rsidRPr="00C5421E">
        <w:rPr>
          <w:rFonts w:ascii="Times New Roman" w:hAnsi="Times New Roman" w:cs="Times New Roman"/>
          <w:color w:val="000000" w:themeColor="text1"/>
          <w:sz w:val="28"/>
          <w:szCs w:val="28"/>
          <w:lang w:val="vi-VN"/>
        </w:rPr>
        <w:t xml:space="preserve"> </w:t>
      </w:r>
    </w:p>
    <w:p w14:paraId="18057A7B" w14:textId="3966CA56" w:rsidR="00E23C9B" w:rsidRPr="00C5421E" w:rsidRDefault="00150AC7" w:rsidP="00E23C9B">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b) </w:t>
      </w:r>
      <w:r w:rsidR="00F0287F" w:rsidRPr="00C5421E">
        <w:rPr>
          <w:rFonts w:ascii="Times New Roman" w:hAnsi="Times New Roman" w:cs="Times New Roman"/>
          <w:color w:val="000000" w:themeColor="text1"/>
          <w:sz w:val="28"/>
          <w:szCs w:val="28"/>
          <w:lang w:val="vi-VN"/>
        </w:rPr>
        <w:t>Đối với các công trình phát điện chưa đi vào vận hành chính thức: Thực hiện việc đánh giá an toàn kỹ thuật lần đầu t</w:t>
      </w:r>
      <w:r w:rsidR="00E23C9B" w:rsidRPr="00C5421E">
        <w:rPr>
          <w:rFonts w:ascii="Times New Roman" w:hAnsi="Times New Roman" w:cs="Times New Roman"/>
          <w:color w:val="000000" w:themeColor="text1"/>
          <w:sz w:val="28"/>
          <w:szCs w:val="28"/>
          <w:lang w:val="vi-VN"/>
        </w:rPr>
        <w:t>rong thời gian 0</w:t>
      </w:r>
      <w:r w:rsidR="00F0287F" w:rsidRPr="00C5421E">
        <w:rPr>
          <w:rFonts w:ascii="Times New Roman" w:hAnsi="Times New Roman" w:cs="Times New Roman"/>
          <w:color w:val="000000" w:themeColor="text1"/>
          <w:sz w:val="28"/>
          <w:szCs w:val="28"/>
          <w:lang w:val="vi-VN"/>
        </w:rPr>
        <w:t>5</w:t>
      </w:r>
      <w:r w:rsidR="00E23C9B" w:rsidRPr="00C5421E">
        <w:rPr>
          <w:rFonts w:ascii="Times New Roman" w:hAnsi="Times New Roman" w:cs="Times New Roman"/>
          <w:color w:val="000000" w:themeColor="text1"/>
          <w:sz w:val="28"/>
          <w:szCs w:val="28"/>
          <w:lang w:val="vi-VN"/>
        </w:rPr>
        <w:t xml:space="preserve"> năm kể từ </w:t>
      </w:r>
      <w:r w:rsidR="00F0287F" w:rsidRPr="00C5421E">
        <w:rPr>
          <w:rFonts w:ascii="Times New Roman" w:hAnsi="Times New Roman" w:cs="Times New Roman"/>
          <w:color w:val="000000" w:themeColor="text1"/>
          <w:sz w:val="28"/>
          <w:szCs w:val="28"/>
          <w:lang w:val="vi-VN"/>
        </w:rPr>
        <w:t>ngày</w:t>
      </w:r>
      <w:r w:rsidR="00E23C9B" w:rsidRPr="00C5421E">
        <w:rPr>
          <w:rFonts w:ascii="Times New Roman" w:hAnsi="Times New Roman" w:cs="Times New Roman"/>
          <w:color w:val="000000" w:themeColor="text1"/>
          <w:sz w:val="28"/>
          <w:szCs w:val="28"/>
          <w:lang w:val="vi-VN"/>
        </w:rPr>
        <w:t xml:space="preserve"> đưa công trình phát điện vào </w:t>
      </w:r>
      <w:r w:rsidR="00F0287F" w:rsidRPr="00C5421E">
        <w:rPr>
          <w:rFonts w:ascii="Times New Roman" w:hAnsi="Times New Roman" w:cs="Times New Roman"/>
          <w:color w:val="000000" w:themeColor="text1"/>
          <w:sz w:val="28"/>
          <w:szCs w:val="28"/>
          <w:lang w:val="vi-VN"/>
        </w:rPr>
        <w:t>vận hành chính thức</w:t>
      </w:r>
      <w:r w:rsidR="00E23C9B" w:rsidRPr="00C5421E">
        <w:rPr>
          <w:rFonts w:ascii="Times New Roman" w:hAnsi="Times New Roman" w:cs="Times New Roman"/>
          <w:color w:val="000000" w:themeColor="text1"/>
          <w:sz w:val="28"/>
          <w:szCs w:val="28"/>
          <w:lang w:val="vi-VN"/>
        </w:rPr>
        <w:t xml:space="preserve"> theo quy định của pháp luật</w:t>
      </w:r>
      <w:r w:rsidR="00F0287F" w:rsidRPr="00C5421E">
        <w:rPr>
          <w:rFonts w:ascii="Times New Roman" w:hAnsi="Times New Roman" w:cs="Times New Roman"/>
          <w:color w:val="000000" w:themeColor="text1"/>
          <w:sz w:val="28"/>
          <w:szCs w:val="28"/>
          <w:lang w:val="vi-VN"/>
        </w:rPr>
        <w:t>.</w:t>
      </w:r>
      <w:r w:rsidR="00E23C9B" w:rsidRPr="00C5421E">
        <w:rPr>
          <w:rFonts w:ascii="Times New Roman" w:hAnsi="Times New Roman" w:cs="Times New Roman"/>
          <w:color w:val="000000" w:themeColor="text1"/>
          <w:sz w:val="28"/>
          <w:szCs w:val="28"/>
          <w:lang w:val="vi-VN"/>
        </w:rPr>
        <w:t xml:space="preserve"> </w:t>
      </w:r>
    </w:p>
    <w:p w14:paraId="0889036E" w14:textId="427BB75F" w:rsidR="001A57BC" w:rsidRPr="00C5421E" w:rsidRDefault="00F0287F" w:rsidP="001A57B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2. Đánh giá an toàn kỹ thuật </w:t>
      </w:r>
      <w:r w:rsidR="00495C07" w:rsidRPr="00C5421E">
        <w:rPr>
          <w:rFonts w:ascii="Times New Roman" w:hAnsi="Times New Roman" w:cs="Times New Roman"/>
          <w:color w:val="000000" w:themeColor="text1"/>
          <w:sz w:val="28"/>
          <w:szCs w:val="28"/>
          <w:lang w:val="vi-VN"/>
        </w:rPr>
        <w:t>lần tiếp theo</w:t>
      </w:r>
      <w:r w:rsidR="007C54A0" w:rsidRPr="00C5421E">
        <w:rPr>
          <w:rFonts w:ascii="Times New Roman" w:hAnsi="Times New Roman" w:cs="Times New Roman"/>
          <w:color w:val="000000" w:themeColor="text1"/>
          <w:sz w:val="28"/>
          <w:szCs w:val="28"/>
        </w:rPr>
        <w:t>,</w:t>
      </w:r>
      <w:r w:rsidR="007C54A0" w:rsidRPr="00C5421E">
        <w:rPr>
          <w:rFonts w:ascii="Times New Roman" w:hAnsi="Times New Roman" w:cs="Times New Roman"/>
          <w:color w:val="000000" w:themeColor="text1"/>
          <w:sz w:val="28"/>
          <w:szCs w:val="28"/>
          <w:lang w:val="vi-VN"/>
        </w:rPr>
        <w:t xml:space="preserve"> </w:t>
      </w:r>
      <w:r w:rsidR="007C54A0" w:rsidRPr="00C5421E">
        <w:rPr>
          <w:rFonts w:ascii="Times New Roman" w:hAnsi="Times New Roman" w:cs="Times New Roman"/>
          <w:color w:val="000000" w:themeColor="text1"/>
          <w:sz w:val="28"/>
          <w:szCs w:val="28"/>
        </w:rPr>
        <w:t>c</w:t>
      </w:r>
      <w:r w:rsidR="007C54A0" w:rsidRPr="00C5421E">
        <w:rPr>
          <w:rFonts w:ascii="Times New Roman" w:hAnsi="Times New Roman" w:cs="Times New Roman"/>
          <w:color w:val="000000" w:themeColor="text1"/>
          <w:sz w:val="28"/>
          <w:szCs w:val="28"/>
          <w:lang w:val="vi-VN"/>
        </w:rPr>
        <w:t xml:space="preserve">ác </w:t>
      </w:r>
      <w:r w:rsidRPr="00C5421E">
        <w:rPr>
          <w:rFonts w:ascii="Times New Roman" w:hAnsi="Times New Roman" w:cs="Times New Roman"/>
          <w:color w:val="000000" w:themeColor="text1"/>
          <w:sz w:val="28"/>
          <w:szCs w:val="28"/>
          <w:lang w:val="vi-VN"/>
        </w:rPr>
        <w:t>công trình phát điện phải được</w:t>
      </w:r>
      <w:r w:rsidR="001A57BC" w:rsidRPr="00C5421E">
        <w:rPr>
          <w:rFonts w:ascii="Times New Roman" w:hAnsi="Times New Roman" w:cs="Times New Roman"/>
          <w:color w:val="000000" w:themeColor="text1"/>
          <w:sz w:val="28"/>
          <w:szCs w:val="28"/>
          <w:lang w:val="vi-VN"/>
        </w:rPr>
        <w:t xml:space="preserve"> đánh giá an toàn </w:t>
      </w:r>
      <w:r w:rsidR="007E2B21" w:rsidRPr="00C5421E">
        <w:rPr>
          <w:rFonts w:ascii="Times New Roman" w:hAnsi="Times New Roman" w:cs="Times New Roman"/>
          <w:color w:val="000000" w:themeColor="text1"/>
          <w:sz w:val="28"/>
          <w:szCs w:val="28"/>
          <w:lang w:val="vi-VN"/>
        </w:rPr>
        <w:t xml:space="preserve">kỹ thuật </w:t>
      </w:r>
      <w:r w:rsidR="007C54A0" w:rsidRPr="00C5421E">
        <w:rPr>
          <w:rFonts w:ascii="Times New Roman" w:hAnsi="Times New Roman" w:cs="Times New Roman"/>
          <w:color w:val="000000" w:themeColor="text1"/>
          <w:sz w:val="28"/>
          <w:szCs w:val="28"/>
        </w:rPr>
        <w:t xml:space="preserve">theo </w:t>
      </w:r>
      <w:r w:rsidR="003D4925" w:rsidRPr="00C5421E">
        <w:rPr>
          <w:rFonts w:ascii="Times New Roman" w:hAnsi="Times New Roman" w:cs="Times New Roman"/>
          <w:color w:val="000000" w:themeColor="text1"/>
          <w:sz w:val="28"/>
          <w:szCs w:val="28"/>
          <w:lang w:val="vi-VN"/>
        </w:rPr>
        <w:t>định kỳ</w:t>
      </w:r>
      <w:r w:rsidR="001A57BC" w:rsidRPr="00C5421E">
        <w:rPr>
          <w:rFonts w:ascii="Times New Roman" w:hAnsi="Times New Roman" w:cs="Times New Roman"/>
          <w:color w:val="000000" w:themeColor="text1"/>
          <w:sz w:val="28"/>
          <w:szCs w:val="28"/>
          <w:lang w:val="vi-VN"/>
        </w:rPr>
        <w:t xml:space="preserve"> 05 năm/</w:t>
      </w:r>
      <w:r w:rsidR="007844FE">
        <w:rPr>
          <w:rFonts w:ascii="Times New Roman" w:hAnsi="Times New Roman" w:cs="Times New Roman"/>
          <w:color w:val="000000" w:themeColor="text1"/>
          <w:sz w:val="28"/>
          <w:szCs w:val="28"/>
        </w:rPr>
        <w:t>0</w:t>
      </w:r>
      <w:r w:rsidRPr="00C5421E">
        <w:rPr>
          <w:rFonts w:ascii="Times New Roman" w:hAnsi="Times New Roman" w:cs="Times New Roman"/>
          <w:color w:val="000000" w:themeColor="text1"/>
          <w:sz w:val="28"/>
          <w:szCs w:val="28"/>
          <w:lang w:val="vi-VN"/>
        </w:rPr>
        <w:t>1 l</w:t>
      </w:r>
      <w:r w:rsidR="001A57BC" w:rsidRPr="00C5421E">
        <w:rPr>
          <w:rFonts w:ascii="Times New Roman" w:hAnsi="Times New Roman" w:cs="Times New Roman"/>
          <w:color w:val="000000" w:themeColor="text1"/>
          <w:sz w:val="28"/>
          <w:szCs w:val="28"/>
          <w:lang w:val="vi-VN"/>
        </w:rPr>
        <w:t>ần.</w:t>
      </w:r>
    </w:p>
    <w:p w14:paraId="00D8016B" w14:textId="2A911232" w:rsidR="00762BFD" w:rsidRPr="00C5421E" w:rsidRDefault="00762BFD" w:rsidP="00396C3B">
      <w:pPr>
        <w:pStyle w:val="Heading2"/>
        <w:ind w:left="0" w:firstLine="567"/>
        <w:rPr>
          <w:color w:val="000000" w:themeColor="text1"/>
        </w:rPr>
      </w:pPr>
      <w:r w:rsidRPr="00C5421E">
        <w:rPr>
          <w:color w:val="000000" w:themeColor="text1"/>
        </w:rPr>
        <w:t>Nội dung đánh giá an toàn kỹ thuật công trình phát điện</w:t>
      </w:r>
    </w:p>
    <w:p w14:paraId="7265E081" w14:textId="78512F9F" w:rsidR="00A63E24" w:rsidRPr="00C5421E" w:rsidRDefault="00A63E24"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1. Việc đánh giá an toàn kỹ thuật công trình phát điện được thực hiện thông qua việc kiểm tra, đánh giá trực tiếp của </w:t>
      </w:r>
      <w:r w:rsidR="00527F8A" w:rsidRPr="00C5421E">
        <w:rPr>
          <w:rFonts w:ascii="Times New Roman" w:hAnsi="Times New Roman" w:cs="Times New Roman"/>
          <w:color w:val="000000" w:themeColor="text1"/>
          <w:sz w:val="28"/>
          <w:szCs w:val="28"/>
          <w:lang w:val="vi-VN"/>
        </w:rPr>
        <w:t xml:space="preserve">chủ sở hữu hoặc </w:t>
      </w:r>
      <w:r w:rsidRPr="00C5421E">
        <w:rPr>
          <w:rFonts w:ascii="Times New Roman" w:hAnsi="Times New Roman" w:cs="Times New Roman"/>
          <w:color w:val="000000" w:themeColor="text1"/>
          <w:sz w:val="28"/>
          <w:szCs w:val="28"/>
          <w:lang w:val="vi-VN"/>
        </w:rPr>
        <w:t>đơn vị quản lý vận hành công trình phát điện kết hợp với kết quả kiểm định của tổ chức kiểm định bao gồm các nội dung sau:</w:t>
      </w:r>
    </w:p>
    <w:p w14:paraId="79BB23AF" w14:textId="42E94AB0" w:rsidR="00762BFD" w:rsidRPr="00C5421E" w:rsidRDefault="00A63E24"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lastRenderedPageBreak/>
        <w:t>a)</w:t>
      </w:r>
      <w:r w:rsidR="00762BFD" w:rsidRPr="00C5421E">
        <w:rPr>
          <w:rFonts w:ascii="Times New Roman" w:hAnsi="Times New Roman" w:cs="Times New Roman"/>
          <w:color w:val="000000" w:themeColor="text1"/>
          <w:sz w:val="28"/>
          <w:szCs w:val="28"/>
          <w:lang w:val="vi-VN"/>
        </w:rPr>
        <w:t xml:space="preserve"> Đánh giá mức độ an toàn của các thiết bị, dụng cụ điện thuộc danh mục phải kiểm định (theo kết quả kiểm định kỳ gần nhất và kiểm tra trực quan).</w:t>
      </w:r>
    </w:p>
    <w:p w14:paraId="1B54EB29" w14:textId="0AE311D1" w:rsidR="00762BFD" w:rsidRPr="00C5421E" w:rsidRDefault="00A63E24"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w:t>
      </w:r>
      <w:r w:rsidR="00762BFD" w:rsidRPr="00C5421E">
        <w:rPr>
          <w:rFonts w:ascii="Times New Roman" w:hAnsi="Times New Roman" w:cs="Times New Roman"/>
          <w:color w:val="000000" w:themeColor="text1"/>
          <w:sz w:val="28"/>
          <w:szCs w:val="28"/>
          <w:lang w:val="vi-VN"/>
        </w:rPr>
        <w:t xml:space="preserve"> Đánh giá mức độ an toàn của các thiết bị, máy móc có yêu cầu nghiêm ngặt về an toàn theo quy định của pháp luật về an toàn, vệ sinh lao động (theo kết quả kiểm định kỳ gần nhất và kiểm tra trực quan, máy móc thiết bị kiểm tra khác nếu có).</w:t>
      </w:r>
    </w:p>
    <w:p w14:paraId="23CE4935" w14:textId="5F8B43A9" w:rsidR="00762BFD" w:rsidRPr="00C5421E" w:rsidRDefault="00A63E24"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c)</w:t>
      </w:r>
      <w:r w:rsidR="00762BFD" w:rsidRPr="00C5421E">
        <w:rPr>
          <w:rFonts w:ascii="Times New Roman" w:hAnsi="Times New Roman" w:cs="Times New Roman"/>
          <w:color w:val="000000" w:themeColor="text1"/>
          <w:sz w:val="28"/>
          <w:szCs w:val="28"/>
          <w:lang w:val="vi-VN"/>
        </w:rPr>
        <w:t xml:space="preserve"> Đánh giá công tác bảo trì, bảo dưỡng, sửa chữa thiết bị, </w:t>
      </w:r>
      <w:r w:rsidR="00B97037" w:rsidRPr="00C5421E">
        <w:rPr>
          <w:rFonts w:ascii="Times New Roman" w:hAnsi="Times New Roman" w:cs="Times New Roman"/>
          <w:color w:val="000000" w:themeColor="text1"/>
          <w:sz w:val="28"/>
          <w:szCs w:val="28"/>
          <w:lang w:val="vi-VN"/>
        </w:rPr>
        <w:t>an toàn công trình/hạng mục công trình trong quá trình khai thác, sử dụng</w:t>
      </w:r>
      <w:r w:rsidR="00762BFD" w:rsidRPr="00C5421E">
        <w:rPr>
          <w:rFonts w:ascii="Times New Roman" w:hAnsi="Times New Roman" w:cs="Times New Roman"/>
          <w:color w:val="000000" w:themeColor="text1"/>
          <w:sz w:val="28"/>
          <w:szCs w:val="28"/>
          <w:lang w:val="vi-VN"/>
        </w:rPr>
        <w:t>.</w:t>
      </w:r>
    </w:p>
    <w:p w14:paraId="61F69B71" w14:textId="57C1618F" w:rsidR="00762BFD" w:rsidRPr="00C5421E" w:rsidRDefault="00A63E24"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d)</w:t>
      </w:r>
      <w:r w:rsidR="00762BFD" w:rsidRPr="00C5421E">
        <w:rPr>
          <w:rFonts w:ascii="Times New Roman" w:hAnsi="Times New Roman" w:cs="Times New Roman"/>
          <w:color w:val="000000" w:themeColor="text1"/>
          <w:sz w:val="28"/>
          <w:szCs w:val="28"/>
          <w:lang w:val="vi-VN"/>
        </w:rPr>
        <w:t xml:space="preserve"> Đánh giá nguyên nhân các sự cố trong kỳ kiểm tra trên cơ sở theo hồ sơ bảo trì, xử lý, khắc phục sự cố trong kỳ báo cáo; hiện trạng công trình và nguyên nhân gây sự cố khác (nếu có).</w:t>
      </w:r>
    </w:p>
    <w:p w14:paraId="4CB618B7" w14:textId="30C88E9B" w:rsidR="00762BFD" w:rsidRPr="00C5421E" w:rsidRDefault="00A63E24"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đ)</w:t>
      </w:r>
      <w:r w:rsidR="00762BFD" w:rsidRPr="00C5421E">
        <w:rPr>
          <w:rFonts w:ascii="Times New Roman" w:hAnsi="Times New Roman" w:cs="Times New Roman"/>
          <w:color w:val="000000" w:themeColor="text1"/>
          <w:sz w:val="28"/>
          <w:szCs w:val="28"/>
          <w:lang w:val="vi-VN"/>
        </w:rPr>
        <w:t xml:space="preserve"> Đánh giá rủi ro, nguy cơ mất an toàn, sự cố trong quá trình vận hành công trình phát điện và kế hoạch ứng phó các sự cố. </w:t>
      </w:r>
    </w:p>
    <w:p w14:paraId="00DEF615" w14:textId="200C2128" w:rsidR="00762BFD" w:rsidRPr="00C5421E" w:rsidRDefault="00A63E24"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2</w:t>
      </w:r>
      <w:r w:rsidR="00762BFD" w:rsidRPr="00C5421E">
        <w:rPr>
          <w:rFonts w:ascii="Times New Roman" w:hAnsi="Times New Roman" w:cs="Times New Roman"/>
          <w:color w:val="000000" w:themeColor="text1"/>
          <w:sz w:val="28"/>
          <w:szCs w:val="28"/>
          <w:lang w:val="vi-VN"/>
        </w:rPr>
        <w:t>. Xử lý kết quả kiểm tra, đánh giá</w:t>
      </w:r>
    </w:p>
    <w:p w14:paraId="04932FB1" w14:textId="77777777" w:rsidR="00762BFD" w:rsidRPr="00C5421E" w:rsidRDefault="00762BFD"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Nếu phát hiện các dấu hiệu bất thường, hư hỏng, khuyết tật tiềm ẩn nguy cơ gây mất an toàn thì cần thực hiện gia cố, sửa chữa hoặc thay thế mới (nếu cần thiết) để bảo đảm an toàn trong quá trình vận hành khai thác, sử dụng. Trường hợp do điều kiện thực tế chưa thể thực hiện gia cố, sửa chữa, khắc phục được ngay thì cần có biện pháp cảnh báo hoặc kế hoạch, lộ trình xử lý phù hợp.</w:t>
      </w:r>
    </w:p>
    <w:p w14:paraId="1D99454A" w14:textId="1E411D02" w:rsidR="00762BFD" w:rsidRPr="00C5421E" w:rsidRDefault="00762BFD"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Đối với yếu tố có nguy cơ gây mất an toàn nằm ngoài phạm vi công trình thì Chủ sở hữu hoặc đơn vị quản lý vận hành công trình</w:t>
      </w:r>
      <w:r w:rsidR="000153EA" w:rsidRPr="00C5421E">
        <w:rPr>
          <w:rFonts w:ascii="Times New Roman" w:hAnsi="Times New Roman" w:cs="Times New Roman"/>
          <w:color w:val="000000" w:themeColor="text1"/>
          <w:sz w:val="28"/>
          <w:szCs w:val="28"/>
          <w:lang w:val="vi-VN"/>
        </w:rPr>
        <w:t xml:space="preserve"> phát điện</w:t>
      </w:r>
      <w:r w:rsidRPr="00C5421E">
        <w:rPr>
          <w:rFonts w:ascii="Times New Roman" w:hAnsi="Times New Roman" w:cs="Times New Roman"/>
          <w:color w:val="000000" w:themeColor="text1"/>
          <w:sz w:val="28"/>
          <w:szCs w:val="28"/>
          <w:lang w:val="vi-VN"/>
        </w:rPr>
        <w:t xml:space="preserve"> thông báo ngay đến </w:t>
      </w:r>
      <w:r w:rsidR="000153EA" w:rsidRPr="00C5421E">
        <w:rPr>
          <w:rFonts w:ascii="Times New Roman" w:hAnsi="Times New Roman" w:cs="Times New Roman"/>
          <w:color w:val="000000" w:themeColor="text1"/>
          <w:sz w:val="28"/>
          <w:szCs w:val="28"/>
          <w:lang w:val="vi-VN"/>
        </w:rPr>
        <w:t>Ủy ban nhân dân cấp huyện</w:t>
      </w:r>
      <w:r w:rsidR="004F0061" w:rsidRPr="00C5421E">
        <w:rPr>
          <w:rFonts w:ascii="Times New Roman" w:hAnsi="Times New Roman" w:cs="Times New Roman"/>
          <w:color w:val="000000" w:themeColor="text1"/>
          <w:sz w:val="28"/>
          <w:szCs w:val="28"/>
          <w:lang w:val="vi-VN"/>
        </w:rPr>
        <w:t xml:space="preserve"> và Ủy ban nhân dân cấp tỉnh</w:t>
      </w:r>
      <w:r w:rsidRPr="00C5421E">
        <w:rPr>
          <w:rFonts w:ascii="Times New Roman" w:hAnsi="Times New Roman" w:cs="Times New Roman"/>
          <w:color w:val="000000" w:themeColor="text1"/>
          <w:sz w:val="28"/>
          <w:szCs w:val="28"/>
          <w:lang w:val="vi-VN"/>
        </w:rPr>
        <w:t xml:space="preserve">. </w:t>
      </w:r>
    </w:p>
    <w:p w14:paraId="1C03D866" w14:textId="7ECB4036" w:rsidR="00762BFD" w:rsidRPr="00C5421E" w:rsidRDefault="00762BFD"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c) Trường hợp cần thiết hoặc </w:t>
      </w:r>
      <w:r w:rsidR="000153EA" w:rsidRPr="00C5421E">
        <w:rPr>
          <w:rFonts w:ascii="Times New Roman" w:hAnsi="Times New Roman" w:cs="Times New Roman"/>
          <w:color w:val="000000" w:themeColor="text1"/>
          <w:sz w:val="28"/>
          <w:szCs w:val="28"/>
          <w:lang w:val="vi-VN"/>
        </w:rPr>
        <w:t>theo yêu cầu của cấp có thẩm quyền,</w:t>
      </w:r>
      <w:r w:rsidRPr="00C5421E">
        <w:rPr>
          <w:rFonts w:ascii="Times New Roman" w:hAnsi="Times New Roman" w:cs="Times New Roman"/>
          <w:color w:val="000000" w:themeColor="text1"/>
          <w:sz w:val="28"/>
          <w:szCs w:val="28"/>
          <w:lang w:val="vi-VN"/>
        </w:rPr>
        <w:t xml:space="preserve"> cơ quan tiếp nhận báo cáo đánh giá an toàn kỹ thuật công trình phát điện </w:t>
      </w:r>
      <w:r w:rsidR="000153EA" w:rsidRPr="00C5421E">
        <w:rPr>
          <w:rFonts w:ascii="Times New Roman" w:hAnsi="Times New Roman" w:cs="Times New Roman"/>
          <w:color w:val="000000" w:themeColor="text1"/>
          <w:sz w:val="28"/>
          <w:szCs w:val="28"/>
          <w:lang w:val="vi-VN"/>
        </w:rPr>
        <w:t>tiến hành</w:t>
      </w:r>
      <w:r w:rsidRPr="00C5421E">
        <w:rPr>
          <w:rFonts w:ascii="Times New Roman" w:hAnsi="Times New Roman" w:cs="Times New Roman"/>
          <w:color w:val="000000" w:themeColor="text1"/>
          <w:sz w:val="28"/>
          <w:szCs w:val="28"/>
          <w:lang w:val="vi-VN"/>
        </w:rPr>
        <w:t xml:space="preserve"> kiểm tra</w:t>
      </w:r>
      <w:r w:rsidR="000153EA" w:rsidRPr="00C5421E">
        <w:rPr>
          <w:rFonts w:ascii="Times New Roman" w:hAnsi="Times New Roman" w:cs="Times New Roman"/>
          <w:color w:val="000000" w:themeColor="text1"/>
          <w:sz w:val="28"/>
          <w:szCs w:val="28"/>
          <w:lang w:val="vi-VN"/>
        </w:rPr>
        <w:t xml:space="preserve"> kết quả đánh giá an toàn kỹ thuật</w:t>
      </w:r>
      <w:r w:rsidRPr="00C5421E">
        <w:rPr>
          <w:rFonts w:ascii="Times New Roman" w:hAnsi="Times New Roman" w:cs="Times New Roman"/>
          <w:color w:val="000000" w:themeColor="text1"/>
          <w:sz w:val="28"/>
          <w:szCs w:val="28"/>
          <w:lang w:val="vi-VN"/>
        </w:rPr>
        <w:t xml:space="preserve"> công trình phát điện theo quy định của pháp luật về điện lực và pháp luật khác có liên quan.</w:t>
      </w:r>
    </w:p>
    <w:p w14:paraId="44C3C7F5" w14:textId="17D98BDE" w:rsidR="00527F8A" w:rsidRPr="00C5421E" w:rsidRDefault="00527F8A" w:rsidP="00396C3B">
      <w:pPr>
        <w:pStyle w:val="Heading2"/>
        <w:ind w:left="0" w:firstLine="567"/>
        <w:rPr>
          <w:color w:val="000000" w:themeColor="text1"/>
        </w:rPr>
      </w:pPr>
      <w:r w:rsidRPr="00C5421E">
        <w:rPr>
          <w:color w:val="000000" w:themeColor="text1"/>
        </w:rPr>
        <w:t>Báo cáo kết quả đánh giá an toàn kỹ thuật công trình phát điện</w:t>
      </w:r>
    </w:p>
    <w:p w14:paraId="5A917132" w14:textId="3238F02D" w:rsidR="00762BFD" w:rsidRPr="00C5421E" w:rsidRDefault="00527F8A"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1.</w:t>
      </w:r>
      <w:r w:rsidR="00762BFD" w:rsidRPr="00C5421E">
        <w:rPr>
          <w:rFonts w:ascii="Times New Roman" w:hAnsi="Times New Roman" w:cs="Times New Roman"/>
          <w:color w:val="000000" w:themeColor="text1"/>
          <w:sz w:val="28"/>
          <w:szCs w:val="28"/>
          <w:lang w:val="vi-VN"/>
        </w:rPr>
        <w:t xml:space="preserve"> </w:t>
      </w:r>
      <w:r w:rsidR="000153EA" w:rsidRPr="00C5421E">
        <w:rPr>
          <w:rFonts w:ascii="Times New Roman" w:hAnsi="Times New Roman" w:cs="Times New Roman"/>
          <w:color w:val="000000" w:themeColor="text1"/>
          <w:sz w:val="28"/>
          <w:szCs w:val="28"/>
          <w:lang w:val="vi-VN"/>
        </w:rPr>
        <w:t xml:space="preserve">Trước ngày 15 tháng 12 </w:t>
      </w:r>
      <w:r w:rsidR="000B6189" w:rsidRPr="00C5421E">
        <w:rPr>
          <w:rFonts w:ascii="Times New Roman" w:hAnsi="Times New Roman" w:cs="Times New Roman"/>
          <w:color w:val="000000" w:themeColor="text1"/>
          <w:sz w:val="28"/>
          <w:szCs w:val="28"/>
          <w:lang w:val="vi-VN"/>
        </w:rPr>
        <w:t>theo kỳ báo cáo</w:t>
      </w:r>
      <w:r w:rsidR="000153EA" w:rsidRPr="00C5421E">
        <w:rPr>
          <w:rFonts w:ascii="Times New Roman" w:hAnsi="Times New Roman" w:cs="Times New Roman"/>
          <w:color w:val="000000" w:themeColor="text1"/>
          <w:sz w:val="28"/>
          <w:szCs w:val="28"/>
          <w:lang w:val="vi-VN"/>
        </w:rPr>
        <w:t xml:space="preserve">, </w:t>
      </w:r>
      <w:r w:rsidR="00762BFD" w:rsidRPr="00C5421E">
        <w:rPr>
          <w:rFonts w:ascii="Times New Roman" w:hAnsi="Times New Roman" w:cs="Times New Roman"/>
          <w:color w:val="000000" w:themeColor="text1"/>
          <w:sz w:val="28"/>
          <w:szCs w:val="28"/>
          <w:lang w:val="vi-VN"/>
        </w:rPr>
        <w:t xml:space="preserve">Chủ sở hữu hoặc đơn vị quản lý vận hành công trình phát điện có trách nhiệm </w:t>
      </w:r>
      <w:r w:rsidRPr="00C5421E">
        <w:rPr>
          <w:rFonts w:ascii="Times New Roman" w:hAnsi="Times New Roman" w:cs="Times New Roman"/>
          <w:color w:val="000000" w:themeColor="text1"/>
          <w:sz w:val="28"/>
          <w:szCs w:val="28"/>
          <w:lang w:val="vi-VN"/>
        </w:rPr>
        <w:t xml:space="preserve">tổng hợp </w:t>
      </w:r>
      <w:r w:rsidR="00762BFD" w:rsidRPr="00C5421E">
        <w:rPr>
          <w:rFonts w:ascii="Times New Roman" w:hAnsi="Times New Roman" w:cs="Times New Roman"/>
          <w:color w:val="000000" w:themeColor="text1"/>
          <w:sz w:val="28"/>
          <w:szCs w:val="28"/>
          <w:lang w:val="vi-VN"/>
        </w:rPr>
        <w:t xml:space="preserve">báo cáo đánh giá an toàn kỹ thuật </w:t>
      </w:r>
      <w:r w:rsidRPr="00C5421E">
        <w:rPr>
          <w:rFonts w:ascii="Times New Roman" w:hAnsi="Times New Roman" w:cs="Times New Roman"/>
          <w:color w:val="000000" w:themeColor="text1"/>
          <w:sz w:val="28"/>
          <w:szCs w:val="28"/>
          <w:lang w:val="vi-VN"/>
        </w:rPr>
        <w:t>theo mẫu quy định tại</w:t>
      </w:r>
      <w:r w:rsidR="00762BFD" w:rsidRPr="00C5421E">
        <w:rPr>
          <w:rFonts w:ascii="Times New Roman" w:hAnsi="Times New Roman" w:cs="Times New Roman"/>
          <w:color w:val="000000" w:themeColor="text1"/>
          <w:sz w:val="28"/>
          <w:szCs w:val="28"/>
          <w:lang w:val="vi-VN"/>
        </w:rPr>
        <w:t xml:space="preserve"> Phụ lục </w:t>
      </w:r>
      <w:r w:rsidR="00CA0373" w:rsidRPr="00C5421E">
        <w:rPr>
          <w:rFonts w:ascii="Times New Roman" w:hAnsi="Times New Roman" w:cs="Times New Roman"/>
          <w:color w:val="000000" w:themeColor="text1"/>
          <w:sz w:val="28"/>
          <w:szCs w:val="28"/>
          <w:lang w:val="vi-VN"/>
        </w:rPr>
        <w:t>I</w:t>
      </w:r>
      <w:r w:rsidRPr="00C5421E">
        <w:rPr>
          <w:rFonts w:ascii="Times New Roman" w:hAnsi="Times New Roman" w:cs="Times New Roman"/>
          <w:color w:val="000000" w:themeColor="text1"/>
          <w:sz w:val="28"/>
          <w:szCs w:val="28"/>
          <w:lang w:val="vi-VN"/>
        </w:rPr>
        <w:t xml:space="preserve"> ban hành kèm theo</w:t>
      </w:r>
      <w:r w:rsidR="00CA0373" w:rsidRPr="00C5421E">
        <w:rPr>
          <w:rFonts w:ascii="Times New Roman" w:hAnsi="Times New Roman" w:cs="Times New Roman"/>
          <w:color w:val="000000" w:themeColor="text1"/>
          <w:sz w:val="28"/>
          <w:szCs w:val="28"/>
          <w:lang w:val="vi-VN"/>
        </w:rPr>
        <w:t xml:space="preserve"> </w:t>
      </w:r>
      <w:r w:rsidR="00762BFD" w:rsidRPr="00C5421E">
        <w:rPr>
          <w:rFonts w:ascii="Times New Roman" w:hAnsi="Times New Roman" w:cs="Times New Roman"/>
          <w:color w:val="000000" w:themeColor="text1"/>
          <w:sz w:val="28"/>
          <w:szCs w:val="28"/>
          <w:lang w:val="vi-VN"/>
        </w:rPr>
        <w:t>Thông tư này</w:t>
      </w:r>
      <w:r w:rsidR="000153EA" w:rsidRPr="00C5421E">
        <w:rPr>
          <w:rFonts w:ascii="Times New Roman" w:hAnsi="Times New Roman" w:cs="Times New Roman"/>
          <w:color w:val="000000" w:themeColor="text1"/>
          <w:sz w:val="28"/>
          <w:szCs w:val="28"/>
          <w:lang w:val="vi-VN"/>
        </w:rPr>
        <w:t xml:space="preserve"> gửi cơ quan tiếp nhận báo cáo tại </w:t>
      </w:r>
      <w:r w:rsidR="007753D8" w:rsidRPr="00C5421E">
        <w:rPr>
          <w:rFonts w:ascii="Times New Roman" w:hAnsi="Times New Roman" w:cs="Times New Roman"/>
          <w:color w:val="000000" w:themeColor="text1"/>
          <w:sz w:val="28"/>
          <w:szCs w:val="28"/>
          <w:lang w:val="vi-VN"/>
        </w:rPr>
        <w:t xml:space="preserve">khoản </w:t>
      </w:r>
      <w:r w:rsidRPr="00C5421E">
        <w:rPr>
          <w:rFonts w:ascii="Times New Roman" w:hAnsi="Times New Roman" w:cs="Times New Roman"/>
          <w:color w:val="000000" w:themeColor="text1"/>
          <w:sz w:val="28"/>
          <w:szCs w:val="28"/>
          <w:lang w:val="vi-VN"/>
        </w:rPr>
        <w:t>2</w:t>
      </w:r>
      <w:r w:rsidR="006C0817" w:rsidRPr="00C5421E">
        <w:rPr>
          <w:rFonts w:ascii="Times New Roman" w:hAnsi="Times New Roman" w:cs="Times New Roman"/>
          <w:color w:val="000000" w:themeColor="text1"/>
          <w:sz w:val="28"/>
          <w:szCs w:val="28"/>
          <w:lang w:val="vi-VN"/>
        </w:rPr>
        <w:t xml:space="preserve"> </w:t>
      </w:r>
      <w:r w:rsidR="000153EA" w:rsidRPr="00C5421E">
        <w:rPr>
          <w:rFonts w:ascii="Times New Roman" w:hAnsi="Times New Roman" w:cs="Times New Roman"/>
          <w:color w:val="000000" w:themeColor="text1"/>
          <w:sz w:val="28"/>
          <w:szCs w:val="28"/>
          <w:lang w:val="vi-VN"/>
        </w:rPr>
        <w:t>Điều này.</w:t>
      </w:r>
    </w:p>
    <w:p w14:paraId="79BBF9FB" w14:textId="5EE7DABA" w:rsidR="000153EA" w:rsidRPr="00C5421E" w:rsidRDefault="00527F8A"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2</w:t>
      </w:r>
      <w:r w:rsidR="000153EA" w:rsidRPr="00C5421E">
        <w:rPr>
          <w:rFonts w:ascii="Times New Roman" w:hAnsi="Times New Roman" w:cs="Times New Roman"/>
          <w:color w:val="000000" w:themeColor="text1"/>
          <w:sz w:val="28"/>
          <w:szCs w:val="28"/>
          <w:lang w:val="vi-VN"/>
        </w:rPr>
        <w:t>. Cơ quan tiếp nhận báo cáo</w:t>
      </w:r>
    </w:p>
    <w:p w14:paraId="107130B4" w14:textId="36BFA278" w:rsidR="000153EA" w:rsidRPr="00C5421E" w:rsidRDefault="000153EA"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a) Cục Kỹ thuật an toàn và Môi trường công nghiệp là cơ quan tiếp nhận </w:t>
      </w:r>
      <w:r w:rsidR="00296230" w:rsidRPr="00C5421E">
        <w:rPr>
          <w:rFonts w:ascii="Times New Roman" w:hAnsi="Times New Roman" w:cs="Times New Roman"/>
          <w:color w:val="000000" w:themeColor="text1"/>
          <w:sz w:val="28"/>
          <w:szCs w:val="28"/>
          <w:lang w:val="vi-VN"/>
        </w:rPr>
        <w:t xml:space="preserve">của Bộ Công Thương về </w:t>
      </w:r>
      <w:r w:rsidRPr="00C5421E">
        <w:rPr>
          <w:rFonts w:ascii="Times New Roman" w:hAnsi="Times New Roman" w:cs="Times New Roman"/>
          <w:color w:val="000000" w:themeColor="text1"/>
          <w:sz w:val="28"/>
          <w:szCs w:val="28"/>
          <w:lang w:val="vi-VN"/>
        </w:rPr>
        <w:t xml:space="preserve">báo cáo đánh giá an toàn kỹ thuật của các công trình phát điện </w:t>
      </w:r>
      <w:r w:rsidR="00E365FD" w:rsidRPr="00C5421E">
        <w:rPr>
          <w:rFonts w:ascii="Times New Roman" w:hAnsi="Times New Roman" w:cs="Times New Roman"/>
          <w:color w:val="000000" w:themeColor="text1"/>
          <w:sz w:val="28"/>
          <w:szCs w:val="28"/>
          <w:lang w:val="vi-VN"/>
        </w:rPr>
        <w:t>từ Cấp I</w:t>
      </w:r>
      <w:r w:rsidRPr="00C5421E">
        <w:rPr>
          <w:rFonts w:ascii="Times New Roman" w:hAnsi="Times New Roman" w:cs="Times New Roman"/>
          <w:color w:val="000000" w:themeColor="text1"/>
          <w:sz w:val="28"/>
          <w:szCs w:val="28"/>
          <w:lang w:val="vi-VN"/>
        </w:rPr>
        <w:t xml:space="preserve"> trở lên</w:t>
      </w:r>
      <w:r w:rsidR="00E365FD" w:rsidRPr="00C5421E">
        <w:rPr>
          <w:rFonts w:ascii="Times New Roman" w:hAnsi="Times New Roman" w:cs="Times New Roman"/>
          <w:color w:val="000000" w:themeColor="text1"/>
          <w:sz w:val="28"/>
          <w:szCs w:val="28"/>
          <w:lang w:val="vi-VN"/>
        </w:rPr>
        <w:t xml:space="preserve"> và công trình phát điện nằm trên địa bàn hành chính từ 2 tỉnh trở lên</w:t>
      </w:r>
      <w:r w:rsidRPr="00C5421E">
        <w:rPr>
          <w:rFonts w:ascii="Times New Roman" w:hAnsi="Times New Roman" w:cs="Times New Roman"/>
          <w:color w:val="000000" w:themeColor="text1"/>
          <w:sz w:val="28"/>
          <w:szCs w:val="28"/>
          <w:lang w:val="vi-VN"/>
        </w:rPr>
        <w:t>.</w:t>
      </w:r>
      <w:r w:rsidR="005B0436" w:rsidRPr="00C5421E">
        <w:rPr>
          <w:rFonts w:ascii="Times New Roman" w:hAnsi="Times New Roman" w:cs="Times New Roman"/>
          <w:color w:val="000000" w:themeColor="text1"/>
          <w:sz w:val="28"/>
          <w:szCs w:val="28"/>
          <w:lang w:val="vi-VN"/>
        </w:rPr>
        <w:t xml:space="preserve"> </w:t>
      </w:r>
    </w:p>
    <w:p w14:paraId="208FE63A" w14:textId="05A6E2AD" w:rsidR="000153EA" w:rsidRPr="00C5421E" w:rsidRDefault="000153EA"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b) Sở Công Thương các tỉnh, thành phố trực thuộc Trung ương là cơ quan tiếp nhận báo cáo đánh giá an toàn kỹ thuật của các công trình phát điện trên </w:t>
      </w:r>
      <w:r w:rsidRPr="00C5421E">
        <w:rPr>
          <w:rFonts w:ascii="Times New Roman" w:hAnsi="Times New Roman" w:cs="Times New Roman"/>
          <w:color w:val="000000" w:themeColor="text1"/>
          <w:sz w:val="28"/>
          <w:szCs w:val="28"/>
          <w:lang w:val="vi-VN"/>
        </w:rPr>
        <w:lastRenderedPageBreak/>
        <w:t>địa bàn tỉnh, thành phố trực thuộc Trung ương</w:t>
      </w:r>
      <w:r w:rsidR="00E365FD" w:rsidRPr="00C5421E">
        <w:rPr>
          <w:rFonts w:ascii="Times New Roman" w:hAnsi="Times New Roman" w:cs="Times New Roman"/>
          <w:color w:val="000000" w:themeColor="text1"/>
          <w:sz w:val="28"/>
          <w:szCs w:val="28"/>
          <w:lang w:val="vi-VN"/>
        </w:rPr>
        <w:t>, trừ quy định tại điểm a khoản 5 Điều này</w:t>
      </w:r>
      <w:r w:rsidRPr="00C5421E">
        <w:rPr>
          <w:rFonts w:ascii="Times New Roman" w:hAnsi="Times New Roman" w:cs="Times New Roman"/>
          <w:color w:val="000000" w:themeColor="text1"/>
          <w:sz w:val="28"/>
          <w:szCs w:val="28"/>
          <w:lang w:val="vi-VN"/>
        </w:rPr>
        <w:t>.</w:t>
      </w:r>
    </w:p>
    <w:p w14:paraId="623982F9" w14:textId="47635BDD" w:rsidR="00376E92" w:rsidRPr="00C5421E" w:rsidRDefault="00527F8A" w:rsidP="007C572C">
      <w:pPr>
        <w:spacing w:before="120" w:after="120" w:line="240" w:lineRule="auto"/>
        <w:ind w:firstLine="720"/>
        <w:jc w:val="both"/>
        <w:rPr>
          <w:rFonts w:ascii="Times New Roman" w:hAnsi="Times New Roman" w:cs="Times New Roman"/>
          <w:color w:val="000000" w:themeColor="text1"/>
          <w:sz w:val="28"/>
          <w:szCs w:val="28"/>
          <w:lang w:val="vi-VN"/>
        </w:rPr>
      </w:pPr>
      <w:bookmarkStart w:id="28" w:name="_Hlk187962044"/>
      <w:r w:rsidRPr="00C5421E">
        <w:rPr>
          <w:rFonts w:ascii="Times New Roman" w:hAnsi="Times New Roman" w:cs="Times New Roman"/>
          <w:color w:val="000000" w:themeColor="text1"/>
          <w:sz w:val="28"/>
          <w:szCs w:val="28"/>
          <w:lang w:val="vi-VN"/>
        </w:rPr>
        <w:t>3</w:t>
      </w:r>
      <w:r w:rsidR="00376E92" w:rsidRPr="00C5421E">
        <w:rPr>
          <w:rFonts w:ascii="Times New Roman" w:hAnsi="Times New Roman" w:cs="Times New Roman"/>
          <w:color w:val="000000" w:themeColor="text1"/>
          <w:sz w:val="28"/>
          <w:szCs w:val="28"/>
          <w:lang w:val="vi-VN"/>
        </w:rPr>
        <w:t xml:space="preserve">. Hình thức </w:t>
      </w:r>
      <w:r w:rsidRPr="00C5421E">
        <w:rPr>
          <w:rFonts w:ascii="Times New Roman" w:hAnsi="Times New Roman" w:cs="Times New Roman"/>
          <w:color w:val="000000" w:themeColor="text1"/>
          <w:sz w:val="28"/>
          <w:szCs w:val="28"/>
          <w:lang w:val="vi-VN"/>
        </w:rPr>
        <w:t>gửi</w:t>
      </w:r>
      <w:r w:rsidR="00376E92" w:rsidRPr="00C5421E">
        <w:rPr>
          <w:rFonts w:ascii="Times New Roman" w:hAnsi="Times New Roman" w:cs="Times New Roman"/>
          <w:color w:val="000000" w:themeColor="text1"/>
          <w:sz w:val="28"/>
          <w:szCs w:val="28"/>
          <w:lang w:val="vi-VN"/>
        </w:rPr>
        <w:t xml:space="preserve"> báo cáo</w:t>
      </w:r>
    </w:p>
    <w:p w14:paraId="61FDF4D3" w14:textId="55AB985B" w:rsidR="00376E92" w:rsidRPr="00C5421E" w:rsidRDefault="00376E92" w:rsidP="007C572C">
      <w:pPr>
        <w:spacing w:before="120" w:after="120" w:line="240" w:lineRule="auto"/>
        <w:ind w:firstLine="720"/>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Chủ sở hữu hoặc đơn vị quản lý vận hành công trình phát điện </w:t>
      </w:r>
      <w:bookmarkStart w:id="29" w:name="_Hlk187961962"/>
      <w:r w:rsidR="00ED082D" w:rsidRPr="00C5421E">
        <w:rPr>
          <w:rFonts w:ascii="Times New Roman" w:hAnsi="Times New Roman" w:cs="Times New Roman"/>
          <w:color w:val="000000" w:themeColor="text1"/>
          <w:sz w:val="28"/>
          <w:szCs w:val="28"/>
          <w:lang w:val="vi-VN"/>
        </w:rPr>
        <w:t>gửi báo cáo</w:t>
      </w:r>
      <w:bookmarkEnd w:id="29"/>
      <w:r w:rsidR="00ED082D" w:rsidRPr="00C5421E">
        <w:rPr>
          <w:rFonts w:ascii="Times New Roman" w:hAnsi="Times New Roman" w:cs="Times New Roman"/>
          <w:color w:val="000000" w:themeColor="text1"/>
          <w:sz w:val="28"/>
          <w:szCs w:val="28"/>
          <w:lang w:val="vi-VN"/>
        </w:rPr>
        <w:t xml:space="preserve"> </w:t>
      </w:r>
      <w:r w:rsidRPr="00C5421E">
        <w:rPr>
          <w:rFonts w:ascii="Times New Roman" w:hAnsi="Times New Roman" w:cs="Times New Roman"/>
          <w:color w:val="000000" w:themeColor="text1"/>
          <w:sz w:val="28"/>
          <w:szCs w:val="28"/>
          <w:lang w:val="vi-VN"/>
        </w:rPr>
        <w:t xml:space="preserve">đến cơ quan tiếp nhận báo cáo bằng các hình thức trực tiếp </w:t>
      </w:r>
      <w:r w:rsidR="007A7249" w:rsidRPr="00C5421E">
        <w:rPr>
          <w:rFonts w:ascii="Times New Roman" w:hAnsi="Times New Roman" w:cs="Times New Roman"/>
          <w:color w:val="000000" w:themeColor="text1"/>
          <w:sz w:val="28"/>
          <w:szCs w:val="28"/>
          <w:lang w:val="vi-VN"/>
        </w:rPr>
        <w:t>hoặc gửi qua đường bưu điện</w:t>
      </w:r>
      <w:r w:rsidR="00527F8A" w:rsidRPr="00C5421E">
        <w:rPr>
          <w:rFonts w:ascii="Times New Roman" w:hAnsi="Times New Roman" w:cs="Times New Roman"/>
          <w:color w:val="000000" w:themeColor="text1"/>
          <w:sz w:val="28"/>
          <w:szCs w:val="28"/>
          <w:lang w:val="vi-VN"/>
        </w:rPr>
        <w:t xml:space="preserve"> hoặc qua hệ thống văn bản điện tử</w:t>
      </w:r>
      <w:r w:rsidRPr="00C5421E">
        <w:rPr>
          <w:rFonts w:ascii="Times New Roman" w:hAnsi="Times New Roman" w:cs="Times New Roman"/>
          <w:color w:val="000000" w:themeColor="text1"/>
          <w:sz w:val="28"/>
          <w:szCs w:val="28"/>
          <w:lang w:val="vi-VN"/>
        </w:rPr>
        <w:t>.</w:t>
      </w:r>
    </w:p>
    <w:bookmarkEnd w:id="28"/>
    <w:p w14:paraId="765ABBBB" w14:textId="77777777" w:rsidR="00C04495" w:rsidRPr="00C5421E" w:rsidRDefault="00C04495" w:rsidP="007C572C">
      <w:pPr>
        <w:spacing w:before="120" w:after="120" w:line="240" w:lineRule="auto"/>
        <w:ind w:firstLine="720"/>
        <w:jc w:val="both"/>
        <w:rPr>
          <w:rFonts w:ascii="Times New Roman" w:hAnsi="Times New Roman" w:cs="Times New Roman"/>
          <w:color w:val="000000" w:themeColor="text1"/>
          <w:sz w:val="28"/>
          <w:szCs w:val="28"/>
          <w:lang w:val="vi-VN"/>
        </w:rPr>
      </w:pPr>
    </w:p>
    <w:p w14:paraId="3BA3CA8D" w14:textId="555D4237" w:rsidR="006E4F66" w:rsidRPr="00C5421E" w:rsidRDefault="006E4F66" w:rsidP="00396C3B">
      <w:pPr>
        <w:pStyle w:val="Heading1"/>
        <w:spacing w:after="120" w:line="240" w:lineRule="auto"/>
        <w:rPr>
          <w:color w:val="000000" w:themeColor="text1"/>
          <w:sz w:val="28"/>
          <w:szCs w:val="28"/>
        </w:rPr>
      </w:pPr>
      <w:r w:rsidRPr="00C5421E">
        <w:rPr>
          <w:color w:val="000000" w:themeColor="text1"/>
          <w:sz w:val="28"/>
          <w:szCs w:val="28"/>
        </w:rPr>
        <w:t>Mục 3</w:t>
      </w:r>
    </w:p>
    <w:p w14:paraId="776AC039" w14:textId="5E23E533" w:rsidR="006E4F66" w:rsidRPr="00C5421E" w:rsidRDefault="006E4F66" w:rsidP="00396C3B">
      <w:pPr>
        <w:pStyle w:val="Heading1"/>
        <w:spacing w:after="120" w:line="240" w:lineRule="auto"/>
        <w:rPr>
          <w:color w:val="000000" w:themeColor="text1"/>
          <w:sz w:val="28"/>
          <w:szCs w:val="28"/>
        </w:rPr>
      </w:pPr>
      <w:r w:rsidRPr="00C5421E">
        <w:rPr>
          <w:color w:val="000000" w:themeColor="text1"/>
          <w:sz w:val="28"/>
          <w:szCs w:val="28"/>
        </w:rPr>
        <w:t xml:space="preserve">NỘI DUNG KIỂM TRA AN TOÀN TRONG PHÁT ĐIỆN, TRUYỀN TẢI ĐIỆN, PHÂN PHỐI ĐIỆN, SỬ DỤNG ĐIỆN </w:t>
      </w:r>
    </w:p>
    <w:p w14:paraId="18B06CD6" w14:textId="41AAC40F" w:rsidR="00762BFD" w:rsidRPr="00C5421E" w:rsidRDefault="00762BFD" w:rsidP="00396C3B">
      <w:pPr>
        <w:pStyle w:val="Heading2"/>
        <w:ind w:left="0" w:firstLine="567"/>
        <w:rPr>
          <w:color w:val="000000" w:themeColor="text1"/>
        </w:rPr>
      </w:pPr>
      <w:r w:rsidRPr="00C5421E">
        <w:rPr>
          <w:color w:val="000000" w:themeColor="text1"/>
        </w:rPr>
        <w:t>Nội dung kiểm tra an toàn trong phát điện, truyền tải điện, phân phối điện</w:t>
      </w:r>
    </w:p>
    <w:p w14:paraId="434C0B7C" w14:textId="77777777" w:rsidR="00762BFD" w:rsidRPr="00C5421E" w:rsidRDefault="00762BFD"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1. Kiểm tra việc thực hiện các quy định về hành lang bảo vệ an toàn công trình điện lực, bao gồm:</w:t>
      </w:r>
    </w:p>
    <w:p w14:paraId="5761614C" w14:textId="77777777" w:rsidR="00762BFD" w:rsidRPr="00C5421E" w:rsidRDefault="00762BFD"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Kiểm tra việc thực hiện các quy định về hành lang bảo vệ an toàn đường dây dẫn điện trên không.</w:t>
      </w:r>
    </w:p>
    <w:p w14:paraId="4DDE84DD" w14:textId="77777777" w:rsidR="00762BFD" w:rsidRPr="00C5421E" w:rsidRDefault="00762BFD"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Kiểm tra việc thực hiện các quy định về hành lang bảo vệ an toàn đường cáp điện ngầm.</w:t>
      </w:r>
    </w:p>
    <w:p w14:paraId="6C9BED78" w14:textId="77777777" w:rsidR="00762BFD" w:rsidRPr="00C5421E" w:rsidRDefault="00762BFD"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c) Kiểm tra việc thực hiện các quy định về hành lang bảo vệ an toàn trạm điện.</w:t>
      </w:r>
    </w:p>
    <w:p w14:paraId="34F216F8" w14:textId="77777777" w:rsidR="00762BFD" w:rsidRPr="00C5421E" w:rsidRDefault="00762BFD"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d) Kiểm tra việc thực hiện các quy định về hành lang bảo vệ an toàn công trình điện gió và công trình nguồn điện khác.</w:t>
      </w:r>
    </w:p>
    <w:p w14:paraId="46680408" w14:textId="77777777" w:rsidR="00762BFD" w:rsidRPr="00C5421E" w:rsidRDefault="00762BFD" w:rsidP="005F79C5">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2. Kiểm tra việc thực hiện các quy định của pháp luật về an toàn điện.</w:t>
      </w:r>
    </w:p>
    <w:p w14:paraId="1F6F7BE1" w14:textId="77777777" w:rsidR="00762BFD" w:rsidRPr="00C5421E" w:rsidRDefault="00762BFD" w:rsidP="00C5421E">
      <w:pPr>
        <w:spacing w:before="120" w:after="120" w:line="240" w:lineRule="auto"/>
        <w:ind w:firstLine="567"/>
        <w:jc w:val="both"/>
        <w:rPr>
          <w:rFonts w:ascii="Times New Roman" w:hAnsi="Times New Roman" w:cs="Times New Roman"/>
          <w:strike/>
          <w:color w:val="000000" w:themeColor="text1"/>
          <w:sz w:val="28"/>
          <w:szCs w:val="28"/>
          <w:lang w:val="vi-VN"/>
        </w:rPr>
      </w:pPr>
      <w:r w:rsidRPr="00C5421E">
        <w:rPr>
          <w:rFonts w:ascii="Times New Roman" w:hAnsi="Times New Roman" w:cs="Times New Roman"/>
          <w:color w:val="000000" w:themeColor="text1"/>
          <w:sz w:val="28"/>
          <w:szCs w:val="28"/>
          <w:lang w:val="vi-VN"/>
        </w:rPr>
        <w:t>3. Kiểm tra việc thực hiện các quy định về kiểm định an toàn kỹ thuật thiết bị, dụng cụ điện.</w:t>
      </w:r>
    </w:p>
    <w:p w14:paraId="12F01978" w14:textId="641CB427" w:rsidR="00762BFD" w:rsidRPr="00C5421E" w:rsidRDefault="00762BFD" w:rsidP="00396C3B">
      <w:pPr>
        <w:pStyle w:val="Heading2"/>
        <w:ind w:left="0" w:firstLine="567"/>
        <w:rPr>
          <w:color w:val="000000" w:themeColor="text1"/>
        </w:rPr>
      </w:pPr>
      <w:r w:rsidRPr="00C5421E">
        <w:rPr>
          <w:color w:val="000000" w:themeColor="text1"/>
        </w:rPr>
        <w:t>Nội dung kiểm tra</w:t>
      </w:r>
      <w:r w:rsidR="006E4F66" w:rsidRPr="00C5421E">
        <w:rPr>
          <w:color w:val="000000" w:themeColor="text1"/>
        </w:rPr>
        <w:t xml:space="preserve"> an toàn trong</w:t>
      </w:r>
      <w:r w:rsidRPr="00C5421E">
        <w:rPr>
          <w:color w:val="000000" w:themeColor="text1"/>
        </w:rPr>
        <w:t xml:space="preserve"> sử dụng điện</w:t>
      </w:r>
    </w:p>
    <w:p w14:paraId="3881BAA4" w14:textId="4C9AB55F" w:rsidR="00701194" w:rsidRPr="00C5421E" w:rsidRDefault="00701194"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1. Nội dung kiểm tra an toàn trong sử dụng điện cho mục đích sản xuất</w:t>
      </w:r>
      <w:r w:rsidR="00C22AC3" w:rsidRPr="00C5421E">
        <w:rPr>
          <w:rFonts w:ascii="Times New Roman" w:hAnsi="Times New Roman" w:cs="Times New Roman"/>
          <w:color w:val="000000" w:themeColor="text1"/>
          <w:sz w:val="28"/>
          <w:szCs w:val="28"/>
          <w:lang w:val="vi-VN"/>
        </w:rPr>
        <w:t>:</w:t>
      </w:r>
    </w:p>
    <w:p w14:paraId="4C5270ED" w14:textId="29ABEB1A" w:rsidR="00701194" w:rsidRPr="00C5421E" w:rsidRDefault="00701194"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Kiểm tra mức độ phù hợp của hệ thống điện phục vụ sản xuất với các tiêu chuẩn, quy chuẩn kỹ thuật về kỹ thuật điện, an toàn điện.</w:t>
      </w:r>
    </w:p>
    <w:p w14:paraId="11C41024" w14:textId="435D9613" w:rsidR="00701194" w:rsidRPr="00C5421E" w:rsidRDefault="00701194"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Kiểm tra việc lắp đặt biển cấm, biển báo về an toàn điện theo quy định của pháp luật.</w:t>
      </w:r>
    </w:p>
    <w:p w14:paraId="3C2A1A30" w14:textId="77777777" w:rsidR="008F51FC" w:rsidRPr="00C5421E" w:rsidRDefault="00701194"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c) </w:t>
      </w:r>
      <w:r w:rsidR="008F51FC" w:rsidRPr="00C5421E">
        <w:rPr>
          <w:rFonts w:ascii="Times New Roman" w:hAnsi="Times New Roman" w:cs="Times New Roman"/>
          <w:color w:val="000000" w:themeColor="text1"/>
          <w:sz w:val="28"/>
          <w:szCs w:val="28"/>
          <w:lang w:val="vi-VN"/>
        </w:rPr>
        <w:t>Kiểm tra công tác huấn luyện, sát hạch, cấp thẻ an toàn điện cho người lao động trực tiếp làm các công việc xây dựng, sửa chữa, cải tạo, quản lý, vận hành hệ thống điện của đơn vị sản xuất.</w:t>
      </w:r>
    </w:p>
    <w:p w14:paraId="0165AE85" w14:textId="77777777" w:rsidR="008F51FC" w:rsidRPr="00C5421E" w:rsidRDefault="008F51F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d) Kiểm tra việc quản lý và sử dụng thiết bị, dụng cụ điện thuộc danh mục phải kiểm định an toàn kỹ thuật thiết bị dụng cụ điện.</w:t>
      </w:r>
    </w:p>
    <w:p w14:paraId="47A9B2C0" w14:textId="77777777" w:rsidR="008F51FC" w:rsidRPr="00C5421E" w:rsidRDefault="008F51F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lastRenderedPageBreak/>
        <w:t>đ) Kiểm tra tình hình chấp hành các quy định của pháp luật khác về an toàn điện</w:t>
      </w:r>
    </w:p>
    <w:p w14:paraId="785328DF" w14:textId="3C381615" w:rsidR="00701194" w:rsidRPr="00C5421E" w:rsidRDefault="008F51F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2. Nội dung kiểm tra an toàn trong sử dụng điện cho mục đích sinh hoạt</w:t>
      </w:r>
      <w:r w:rsidR="00C22AC3" w:rsidRPr="00C5421E">
        <w:rPr>
          <w:rFonts w:ascii="Times New Roman" w:hAnsi="Times New Roman" w:cs="Times New Roman"/>
          <w:color w:val="000000" w:themeColor="text1"/>
          <w:sz w:val="28"/>
          <w:szCs w:val="28"/>
          <w:lang w:val="vi-VN"/>
        </w:rPr>
        <w:t>,</w:t>
      </w:r>
      <w:r w:rsidRPr="00C5421E">
        <w:rPr>
          <w:rFonts w:ascii="Times New Roman" w:hAnsi="Times New Roman" w:cs="Times New Roman"/>
          <w:color w:val="000000" w:themeColor="text1"/>
          <w:sz w:val="28"/>
          <w:szCs w:val="28"/>
          <w:lang w:val="vi-VN"/>
        </w:rPr>
        <w:t xml:space="preserve"> dịch vụ </w:t>
      </w:r>
    </w:p>
    <w:p w14:paraId="503108E7" w14:textId="45EA03D2" w:rsidR="008F51FC" w:rsidRPr="00C5421E" w:rsidRDefault="008F51F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Kiểm tra hiện trạng hệ thống điện phục vụ sinh hoạt, dịch vụ so với thông tin tổ chức, cá nhân sử dụng điện đã đăng ký với đơn vị bán điện theo quy định của pháp luật.</w:t>
      </w:r>
    </w:p>
    <w:p w14:paraId="77279E1F" w14:textId="679456AD" w:rsidR="008F51FC" w:rsidRPr="00C5421E" w:rsidRDefault="008F51F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Kiểm tra công tác bảo đảm chất lượng</w:t>
      </w:r>
      <w:r w:rsidR="00733335" w:rsidRPr="00C5421E">
        <w:rPr>
          <w:rFonts w:ascii="Times New Roman" w:hAnsi="Times New Roman" w:cs="Times New Roman"/>
          <w:color w:val="000000" w:themeColor="text1"/>
          <w:sz w:val="28"/>
          <w:szCs w:val="28"/>
          <w:lang w:val="vi-VN"/>
        </w:rPr>
        <w:t xml:space="preserve"> của các thiết bị, dụng cụ điện lắp đặt trong hệ thống điện phục vụ sinh hoạt, dịch vụ của tổ chức, cá nhân sử dụng điện theo quy định của pháp luật về chất lượng sản phẩm, hàng hóa.</w:t>
      </w:r>
    </w:p>
    <w:p w14:paraId="6D12069B" w14:textId="64EB5E94" w:rsidR="00733335" w:rsidRPr="00C5421E" w:rsidRDefault="00733335"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c) Kiểm tra công tác bảo đảm an toàn và các biện pháp ngăn ngừa nguy cơ gây cháy lan sang đồ vật, trang thiết bị khác khi xảy ra sự cố chập, cháy hệ thống cung cấp điện trong nhà ở, công trình.</w:t>
      </w:r>
    </w:p>
    <w:p w14:paraId="6CA3218D" w14:textId="46E71C00" w:rsidR="00733335" w:rsidRPr="00C5421E" w:rsidRDefault="00733335" w:rsidP="00733335">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đ) Kiểm tra tình hình chấp hành các quy định của pháp luật khác về an toàn điện.</w:t>
      </w:r>
    </w:p>
    <w:p w14:paraId="6A60DDA7" w14:textId="77777777" w:rsidR="00C04495" w:rsidRPr="00C5421E" w:rsidRDefault="00C04495" w:rsidP="00733335">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p>
    <w:p w14:paraId="526925DF" w14:textId="77777777" w:rsidR="00957E52" w:rsidRPr="00C5421E" w:rsidRDefault="00356A8D" w:rsidP="007C572C">
      <w:pPr>
        <w:pStyle w:val="Heading1"/>
        <w:spacing w:after="120" w:line="240" w:lineRule="auto"/>
        <w:rPr>
          <w:color w:val="000000" w:themeColor="text1"/>
          <w:sz w:val="28"/>
          <w:szCs w:val="28"/>
        </w:rPr>
      </w:pPr>
      <w:r w:rsidRPr="00C5421E">
        <w:rPr>
          <w:color w:val="000000" w:themeColor="text1"/>
          <w:sz w:val="28"/>
          <w:szCs w:val="28"/>
        </w:rPr>
        <w:t xml:space="preserve">Chương </w:t>
      </w:r>
      <w:bookmarkEnd w:id="24"/>
      <w:r w:rsidRPr="00C5421E">
        <w:rPr>
          <w:color w:val="000000" w:themeColor="text1"/>
          <w:sz w:val="28"/>
          <w:szCs w:val="28"/>
        </w:rPr>
        <w:t>I</w:t>
      </w:r>
      <w:r w:rsidR="00EC78D6" w:rsidRPr="00C5421E">
        <w:rPr>
          <w:color w:val="000000" w:themeColor="text1"/>
          <w:sz w:val="28"/>
          <w:szCs w:val="28"/>
        </w:rPr>
        <w:t>I</w:t>
      </w:r>
      <w:r w:rsidRPr="00C5421E">
        <w:rPr>
          <w:color w:val="000000" w:themeColor="text1"/>
          <w:sz w:val="28"/>
          <w:szCs w:val="28"/>
        </w:rPr>
        <w:t>I</w:t>
      </w:r>
      <w:bookmarkStart w:id="30" w:name="chuong_2_name"/>
      <w:r w:rsidRPr="00C5421E">
        <w:rPr>
          <w:color w:val="000000" w:themeColor="text1"/>
          <w:sz w:val="28"/>
          <w:szCs w:val="28"/>
        </w:rPr>
        <w:t xml:space="preserve"> </w:t>
      </w:r>
      <w:bookmarkEnd w:id="25"/>
      <w:bookmarkEnd w:id="26"/>
      <w:bookmarkEnd w:id="27"/>
      <w:bookmarkEnd w:id="30"/>
    </w:p>
    <w:p w14:paraId="766A98BD" w14:textId="435C9912" w:rsidR="00A71308" w:rsidRPr="00C5421E" w:rsidRDefault="00C0770E" w:rsidP="007C572C">
      <w:pPr>
        <w:pStyle w:val="Heading1"/>
        <w:spacing w:after="120" w:line="240" w:lineRule="auto"/>
        <w:rPr>
          <w:color w:val="000000" w:themeColor="text1"/>
          <w:sz w:val="28"/>
          <w:szCs w:val="28"/>
        </w:rPr>
      </w:pPr>
      <w:r w:rsidRPr="00C5421E">
        <w:rPr>
          <w:color w:val="000000" w:themeColor="text1"/>
          <w:sz w:val="28"/>
          <w:szCs w:val="28"/>
        </w:rPr>
        <w:t>KIỂM ĐỊNH AN TOÀN KỸ THUẬT THIẾT BỊ, DỤNG CỤ ĐIỆN</w:t>
      </w:r>
    </w:p>
    <w:p w14:paraId="5DE463A8" w14:textId="214D8E99" w:rsidR="004D6EBE" w:rsidRPr="00C5421E" w:rsidRDefault="004D6EBE" w:rsidP="00396C3B">
      <w:pPr>
        <w:pStyle w:val="Heading2"/>
        <w:ind w:left="0" w:firstLine="567"/>
        <w:rPr>
          <w:color w:val="000000" w:themeColor="text1"/>
        </w:rPr>
      </w:pPr>
      <w:r w:rsidRPr="00C5421E">
        <w:rPr>
          <w:color w:val="000000" w:themeColor="text1"/>
        </w:rPr>
        <w:t>Danh mục các thiết bị, dụng cụ điện phải kiểm định</w:t>
      </w:r>
    </w:p>
    <w:p w14:paraId="1DCFFB07" w14:textId="2041B9D3" w:rsidR="004D6EBE" w:rsidRPr="00C5421E" w:rsidRDefault="0053473A" w:rsidP="00117D8E">
      <w:pPr>
        <w:widowControl w:val="0"/>
        <w:tabs>
          <w:tab w:val="left" w:pos="993"/>
        </w:tabs>
        <w:autoSpaceDE w:val="0"/>
        <w:autoSpaceDN w:val="0"/>
        <w:adjustRightInd w:val="0"/>
        <w:spacing w:before="120" w:after="120" w:line="240" w:lineRule="auto"/>
        <w:ind w:firstLine="567"/>
        <w:jc w:val="both"/>
        <w:rPr>
          <w:rFonts w:ascii="Times New Roman" w:eastAsia="Arial" w:hAnsi="Times New Roman" w:cs="Times New Roman"/>
          <w:color w:val="000000" w:themeColor="text1"/>
          <w:sz w:val="28"/>
          <w:szCs w:val="28"/>
          <w:lang w:val="vi-VN"/>
        </w:rPr>
      </w:pPr>
      <w:r w:rsidRPr="00C5421E">
        <w:rPr>
          <w:rFonts w:ascii="Times New Roman" w:eastAsia="Arial" w:hAnsi="Times New Roman" w:cs="Times New Roman"/>
          <w:color w:val="000000" w:themeColor="text1"/>
          <w:sz w:val="28"/>
          <w:szCs w:val="28"/>
          <w:lang w:val="vi-VN"/>
        </w:rPr>
        <w:t xml:space="preserve">1. </w:t>
      </w:r>
      <w:r w:rsidR="003671DF" w:rsidRPr="00C5421E">
        <w:rPr>
          <w:rFonts w:ascii="Times New Roman" w:eastAsia="Arial" w:hAnsi="Times New Roman" w:cs="Times New Roman"/>
          <w:color w:val="000000" w:themeColor="text1"/>
          <w:sz w:val="28"/>
          <w:szCs w:val="28"/>
          <w:lang w:val="vi-VN"/>
        </w:rPr>
        <w:t>C</w:t>
      </w:r>
      <w:r w:rsidR="004D6EBE" w:rsidRPr="00C5421E">
        <w:rPr>
          <w:rFonts w:ascii="Times New Roman" w:eastAsia="Arial" w:hAnsi="Times New Roman" w:cs="Times New Roman"/>
          <w:color w:val="000000" w:themeColor="text1"/>
          <w:sz w:val="28"/>
          <w:szCs w:val="28"/>
          <w:lang w:val="vi-VN"/>
        </w:rPr>
        <w:t>ác thiết bị</w:t>
      </w:r>
      <w:r w:rsidR="00A219EB" w:rsidRPr="00C5421E">
        <w:rPr>
          <w:rFonts w:ascii="Times New Roman" w:eastAsia="Arial" w:hAnsi="Times New Roman" w:cs="Times New Roman"/>
          <w:color w:val="000000" w:themeColor="text1"/>
          <w:sz w:val="28"/>
          <w:szCs w:val="28"/>
          <w:lang w:val="vi-VN"/>
        </w:rPr>
        <w:t xml:space="preserve"> điện </w:t>
      </w:r>
      <w:r w:rsidRPr="00C5421E">
        <w:rPr>
          <w:rFonts w:ascii="Times New Roman" w:eastAsia="Arial" w:hAnsi="Times New Roman" w:cs="Times New Roman"/>
          <w:color w:val="000000" w:themeColor="text1"/>
          <w:sz w:val="28"/>
          <w:szCs w:val="28"/>
          <w:lang w:val="vi-VN"/>
        </w:rPr>
        <w:t>sử dụng ở môi trường không có nguy hiểm về khí cháy, bụi nổ có cấp điện áp danh định trên 01 kV</w:t>
      </w:r>
      <w:r w:rsidR="00FE62B6" w:rsidRPr="00C5421E">
        <w:rPr>
          <w:rFonts w:ascii="Times New Roman" w:eastAsia="Arial" w:hAnsi="Times New Roman" w:cs="Times New Roman"/>
          <w:color w:val="000000" w:themeColor="text1"/>
          <w:sz w:val="28"/>
          <w:szCs w:val="28"/>
          <w:lang w:val="vi-VN"/>
        </w:rPr>
        <w:t>,</w:t>
      </w:r>
      <w:r w:rsidR="004D6EBE" w:rsidRPr="00C5421E">
        <w:rPr>
          <w:rFonts w:ascii="Times New Roman" w:eastAsia="Arial" w:hAnsi="Times New Roman" w:cs="Times New Roman"/>
          <w:color w:val="000000" w:themeColor="text1"/>
          <w:sz w:val="28"/>
          <w:szCs w:val="28"/>
          <w:lang w:val="vi-VN"/>
        </w:rPr>
        <w:t xml:space="preserve"> </w:t>
      </w:r>
      <w:r w:rsidR="00946C95" w:rsidRPr="00C5421E">
        <w:rPr>
          <w:rFonts w:ascii="Times New Roman" w:eastAsia="Arial" w:hAnsi="Times New Roman" w:cs="Times New Roman"/>
          <w:color w:val="000000" w:themeColor="text1"/>
          <w:sz w:val="28"/>
          <w:szCs w:val="28"/>
          <w:lang w:val="vi-VN"/>
        </w:rPr>
        <w:t>bao gồm:</w:t>
      </w:r>
      <w:r w:rsidR="004D6EBE" w:rsidRPr="00C5421E">
        <w:rPr>
          <w:rFonts w:ascii="Times New Roman" w:eastAsia="Arial" w:hAnsi="Times New Roman" w:cs="Times New Roman"/>
          <w:color w:val="000000" w:themeColor="text1"/>
          <w:sz w:val="28"/>
          <w:szCs w:val="28"/>
          <w:lang w:val="vi-VN"/>
        </w:rPr>
        <w:t xml:space="preserve"> </w:t>
      </w:r>
    </w:p>
    <w:p w14:paraId="1D4D5E55" w14:textId="33026CD3" w:rsidR="00A219EB" w:rsidRPr="00C5421E" w:rsidRDefault="00A219EB" w:rsidP="00117D8E">
      <w:pPr>
        <w:widowControl w:val="0"/>
        <w:tabs>
          <w:tab w:val="left" w:pos="993"/>
        </w:tabs>
        <w:autoSpaceDE w:val="0"/>
        <w:autoSpaceDN w:val="0"/>
        <w:adjustRightInd w:val="0"/>
        <w:spacing w:before="120" w:after="120" w:line="240" w:lineRule="auto"/>
        <w:ind w:firstLine="567"/>
        <w:jc w:val="both"/>
        <w:rPr>
          <w:rFonts w:ascii="Times New Roman" w:eastAsia="Arial" w:hAnsi="Times New Roman" w:cs="Times New Roman"/>
          <w:color w:val="000000" w:themeColor="text1"/>
          <w:sz w:val="28"/>
          <w:szCs w:val="28"/>
          <w:lang w:val="vi-VN"/>
        </w:rPr>
      </w:pPr>
      <w:r w:rsidRPr="00C5421E">
        <w:rPr>
          <w:rFonts w:ascii="Times New Roman" w:eastAsia="Arial" w:hAnsi="Times New Roman" w:cs="Times New Roman"/>
          <w:color w:val="000000" w:themeColor="text1"/>
          <w:sz w:val="28"/>
          <w:szCs w:val="28"/>
          <w:lang w:val="vi-VN"/>
        </w:rPr>
        <w:t>a) Chống sét van</w:t>
      </w:r>
      <w:r w:rsidR="00B911B7" w:rsidRPr="00C5421E">
        <w:rPr>
          <w:rFonts w:ascii="Times New Roman" w:eastAsia="Arial" w:hAnsi="Times New Roman" w:cs="Times New Roman"/>
          <w:color w:val="000000" w:themeColor="text1"/>
          <w:sz w:val="28"/>
          <w:szCs w:val="28"/>
          <w:lang w:val="vi-VN"/>
        </w:rPr>
        <w:t>.</w:t>
      </w:r>
    </w:p>
    <w:p w14:paraId="3C28A7F7" w14:textId="7F159A30" w:rsidR="00A219EB" w:rsidRPr="00C5421E" w:rsidRDefault="00A219EB" w:rsidP="00117D8E">
      <w:pPr>
        <w:widowControl w:val="0"/>
        <w:tabs>
          <w:tab w:val="left" w:pos="993"/>
        </w:tabs>
        <w:autoSpaceDE w:val="0"/>
        <w:autoSpaceDN w:val="0"/>
        <w:adjustRightInd w:val="0"/>
        <w:spacing w:before="120" w:after="120" w:line="240" w:lineRule="auto"/>
        <w:ind w:firstLine="567"/>
        <w:jc w:val="both"/>
        <w:rPr>
          <w:rFonts w:ascii="Times New Roman" w:eastAsia="Arial" w:hAnsi="Times New Roman" w:cs="Times New Roman"/>
          <w:color w:val="000000" w:themeColor="text1"/>
          <w:sz w:val="28"/>
          <w:szCs w:val="28"/>
          <w:lang w:val="vi-VN"/>
        </w:rPr>
      </w:pPr>
      <w:r w:rsidRPr="00C5421E">
        <w:rPr>
          <w:rFonts w:ascii="Times New Roman" w:eastAsia="Arial" w:hAnsi="Times New Roman" w:cs="Times New Roman"/>
          <w:color w:val="000000" w:themeColor="text1"/>
          <w:sz w:val="28"/>
          <w:szCs w:val="28"/>
          <w:lang w:val="vi-VN"/>
        </w:rPr>
        <w:t>b) Máy biến áp</w:t>
      </w:r>
      <w:r w:rsidR="00B911B7" w:rsidRPr="00C5421E">
        <w:rPr>
          <w:rFonts w:ascii="Times New Roman" w:eastAsia="Arial" w:hAnsi="Times New Roman" w:cs="Times New Roman"/>
          <w:color w:val="000000" w:themeColor="text1"/>
          <w:sz w:val="28"/>
          <w:szCs w:val="28"/>
          <w:lang w:val="vi-VN"/>
        </w:rPr>
        <w:t>.</w:t>
      </w:r>
    </w:p>
    <w:p w14:paraId="7EC07456" w14:textId="7AC924D6" w:rsidR="00A219EB" w:rsidRPr="00C5421E" w:rsidRDefault="00A219EB" w:rsidP="00117D8E">
      <w:pPr>
        <w:widowControl w:val="0"/>
        <w:tabs>
          <w:tab w:val="left" w:pos="993"/>
        </w:tabs>
        <w:autoSpaceDE w:val="0"/>
        <w:autoSpaceDN w:val="0"/>
        <w:adjustRightInd w:val="0"/>
        <w:spacing w:before="120" w:after="120" w:line="240" w:lineRule="auto"/>
        <w:ind w:firstLine="567"/>
        <w:jc w:val="both"/>
        <w:rPr>
          <w:rFonts w:ascii="Times New Roman" w:eastAsia="Arial" w:hAnsi="Times New Roman" w:cs="Times New Roman"/>
          <w:color w:val="000000" w:themeColor="text1"/>
          <w:sz w:val="28"/>
          <w:szCs w:val="28"/>
          <w:lang w:val="vi-VN"/>
        </w:rPr>
      </w:pPr>
      <w:r w:rsidRPr="00C5421E">
        <w:rPr>
          <w:rFonts w:ascii="Times New Roman" w:eastAsia="Arial" w:hAnsi="Times New Roman" w:cs="Times New Roman"/>
          <w:color w:val="000000" w:themeColor="text1"/>
          <w:sz w:val="28"/>
          <w:szCs w:val="28"/>
          <w:lang w:val="vi-VN"/>
        </w:rPr>
        <w:t>c) Máy cắt</w:t>
      </w:r>
      <w:r w:rsidR="00B911B7" w:rsidRPr="00C5421E">
        <w:rPr>
          <w:rFonts w:ascii="Times New Roman" w:eastAsia="Arial" w:hAnsi="Times New Roman" w:cs="Times New Roman"/>
          <w:color w:val="000000" w:themeColor="text1"/>
          <w:sz w:val="28"/>
          <w:szCs w:val="28"/>
          <w:lang w:val="vi-VN"/>
        </w:rPr>
        <w:t>.</w:t>
      </w:r>
    </w:p>
    <w:p w14:paraId="383BFDA1" w14:textId="11971A42" w:rsidR="00A219EB" w:rsidRPr="00C5421E" w:rsidRDefault="00A219EB" w:rsidP="00117D8E">
      <w:pPr>
        <w:widowControl w:val="0"/>
        <w:tabs>
          <w:tab w:val="left" w:pos="993"/>
        </w:tabs>
        <w:autoSpaceDE w:val="0"/>
        <w:autoSpaceDN w:val="0"/>
        <w:adjustRightInd w:val="0"/>
        <w:spacing w:before="120" w:after="120" w:line="240" w:lineRule="auto"/>
        <w:ind w:firstLine="567"/>
        <w:jc w:val="both"/>
        <w:rPr>
          <w:rFonts w:ascii="Times New Roman" w:eastAsia="Arial" w:hAnsi="Times New Roman" w:cs="Times New Roman"/>
          <w:color w:val="000000" w:themeColor="text1"/>
          <w:sz w:val="28"/>
          <w:szCs w:val="28"/>
          <w:lang w:val="vi-VN"/>
        </w:rPr>
      </w:pPr>
      <w:r w:rsidRPr="00C5421E">
        <w:rPr>
          <w:rFonts w:ascii="Times New Roman" w:eastAsia="Arial" w:hAnsi="Times New Roman" w:cs="Times New Roman"/>
          <w:color w:val="000000" w:themeColor="text1"/>
          <w:sz w:val="28"/>
          <w:szCs w:val="28"/>
          <w:lang w:val="vi-VN"/>
        </w:rPr>
        <w:t>d) Cáp điện</w:t>
      </w:r>
      <w:r w:rsidR="00B911B7" w:rsidRPr="00C5421E">
        <w:rPr>
          <w:rFonts w:ascii="Times New Roman" w:eastAsia="Arial" w:hAnsi="Times New Roman" w:cs="Times New Roman"/>
          <w:color w:val="000000" w:themeColor="text1"/>
          <w:sz w:val="28"/>
          <w:szCs w:val="28"/>
          <w:lang w:val="vi-VN"/>
        </w:rPr>
        <w:t>.</w:t>
      </w:r>
    </w:p>
    <w:p w14:paraId="217A5915" w14:textId="4D98F431" w:rsidR="00A219EB" w:rsidRPr="00C5421E" w:rsidRDefault="00A219EB" w:rsidP="00117D8E">
      <w:pPr>
        <w:widowControl w:val="0"/>
        <w:tabs>
          <w:tab w:val="left" w:pos="993"/>
        </w:tabs>
        <w:autoSpaceDE w:val="0"/>
        <w:autoSpaceDN w:val="0"/>
        <w:adjustRightInd w:val="0"/>
        <w:spacing w:before="120" w:after="120" w:line="240" w:lineRule="auto"/>
        <w:ind w:firstLine="567"/>
        <w:jc w:val="both"/>
        <w:rPr>
          <w:rFonts w:ascii="Times New Roman" w:eastAsia="Arial" w:hAnsi="Times New Roman" w:cs="Times New Roman"/>
          <w:color w:val="000000" w:themeColor="text1"/>
          <w:sz w:val="28"/>
          <w:szCs w:val="28"/>
          <w:lang w:val="vi-VN"/>
        </w:rPr>
      </w:pPr>
      <w:r w:rsidRPr="00C5421E">
        <w:rPr>
          <w:rFonts w:ascii="Times New Roman" w:eastAsia="Arial" w:hAnsi="Times New Roman" w:cs="Times New Roman"/>
          <w:color w:val="000000" w:themeColor="text1"/>
          <w:sz w:val="28"/>
          <w:szCs w:val="28"/>
          <w:lang w:val="vi-VN"/>
        </w:rPr>
        <w:t xml:space="preserve">đ) </w:t>
      </w:r>
      <w:r w:rsidR="00540F62" w:rsidRPr="00C5421E">
        <w:rPr>
          <w:rFonts w:ascii="Times New Roman" w:eastAsia="Arial" w:hAnsi="Times New Roman" w:cs="Times New Roman"/>
          <w:color w:val="000000" w:themeColor="text1"/>
          <w:sz w:val="28"/>
          <w:szCs w:val="28"/>
        </w:rPr>
        <w:t xml:space="preserve">Cầu </w:t>
      </w:r>
      <w:r w:rsidR="008D2B46" w:rsidRPr="00C5421E">
        <w:rPr>
          <w:rFonts w:ascii="Times New Roman" w:eastAsia="Arial" w:hAnsi="Times New Roman" w:cs="Times New Roman"/>
          <w:color w:val="000000" w:themeColor="text1"/>
          <w:sz w:val="28"/>
          <w:szCs w:val="28"/>
        </w:rPr>
        <w:t>d</w:t>
      </w:r>
      <w:r w:rsidRPr="00C5421E">
        <w:rPr>
          <w:rFonts w:ascii="Times New Roman" w:eastAsia="Arial" w:hAnsi="Times New Roman" w:cs="Times New Roman"/>
          <w:color w:val="000000" w:themeColor="text1"/>
          <w:sz w:val="28"/>
          <w:szCs w:val="28"/>
          <w:lang w:val="vi-VN"/>
        </w:rPr>
        <w:t xml:space="preserve">ao cách ly, </w:t>
      </w:r>
      <w:r w:rsidR="00540F62" w:rsidRPr="00C5421E">
        <w:rPr>
          <w:rFonts w:ascii="Times New Roman" w:eastAsia="Arial" w:hAnsi="Times New Roman" w:cs="Times New Roman"/>
          <w:color w:val="000000" w:themeColor="text1"/>
          <w:sz w:val="28"/>
          <w:szCs w:val="28"/>
        </w:rPr>
        <w:t xml:space="preserve">cầu </w:t>
      </w:r>
      <w:r w:rsidRPr="00C5421E">
        <w:rPr>
          <w:rFonts w:ascii="Times New Roman" w:eastAsia="Arial" w:hAnsi="Times New Roman" w:cs="Times New Roman"/>
          <w:color w:val="000000" w:themeColor="text1"/>
          <w:sz w:val="28"/>
          <w:szCs w:val="28"/>
          <w:lang w:val="vi-VN"/>
        </w:rPr>
        <w:t>dao tiếp địa</w:t>
      </w:r>
      <w:r w:rsidR="00B911B7" w:rsidRPr="00C5421E">
        <w:rPr>
          <w:rFonts w:ascii="Times New Roman" w:eastAsia="Arial" w:hAnsi="Times New Roman" w:cs="Times New Roman"/>
          <w:color w:val="000000" w:themeColor="text1"/>
          <w:sz w:val="28"/>
          <w:szCs w:val="28"/>
          <w:lang w:val="vi-VN"/>
        </w:rPr>
        <w:t>.</w:t>
      </w:r>
    </w:p>
    <w:p w14:paraId="7DB1ED31" w14:textId="247C500D" w:rsidR="00A219EB" w:rsidRPr="00C5421E" w:rsidRDefault="00A219EB" w:rsidP="00117D8E">
      <w:pPr>
        <w:widowControl w:val="0"/>
        <w:tabs>
          <w:tab w:val="left" w:pos="993"/>
        </w:tabs>
        <w:autoSpaceDE w:val="0"/>
        <w:autoSpaceDN w:val="0"/>
        <w:adjustRightInd w:val="0"/>
        <w:spacing w:before="120" w:after="120" w:line="240" w:lineRule="auto"/>
        <w:ind w:firstLine="567"/>
        <w:jc w:val="both"/>
        <w:rPr>
          <w:rFonts w:ascii="Times New Roman" w:eastAsia="Arial" w:hAnsi="Times New Roman" w:cs="Times New Roman"/>
          <w:color w:val="000000" w:themeColor="text1"/>
          <w:sz w:val="28"/>
          <w:szCs w:val="28"/>
          <w:lang w:val="vi-VN"/>
        </w:rPr>
      </w:pPr>
      <w:r w:rsidRPr="00C5421E">
        <w:rPr>
          <w:rFonts w:ascii="Times New Roman" w:eastAsia="Arial" w:hAnsi="Times New Roman" w:cs="Times New Roman"/>
          <w:color w:val="000000" w:themeColor="text1"/>
          <w:sz w:val="28"/>
          <w:szCs w:val="28"/>
          <w:lang w:val="vi-VN"/>
        </w:rPr>
        <w:t xml:space="preserve">2. Dụng cụ điện phải kiểm định: </w:t>
      </w:r>
      <w:r w:rsidRPr="00C5421E">
        <w:rPr>
          <w:rFonts w:ascii="Times New Roman" w:hAnsi="Times New Roman" w:cs="Times New Roman"/>
          <w:color w:val="000000" w:themeColor="text1"/>
          <w:sz w:val="28"/>
          <w:szCs w:val="28"/>
          <w:lang w:val="vi-VN"/>
        </w:rPr>
        <w:t>Sào cách điện.</w:t>
      </w:r>
    </w:p>
    <w:p w14:paraId="4EDDEA99" w14:textId="6C041020" w:rsidR="004D6EBE" w:rsidRPr="00C5421E" w:rsidRDefault="004D6EBE" w:rsidP="00396C3B">
      <w:pPr>
        <w:pStyle w:val="Heading2"/>
        <w:ind w:left="0" w:firstLine="567"/>
        <w:rPr>
          <w:color w:val="000000" w:themeColor="text1"/>
        </w:rPr>
      </w:pPr>
      <w:r w:rsidRPr="00C5421E">
        <w:rPr>
          <w:color w:val="000000" w:themeColor="text1"/>
        </w:rPr>
        <w:t>Nội dung kiểm định</w:t>
      </w:r>
    </w:p>
    <w:p w14:paraId="327DCC1F" w14:textId="3F4B10C5" w:rsidR="004D6EBE" w:rsidRPr="00C5421E" w:rsidRDefault="00DC13B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Nội dung kiểm định</w:t>
      </w:r>
      <w:r w:rsidR="00246D4E" w:rsidRPr="00C5421E">
        <w:rPr>
          <w:rFonts w:ascii="Times New Roman" w:hAnsi="Times New Roman" w:cs="Times New Roman"/>
          <w:color w:val="000000" w:themeColor="text1"/>
          <w:sz w:val="28"/>
          <w:szCs w:val="28"/>
          <w:lang w:val="vi-VN"/>
        </w:rPr>
        <w:t xml:space="preserve"> </w:t>
      </w:r>
      <w:r w:rsidRPr="00C5421E">
        <w:rPr>
          <w:rFonts w:ascii="Times New Roman" w:hAnsi="Times New Roman" w:cs="Times New Roman"/>
          <w:color w:val="000000" w:themeColor="text1"/>
          <w:sz w:val="28"/>
          <w:szCs w:val="28"/>
          <w:lang w:val="vi-VN"/>
        </w:rPr>
        <w:t>được quy định trong các quy trình kiểm định</w:t>
      </w:r>
      <w:r w:rsidR="00246D4E" w:rsidRPr="00C5421E">
        <w:rPr>
          <w:rFonts w:ascii="Times New Roman" w:hAnsi="Times New Roman" w:cs="Times New Roman"/>
          <w:color w:val="000000" w:themeColor="text1"/>
          <w:sz w:val="28"/>
          <w:szCs w:val="28"/>
          <w:lang w:val="vi-VN"/>
        </w:rPr>
        <w:t xml:space="preserve"> </w:t>
      </w:r>
      <w:r w:rsidRPr="00C5421E">
        <w:rPr>
          <w:rFonts w:ascii="Times New Roman" w:hAnsi="Times New Roman" w:cs="Times New Roman"/>
          <w:color w:val="000000" w:themeColor="text1"/>
          <w:sz w:val="28"/>
          <w:szCs w:val="28"/>
          <w:lang w:val="vi-VN"/>
        </w:rPr>
        <w:t xml:space="preserve">tại Phụ lục </w:t>
      </w:r>
      <w:r w:rsidR="001B1EDA" w:rsidRPr="00C5421E">
        <w:rPr>
          <w:rFonts w:ascii="Times New Roman" w:hAnsi="Times New Roman" w:cs="Times New Roman"/>
          <w:color w:val="000000" w:themeColor="text1"/>
          <w:sz w:val="28"/>
          <w:szCs w:val="28"/>
          <w:lang w:val="vi-VN"/>
        </w:rPr>
        <w:t xml:space="preserve">II </w:t>
      </w:r>
      <w:r w:rsidR="00246D4E" w:rsidRPr="00C5421E">
        <w:rPr>
          <w:rFonts w:ascii="Times New Roman" w:hAnsi="Times New Roman" w:cs="Times New Roman"/>
          <w:color w:val="000000" w:themeColor="text1"/>
          <w:sz w:val="28"/>
          <w:szCs w:val="28"/>
          <w:lang w:val="vi-VN"/>
        </w:rPr>
        <w:t xml:space="preserve">ban hành kèm theo </w:t>
      </w:r>
      <w:r w:rsidRPr="00C5421E">
        <w:rPr>
          <w:rFonts w:ascii="Times New Roman" w:hAnsi="Times New Roman" w:cs="Times New Roman"/>
          <w:color w:val="000000" w:themeColor="text1"/>
          <w:sz w:val="28"/>
          <w:szCs w:val="28"/>
          <w:lang w:val="vi-VN"/>
        </w:rPr>
        <w:t>Thông tư này tương ứng với từng loại thiết bị, dụng cụ điện.</w:t>
      </w:r>
    </w:p>
    <w:p w14:paraId="1F0C8141" w14:textId="3B13886F" w:rsidR="004D6EBE" w:rsidRPr="00C5421E" w:rsidRDefault="004D6EBE" w:rsidP="00396C3B">
      <w:pPr>
        <w:pStyle w:val="Heading2"/>
        <w:ind w:left="0" w:firstLine="567"/>
        <w:rPr>
          <w:color w:val="000000" w:themeColor="text1"/>
        </w:rPr>
      </w:pPr>
      <w:r w:rsidRPr="00C5421E">
        <w:rPr>
          <w:color w:val="000000" w:themeColor="text1"/>
        </w:rPr>
        <w:t>Chu kỳ kiểm định</w:t>
      </w:r>
    </w:p>
    <w:p w14:paraId="3DC752BC" w14:textId="77777777" w:rsidR="004D6EBE" w:rsidRPr="00C5421E"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1. Kiểm định lần đầu được thực hiện trước khi đưa vào sử dụng, vận hành thiết bị, dụng cụ điện.</w:t>
      </w:r>
    </w:p>
    <w:p w14:paraId="22BDD203" w14:textId="77777777" w:rsidR="004D6EBE" w:rsidRPr="00C5421E"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2. Kiểm định định kỳ được thực hiện trong quá trình sử dụng, vận hành thiết bị, dụng cụ điện:</w:t>
      </w:r>
    </w:p>
    <w:p w14:paraId="672E7D27" w14:textId="6AC4DB6D" w:rsidR="004D6EBE" w:rsidRPr="00C5421E"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lastRenderedPageBreak/>
        <w:t>a) Đối với các thiết bị điện trong dây chuyền đang vận hành không thể tách rời để kiểm định riêng lẻ, được kiểm định theo chu kỳ đại tu dây chuyền thiết bị.</w:t>
      </w:r>
    </w:p>
    <w:p w14:paraId="1951AC34" w14:textId="7B8873FC" w:rsidR="00BE6266" w:rsidRPr="00C5421E" w:rsidRDefault="0043135B"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b) </w:t>
      </w:r>
      <w:r w:rsidR="00BE6266" w:rsidRPr="00C5421E">
        <w:rPr>
          <w:rFonts w:ascii="Times New Roman" w:hAnsi="Times New Roman" w:cs="Times New Roman"/>
          <w:color w:val="000000" w:themeColor="text1"/>
          <w:sz w:val="28"/>
          <w:szCs w:val="28"/>
          <w:lang w:val="vi-VN"/>
        </w:rPr>
        <w:t>Đối với thiết bị điện trên hệ thống điện quốc gia được</w:t>
      </w:r>
      <w:r w:rsidR="00545CB4" w:rsidRPr="00C5421E">
        <w:rPr>
          <w:rFonts w:ascii="Times New Roman" w:hAnsi="Times New Roman" w:cs="Times New Roman"/>
          <w:color w:val="000000" w:themeColor="text1"/>
          <w:sz w:val="28"/>
          <w:szCs w:val="28"/>
          <w:lang w:val="vi-VN"/>
        </w:rPr>
        <w:t xml:space="preserve"> </w:t>
      </w:r>
      <w:r w:rsidR="00EB7A9B" w:rsidRPr="00C5421E">
        <w:rPr>
          <w:rFonts w:ascii="Times New Roman" w:hAnsi="Times New Roman" w:cs="Times New Roman"/>
          <w:color w:val="000000" w:themeColor="text1"/>
          <w:sz w:val="28"/>
          <w:szCs w:val="28"/>
          <w:lang w:val="vi-VN"/>
        </w:rPr>
        <w:t>chủ đầu tư</w:t>
      </w:r>
      <w:r w:rsidR="00BE6266" w:rsidRPr="00C5421E">
        <w:rPr>
          <w:rFonts w:ascii="Times New Roman" w:hAnsi="Times New Roman" w:cs="Times New Roman"/>
          <w:color w:val="000000" w:themeColor="text1"/>
          <w:sz w:val="28"/>
          <w:szCs w:val="28"/>
          <w:lang w:val="vi-VN"/>
        </w:rPr>
        <w:t xml:space="preserve"> áp dụng phương pháp sửa chữa bảo dưỡng theo tình trạng thiết bị hoặc phương pháp sửa chữa bảo dưỡng hướng đến độ tin cậy</w:t>
      </w:r>
      <w:r w:rsidR="00545CB4" w:rsidRPr="00C5421E">
        <w:rPr>
          <w:rFonts w:ascii="Times New Roman" w:hAnsi="Times New Roman" w:cs="Times New Roman"/>
          <w:color w:val="000000" w:themeColor="text1"/>
          <w:sz w:val="28"/>
          <w:szCs w:val="28"/>
          <w:lang w:val="vi-VN"/>
        </w:rPr>
        <w:t xml:space="preserve"> theo tiêu chuẩn </w:t>
      </w:r>
      <w:r w:rsidR="00EB7A9B" w:rsidRPr="00C5421E">
        <w:rPr>
          <w:rFonts w:ascii="Times New Roman" w:hAnsi="Times New Roman" w:cs="Times New Roman"/>
          <w:color w:val="000000" w:themeColor="text1"/>
          <w:sz w:val="28"/>
          <w:szCs w:val="28"/>
          <w:lang w:val="vi-VN"/>
        </w:rPr>
        <w:t>tương ứng</w:t>
      </w:r>
      <w:r w:rsidR="00BE6266" w:rsidRPr="00C5421E">
        <w:rPr>
          <w:rFonts w:ascii="Times New Roman" w:hAnsi="Times New Roman" w:cs="Times New Roman"/>
          <w:color w:val="000000" w:themeColor="text1"/>
          <w:sz w:val="28"/>
          <w:szCs w:val="28"/>
          <w:lang w:val="vi-VN"/>
        </w:rPr>
        <w:t>,</w:t>
      </w:r>
      <w:r w:rsidR="00EB7A9B" w:rsidRPr="00C5421E">
        <w:rPr>
          <w:rFonts w:ascii="Times New Roman" w:hAnsi="Times New Roman" w:cs="Times New Roman"/>
          <w:color w:val="000000" w:themeColor="text1"/>
          <w:sz w:val="28"/>
          <w:szCs w:val="28"/>
          <w:lang w:val="vi-VN"/>
        </w:rPr>
        <w:t xml:space="preserve"> chủ đầu tư căn cứ kết quả phân tích, đánh giá tình trạng thiết bị để quyết định</w:t>
      </w:r>
      <w:r w:rsidR="00BE6266" w:rsidRPr="00C5421E">
        <w:rPr>
          <w:rFonts w:ascii="Times New Roman" w:hAnsi="Times New Roman" w:cs="Times New Roman"/>
          <w:color w:val="000000" w:themeColor="text1"/>
          <w:sz w:val="28"/>
          <w:szCs w:val="28"/>
          <w:lang w:val="vi-VN"/>
        </w:rPr>
        <w:t xml:space="preserve"> chu kỳ và hạng mục kiểm định</w:t>
      </w:r>
      <w:r w:rsidR="00EB7A9B" w:rsidRPr="00C5421E">
        <w:rPr>
          <w:rFonts w:ascii="Times New Roman" w:hAnsi="Times New Roman" w:cs="Times New Roman"/>
          <w:color w:val="000000" w:themeColor="text1"/>
          <w:sz w:val="28"/>
          <w:szCs w:val="28"/>
          <w:lang w:val="vi-VN"/>
        </w:rPr>
        <w:t>, bảo đảm</w:t>
      </w:r>
      <w:r w:rsidR="00BE6266" w:rsidRPr="00C5421E">
        <w:rPr>
          <w:rFonts w:ascii="Times New Roman" w:hAnsi="Times New Roman" w:cs="Times New Roman"/>
          <w:color w:val="000000" w:themeColor="text1"/>
          <w:sz w:val="28"/>
          <w:szCs w:val="28"/>
          <w:lang w:val="vi-VN"/>
        </w:rPr>
        <w:t xml:space="preserve"> chu kỳ thực hiện không quá </w:t>
      </w:r>
      <w:r w:rsidR="00BB4183" w:rsidRPr="00C5421E">
        <w:rPr>
          <w:rFonts w:ascii="Times New Roman" w:hAnsi="Times New Roman" w:cs="Times New Roman"/>
          <w:color w:val="000000" w:themeColor="text1"/>
          <w:sz w:val="28"/>
          <w:szCs w:val="28"/>
          <w:lang w:val="vi-VN"/>
        </w:rPr>
        <w:t>72</w:t>
      </w:r>
      <w:r w:rsidR="00BE6266" w:rsidRPr="00C5421E">
        <w:rPr>
          <w:rFonts w:ascii="Times New Roman" w:hAnsi="Times New Roman" w:cs="Times New Roman"/>
          <w:color w:val="000000" w:themeColor="text1"/>
          <w:sz w:val="28"/>
          <w:szCs w:val="28"/>
          <w:lang w:val="vi-VN"/>
        </w:rPr>
        <w:t xml:space="preserve"> (</w:t>
      </w:r>
      <w:r w:rsidR="00BB4183" w:rsidRPr="00C5421E">
        <w:rPr>
          <w:rFonts w:ascii="Times New Roman" w:hAnsi="Times New Roman" w:cs="Times New Roman"/>
          <w:color w:val="000000" w:themeColor="text1"/>
          <w:sz w:val="28"/>
          <w:szCs w:val="28"/>
          <w:lang w:val="vi-VN"/>
        </w:rPr>
        <w:t xml:space="preserve">bẩy </w:t>
      </w:r>
      <w:r w:rsidR="009A51AC" w:rsidRPr="00C5421E">
        <w:rPr>
          <w:rFonts w:ascii="Times New Roman" w:hAnsi="Times New Roman" w:cs="Times New Roman"/>
          <w:color w:val="000000" w:themeColor="text1"/>
          <w:sz w:val="28"/>
          <w:szCs w:val="28"/>
          <w:lang w:val="vi-VN"/>
        </w:rPr>
        <w:t>mươi</w:t>
      </w:r>
      <w:r w:rsidR="00BB4183" w:rsidRPr="00C5421E">
        <w:rPr>
          <w:rFonts w:ascii="Times New Roman" w:hAnsi="Times New Roman" w:cs="Times New Roman"/>
          <w:color w:val="000000" w:themeColor="text1"/>
          <w:sz w:val="28"/>
          <w:szCs w:val="28"/>
          <w:lang w:val="vi-VN"/>
        </w:rPr>
        <w:t xml:space="preserve"> hai</w:t>
      </w:r>
      <w:r w:rsidR="00BE6266" w:rsidRPr="00C5421E">
        <w:rPr>
          <w:rFonts w:ascii="Times New Roman" w:hAnsi="Times New Roman" w:cs="Times New Roman"/>
          <w:color w:val="000000" w:themeColor="text1"/>
          <w:sz w:val="28"/>
          <w:szCs w:val="28"/>
          <w:lang w:val="vi-VN"/>
        </w:rPr>
        <w:t>) tháng.</w:t>
      </w:r>
    </w:p>
    <w:p w14:paraId="51CA795A" w14:textId="77777777" w:rsidR="004D6EBE" w:rsidRPr="00C5421E" w:rsidDel="00266DAC"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c) Đối với các thiết bị, dụng cụ điện không thuộc điểm a, điểm b khoản này, được kiểm định định kỳ theo quy định của nhà sản xuất, nhưng không quá 36 (ba mươi sáu) tháng.</w:t>
      </w:r>
    </w:p>
    <w:p w14:paraId="5F9E5892" w14:textId="77777777" w:rsidR="004D6EBE" w:rsidRPr="00C5421E"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3. Kiểm định bất thường</w:t>
      </w:r>
    </w:p>
    <w:p w14:paraId="58B8C1F0" w14:textId="77777777" w:rsidR="004D6EBE" w:rsidRPr="00C5421E"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Thực hiện khi có yêu cầu của cơ quan nhà nước có thẩm quyền.</w:t>
      </w:r>
    </w:p>
    <w:p w14:paraId="42F4F96A" w14:textId="5B389F57" w:rsidR="004D6EBE" w:rsidRPr="00C5421E"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Khi đã khắc phục xong sự cố</w:t>
      </w:r>
      <w:r w:rsidR="005F6118" w:rsidRPr="00C5421E">
        <w:rPr>
          <w:rFonts w:ascii="Times New Roman" w:hAnsi="Times New Roman" w:cs="Times New Roman"/>
          <w:color w:val="000000" w:themeColor="text1"/>
          <w:sz w:val="28"/>
          <w:szCs w:val="28"/>
          <w:lang w:val="vi-VN"/>
        </w:rPr>
        <w:t>,</w:t>
      </w:r>
      <w:r w:rsidRPr="00C5421E">
        <w:rPr>
          <w:rFonts w:ascii="Times New Roman" w:hAnsi="Times New Roman" w:cs="Times New Roman"/>
          <w:color w:val="000000" w:themeColor="text1"/>
          <w:sz w:val="28"/>
          <w:szCs w:val="28"/>
          <w:lang w:val="vi-VN"/>
        </w:rPr>
        <w:t xml:space="preserve"> </w:t>
      </w:r>
      <w:r w:rsidR="005F6118" w:rsidRPr="00C5421E">
        <w:rPr>
          <w:rFonts w:ascii="Times New Roman" w:hAnsi="Times New Roman" w:cs="Times New Roman"/>
          <w:color w:val="000000" w:themeColor="text1"/>
          <w:sz w:val="28"/>
          <w:szCs w:val="28"/>
          <w:lang w:val="vi-VN"/>
        </w:rPr>
        <w:t xml:space="preserve">sau đại tu, sửa chữa </w:t>
      </w:r>
      <w:r w:rsidRPr="00C5421E">
        <w:rPr>
          <w:rFonts w:ascii="Times New Roman" w:hAnsi="Times New Roman" w:cs="Times New Roman"/>
          <w:color w:val="000000" w:themeColor="text1"/>
          <w:sz w:val="28"/>
          <w:szCs w:val="28"/>
          <w:lang w:val="vi-VN"/>
        </w:rPr>
        <w:t>hoặc theo nhu cầu của các tổ chức, cá nhân sử dụng, vận hành thiết bị, dụng cụ điện.</w:t>
      </w:r>
    </w:p>
    <w:p w14:paraId="4B11408F" w14:textId="730BF639" w:rsidR="004D6EBE" w:rsidRPr="00C5421E" w:rsidRDefault="00E73A79" w:rsidP="00396C3B">
      <w:pPr>
        <w:pStyle w:val="Heading2"/>
        <w:ind w:left="0" w:firstLine="567"/>
        <w:rPr>
          <w:color w:val="000000" w:themeColor="text1"/>
        </w:rPr>
      </w:pPr>
      <w:r w:rsidRPr="00C5421E">
        <w:rPr>
          <w:color w:val="000000" w:themeColor="text1"/>
        </w:rPr>
        <w:t>Quy trình</w:t>
      </w:r>
      <w:r w:rsidR="004D6EBE" w:rsidRPr="00C5421E">
        <w:rPr>
          <w:color w:val="000000" w:themeColor="text1"/>
        </w:rPr>
        <w:t xml:space="preserve"> kiểm định</w:t>
      </w:r>
    </w:p>
    <w:p w14:paraId="22409868" w14:textId="2709F945" w:rsidR="00611B03" w:rsidRPr="00C5421E" w:rsidRDefault="007E051C" w:rsidP="007C572C">
      <w:pPr>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1</w:t>
      </w:r>
      <w:r w:rsidR="004D6EBE" w:rsidRPr="00C5421E">
        <w:rPr>
          <w:rFonts w:ascii="Times New Roman" w:hAnsi="Times New Roman" w:cs="Times New Roman"/>
          <w:color w:val="000000" w:themeColor="text1"/>
          <w:sz w:val="28"/>
          <w:szCs w:val="28"/>
          <w:lang w:val="vi-VN"/>
        </w:rPr>
        <w:t xml:space="preserve">. Tổ chức kiểm định có trách nhiệm </w:t>
      </w:r>
      <w:r w:rsidR="00611B03" w:rsidRPr="00C5421E">
        <w:rPr>
          <w:rFonts w:ascii="Times New Roman" w:hAnsi="Times New Roman" w:cs="Times New Roman"/>
          <w:color w:val="000000" w:themeColor="text1"/>
          <w:sz w:val="28"/>
          <w:szCs w:val="28"/>
          <w:lang w:val="vi-VN"/>
        </w:rPr>
        <w:t>thực hiện các bước kiểm định theo quy trình đã ban hành.</w:t>
      </w:r>
    </w:p>
    <w:p w14:paraId="77FFF88E" w14:textId="294C81AB" w:rsidR="004D6EBE" w:rsidRPr="00C5421E" w:rsidRDefault="007E051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2</w:t>
      </w:r>
      <w:r w:rsidR="004D6EBE" w:rsidRPr="00C5421E">
        <w:rPr>
          <w:rFonts w:ascii="Times New Roman" w:hAnsi="Times New Roman" w:cs="Times New Roman"/>
          <w:color w:val="000000" w:themeColor="text1"/>
          <w:sz w:val="28"/>
          <w:szCs w:val="28"/>
          <w:lang w:val="vi-VN"/>
        </w:rPr>
        <w:t xml:space="preserve">. Xử lý kết quả sau kiểm định </w:t>
      </w:r>
    </w:p>
    <w:p w14:paraId="31EF5380" w14:textId="77777777" w:rsidR="004D6EBE" w:rsidRPr="00C5421E"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Thiết bị, dụng cụ điện sau kiểm định đạt yêu cầu phải được dán tem kiểm định ở vị trí dễ quan sát và tránh được tác động không có lợi của môi trường và được cấp giấy chứng nhận kiểm định sử dụng bản giấy hoặc bản điện tử.</w:t>
      </w:r>
    </w:p>
    <w:p w14:paraId="45632F57" w14:textId="77777777" w:rsidR="004D6EBE" w:rsidRPr="00C5421E"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vi-VN"/>
        </w:rPr>
        <w:t xml:space="preserve">b) Thiết bị, dụng cụ điện sau kiểm định </w:t>
      </w:r>
      <w:r w:rsidRPr="00C5421E">
        <w:rPr>
          <w:rFonts w:ascii="Times New Roman" w:hAnsi="Times New Roman" w:cs="Times New Roman"/>
          <w:color w:val="000000" w:themeColor="text1"/>
          <w:sz w:val="28"/>
          <w:szCs w:val="28"/>
          <w:lang w:val="pt-BR"/>
        </w:rPr>
        <w:t>không đạt yêu cầu thì không cấp giấy chứng nhận kiểm định mới và xóa tem kiểm định cũ (nếu có), chỉ cấp biên bản kiểm định trong đó nêu rõ lý do không đạt.</w:t>
      </w:r>
    </w:p>
    <w:p w14:paraId="091BEE48" w14:textId="30E6D713" w:rsidR="004D6EBE" w:rsidRPr="00C5421E" w:rsidRDefault="004D6EBE"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c) Trường hợp thiết bị, dụng cụ điện ở vị trí không thể thực hiện việc dán tem</w:t>
      </w:r>
      <w:r w:rsidR="00246D4E" w:rsidRPr="00C5421E">
        <w:rPr>
          <w:rFonts w:ascii="Times New Roman" w:hAnsi="Times New Roman" w:cs="Times New Roman"/>
          <w:color w:val="000000" w:themeColor="text1"/>
          <w:sz w:val="28"/>
          <w:szCs w:val="28"/>
          <w:lang w:val="pt-BR"/>
        </w:rPr>
        <w:t xml:space="preserve"> theo điểm a khoản này</w:t>
      </w:r>
      <w:r w:rsidRPr="00C5421E">
        <w:rPr>
          <w:rFonts w:ascii="Times New Roman" w:hAnsi="Times New Roman" w:cs="Times New Roman"/>
          <w:color w:val="000000" w:themeColor="text1"/>
          <w:sz w:val="28"/>
          <w:szCs w:val="28"/>
          <w:lang w:val="pt-BR"/>
        </w:rPr>
        <w:t xml:space="preserve"> thì khi kết thúc kiểm định được cấp Giấy chứng nhận kiểm định.</w:t>
      </w:r>
    </w:p>
    <w:p w14:paraId="0F90F330" w14:textId="7873B838" w:rsidR="004D6EBE" w:rsidRPr="00C5421E" w:rsidRDefault="007E051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3</w:t>
      </w:r>
      <w:r w:rsidR="004D6EBE" w:rsidRPr="00C5421E">
        <w:rPr>
          <w:rFonts w:ascii="Times New Roman" w:hAnsi="Times New Roman" w:cs="Times New Roman"/>
          <w:color w:val="000000" w:themeColor="text1"/>
          <w:sz w:val="28"/>
          <w:szCs w:val="28"/>
          <w:lang w:val="pt-BR"/>
        </w:rPr>
        <w:t>. Trong thời hạn 10 (mười) ngày làm việc kể từ ngày kết thúc kiểm định, tổ chức kiểm định có trách nhiệm cấp biên bản kiểm định, giấy chứng nhận kiểm định cho tổ chức, cá nhân sử dụng, vận hành thiết bị, dụng cụ điện được kiểm định.</w:t>
      </w:r>
      <w:r w:rsidR="00052A75" w:rsidRPr="00C5421E">
        <w:rPr>
          <w:rFonts w:ascii="Times New Roman" w:hAnsi="Times New Roman" w:cs="Times New Roman"/>
          <w:color w:val="000000" w:themeColor="text1"/>
          <w:sz w:val="28"/>
          <w:szCs w:val="28"/>
          <w:lang w:val="pt-BR"/>
        </w:rPr>
        <w:t xml:space="preserve"> </w:t>
      </w:r>
      <w:r w:rsidR="00BB4183" w:rsidRPr="00C5421E">
        <w:rPr>
          <w:rFonts w:ascii="Times New Roman" w:hAnsi="Times New Roman" w:cs="Times New Roman"/>
          <w:color w:val="000000" w:themeColor="text1"/>
          <w:sz w:val="28"/>
          <w:szCs w:val="28"/>
          <w:lang w:val="pt-BR"/>
        </w:rPr>
        <w:t xml:space="preserve">Nội dung </w:t>
      </w:r>
      <w:r w:rsidR="00025C22" w:rsidRPr="00C5421E">
        <w:rPr>
          <w:rFonts w:ascii="Times New Roman" w:hAnsi="Times New Roman" w:cs="Times New Roman"/>
          <w:color w:val="000000" w:themeColor="text1"/>
          <w:sz w:val="28"/>
          <w:szCs w:val="28"/>
          <w:lang w:val="pt-BR"/>
        </w:rPr>
        <w:t>chính của</w:t>
      </w:r>
      <w:r w:rsidR="00BB4183" w:rsidRPr="00C5421E">
        <w:rPr>
          <w:rFonts w:ascii="Times New Roman" w:hAnsi="Times New Roman" w:cs="Times New Roman"/>
          <w:color w:val="000000" w:themeColor="text1"/>
          <w:sz w:val="28"/>
          <w:szCs w:val="28"/>
          <w:lang w:val="pt-BR"/>
        </w:rPr>
        <w:t xml:space="preserve"> </w:t>
      </w:r>
      <w:r w:rsidR="00052A75" w:rsidRPr="00C5421E">
        <w:rPr>
          <w:rFonts w:ascii="Times New Roman" w:hAnsi="Times New Roman" w:cs="Times New Roman"/>
          <w:color w:val="000000" w:themeColor="text1"/>
          <w:sz w:val="28"/>
          <w:szCs w:val="28"/>
          <w:lang w:val="pt-BR"/>
        </w:rPr>
        <w:t xml:space="preserve">giấy chứng nhận kiểm định theo </w:t>
      </w:r>
      <w:r w:rsidR="00FE62B6" w:rsidRPr="00C5421E">
        <w:rPr>
          <w:rFonts w:ascii="Times New Roman" w:hAnsi="Times New Roman" w:cs="Times New Roman"/>
          <w:color w:val="000000" w:themeColor="text1"/>
          <w:sz w:val="28"/>
          <w:szCs w:val="28"/>
          <w:lang w:val="pt-BR"/>
        </w:rPr>
        <w:t xml:space="preserve">Biểu mẫu </w:t>
      </w:r>
      <w:r w:rsidR="006908E4" w:rsidRPr="00C5421E">
        <w:rPr>
          <w:rFonts w:ascii="Times New Roman" w:hAnsi="Times New Roman" w:cs="Times New Roman"/>
          <w:color w:val="000000" w:themeColor="text1"/>
          <w:sz w:val="28"/>
          <w:szCs w:val="28"/>
          <w:lang w:val="pt-BR"/>
        </w:rPr>
        <w:t>II.</w:t>
      </w:r>
      <w:r w:rsidR="00FE62B6" w:rsidRPr="00C5421E">
        <w:rPr>
          <w:rFonts w:ascii="Times New Roman" w:hAnsi="Times New Roman" w:cs="Times New Roman"/>
          <w:color w:val="000000" w:themeColor="text1"/>
          <w:sz w:val="28"/>
          <w:szCs w:val="28"/>
          <w:lang w:val="pt-BR"/>
        </w:rPr>
        <w:t xml:space="preserve">7 </w:t>
      </w:r>
      <w:r w:rsidR="00052A75" w:rsidRPr="00C5421E">
        <w:rPr>
          <w:rFonts w:ascii="Times New Roman" w:hAnsi="Times New Roman" w:cs="Times New Roman"/>
          <w:color w:val="000000" w:themeColor="text1"/>
          <w:sz w:val="28"/>
          <w:szCs w:val="28"/>
          <w:lang w:val="pt-BR"/>
        </w:rPr>
        <w:t xml:space="preserve">Phụ lục </w:t>
      </w:r>
      <w:r w:rsidR="00FE62B6" w:rsidRPr="00C5421E">
        <w:rPr>
          <w:rFonts w:ascii="Times New Roman" w:hAnsi="Times New Roman" w:cs="Times New Roman"/>
          <w:color w:val="000000" w:themeColor="text1"/>
          <w:sz w:val="28"/>
          <w:szCs w:val="28"/>
          <w:lang w:val="pt-BR"/>
        </w:rPr>
        <w:t>II</w:t>
      </w:r>
      <w:r w:rsidR="00052A75" w:rsidRPr="00C5421E">
        <w:rPr>
          <w:rFonts w:ascii="Times New Roman" w:hAnsi="Times New Roman" w:cs="Times New Roman"/>
          <w:color w:val="000000" w:themeColor="text1"/>
          <w:sz w:val="28"/>
          <w:szCs w:val="28"/>
          <w:lang w:val="pt-BR"/>
        </w:rPr>
        <w:t xml:space="preserve"> ban hành kèm theo Thông tư này.</w:t>
      </w:r>
    </w:p>
    <w:p w14:paraId="46CE204D" w14:textId="3ED54F14" w:rsidR="004D6EBE" w:rsidRPr="00C5421E" w:rsidRDefault="004D6EBE" w:rsidP="00396C3B">
      <w:pPr>
        <w:pStyle w:val="Heading2"/>
        <w:ind w:left="0" w:firstLine="567"/>
        <w:rPr>
          <w:color w:val="000000" w:themeColor="text1"/>
        </w:rPr>
      </w:pPr>
      <w:r w:rsidRPr="00C5421E">
        <w:rPr>
          <w:color w:val="000000" w:themeColor="text1"/>
        </w:rPr>
        <w:t>Trách nhiệm của tổ chức, cá nhân sử dụng, vận hành thiết bị, dụng cụ điện</w:t>
      </w:r>
    </w:p>
    <w:p w14:paraId="43557888" w14:textId="77777777" w:rsidR="002B71B8" w:rsidRPr="00C5421E" w:rsidRDefault="002B71B8"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1. Lập danh sách thiết bị, dụng cụ điện phải kiểm định. </w:t>
      </w:r>
    </w:p>
    <w:p w14:paraId="40FDDF4F" w14:textId="0DA86488" w:rsidR="002B71B8" w:rsidRPr="00C5421E" w:rsidRDefault="002B71B8"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lastRenderedPageBreak/>
        <w:t xml:space="preserve">2. Lựa chọn tổ chức kiểm định thiết bị, dụng cụ điện đáp ứng quy định tại Điều </w:t>
      </w:r>
      <w:r w:rsidR="003973F8" w:rsidRPr="00C5421E">
        <w:rPr>
          <w:rFonts w:ascii="Times New Roman" w:hAnsi="Times New Roman" w:cs="Times New Roman"/>
          <w:color w:val="000000" w:themeColor="text1"/>
          <w:sz w:val="28"/>
          <w:szCs w:val="28"/>
          <w:lang w:val="vi-VN"/>
        </w:rPr>
        <w:t xml:space="preserve">17 </w:t>
      </w:r>
      <w:r w:rsidRPr="00C5421E">
        <w:rPr>
          <w:rFonts w:ascii="Times New Roman" w:hAnsi="Times New Roman" w:cs="Times New Roman"/>
          <w:color w:val="000000" w:themeColor="text1"/>
          <w:sz w:val="28"/>
          <w:szCs w:val="28"/>
          <w:lang w:val="vi-VN"/>
        </w:rPr>
        <w:t xml:space="preserve">Thông tư này. </w:t>
      </w:r>
    </w:p>
    <w:p w14:paraId="666CB4BC" w14:textId="77777777" w:rsidR="002B71B8" w:rsidRPr="00C5421E" w:rsidRDefault="002B71B8"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3. Có biện pháp bảo đảm an toàn cho kiểm định viên của tổ chức kiểm định khi thực hiện kiểm định và hệ thống thiết bị điện liên quan đang vận hành theo các quy định của Luật Điện lực và các văn bản hướng dẫn liên quan đến an toàn điện.</w:t>
      </w:r>
    </w:p>
    <w:p w14:paraId="735E84BC" w14:textId="77777777" w:rsidR="002B71B8" w:rsidRPr="00C5421E" w:rsidRDefault="002B71B8"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4. Duy trì và đảm bảo sự phù hợp của các thiết bị và dụng cụ điện trong quá trình sử dụng sau khi được kiểm định, theo các yêu cầu của tiêu chuẩn, quy chuẩn kỹ thuật Việt Nam hoặc tiêu chuẩn, quy chuẩn kỹ thuật nước ngoài được áp dụng tại Việt Nam.</w:t>
      </w:r>
    </w:p>
    <w:p w14:paraId="0C17047B" w14:textId="77777777" w:rsidR="002B71B8" w:rsidRPr="00C5421E" w:rsidRDefault="002B71B8"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5. Lưu giữ hồ sơ kết quả kiểm định bản giấy hoặc bản điện tử. Thời gian lưu giữ tối thiểu 02 (hai) chu kỳ kiểm định liên tiếp.</w:t>
      </w:r>
    </w:p>
    <w:p w14:paraId="63437A4D" w14:textId="06C4D786" w:rsidR="004D6EBE" w:rsidRPr="00C5421E" w:rsidRDefault="004D6EBE" w:rsidP="00396C3B">
      <w:pPr>
        <w:pStyle w:val="Heading2"/>
        <w:ind w:left="0" w:firstLine="567"/>
        <w:rPr>
          <w:color w:val="000000" w:themeColor="text1"/>
        </w:rPr>
      </w:pPr>
      <w:r w:rsidRPr="00C5421E">
        <w:rPr>
          <w:color w:val="000000" w:themeColor="text1"/>
        </w:rPr>
        <w:t>Trách nhiệm của tổ chức kiểm định</w:t>
      </w:r>
    </w:p>
    <w:p w14:paraId="75833BA0" w14:textId="5A411F78" w:rsidR="00AA2A88" w:rsidRPr="00C5421E" w:rsidRDefault="00AA2A88"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 xml:space="preserve">Tổ chức kiểm định phải đáp ứng yêu cầu tại Điều 9 Nghị định số 107/2016/NĐ-CP ngày 01 tháng 7 năm 2016 của Chính phủ quy định về điều kiện kinh doanh đánh giá sự phù hợp và </w:t>
      </w:r>
      <w:r w:rsidR="007C572C" w:rsidRPr="00C5421E">
        <w:rPr>
          <w:rFonts w:ascii="Times New Roman" w:eastAsia="Arial" w:hAnsi="Times New Roman" w:cs="Times New Roman"/>
          <w:color w:val="000000" w:themeColor="text1"/>
          <w:kern w:val="0"/>
          <w:sz w:val="28"/>
          <w:szCs w:val="28"/>
          <w:lang w:val="vi-VN"/>
          <w14:ligatures w14:val="none"/>
        </w:rPr>
        <w:t>được Bộ Công Thương cấp giấy đăng ký hoạt động kiểm định</w:t>
      </w:r>
      <w:r w:rsidRPr="00C5421E">
        <w:rPr>
          <w:rFonts w:ascii="Times New Roman" w:eastAsia="Arial" w:hAnsi="Times New Roman" w:cs="Times New Roman"/>
          <w:color w:val="000000" w:themeColor="text1"/>
          <w:kern w:val="0"/>
          <w:sz w:val="28"/>
          <w:szCs w:val="28"/>
          <w:lang w:val="vi-VN"/>
          <w14:ligatures w14:val="none"/>
        </w:rPr>
        <w:t xml:space="preserve"> an toàn kỹ thuật thiết bị dụng cụ điện theo quy định.</w:t>
      </w:r>
    </w:p>
    <w:p w14:paraId="5D1763C3" w14:textId="0E8AFF91" w:rsidR="007C572C" w:rsidRPr="00C5421E" w:rsidRDefault="00AA2A88" w:rsidP="00117D8E">
      <w:pPr>
        <w:widowControl w:val="0"/>
        <w:tabs>
          <w:tab w:val="left" w:pos="993"/>
        </w:tabs>
        <w:autoSpaceDE w:val="0"/>
        <w:autoSpaceDN w:val="0"/>
        <w:adjustRightInd w:val="0"/>
        <w:spacing w:before="120" w:after="120" w:line="240" w:lineRule="auto"/>
        <w:ind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Hồ sơ, trình tự, thủ tục cấp Giấy chứng nhận đăng ký hoạt động kiểm định an toàn kỹ thuật thiết bị, dụng cụ điện thực hiện theo quy định tại Điều 10, Điều 11 và Điều 12 Nghị định số 107/2016/NĐ-CP, được sửa đổi bổ sung tại Khoản 3 Điều 3 Nghị định số 154/2018</w:t>
      </w:r>
      <w:r w:rsidR="001D2017" w:rsidRPr="00C5421E">
        <w:rPr>
          <w:rFonts w:ascii="Times New Roman" w:eastAsia="Arial" w:hAnsi="Times New Roman" w:cs="Times New Roman"/>
          <w:color w:val="000000" w:themeColor="text1"/>
          <w:kern w:val="0"/>
          <w:sz w:val="28"/>
          <w:szCs w:val="28"/>
          <w:lang w:val="vi-VN"/>
          <w14:ligatures w14:val="none"/>
        </w:rPr>
        <w:t>/NĐ-CP ngày 09 tháng 11 năm 2018 của Chính phủ</w:t>
      </w:r>
      <w:r w:rsidRPr="00C5421E">
        <w:rPr>
          <w:rFonts w:ascii="Times New Roman" w:eastAsia="Arial" w:hAnsi="Times New Roman" w:cs="Times New Roman"/>
          <w:color w:val="000000" w:themeColor="text1"/>
          <w:kern w:val="0"/>
          <w:sz w:val="28"/>
          <w:szCs w:val="28"/>
          <w:lang w:val="vi-VN"/>
          <w14:ligatures w14:val="none"/>
        </w:rPr>
        <w:t xml:space="preserve">. </w:t>
      </w:r>
    </w:p>
    <w:p w14:paraId="26E931CF" w14:textId="0FA23F22"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lang w:val="vi-VN"/>
        </w:rPr>
        <w:t>Ban hành quy trình kiểm định trên cơ sở quy trình</w:t>
      </w:r>
      <w:r w:rsidR="001D2017" w:rsidRPr="00C5421E">
        <w:rPr>
          <w:rFonts w:ascii="Times New Roman" w:hAnsi="Times New Roman" w:cs="Times New Roman"/>
          <w:color w:val="000000" w:themeColor="text1"/>
          <w:sz w:val="28"/>
          <w:szCs w:val="28"/>
          <w:lang w:val="vi-VN"/>
        </w:rPr>
        <w:t xml:space="preserve"> kiểm định</w:t>
      </w:r>
      <w:r w:rsidRPr="00C5421E">
        <w:rPr>
          <w:rFonts w:ascii="Times New Roman" w:hAnsi="Times New Roman" w:cs="Times New Roman"/>
          <w:color w:val="000000" w:themeColor="text1"/>
          <w:sz w:val="28"/>
          <w:szCs w:val="28"/>
          <w:lang w:val="vi-VN"/>
        </w:rPr>
        <w:t xml:space="preserve"> quy định tại Điều </w:t>
      </w:r>
      <w:r w:rsidR="004821B4" w:rsidRPr="00C5421E">
        <w:rPr>
          <w:rFonts w:ascii="Times New Roman" w:hAnsi="Times New Roman" w:cs="Times New Roman"/>
          <w:color w:val="000000" w:themeColor="text1"/>
          <w:sz w:val="28"/>
          <w:szCs w:val="28"/>
          <w:lang w:val="vi-VN"/>
        </w:rPr>
        <w:t>1</w:t>
      </w:r>
      <w:r w:rsidR="001D2017" w:rsidRPr="00C5421E">
        <w:rPr>
          <w:rFonts w:ascii="Times New Roman" w:hAnsi="Times New Roman" w:cs="Times New Roman"/>
          <w:color w:val="000000" w:themeColor="text1"/>
          <w:sz w:val="28"/>
          <w:szCs w:val="28"/>
          <w:lang w:val="vi-VN"/>
        </w:rPr>
        <w:t>5</w:t>
      </w:r>
      <w:r w:rsidR="004821B4" w:rsidRPr="00C5421E">
        <w:rPr>
          <w:rFonts w:ascii="Times New Roman" w:hAnsi="Times New Roman" w:cs="Times New Roman"/>
          <w:color w:val="000000" w:themeColor="text1"/>
          <w:sz w:val="28"/>
          <w:szCs w:val="28"/>
          <w:lang w:val="vi-VN"/>
        </w:rPr>
        <w:t xml:space="preserve"> </w:t>
      </w:r>
      <w:r w:rsidRPr="00C5421E">
        <w:rPr>
          <w:rFonts w:ascii="Times New Roman" w:hAnsi="Times New Roman" w:cs="Times New Roman"/>
          <w:color w:val="000000" w:themeColor="text1"/>
          <w:sz w:val="28"/>
          <w:szCs w:val="28"/>
          <w:lang w:val="vi-VN"/>
        </w:rPr>
        <w:t>Thông tư này và các quy định của pháp luật về chất lượng sản phẩm</w:t>
      </w:r>
      <w:r w:rsidR="00CB0824" w:rsidRPr="00C5421E">
        <w:rPr>
          <w:rFonts w:ascii="Times New Roman" w:hAnsi="Times New Roman" w:cs="Times New Roman"/>
          <w:color w:val="000000" w:themeColor="text1"/>
          <w:sz w:val="28"/>
          <w:szCs w:val="28"/>
          <w:lang w:val="vi-VN"/>
        </w:rPr>
        <w:t>,</w:t>
      </w:r>
      <w:r w:rsidRPr="00C5421E">
        <w:rPr>
          <w:rFonts w:ascii="Times New Roman" w:hAnsi="Times New Roman" w:cs="Times New Roman"/>
          <w:color w:val="000000" w:themeColor="text1"/>
          <w:sz w:val="28"/>
          <w:szCs w:val="28"/>
          <w:lang w:val="vi-VN"/>
        </w:rPr>
        <w:t xml:space="preserve"> hàng hóa gửi cơ quan cấp giấy chứng nhận đăng ký hoạt động kiểm định để quản lý, kiểm tra, giám sát.</w:t>
      </w:r>
    </w:p>
    <w:p w14:paraId="5B289DF3" w14:textId="77777777"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Thực hiện việc kiểm định thiết bị, dụng cụ điện trong phạm vi được cấp giấy chứng nhận đăng ký hoạt động kiểm định và theo đúng quy trình kiểm định đã đăng ký, bảo đảm chất lượng và thời gian thực hiện.</w:t>
      </w:r>
    </w:p>
    <w:p w14:paraId="4040659E" w14:textId="77777777"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Bảo đảm tính chính xác của hồ sơ đăng ký hoạt động kiểm định và duy trì đầy đủ năng lực kiểm định đáp ứng điều kiện kinh doanh dịch vụ đánh giá sự phù hợp theo quy định của pháp luật về chất lượng sản phẩm hàng hóa.</w:t>
      </w:r>
    </w:p>
    <w:p w14:paraId="01873F49" w14:textId="635240CA"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 xml:space="preserve"> Bảo đảm các máy móc, thiết bị phục vụ hoạt động kiểm định phải được kiểm định, hiệu chuẩn theo quy định của pháp luật về đo lường và pháp luật về chất lượng sản phẩm hàng hóa. Chỉ được sử dụng máy móc, thiết bị của tổ chức, đơn vị khác để thực hiện kiểm định khi có hợp đồng thuê, mượn máy móc, thiết bị với tổ chức, đơn vị sở hữu thiết bị. </w:t>
      </w:r>
    </w:p>
    <w:p w14:paraId="3C9381AD" w14:textId="7BEC8C8C"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lang w:val="vi-VN"/>
        </w:rPr>
        <w:t>Chỉ được sử dụng kiểm định viên thuộc tổ chức kiểm định khác</w:t>
      </w:r>
      <w:r w:rsidR="001D2017" w:rsidRPr="00C5421E">
        <w:rPr>
          <w:rFonts w:ascii="Times New Roman" w:hAnsi="Times New Roman" w:cs="Times New Roman"/>
          <w:color w:val="000000" w:themeColor="text1"/>
          <w:sz w:val="28"/>
          <w:szCs w:val="28"/>
          <w:lang w:val="vi-VN"/>
        </w:rPr>
        <w:t xml:space="preserve"> để thực hiện kiểm định</w:t>
      </w:r>
      <w:r w:rsidRPr="00C5421E">
        <w:rPr>
          <w:rFonts w:ascii="Times New Roman" w:hAnsi="Times New Roman" w:cs="Times New Roman"/>
          <w:color w:val="000000" w:themeColor="text1"/>
          <w:sz w:val="28"/>
          <w:szCs w:val="28"/>
          <w:lang w:val="vi-VN"/>
        </w:rPr>
        <w:t xml:space="preserve"> khi đã có thỏa thuận hợp tác bằng văn bản với tổ chức </w:t>
      </w:r>
      <w:r w:rsidR="001D2017" w:rsidRPr="00C5421E">
        <w:rPr>
          <w:rFonts w:ascii="Times New Roman" w:hAnsi="Times New Roman" w:cs="Times New Roman"/>
          <w:color w:val="000000" w:themeColor="text1"/>
          <w:sz w:val="28"/>
          <w:szCs w:val="28"/>
          <w:lang w:val="vi-VN"/>
        </w:rPr>
        <w:t>kiểm định ký hợp đồng lao động với kiểm định viên.</w:t>
      </w:r>
      <w:r w:rsidRPr="00C5421E">
        <w:rPr>
          <w:rFonts w:ascii="Times New Roman" w:hAnsi="Times New Roman" w:cs="Times New Roman"/>
          <w:color w:val="000000" w:themeColor="text1"/>
          <w:sz w:val="28"/>
          <w:szCs w:val="28"/>
          <w:lang w:val="vi-VN"/>
        </w:rPr>
        <w:t xml:space="preserve"> </w:t>
      </w:r>
    </w:p>
    <w:p w14:paraId="01E29F7F" w14:textId="77777777"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lang w:val="vi-VN"/>
        </w:rPr>
        <w:t xml:space="preserve">Chịu trách nhiệm trước pháp luật về kết quả kiểm định của kiểm định viên thuộc thẩm quyền quản lý và kiểm định viên thuộc tổ chức kiểm định có </w:t>
      </w:r>
      <w:r w:rsidRPr="00C5421E">
        <w:rPr>
          <w:rFonts w:ascii="Times New Roman" w:hAnsi="Times New Roman" w:cs="Times New Roman"/>
          <w:color w:val="000000" w:themeColor="text1"/>
          <w:sz w:val="28"/>
          <w:szCs w:val="28"/>
          <w:lang w:val="vi-VN"/>
        </w:rPr>
        <w:lastRenderedPageBreak/>
        <w:t>thỏa thuận hợp tác bằng văn bản để thực hiện kiểm định.</w:t>
      </w:r>
    </w:p>
    <w:p w14:paraId="6E0D7B50" w14:textId="7668B1BD"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Tổ chức kiểm định thiết bị, dụng cụ điện có cấp điện áp từ 110 kV trở lên phải có ít nhất 04 kiểm định viên trình độ từ đại học trở lên, thuộc chuyên ngành kỹ thuật phù hợp với đối tượng kiểm định, có</w:t>
      </w:r>
      <w:r w:rsidR="007463E5" w:rsidRPr="00C5421E">
        <w:rPr>
          <w:rFonts w:ascii="Times New Roman" w:eastAsia="Arial" w:hAnsi="Times New Roman" w:cs="Times New Roman"/>
          <w:color w:val="000000" w:themeColor="text1"/>
          <w:kern w:val="0"/>
          <w:sz w:val="28"/>
          <w:szCs w:val="28"/>
          <w:lang w:val="vi-VN"/>
          <w14:ligatures w14:val="none"/>
        </w:rPr>
        <w:t xml:space="preserve"> kinh nghiệm</w:t>
      </w:r>
      <w:r w:rsidRPr="00C5421E">
        <w:rPr>
          <w:rFonts w:ascii="Times New Roman" w:eastAsia="Arial" w:hAnsi="Times New Roman" w:cs="Times New Roman"/>
          <w:color w:val="000000" w:themeColor="text1"/>
          <w:kern w:val="0"/>
          <w:sz w:val="28"/>
          <w:szCs w:val="28"/>
          <w:lang w:val="vi-VN"/>
          <w14:ligatures w14:val="none"/>
        </w:rPr>
        <w:t xml:space="preserve"> tối thiểu 24 tháng </w:t>
      </w:r>
      <w:r w:rsidR="007463E5" w:rsidRPr="00C5421E">
        <w:rPr>
          <w:rFonts w:ascii="Times New Roman" w:eastAsia="Arial" w:hAnsi="Times New Roman" w:cs="Times New Roman"/>
          <w:color w:val="000000" w:themeColor="text1"/>
          <w:kern w:val="0"/>
          <w:sz w:val="28"/>
          <w:szCs w:val="28"/>
          <w:lang w:val="vi-VN"/>
          <w14:ligatures w14:val="none"/>
        </w:rPr>
        <w:t>trong lĩnh vực</w:t>
      </w:r>
      <w:r w:rsidRPr="00C5421E">
        <w:rPr>
          <w:rFonts w:ascii="Times New Roman" w:eastAsia="Arial" w:hAnsi="Times New Roman" w:cs="Times New Roman"/>
          <w:color w:val="000000" w:themeColor="text1"/>
          <w:kern w:val="0"/>
          <w:sz w:val="28"/>
          <w:szCs w:val="28"/>
          <w:lang w:val="vi-VN"/>
          <w14:ligatures w14:val="none"/>
        </w:rPr>
        <w:t xml:space="preserve"> kiểm định hoặc </w:t>
      </w:r>
      <w:r w:rsidR="007463E5" w:rsidRPr="00C5421E">
        <w:rPr>
          <w:rFonts w:ascii="Times New Roman" w:eastAsia="Arial" w:hAnsi="Times New Roman" w:cs="Times New Roman"/>
          <w:color w:val="000000" w:themeColor="text1"/>
          <w:kern w:val="0"/>
          <w:sz w:val="28"/>
          <w:szCs w:val="28"/>
          <w:lang w:val="vi-VN"/>
          <w14:ligatures w14:val="none"/>
        </w:rPr>
        <w:t>lĩnh vực</w:t>
      </w:r>
      <w:r w:rsidRPr="00C5421E">
        <w:rPr>
          <w:rFonts w:ascii="Times New Roman" w:eastAsia="Arial" w:hAnsi="Times New Roman" w:cs="Times New Roman"/>
          <w:color w:val="000000" w:themeColor="text1"/>
          <w:kern w:val="0"/>
          <w:sz w:val="28"/>
          <w:szCs w:val="28"/>
          <w:lang w:val="vi-VN"/>
          <w14:ligatures w14:val="none"/>
        </w:rPr>
        <w:t xml:space="preserve"> chuyên môn có liên quan, đã hoàn thành khóa học huấn luyện, sát hạch đạt yêu cầu về nghiệp vụ kiểm định kỹ thuật an toàn với đối tượng kiểm định. </w:t>
      </w:r>
    </w:p>
    <w:p w14:paraId="1640A467" w14:textId="29779812"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shd w:val="clear" w:color="auto" w:fill="FFFFFF"/>
          <w:lang w:val="vi-VN"/>
        </w:rPr>
        <w:t>Tổ chức huấn luyện nghiệp vụ, cấp thẻ kiểm định viên thực hiện kiểm định an toàn kỹ thuật thiết bị dụng cụ điện theo quy định của pháp luật.</w:t>
      </w:r>
    </w:p>
    <w:p w14:paraId="48EFC308" w14:textId="77777777"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 xml:space="preserve">Trước ngày 30 tháng 01 hằng năm, tổ chức kiểm định có trách nhiệm báo cáo định kỳ kết quả hoạt động kiểm định của năm trước về Bộ Công Thương hoặc đột xuất khi có yêu cầu của cơ quan có thẩm quyền. </w:t>
      </w:r>
    </w:p>
    <w:p w14:paraId="3119EBEA" w14:textId="77777777"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Báo cáo Bộ Công Thương về mọi thay đổi có ảnh hưởng đến năng lực hoạt động kiểm định đã đăng ký trong thời hạn 15 (mười lăm) ngày kể từ ngày có sự thay đổi.</w:t>
      </w:r>
    </w:p>
    <w:p w14:paraId="4A7C39F6" w14:textId="177D3224" w:rsidR="007C572C" w:rsidRPr="00C5421E" w:rsidRDefault="007C572C" w:rsidP="00CC1919">
      <w:pPr>
        <w:widowControl w:val="0"/>
        <w:numPr>
          <w:ilvl w:val="0"/>
          <w:numId w:val="13"/>
        </w:numPr>
        <w:tabs>
          <w:tab w:val="left" w:pos="993"/>
        </w:tabs>
        <w:autoSpaceDE w:val="0"/>
        <w:autoSpaceDN w:val="0"/>
        <w:adjustRightInd w:val="0"/>
        <w:spacing w:before="120" w:after="120" w:line="240" w:lineRule="auto"/>
        <w:ind w:left="0" w:firstLine="567"/>
        <w:contextualSpacing/>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Thực hiện đầy đủ các quy định của Thông tư này</w:t>
      </w:r>
      <w:r w:rsidR="007463E5" w:rsidRPr="00C5421E">
        <w:rPr>
          <w:rFonts w:ascii="Times New Roman" w:eastAsia="Arial" w:hAnsi="Times New Roman" w:cs="Times New Roman"/>
          <w:color w:val="000000" w:themeColor="text1"/>
          <w:kern w:val="0"/>
          <w:sz w:val="28"/>
          <w:szCs w:val="28"/>
          <w:lang w:val="vi-VN"/>
          <w14:ligatures w14:val="none"/>
        </w:rPr>
        <w:t>,</w:t>
      </w:r>
      <w:r w:rsidRPr="00C5421E">
        <w:rPr>
          <w:rFonts w:ascii="Times New Roman" w:eastAsia="Arial" w:hAnsi="Times New Roman" w:cs="Times New Roman"/>
          <w:color w:val="000000" w:themeColor="text1"/>
          <w:kern w:val="0"/>
          <w:sz w:val="28"/>
          <w:szCs w:val="28"/>
          <w:lang w:val="vi-VN"/>
          <w14:ligatures w14:val="none"/>
        </w:rPr>
        <w:t xml:space="preserve"> </w:t>
      </w:r>
      <w:r w:rsidR="007463E5" w:rsidRPr="00C5421E">
        <w:rPr>
          <w:rFonts w:ascii="Times New Roman" w:eastAsia="Arial" w:hAnsi="Times New Roman" w:cs="Times New Roman"/>
          <w:color w:val="000000" w:themeColor="text1"/>
          <w:kern w:val="0"/>
          <w:sz w:val="28"/>
          <w:szCs w:val="28"/>
          <w:lang w:val="vi-VN"/>
          <w14:ligatures w14:val="none"/>
        </w:rPr>
        <w:t>quy định của pháp luật về điều kiện kinh doanh đánh giá sự phù hợp và các quy định của pháp luật khác có liên quan</w:t>
      </w:r>
      <w:r w:rsidRPr="00C5421E">
        <w:rPr>
          <w:rFonts w:ascii="Times New Roman" w:eastAsia="Arial" w:hAnsi="Times New Roman" w:cs="Times New Roman"/>
          <w:color w:val="000000" w:themeColor="text1"/>
          <w:kern w:val="0"/>
          <w:sz w:val="28"/>
          <w:szCs w:val="28"/>
          <w:lang w:val="vi-VN"/>
          <w14:ligatures w14:val="none"/>
        </w:rPr>
        <w:t>.</w:t>
      </w:r>
    </w:p>
    <w:p w14:paraId="79DF36B0" w14:textId="4C766E2A" w:rsidR="004D6EBE" w:rsidRPr="00C5421E" w:rsidRDefault="007C572C" w:rsidP="00396C3B">
      <w:pPr>
        <w:pStyle w:val="Heading2"/>
        <w:ind w:left="0" w:firstLine="567"/>
        <w:rPr>
          <w:color w:val="000000" w:themeColor="text1"/>
        </w:rPr>
      </w:pPr>
      <w:r w:rsidRPr="00C5421E">
        <w:rPr>
          <w:color w:val="000000" w:themeColor="text1"/>
        </w:rPr>
        <w:t>Trách nhiệm của Cục Kỹ thuật an toàn và Môi trường công nghiệp</w:t>
      </w:r>
    </w:p>
    <w:p w14:paraId="1CA25BDC" w14:textId="50F407A7" w:rsidR="00B40841" w:rsidRPr="00C5421E" w:rsidRDefault="00B40841" w:rsidP="00C5421E">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1. Giao Cục Kỹ thuật an toàn và Môi trường công nghiệp là cơ quan tiếp nhận, thẩm định hồ sơ đăng ký </w:t>
      </w:r>
      <w:bookmarkStart w:id="31" w:name="_Hlk188504853"/>
      <w:r w:rsidRPr="00C5421E">
        <w:rPr>
          <w:rFonts w:ascii="Times New Roman" w:hAnsi="Times New Roman" w:cs="Times New Roman"/>
          <w:color w:val="000000" w:themeColor="text1"/>
          <w:sz w:val="28"/>
          <w:szCs w:val="28"/>
          <w:lang w:val="vi-VN"/>
        </w:rPr>
        <w:t>cấp mới, cấp bổ sung, sửa đổi, cấp lại</w:t>
      </w:r>
      <w:bookmarkEnd w:id="31"/>
      <w:r w:rsidRPr="00C5421E">
        <w:rPr>
          <w:rFonts w:ascii="Times New Roman" w:hAnsi="Times New Roman" w:cs="Times New Roman"/>
          <w:color w:val="000000" w:themeColor="text1"/>
          <w:sz w:val="28"/>
          <w:szCs w:val="28"/>
          <w:lang w:val="vi-VN"/>
        </w:rPr>
        <w:t xml:space="preserve"> Giấy chứng nhận đăng ký hoạt động kiểm định của tổ chức kiểm định theo trình tự, thủ tục quy định tại Điều 10, Điều 11 và Điều 12 Nghị định số 107/2016/NĐ-CP ngày 01 tháng 7 năm 2016 của Chính phủ quy định về điều kiện kinh doanh dịch vụ đánh giá sự phù hợp, được sửa đổi bổ sung tại khoản 3 Điều 3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49934DE7" w14:textId="37075770" w:rsidR="00B40841" w:rsidRPr="00C5421E" w:rsidRDefault="00B40841" w:rsidP="00B40841">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Bộ trưởng Bộ Công Thương ủy quyền cho Cục trưởng Cục Kỹ thuật an toàn và Môi trường công nghiệp ký </w:t>
      </w:r>
      <w:r w:rsidR="00A83CB9">
        <w:rPr>
          <w:rFonts w:ascii="Times New Roman" w:hAnsi="Times New Roman" w:cs="Times New Roman"/>
          <w:color w:val="000000" w:themeColor="text1"/>
          <w:sz w:val="28"/>
          <w:szCs w:val="28"/>
        </w:rPr>
        <w:t xml:space="preserve">thừa </w:t>
      </w:r>
      <w:r w:rsidR="00A83CB9" w:rsidRPr="00A83CB9">
        <w:rPr>
          <w:rFonts w:ascii="Times New Roman" w:hAnsi="Times New Roman" w:cs="Times New Roman"/>
          <w:color w:val="000000" w:themeColor="text1"/>
          <w:sz w:val="28"/>
          <w:szCs w:val="28"/>
          <w:lang w:val="vi-VN"/>
        </w:rPr>
        <w:t xml:space="preserve">ủy quyền </w:t>
      </w:r>
      <w:r w:rsidRPr="00C5421E">
        <w:rPr>
          <w:rFonts w:ascii="Times New Roman" w:hAnsi="Times New Roman" w:cs="Times New Roman"/>
          <w:color w:val="000000" w:themeColor="text1"/>
          <w:sz w:val="28"/>
          <w:szCs w:val="28"/>
          <w:lang w:val="vi-VN"/>
        </w:rPr>
        <w:t>cấp mới, cấp bổ sung, sửa đổi, cấp lại và thu hồi Giấy chứng nhận đăng ký hoạt động kiểm định của tổ chức kiểm định theo quy định của pháp luật về chất lượng sản phẩm, hàng hóa.</w:t>
      </w:r>
    </w:p>
    <w:p w14:paraId="6F815177" w14:textId="77777777" w:rsidR="007C572C" w:rsidRPr="00C5421E" w:rsidRDefault="007C572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2. Công bố công khai trên cổng thông tin điện tử của Bộ Công Thương danh sách các tổ chức kiểm định và thông tin về Bộ Khoa học và Công nghệ trong thời hạn 15 (mười lăm) ngày kể từ ngày cấp Giấy chứng nhận đăng ký hoạt động kiểm định.</w:t>
      </w:r>
    </w:p>
    <w:p w14:paraId="4F1F3312" w14:textId="0684A6A1" w:rsidR="007C572C" w:rsidRPr="00C5421E" w:rsidRDefault="007C572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3. </w:t>
      </w:r>
      <w:r w:rsidR="001E57D2" w:rsidRPr="00C5421E">
        <w:rPr>
          <w:rFonts w:ascii="Times New Roman" w:hAnsi="Times New Roman" w:cs="Times New Roman"/>
          <w:color w:val="000000" w:themeColor="text1"/>
          <w:sz w:val="28"/>
          <w:szCs w:val="28"/>
          <w:lang w:val="vi-VN"/>
        </w:rPr>
        <w:t>Có trách nhiệm</w:t>
      </w:r>
      <w:r w:rsidRPr="00C5421E">
        <w:rPr>
          <w:rFonts w:ascii="Times New Roman" w:hAnsi="Times New Roman" w:cs="Times New Roman"/>
          <w:color w:val="000000" w:themeColor="text1"/>
          <w:sz w:val="28"/>
          <w:szCs w:val="28"/>
          <w:lang w:val="vi-VN"/>
        </w:rPr>
        <w:t xml:space="preserve"> thanh tra, kiểm tra việc thực hiện quy định trong lĩnh vực kiểm định an toàn kỹ thuật thiết bị, dụng cụ điện của các tổ chức kiểm định, các tổ chức, cá nhân sử dụng, vận hành thiết bị, dụng cụ điện.</w:t>
      </w:r>
    </w:p>
    <w:p w14:paraId="7AF728A8" w14:textId="77777777" w:rsidR="007C572C" w:rsidRPr="00C5421E" w:rsidRDefault="007C572C" w:rsidP="007C572C">
      <w:pPr>
        <w:widowControl w:val="0"/>
        <w:autoSpaceDE w:val="0"/>
        <w:autoSpaceDN w:val="0"/>
        <w:adjustRightInd w:val="0"/>
        <w:spacing w:before="120" w:after="120" w:line="240"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4. Hướng dẫn thực hiện các quy định của pháp luật về hoạt động kiểm </w:t>
      </w:r>
      <w:r w:rsidRPr="00C5421E">
        <w:rPr>
          <w:rFonts w:ascii="Times New Roman" w:hAnsi="Times New Roman" w:cs="Times New Roman"/>
          <w:color w:val="000000" w:themeColor="text1"/>
          <w:sz w:val="28"/>
          <w:szCs w:val="28"/>
          <w:lang w:val="vi-VN"/>
        </w:rPr>
        <w:lastRenderedPageBreak/>
        <w:t>định an toàn kỹ thuật thiết bị, dụng cụ điện.</w:t>
      </w:r>
    </w:p>
    <w:p w14:paraId="71C61DE5" w14:textId="077FB5E9" w:rsidR="007C572C" w:rsidRPr="00C5421E" w:rsidRDefault="007C572C" w:rsidP="00396C3B">
      <w:pPr>
        <w:pStyle w:val="Heading2"/>
        <w:ind w:left="0" w:firstLine="567"/>
        <w:rPr>
          <w:color w:val="000000" w:themeColor="text1"/>
        </w:rPr>
      </w:pPr>
      <w:r w:rsidRPr="00C5421E">
        <w:rPr>
          <w:color w:val="000000" w:themeColor="text1"/>
        </w:rPr>
        <w:t xml:space="preserve">Trách nhiệm của </w:t>
      </w:r>
      <w:r w:rsidR="007463E5" w:rsidRPr="00C5421E">
        <w:rPr>
          <w:color w:val="000000" w:themeColor="text1"/>
        </w:rPr>
        <w:t>Ủy ban nhân dân cấp tỉnh</w:t>
      </w:r>
    </w:p>
    <w:p w14:paraId="04B8D9EE" w14:textId="4CC4559C" w:rsidR="0002649C" w:rsidRPr="00C5421E" w:rsidRDefault="007463E5" w:rsidP="007753D8">
      <w:pPr>
        <w:widowControl w:val="0"/>
        <w:autoSpaceDE w:val="0"/>
        <w:autoSpaceDN w:val="0"/>
        <w:adjustRightInd w:val="0"/>
        <w:spacing w:before="120" w:after="120" w:line="240" w:lineRule="auto"/>
        <w:ind w:firstLine="567"/>
        <w:jc w:val="both"/>
        <w:rPr>
          <w:rFonts w:ascii="Times New Roman" w:eastAsia="Arial" w:hAnsi="Times New Roman" w:cs="Times New Roman"/>
          <w:color w:val="000000" w:themeColor="text1"/>
          <w:kern w:val="0"/>
          <w:sz w:val="28"/>
          <w:szCs w:val="28"/>
          <w:lang w:val="vi-VN"/>
          <w14:ligatures w14:val="none"/>
        </w:rPr>
      </w:pPr>
      <w:r w:rsidRPr="00C5421E">
        <w:rPr>
          <w:rFonts w:ascii="Times New Roman" w:eastAsia="Arial" w:hAnsi="Times New Roman" w:cs="Times New Roman"/>
          <w:color w:val="000000" w:themeColor="text1"/>
          <w:kern w:val="0"/>
          <w:sz w:val="28"/>
          <w:szCs w:val="28"/>
          <w:lang w:val="vi-VN"/>
          <w14:ligatures w14:val="none"/>
        </w:rPr>
        <w:t>Trong phạm vi thẩm quyền có trách nhiệm thanh tra,</w:t>
      </w:r>
      <w:r w:rsidR="007C572C" w:rsidRPr="00C5421E">
        <w:rPr>
          <w:rFonts w:ascii="Times New Roman" w:eastAsia="Arial" w:hAnsi="Times New Roman" w:cs="Times New Roman"/>
          <w:color w:val="000000" w:themeColor="text1"/>
          <w:kern w:val="0"/>
          <w:sz w:val="28"/>
          <w:szCs w:val="28"/>
          <w:lang w:val="vi-VN"/>
          <w14:ligatures w14:val="none"/>
        </w:rPr>
        <w:t xml:space="preserve"> kiểm tra </w:t>
      </w:r>
      <w:r w:rsidRPr="00C5421E">
        <w:rPr>
          <w:rFonts w:ascii="Times New Roman" w:eastAsia="Arial" w:hAnsi="Times New Roman" w:cs="Times New Roman"/>
          <w:color w:val="000000" w:themeColor="text1"/>
          <w:kern w:val="0"/>
          <w:sz w:val="28"/>
          <w:szCs w:val="28"/>
          <w:lang w:val="vi-VN"/>
          <w14:ligatures w14:val="none"/>
        </w:rPr>
        <w:t>hoạt động kiểm định an toàn kỹ thuật thiết bị, dụng cụ điện</w:t>
      </w:r>
      <w:r w:rsidR="005F5FA7">
        <w:rPr>
          <w:rFonts w:ascii="Times New Roman" w:eastAsia="Arial" w:hAnsi="Times New Roman" w:cs="Times New Roman"/>
          <w:color w:val="000000" w:themeColor="text1"/>
          <w:kern w:val="0"/>
          <w:sz w:val="28"/>
          <w:szCs w:val="28"/>
          <w14:ligatures w14:val="none"/>
        </w:rPr>
        <w:t xml:space="preserve"> </w:t>
      </w:r>
      <w:r w:rsidR="005F5FA7" w:rsidRPr="005F5FA7">
        <w:rPr>
          <w:rFonts w:ascii="Times New Roman" w:eastAsia="Arial" w:hAnsi="Times New Roman" w:cs="Times New Roman"/>
          <w:color w:val="000000" w:themeColor="text1"/>
          <w:kern w:val="0"/>
          <w:sz w:val="28"/>
          <w:szCs w:val="28"/>
          <w14:ligatures w14:val="none"/>
        </w:rPr>
        <w:t>của tổ chức kiểm định, các tổ chức</w:t>
      </w:r>
      <w:r w:rsidR="005F5FA7">
        <w:rPr>
          <w:rFonts w:ascii="Times New Roman" w:eastAsia="Arial" w:hAnsi="Times New Roman" w:cs="Times New Roman"/>
          <w:color w:val="000000" w:themeColor="text1"/>
          <w:kern w:val="0"/>
          <w:sz w:val="28"/>
          <w:szCs w:val="28"/>
          <w14:ligatures w14:val="none"/>
        </w:rPr>
        <w:t xml:space="preserve">, </w:t>
      </w:r>
      <w:r w:rsidR="005F5FA7" w:rsidRPr="005F5FA7">
        <w:rPr>
          <w:rFonts w:ascii="Times New Roman" w:eastAsia="Arial" w:hAnsi="Times New Roman" w:cs="Times New Roman"/>
          <w:color w:val="000000" w:themeColor="text1"/>
          <w:kern w:val="0"/>
          <w:sz w:val="28"/>
          <w:szCs w:val="28"/>
          <w14:ligatures w14:val="none"/>
        </w:rPr>
        <w:t>cá nhân sử dụng, vận hành thiết bị, dụng cụ điện trên địa bàn quản lý</w:t>
      </w:r>
      <w:r w:rsidR="007753D8" w:rsidRPr="00C5421E">
        <w:rPr>
          <w:rFonts w:ascii="Times New Roman" w:eastAsia="Arial" w:hAnsi="Times New Roman" w:cs="Times New Roman"/>
          <w:color w:val="000000" w:themeColor="text1"/>
          <w:kern w:val="0"/>
          <w:sz w:val="28"/>
          <w:szCs w:val="28"/>
          <w:lang w:val="vi-VN"/>
          <w14:ligatures w14:val="none"/>
        </w:rPr>
        <w:t>.</w:t>
      </w:r>
    </w:p>
    <w:p w14:paraId="7451342D" w14:textId="77777777" w:rsidR="00DD003D" w:rsidRPr="00C5421E" w:rsidRDefault="00DD003D" w:rsidP="007753D8">
      <w:pPr>
        <w:widowControl w:val="0"/>
        <w:autoSpaceDE w:val="0"/>
        <w:autoSpaceDN w:val="0"/>
        <w:adjustRightInd w:val="0"/>
        <w:spacing w:before="120" w:after="120" w:line="240" w:lineRule="auto"/>
        <w:ind w:firstLine="567"/>
        <w:jc w:val="both"/>
        <w:rPr>
          <w:rFonts w:ascii="Times New Roman" w:eastAsia="Arial" w:hAnsi="Times New Roman" w:cs="Times New Roman"/>
          <w:color w:val="000000" w:themeColor="text1"/>
          <w:kern w:val="0"/>
          <w:sz w:val="28"/>
          <w:szCs w:val="28"/>
          <w:lang w:val="vi-VN"/>
          <w14:ligatures w14:val="none"/>
        </w:rPr>
      </w:pPr>
    </w:p>
    <w:p w14:paraId="0B717608" w14:textId="764670AE" w:rsidR="00957E52" w:rsidRPr="00C5421E" w:rsidRDefault="00356A8D" w:rsidP="007C572C">
      <w:pPr>
        <w:pStyle w:val="Heading1"/>
        <w:spacing w:after="120" w:line="240" w:lineRule="auto"/>
        <w:rPr>
          <w:color w:val="000000" w:themeColor="text1"/>
          <w:sz w:val="28"/>
          <w:szCs w:val="28"/>
        </w:rPr>
      </w:pPr>
      <w:bookmarkStart w:id="32" w:name="_Toc130990617"/>
      <w:bookmarkStart w:id="33" w:name="_Toc130990618"/>
      <w:bookmarkStart w:id="34" w:name="_Phương_pháp_kiểm"/>
      <w:bookmarkStart w:id="35" w:name="chuong_4"/>
      <w:bookmarkStart w:id="36" w:name="_Toc129786382"/>
      <w:bookmarkStart w:id="37" w:name="_Toc130990680"/>
      <w:bookmarkStart w:id="38" w:name="_Toc132709786"/>
      <w:bookmarkEnd w:id="32"/>
      <w:bookmarkEnd w:id="33"/>
      <w:bookmarkEnd w:id="34"/>
      <w:r w:rsidRPr="00C5421E">
        <w:rPr>
          <w:color w:val="000000" w:themeColor="text1"/>
          <w:sz w:val="28"/>
          <w:szCs w:val="28"/>
        </w:rPr>
        <w:t xml:space="preserve">Chương </w:t>
      </w:r>
      <w:r w:rsidR="00494AF5" w:rsidRPr="00C5421E">
        <w:rPr>
          <w:color w:val="000000" w:themeColor="text1"/>
          <w:sz w:val="28"/>
          <w:szCs w:val="28"/>
        </w:rPr>
        <w:t>I</w:t>
      </w:r>
      <w:r w:rsidRPr="00C5421E">
        <w:rPr>
          <w:color w:val="000000" w:themeColor="text1"/>
          <w:sz w:val="28"/>
          <w:szCs w:val="28"/>
        </w:rPr>
        <w:t>V</w:t>
      </w:r>
      <w:bookmarkStart w:id="39" w:name="chuong_4_name"/>
      <w:bookmarkEnd w:id="35"/>
      <w:r w:rsidRPr="00C5421E">
        <w:rPr>
          <w:color w:val="000000" w:themeColor="text1"/>
          <w:sz w:val="28"/>
          <w:szCs w:val="28"/>
        </w:rPr>
        <w:t xml:space="preserve"> </w:t>
      </w:r>
    </w:p>
    <w:p w14:paraId="31D53CF7" w14:textId="7AFB0811" w:rsidR="00356A8D" w:rsidRPr="00C5421E" w:rsidRDefault="00356A8D" w:rsidP="007C572C">
      <w:pPr>
        <w:pStyle w:val="Heading1"/>
        <w:spacing w:after="120" w:line="240" w:lineRule="auto"/>
        <w:rPr>
          <w:color w:val="000000" w:themeColor="text1"/>
          <w:sz w:val="28"/>
          <w:szCs w:val="28"/>
        </w:rPr>
      </w:pPr>
      <w:r w:rsidRPr="00C5421E">
        <w:rPr>
          <w:color w:val="000000" w:themeColor="text1"/>
          <w:sz w:val="28"/>
          <w:szCs w:val="28"/>
        </w:rPr>
        <w:t>ĐIỀU KHOẢN THI HÀNH</w:t>
      </w:r>
      <w:bookmarkEnd w:id="36"/>
      <w:bookmarkEnd w:id="37"/>
      <w:bookmarkEnd w:id="38"/>
      <w:bookmarkEnd w:id="39"/>
    </w:p>
    <w:p w14:paraId="5C90AF30" w14:textId="11E7ED33" w:rsidR="00356A8D" w:rsidRPr="00C5421E" w:rsidRDefault="00356A8D" w:rsidP="00396C3B">
      <w:pPr>
        <w:pStyle w:val="Heading2"/>
        <w:spacing w:line="264" w:lineRule="auto"/>
        <w:ind w:left="0" w:firstLine="567"/>
        <w:rPr>
          <w:color w:val="000000" w:themeColor="text1"/>
        </w:rPr>
      </w:pPr>
      <w:bookmarkStart w:id="40" w:name="dieu_36"/>
      <w:bookmarkStart w:id="41" w:name="_Toc129786383"/>
      <w:bookmarkStart w:id="42" w:name="_Toc130990681"/>
      <w:bookmarkStart w:id="43" w:name="_Toc132709789"/>
      <w:r w:rsidRPr="00C5421E">
        <w:rPr>
          <w:color w:val="000000" w:themeColor="text1"/>
        </w:rPr>
        <w:t>Hiệu lực thi hành</w:t>
      </w:r>
      <w:bookmarkEnd w:id="40"/>
      <w:bookmarkEnd w:id="41"/>
      <w:bookmarkEnd w:id="42"/>
      <w:bookmarkEnd w:id="43"/>
    </w:p>
    <w:p w14:paraId="359DAE03" w14:textId="447CD7E6" w:rsidR="00356A8D" w:rsidRPr="00C5421E" w:rsidRDefault="00356A8D" w:rsidP="00396C3B">
      <w:pPr>
        <w:pStyle w:val="ListParagraph"/>
        <w:widowControl w:val="0"/>
        <w:numPr>
          <w:ilvl w:val="0"/>
          <w:numId w:val="11"/>
        </w:numPr>
        <w:tabs>
          <w:tab w:val="left" w:pos="993"/>
        </w:tabs>
        <w:autoSpaceDE w:val="0"/>
        <w:autoSpaceDN w:val="0"/>
        <w:adjustRightInd w:val="0"/>
        <w:spacing w:before="120" w:after="120"/>
        <w:ind w:left="0" w:firstLine="567"/>
        <w:rPr>
          <w:rFonts w:ascii="Times New Roman" w:eastAsia="Arial" w:hAnsi="Times New Roman"/>
          <w:color w:val="000000" w:themeColor="text1"/>
          <w:sz w:val="28"/>
          <w:szCs w:val="28"/>
        </w:rPr>
      </w:pPr>
      <w:r w:rsidRPr="00C5421E">
        <w:rPr>
          <w:rFonts w:ascii="Times New Roman" w:eastAsia="Arial" w:hAnsi="Times New Roman"/>
          <w:color w:val="000000" w:themeColor="text1"/>
          <w:sz w:val="28"/>
          <w:szCs w:val="28"/>
        </w:rPr>
        <w:t xml:space="preserve">Thông tư này có hiệu lực thi hành kể từ ngày </w:t>
      </w:r>
      <w:r w:rsidR="006849DB" w:rsidRPr="00C5421E">
        <w:rPr>
          <w:rFonts w:ascii="Times New Roman" w:eastAsia="Arial" w:hAnsi="Times New Roman"/>
          <w:color w:val="000000" w:themeColor="text1"/>
          <w:sz w:val="28"/>
          <w:szCs w:val="28"/>
        </w:rPr>
        <w:t xml:space="preserve">01 </w:t>
      </w:r>
      <w:r w:rsidRPr="00C5421E">
        <w:rPr>
          <w:rFonts w:ascii="Times New Roman" w:eastAsia="Arial" w:hAnsi="Times New Roman"/>
          <w:color w:val="000000" w:themeColor="text1"/>
          <w:sz w:val="28"/>
          <w:szCs w:val="28"/>
        </w:rPr>
        <w:t xml:space="preserve">tháng </w:t>
      </w:r>
      <w:r w:rsidR="006849DB" w:rsidRPr="00C5421E">
        <w:rPr>
          <w:rFonts w:ascii="Times New Roman" w:eastAsia="Arial" w:hAnsi="Times New Roman"/>
          <w:color w:val="000000" w:themeColor="text1"/>
          <w:sz w:val="28"/>
          <w:szCs w:val="28"/>
        </w:rPr>
        <w:t>02</w:t>
      </w:r>
      <w:r w:rsidRPr="00C5421E">
        <w:rPr>
          <w:rFonts w:ascii="Times New Roman" w:eastAsia="Arial" w:hAnsi="Times New Roman"/>
          <w:color w:val="000000" w:themeColor="text1"/>
          <w:sz w:val="28"/>
          <w:szCs w:val="28"/>
        </w:rPr>
        <w:t xml:space="preserve"> năm 202</w:t>
      </w:r>
      <w:r w:rsidR="00272B09" w:rsidRPr="00C5421E">
        <w:rPr>
          <w:rFonts w:ascii="Times New Roman" w:eastAsia="Arial" w:hAnsi="Times New Roman"/>
          <w:color w:val="000000" w:themeColor="text1"/>
          <w:sz w:val="28"/>
          <w:szCs w:val="28"/>
        </w:rPr>
        <w:t>5</w:t>
      </w:r>
      <w:r w:rsidRPr="00C5421E">
        <w:rPr>
          <w:rFonts w:ascii="Times New Roman" w:eastAsia="Arial" w:hAnsi="Times New Roman"/>
          <w:color w:val="000000" w:themeColor="text1"/>
          <w:sz w:val="28"/>
          <w:szCs w:val="28"/>
        </w:rPr>
        <w:t>.</w:t>
      </w:r>
    </w:p>
    <w:p w14:paraId="74F84854" w14:textId="23D77853" w:rsidR="006849DB" w:rsidRPr="00C5421E" w:rsidRDefault="001A397E" w:rsidP="00396C3B">
      <w:pPr>
        <w:pStyle w:val="ListParagraph"/>
        <w:widowControl w:val="0"/>
        <w:numPr>
          <w:ilvl w:val="0"/>
          <w:numId w:val="11"/>
        </w:numPr>
        <w:tabs>
          <w:tab w:val="left" w:pos="993"/>
        </w:tabs>
        <w:autoSpaceDE w:val="0"/>
        <w:autoSpaceDN w:val="0"/>
        <w:adjustRightInd w:val="0"/>
        <w:spacing w:before="120" w:after="120"/>
        <w:ind w:left="0" w:firstLine="567"/>
        <w:rPr>
          <w:rFonts w:ascii="Times New Roman" w:eastAsia="Arial" w:hAnsi="Times New Roman"/>
          <w:color w:val="000000" w:themeColor="text1"/>
          <w:sz w:val="28"/>
          <w:szCs w:val="28"/>
        </w:rPr>
      </w:pPr>
      <w:r w:rsidRPr="00C5421E">
        <w:rPr>
          <w:rFonts w:ascii="Times New Roman" w:eastAsia="Arial" w:hAnsi="Times New Roman"/>
          <w:color w:val="000000" w:themeColor="text1"/>
          <w:sz w:val="28"/>
          <w:szCs w:val="28"/>
        </w:rPr>
        <w:t xml:space="preserve">Các </w:t>
      </w:r>
      <w:r w:rsidR="00D10887" w:rsidRPr="00C5421E">
        <w:rPr>
          <w:rFonts w:ascii="Times New Roman" w:eastAsia="Arial" w:hAnsi="Times New Roman"/>
          <w:color w:val="000000" w:themeColor="text1"/>
          <w:sz w:val="28"/>
          <w:szCs w:val="28"/>
        </w:rPr>
        <w:t>văn bản</w:t>
      </w:r>
      <w:r w:rsidRPr="00C5421E">
        <w:rPr>
          <w:rFonts w:ascii="Times New Roman" w:eastAsia="Arial" w:hAnsi="Times New Roman"/>
          <w:color w:val="000000" w:themeColor="text1"/>
          <w:sz w:val="28"/>
          <w:szCs w:val="28"/>
        </w:rPr>
        <w:t xml:space="preserve"> sau đây hết hiệu lực kể từ ngày </w:t>
      </w:r>
      <w:r w:rsidR="00F31300" w:rsidRPr="00C5421E">
        <w:rPr>
          <w:rFonts w:ascii="Times New Roman" w:eastAsia="Arial" w:hAnsi="Times New Roman"/>
          <w:color w:val="000000" w:themeColor="text1"/>
          <w:sz w:val="28"/>
          <w:szCs w:val="28"/>
        </w:rPr>
        <w:t>Thông tư</w:t>
      </w:r>
      <w:r w:rsidRPr="00C5421E">
        <w:rPr>
          <w:rFonts w:ascii="Times New Roman" w:eastAsia="Arial" w:hAnsi="Times New Roman"/>
          <w:color w:val="000000" w:themeColor="text1"/>
          <w:sz w:val="28"/>
          <w:szCs w:val="28"/>
        </w:rPr>
        <w:t xml:space="preserve"> này có hiệu lực thi hành:</w:t>
      </w:r>
      <w:r w:rsidR="00F31300" w:rsidRPr="00C5421E">
        <w:rPr>
          <w:rFonts w:ascii="Times New Roman" w:eastAsia="Arial" w:hAnsi="Times New Roman"/>
          <w:color w:val="000000" w:themeColor="text1"/>
          <w:sz w:val="28"/>
          <w:szCs w:val="28"/>
        </w:rPr>
        <w:t xml:space="preserve"> </w:t>
      </w:r>
    </w:p>
    <w:p w14:paraId="1870A4C1" w14:textId="3A384347" w:rsidR="007753D8" w:rsidRPr="00C5421E" w:rsidRDefault="007753D8" w:rsidP="00396C3B">
      <w:pPr>
        <w:pStyle w:val="ListParagraph"/>
        <w:widowControl w:val="0"/>
        <w:tabs>
          <w:tab w:val="left" w:pos="993"/>
        </w:tabs>
        <w:autoSpaceDE w:val="0"/>
        <w:autoSpaceDN w:val="0"/>
        <w:adjustRightInd w:val="0"/>
        <w:spacing w:before="120" w:after="120"/>
        <w:ind w:left="0" w:firstLine="567"/>
        <w:rPr>
          <w:rFonts w:ascii="Times New Roman" w:eastAsia="Arial" w:hAnsi="Times New Roman"/>
          <w:color w:val="000000" w:themeColor="text1"/>
          <w:sz w:val="28"/>
          <w:szCs w:val="28"/>
        </w:rPr>
      </w:pPr>
      <w:r w:rsidRPr="00C5421E">
        <w:rPr>
          <w:rFonts w:ascii="Times New Roman" w:eastAsia="Arial" w:hAnsi="Times New Roman"/>
          <w:color w:val="000000" w:themeColor="text1"/>
          <w:sz w:val="28"/>
          <w:szCs w:val="28"/>
        </w:rPr>
        <w:t xml:space="preserve">a) Thông tư số 13/2022/TT-BCT ngày 25 tháng 8 năm 2022 của </w:t>
      </w:r>
      <w:r w:rsidRPr="00C5421E">
        <w:rPr>
          <w:rFonts w:ascii="Times New Roman" w:hAnsi="Times New Roman"/>
          <w:color w:val="000000" w:themeColor="text1"/>
          <w:sz w:val="28"/>
          <w:szCs w:val="28"/>
        </w:rPr>
        <w:t xml:space="preserve">Bộ Công Thương </w:t>
      </w:r>
      <w:r w:rsidRPr="00C5421E">
        <w:rPr>
          <w:rFonts w:ascii="Times New Roman" w:hAnsi="Times New Roman"/>
          <w:iCs/>
          <w:color w:val="000000" w:themeColor="text1"/>
          <w:sz w:val="28"/>
          <w:szCs w:val="28"/>
          <w:shd w:val="clear" w:color="auto" w:fill="FFFFFF"/>
        </w:rPr>
        <w:t>ban hành Thông tư bãi bỏ </w:t>
      </w:r>
      <w:bookmarkStart w:id="44" w:name="dc_1"/>
      <w:r w:rsidRPr="00C5421E">
        <w:rPr>
          <w:rFonts w:ascii="Times New Roman" w:hAnsi="Times New Roman"/>
          <w:iCs/>
          <w:color w:val="000000" w:themeColor="text1"/>
          <w:sz w:val="28"/>
          <w:szCs w:val="28"/>
          <w:shd w:val="clear" w:color="auto" w:fill="FFFFFF"/>
        </w:rPr>
        <w:t>khoản 6 Điều 7 Thông tư số 05/2021/TT-BCT</w:t>
      </w:r>
      <w:bookmarkEnd w:id="44"/>
      <w:r w:rsidRPr="00C5421E">
        <w:rPr>
          <w:rFonts w:ascii="Times New Roman" w:hAnsi="Times New Roman"/>
          <w:iCs/>
          <w:color w:val="000000" w:themeColor="text1"/>
          <w:sz w:val="28"/>
          <w:szCs w:val="28"/>
          <w:shd w:val="clear" w:color="auto" w:fill="FFFFFF"/>
        </w:rPr>
        <w:t> ngày 02 tháng 8 năm 2021 của Bộ trưởng Bộ Công Thương quy định chi tiết một số nội dung về an toàn điện.</w:t>
      </w:r>
    </w:p>
    <w:p w14:paraId="6186FB8F" w14:textId="445F9CB4" w:rsidR="006849DB" w:rsidRPr="007844FE" w:rsidRDefault="007753D8" w:rsidP="00396C3B">
      <w:pPr>
        <w:widowControl w:val="0"/>
        <w:autoSpaceDE w:val="0"/>
        <w:autoSpaceDN w:val="0"/>
        <w:adjustRightInd w:val="0"/>
        <w:spacing w:before="120" w:after="12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lang w:val="vi-VN"/>
        </w:rPr>
        <w:t>b</w:t>
      </w:r>
      <w:r w:rsidR="009C5BF0" w:rsidRPr="00C5421E">
        <w:rPr>
          <w:rFonts w:ascii="Times New Roman" w:hAnsi="Times New Roman" w:cs="Times New Roman"/>
          <w:color w:val="000000" w:themeColor="text1"/>
          <w:sz w:val="28"/>
          <w:szCs w:val="28"/>
          <w:lang w:val="vi-VN"/>
        </w:rPr>
        <w:t>) Thông tư số 05/2021/TT-BCT ngày 02 tháng 8 năm 2021 của Bộ Công Thương quy định chi tiết một số nội dung về an toàn điện</w:t>
      </w:r>
      <w:r w:rsidR="007844FE">
        <w:rPr>
          <w:rFonts w:ascii="Times New Roman" w:hAnsi="Times New Roman" w:cs="Times New Roman"/>
          <w:color w:val="000000" w:themeColor="text1"/>
          <w:sz w:val="28"/>
          <w:szCs w:val="28"/>
        </w:rPr>
        <w:t>.</w:t>
      </w:r>
    </w:p>
    <w:p w14:paraId="13B65E7F" w14:textId="5B957FFD" w:rsidR="009C5BF0" w:rsidRPr="007844FE" w:rsidRDefault="00F816D5" w:rsidP="00396C3B">
      <w:pPr>
        <w:widowControl w:val="0"/>
        <w:autoSpaceDE w:val="0"/>
        <w:autoSpaceDN w:val="0"/>
        <w:adjustRightInd w:val="0"/>
        <w:spacing w:before="120" w:after="12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lang w:val="vi-VN"/>
        </w:rPr>
        <w:t>c</w:t>
      </w:r>
      <w:r w:rsidR="000D7302" w:rsidRPr="00C5421E">
        <w:rPr>
          <w:rFonts w:ascii="Times New Roman" w:hAnsi="Times New Roman" w:cs="Times New Roman"/>
          <w:color w:val="000000" w:themeColor="text1"/>
          <w:sz w:val="28"/>
          <w:szCs w:val="28"/>
          <w:lang w:val="vi-VN"/>
        </w:rPr>
        <w:t>) Thông tư số 33/2015/TT-BCT ngày 27 tháng 10 năm 2015 của Bộ Công Thương quy định về kiểm định an toàn kỹ thuật các thiết bị, dụng cụ điện</w:t>
      </w:r>
      <w:r w:rsidR="007844FE">
        <w:rPr>
          <w:rFonts w:ascii="Times New Roman" w:hAnsi="Times New Roman" w:cs="Times New Roman"/>
          <w:color w:val="000000" w:themeColor="text1"/>
          <w:sz w:val="28"/>
          <w:szCs w:val="28"/>
        </w:rPr>
        <w:t>.</w:t>
      </w:r>
    </w:p>
    <w:p w14:paraId="3763786C" w14:textId="60B1056B" w:rsidR="00147856" w:rsidRPr="00C5421E" w:rsidRDefault="00F70DDA" w:rsidP="00396C3B">
      <w:pPr>
        <w:widowControl w:val="0"/>
        <w:autoSpaceDE w:val="0"/>
        <w:autoSpaceDN w:val="0"/>
        <w:adjustRightInd w:val="0"/>
        <w:spacing w:before="120" w:after="12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d</w:t>
      </w:r>
      <w:r w:rsidR="00147856" w:rsidRPr="00C5421E">
        <w:rPr>
          <w:rFonts w:ascii="Times New Roman" w:hAnsi="Times New Roman" w:cs="Times New Roman"/>
          <w:color w:val="000000" w:themeColor="text1"/>
          <w:sz w:val="28"/>
          <w:szCs w:val="28"/>
          <w:lang w:val="vi-VN"/>
        </w:rPr>
        <w:t>) Quyết định số 07/2006/QĐ-BCN ngày 11 tháng 4 năm 2006 của Bộ Công nghiệp về việc quy định tiêu chuẩn kỹ thuật và điều kiện sử dụng điện làm phương tiện bảo vệ trực tiếp</w:t>
      </w:r>
      <w:r w:rsidR="00BD0DAE" w:rsidRPr="00C5421E">
        <w:rPr>
          <w:rFonts w:ascii="Times New Roman" w:hAnsi="Times New Roman" w:cs="Times New Roman"/>
          <w:color w:val="000000" w:themeColor="text1"/>
          <w:sz w:val="28"/>
          <w:szCs w:val="28"/>
          <w:lang w:val="vi-VN"/>
        </w:rPr>
        <w:t>.</w:t>
      </w:r>
    </w:p>
    <w:p w14:paraId="1B4D394A" w14:textId="1A15E2C9" w:rsidR="00D10887" w:rsidRPr="00C5421E" w:rsidRDefault="00D10887" w:rsidP="00396C3B">
      <w:pPr>
        <w:widowControl w:val="0"/>
        <w:autoSpaceDE w:val="0"/>
        <w:autoSpaceDN w:val="0"/>
        <w:adjustRightInd w:val="0"/>
        <w:spacing w:before="120" w:after="12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3. </w:t>
      </w:r>
      <w:r w:rsidR="00EE5C23" w:rsidRPr="00C5421E">
        <w:rPr>
          <w:rFonts w:ascii="Times New Roman" w:hAnsi="Times New Roman" w:cs="Times New Roman"/>
          <w:color w:val="000000" w:themeColor="text1"/>
          <w:sz w:val="28"/>
          <w:szCs w:val="28"/>
          <w:lang w:val="vi-VN"/>
        </w:rPr>
        <w:t xml:space="preserve">Bãi bỏ </w:t>
      </w:r>
      <w:r w:rsidRPr="00C5421E">
        <w:rPr>
          <w:rFonts w:ascii="Times New Roman" w:hAnsi="Times New Roman" w:cs="Times New Roman"/>
          <w:color w:val="000000" w:themeColor="text1"/>
          <w:sz w:val="28"/>
          <w:szCs w:val="28"/>
          <w:lang w:val="vi-VN"/>
        </w:rPr>
        <w:t>Điều 3 Thông tư số 28/2017/TT-BCT ngày 08 tháng 12 năm 2017 của Bộ Công Thương sửa đổi, bổ sung, bãi bỏ một số Thông tư trong lĩnh vực kinh doanh xăng dầu, kinh doanh dịch vụ đánh giá sự phù hợp và xuất nhập khẩu thuộc phạm vi quản lý nhà nước của Bộ Công Thương</w:t>
      </w:r>
      <w:r w:rsidR="00EE5C23" w:rsidRPr="00C5421E">
        <w:rPr>
          <w:rFonts w:ascii="Times New Roman" w:hAnsi="Times New Roman" w:cs="Times New Roman"/>
          <w:color w:val="000000" w:themeColor="text1"/>
          <w:sz w:val="28"/>
          <w:szCs w:val="28"/>
          <w:lang w:val="vi-VN"/>
        </w:rPr>
        <w:t>, kể từ ngày Thông tư này có hiệu lực thi hành.</w:t>
      </w:r>
    </w:p>
    <w:p w14:paraId="6C9F98F3" w14:textId="0DB5FA84" w:rsidR="00B92C43" w:rsidRPr="00C5421E" w:rsidRDefault="00B92C43" w:rsidP="00396C3B">
      <w:pPr>
        <w:pStyle w:val="Heading2"/>
        <w:spacing w:line="264" w:lineRule="auto"/>
        <w:ind w:left="0" w:firstLine="567"/>
        <w:rPr>
          <w:color w:val="000000" w:themeColor="text1"/>
        </w:rPr>
      </w:pPr>
      <w:r w:rsidRPr="00C5421E">
        <w:rPr>
          <w:color w:val="000000" w:themeColor="text1"/>
        </w:rPr>
        <w:t>Quy định chuyển tiếp</w:t>
      </w:r>
    </w:p>
    <w:p w14:paraId="3915AA0A" w14:textId="11AC66D7" w:rsidR="00AB6216" w:rsidRPr="00C5421E" w:rsidRDefault="00AB6216" w:rsidP="00B40841">
      <w:pPr>
        <w:widowControl w:val="0"/>
        <w:autoSpaceDE w:val="0"/>
        <w:autoSpaceDN w:val="0"/>
        <w:adjustRightInd w:val="0"/>
        <w:spacing w:before="120" w:after="120" w:line="264" w:lineRule="auto"/>
        <w:ind w:firstLine="567"/>
        <w:jc w:val="both"/>
        <w:rPr>
          <w:color w:val="000000" w:themeColor="text1"/>
        </w:rPr>
      </w:pPr>
      <w:r w:rsidRPr="00C5421E">
        <w:rPr>
          <w:rFonts w:ascii="Times New Roman" w:hAnsi="Times New Roman" w:cs="Times New Roman"/>
          <w:color w:val="000000" w:themeColor="text1"/>
          <w:sz w:val="28"/>
          <w:szCs w:val="28"/>
        </w:rPr>
        <w:t xml:space="preserve">1. Giấy chứng nhận đăng ký hoạt động kiểm định được Bộ Công Thương </w:t>
      </w:r>
      <w:r w:rsidR="008D2B46" w:rsidRPr="00C5421E">
        <w:rPr>
          <w:rFonts w:ascii="Times New Roman" w:hAnsi="Times New Roman" w:cs="Times New Roman"/>
          <w:color w:val="000000" w:themeColor="text1"/>
          <w:sz w:val="28"/>
          <w:szCs w:val="28"/>
        </w:rPr>
        <w:t>cấp</w:t>
      </w:r>
      <w:r w:rsidRPr="00C5421E">
        <w:rPr>
          <w:rFonts w:ascii="Times New Roman" w:hAnsi="Times New Roman" w:cs="Times New Roman"/>
          <w:color w:val="000000" w:themeColor="text1"/>
          <w:sz w:val="28"/>
          <w:szCs w:val="28"/>
        </w:rPr>
        <w:t xml:space="preserve"> trước ngày Thông tư này có hiệu lực thi hành thì tiếp tục được thực hiện </w:t>
      </w:r>
      <w:r w:rsidR="00B40841" w:rsidRPr="00C5421E">
        <w:rPr>
          <w:rFonts w:ascii="Times New Roman" w:hAnsi="Times New Roman" w:cs="Times New Roman"/>
          <w:color w:val="000000" w:themeColor="text1"/>
          <w:sz w:val="28"/>
          <w:szCs w:val="28"/>
        </w:rPr>
        <w:t xml:space="preserve">cho </w:t>
      </w:r>
      <w:r w:rsidRPr="00C5421E">
        <w:rPr>
          <w:rFonts w:ascii="Times New Roman" w:hAnsi="Times New Roman" w:cs="Times New Roman"/>
          <w:color w:val="000000" w:themeColor="text1"/>
          <w:sz w:val="28"/>
          <w:szCs w:val="28"/>
        </w:rPr>
        <w:t xml:space="preserve">đến khi </w:t>
      </w:r>
      <w:r w:rsidR="00540F62" w:rsidRPr="00C5421E">
        <w:rPr>
          <w:rFonts w:ascii="Times New Roman" w:hAnsi="Times New Roman" w:cs="Times New Roman"/>
          <w:color w:val="000000" w:themeColor="text1"/>
          <w:sz w:val="28"/>
          <w:szCs w:val="28"/>
        </w:rPr>
        <w:t xml:space="preserve">cấp </w:t>
      </w:r>
      <w:r w:rsidR="00B40841" w:rsidRPr="00C5421E">
        <w:rPr>
          <w:rFonts w:ascii="Times New Roman" w:hAnsi="Times New Roman" w:cs="Times New Roman"/>
          <w:color w:val="000000" w:themeColor="text1"/>
          <w:sz w:val="28"/>
          <w:szCs w:val="28"/>
        </w:rPr>
        <w:t>mới, cấp bổ sung, sửa đổi, cấp lại.</w:t>
      </w:r>
    </w:p>
    <w:p w14:paraId="1032A3E6" w14:textId="1DF2092B" w:rsidR="0015401D" w:rsidRPr="00C5421E" w:rsidRDefault="00AB6216" w:rsidP="00396C3B">
      <w:pPr>
        <w:widowControl w:val="0"/>
        <w:autoSpaceDE w:val="0"/>
        <w:autoSpaceDN w:val="0"/>
        <w:adjustRightInd w:val="0"/>
        <w:spacing w:before="120" w:after="12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2. </w:t>
      </w:r>
      <w:r w:rsidR="0015401D" w:rsidRPr="00C5421E">
        <w:rPr>
          <w:rFonts w:ascii="Times New Roman" w:hAnsi="Times New Roman" w:cs="Times New Roman"/>
          <w:color w:val="000000" w:themeColor="text1"/>
          <w:sz w:val="28"/>
          <w:szCs w:val="28"/>
          <w:lang w:val="vi-VN"/>
        </w:rPr>
        <w:t xml:space="preserve">Tổ chức </w:t>
      </w:r>
      <w:r w:rsidR="00EB7A9B" w:rsidRPr="00C5421E">
        <w:rPr>
          <w:rFonts w:ascii="Times New Roman" w:hAnsi="Times New Roman" w:cs="Times New Roman"/>
          <w:color w:val="000000" w:themeColor="text1"/>
          <w:sz w:val="28"/>
          <w:szCs w:val="28"/>
          <w:lang w:val="vi-VN"/>
        </w:rPr>
        <w:t xml:space="preserve">nộp hồ sơ </w:t>
      </w:r>
      <w:r w:rsidR="0015401D" w:rsidRPr="00C5421E">
        <w:rPr>
          <w:rFonts w:ascii="Times New Roman" w:hAnsi="Times New Roman" w:cs="Times New Roman"/>
          <w:color w:val="000000" w:themeColor="text1"/>
          <w:sz w:val="28"/>
          <w:szCs w:val="28"/>
          <w:lang w:val="vi-VN"/>
        </w:rPr>
        <w:t>đăng ký hoạt động kiểm định</w:t>
      </w:r>
      <w:r w:rsidR="00EB7A9B" w:rsidRPr="00C5421E">
        <w:rPr>
          <w:rFonts w:ascii="Times New Roman" w:hAnsi="Times New Roman" w:cs="Times New Roman"/>
          <w:color w:val="000000" w:themeColor="text1"/>
          <w:sz w:val="28"/>
          <w:szCs w:val="28"/>
          <w:lang w:val="vi-VN"/>
        </w:rPr>
        <w:t xml:space="preserve"> an toàn kỹ thuật thiết bị, dụng cụ điện</w:t>
      </w:r>
      <w:r w:rsidR="0015401D" w:rsidRPr="00C5421E">
        <w:rPr>
          <w:rFonts w:ascii="Times New Roman" w:hAnsi="Times New Roman" w:cs="Times New Roman"/>
          <w:color w:val="000000" w:themeColor="text1"/>
          <w:sz w:val="28"/>
          <w:szCs w:val="28"/>
          <w:lang w:val="vi-VN"/>
        </w:rPr>
        <w:t xml:space="preserve"> và đang được </w:t>
      </w:r>
      <w:r w:rsidR="00776810" w:rsidRPr="00C5421E">
        <w:rPr>
          <w:rFonts w:ascii="Times New Roman" w:hAnsi="Times New Roman" w:cs="Times New Roman"/>
          <w:color w:val="000000" w:themeColor="text1"/>
          <w:sz w:val="28"/>
          <w:szCs w:val="28"/>
          <w:lang w:val="vi-VN"/>
        </w:rPr>
        <w:t>Bộ Công Thương (thông qua Cục Kỹ thuật an toàn và Môi trường công nghiệp)</w:t>
      </w:r>
      <w:r w:rsidR="0015401D" w:rsidRPr="00C5421E">
        <w:rPr>
          <w:rFonts w:ascii="Times New Roman" w:hAnsi="Times New Roman" w:cs="Times New Roman"/>
          <w:color w:val="000000" w:themeColor="text1"/>
          <w:sz w:val="28"/>
          <w:szCs w:val="28"/>
          <w:lang w:val="vi-VN"/>
        </w:rPr>
        <w:t xml:space="preserve"> tiếp nhận, thẩm định trước ngày Thông tư này có hiệu lực thì </w:t>
      </w:r>
      <w:r w:rsidR="00EB7A9B" w:rsidRPr="00C5421E">
        <w:rPr>
          <w:rFonts w:ascii="Times New Roman" w:hAnsi="Times New Roman" w:cs="Times New Roman"/>
          <w:color w:val="000000" w:themeColor="text1"/>
          <w:sz w:val="28"/>
          <w:szCs w:val="28"/>
          <w:lang w:val="vi-VN"/>
        </w:rPr>
        <w:t xml:space="preserve">được </w:t>
      </w:r>
      <w:r w:rsidR="0015401D" w:rsidRPr="00C5421E">
        <w:rPr>
          <w:rFonts w:ascii="Times New Roman" w:hAnsi="Times New Roman" w:cs="Times New Roman"/>
          <w:color w:val="000000" w:themeColor="text1"/>
          <w:sz w:val="28"/>
          <w:szCs w:val="28"/>
          <w:lang w:val="vi-VN"/>
        </w:rPr>
        <w:t>tiếp tục thực hiện theo quy định</w:t>
      </w:r>
      <w:r w:rsidR="00EB7A9B" w:rsidRPr="00C5421E">
        <w:rPr>
          <w:rFonts w:ascii="Times New Roman" w:hAnsi="Times New Roman" w:cs="Times New Roman"/>
          <w:color w:val="000000" w:themeColor="text1"/>
          <w:sz w:val="28"/>
          <w:szCs w:val="28"/>
          <w:lang w:val="vi-VN"/>
        </w:rPr>
        <w:t xml:space="preserve"> của pháp luật tại thời điểm </w:t>
      </w:r>
      <w:r w:rsidR="00EB7A9B" w:rsidRPr="00C5421E">
        <w:rPr>
          <w:rFonts w:ascii="Times New Roman" w:hAnsi="Times New Roman" w:cs="Times New Roman"/>
          <w:color w:val="000000" w:themeColor="text1"/>
          <w:sz w:val="28"/>
          <w:szCs w:val="28"/>
          <w:lang w:val="vi-VN"/>
        </w:rPr>
        <w:lastRenderedPageBreak/>
        <w:t>nộp hồ sơ đăng ký</w:t>
      </w:r>
      <w:r w:rsidR="0015401D" w:rsidRPr="00C5421E">
        <w:rPr>
          <w:rFonts w:ascii="Times New Roman" w:hAnsi="Times New Roman" w:cs="Times New Roman"/>
          <w:color w:val="000000" w:themeColor="text1"/>
          <w:sz w:val="28"/>
          <w:szCs w:val="28"/>
          <w:lang w:val="vi-VN"/>
        </w:rPr>
        <w:t>. Trường hợp</w:t>
      </w:r>
      <w:r w:rsidR="00EB7A9B" w:rsidRPr="00C5421E">
        <w:rPr>
          <w:rFonts w:ascii="Times New Roman" w:hAnsi="Times New Roman" w:cs="Times New Roman"/>
          <w:color w:val="000000" w:themeColor="text1"/>
          <w:sz w:val="28"/>
          <w:szCs w:val="28"/>
          <w:lang w:val="vi-VN"/>
        </w:rPr>
        <w:t xml:space="preserve"> cơ quan </w:t>
      </w:r>
      <w:r w:rsidR="00754971" w:rsidRPr="00C5421E">
        <w:rPr>
          <w:rFonts w:ascii="Times New Roman" w:hAnsi="Times New Roman" w:cs="Times New Roman"/>
          <w:color w:val="000000" w:themeColor="text1"/>
          <w:sz w:val="28"/>
          <w:szCs w:val="28"/>
          <w:lang w:val="vi-VN"/>
        </w:rPr>
        <w:t xml:space="preserve">nhà nước có </w:t>
      </w:r>
      <w:r w:rsidR="00EB7A9B" w:rsidRPr="00C5421E">
        <w:rPr>
          <w:rFonts w:ascii="Times New Roman" w:hAnsi="Times New Roman" w:cs="Times New Roman"/>
          <w:color w:val="000000" w:themeColor="text1"/>
          <w:sz w:val="28"/>
          <w:szCs w:val="28"/>
          <w:lang w:val="vi-VN"/>
        </w:rPr>
        <w:t>thẩm quyền yêu cầu</w:t>
      </w:r>
      <w:r w:rsidR="0015401D" w:rsidRPr="00C5421E">
        <w:rPr>
          <w:rFonts w:ascii="Times New Roman" w:hAnsi="Times New Roman" w:cs="Times New Roman"/>
          <w:color w:val="000000" w:themeColor="text1"/>
          <w:sz w:val="28"/>
          <w:szCs w:val="28"/>
          <w:lang w:val="vi-VN"/>
        </w:rPr>
        <w:t xml:space="preserve"> chỉnh sửa hoàn thiện, bổ sung</w:t>
      </w:r>
      <w:r w:rsidR="00EB7A9B" w:rsidRPr="00C5421E">
        <w:rPr>
          <w:rFonts w:ascii="Times New Roman" w:hAnsi="Times New Roman" w:cs="Times New Roman"/>
          <w:color w:val="000000" w:themeColor="text1"/>
          <w:sz w:val="28"/>
          <w:szCs w:val="28"/>
          <w:lang w:val="vi-VN"/>
        </w:rPr>
        <w:t xml:space="preserve"> hồ sơ đăng ký</w:t>
      </w:r>
      <w:r w:rsidR="0015401D" w:rsidRPr="00C5421E">
        <w:rPr>
          <w:rFonts w:ascii="Times New Roman" w:hAnsi="Times New Roman" w:cs="Times New Roman"/>
          <w:color w:val="000000" w:themeColor="text1"/>
          <w:sz w:val="28"/>
          <w:szCs w:val="28"/>
          <w:lang w:val="vi-VN"/>
        </w:rPr>
        <w:t xml:space="preserve"> sau ngày hiệu lực của Thông tư này thì thực hiện theo</w:t>
      </w:r>
      <w:r w:rsidR="00EB7A9B" w:rsidRPr="00C5421E">
        <w:rPr>
          <w:rFonts w:ascii="Times New Roman" w:hAnsi="Times New Roman" w:cs="Times New Roman"/>
          <w:color w:val="000000" w:themeColor="text1"/>
          <w:sz w:val="28"/>
          <w:szCs w:val="28"/>
          <w:lang w:val="vi-VN"/>
        </w:rPr>
        <w:t xml:space="preserve"> quy định tại</w:t>
      </w:r>
      <w:r w:rsidR="0015401D" w:rsidRPr="00C5421E">
        <w:rPr>
          <w:rFonts w:ascii="Times New Roman" w:hAnsi="Times New Roman" w:cs="Times New Roman"/>
          <w:color w:val="000000" w:themeColor="text1"/>
          <w:sz w:val="28"/>
          <w:szCs w:val="28"/>
          <w:lang w:val="vi-VN"/>
        </w:rPr>
        <w:t xml:space="preserve"> Thông tư này.</w:t>
      </w:r>
    </w:p>
    <w:p w14:paraId="7D29804E" w14:textId="76825F8A" w:rsidR="00356A8D" w:rsidRPr="00C5421E" w:rsidRDefault="00356A8D" w:rsidP="00396C3B">
      <w:pPr>
        <w:pStyle w:val="Heading2"/>
        <w:spacing w:line="264" w:lineRule="auto"/>
        <w:ind w:left="0" w:firstLine="567"/>
        <w:rPr>
          <w:color w:val="000000" w:themeColor="text1"/>
        </w:rPr>
      </w:pPr>
      <w:bookmarkStart w:id="45" w:name="_Toc129786384"/>
      <w:bookmarkStart w:id="46" w:name="_Toc130990682"/>
      <w:bookmarkStart w:id="47" w:name="_Toc132709790"/>
      <w:r w:rsidRPr="00C5421E">
        <w:rPr>
          <w:color w:val="000000" w:themeColor="text1"/>
        </w:rPr>
        <w:t>Tổ chức thực hiện</w:t>
      </w:r>
      <w:bookmarkEnd w:id="45"/>
      <w:bookmarkEnd w:id="46"/>
      <w:bookmarkEnd w:id="47"/>
    </w:p>
    <w:p w14:paraId="030795A6" w14:textId="1F2350D1" w:rsidR="00356A8D" w:rsidRPr="00C5421E" w:rsidRDefault="00D76AB0" w:rsidP="00396C3B">
      <w:pPr>
        <w:pStyle w:val="ListParagraph"/>
        <w:widowControl w:val="0"/>
        <w:numPr>
          <w:ilvl w:val="0"/>
          <w:numId w:val="12"/>
        </w:numPr>
        <w:tabs>
          <w:tab w:val="left" w:pos="993"/>
        </w:tabs>
        <w:autoSpaceDE w:val="0"/>
        <w:autoSpaceDN w:val="0"/>
        <w:adjustRightInd w:val="0"/>
        <w:spacing w:before="120" w:after="120"/>
        <w:ind w:left="0" w:firstLine="567"/>
        <w:rPr>
          <w:rFonts w:ascii="Times New Roman" w:eastAsia="Arial" w:hAnsi="Times New Roman"/>
          <w:color w:val="000000" w:themeColor="text1"/>
          <w:sz w:val="28"/>
          <w:szCs w:val="28"/>
        </w:rPr>
      </w:pPr>
      <w:r w:rsidRPr="00C5421E">
        <w:rPr>
          <w:rFonts w:ascii="Times New Roman" w:eastAsia="Arial" w:hAnsi="Times New Roman"/>
          <w:color w:val="000000" w:themeColor="text1"/>
          <w:sz w:val="28"/>
          <w:szCs w:val="28"/>
        </w:rPr>
        <w:t>Cục Kỹ thuật an toàn và Môi trường công nghiệp</w:t>
      </w:r>
      <w:r w:rsidR="00356A8D" w:rsidRPr="00C5421E">
        <w:rPr>
          <w:rFonts w:ascii="Times New Roman" w:eastAsia="Arial" w:hAnsi="Times New Roman"/>
          <w:color w:val="000000" w:themeColor="text1"/>
          <w:sz w:val="28"/>
          <w:szCs w:val="28"/>
        </w:rPr>
        <w:t xml:space="preserve"> có trách nhiệm hướng dẫn, kiểm tra, giám sát việc thực hiện Thông tư này.</w:t>
      </w:r>
    </w:p>
    <w:p w14:paraId="5504A305" w14:textId="32DB71A2" w:rsidR="00356A8D" w:rsidRPr="00C5421E" w:rsidRDefault="00356A8D" w:rsidP="00396C3B">
      <w:pPr>
        <w:pStyle w:val="ListParagraph"/>
        <w:widowControl w:val="0"/>
        <w:numPr>
          <w:ilvl w:val="0"/>
          <w:numId w:val="12"/>
        </w:numPr>
        <w:tabs>
          <w:tab w:val="left" w:pos="993"/>
        </w:tabs>
        <w:autoSpaceDE w:val="0"/>
        <w:autoSpaceDN w:val="0"/>
        <w:adjustRightInd w:val="0"/>
        <w:spacing w:before="120" w:after="120"/>
        <w:ind w:left="0" w:firstLine="567"/>
        <w:rPr>
          <w:rFonts w:ascii="Times New Roman" w:eastAsia="Arial" w:hAnsi="Times New Roman"/>
          <w:color w:val="000000" w:themeColor="text1"/>
          <w:sz w:val="28"/>
          <w:szCs w:val="28"/>
        </w:rPr>
      </w:pPr>
      <w:r w:rsidRPr="00C5421E">
        <w:rPr>
          <w:rFonts w:ascii="Times New Roman" w:eastAsia="Arial" w:hAnsi="Times New Roman"/>
          <w:color w:val="000000" w:themeColor="text1"/>
          <w:sz w:val="28"/>
          <w:szCs w:val="28"/>
        </w:rPr>
        <w:t>Khi các văn bản quy phạm pháp luật được dẫn chiếu áp dụng tại Thông tư này được sửa đổi, bổ sung hoặc thay thế thì áp dụng theo quy định</w:t>
      </w:r>
      <w:r w:rsidR="00C553F1" w:rsidRPr="00C5421E">
        <w:rPr>
          <w:rFonts w:ascii="Times New Roman" w:eastAsia="Arial" w:hAnsi="Times New Roman"/>
          <w:color w:val="000000" w:themeColor="text1"/>
          <w:sz w:val="28"/>
          <w:szCs w:val="28"/>
        </w:rPr>
        <w:t xml:space="preserve"> của pháp luật</w:t>
      </w:r>
      <w:r w:rsidRPr="00C5421E">
        <w:rPr>
          <w:rFonts w:ascii="Times New Roman" w:eastAsia="Arial" w:hAnsi="Times New Roman"/>
          <w:color w:val="000000" w:themeColor="text1"/>
          <w:sz w:val="28"/>
          <w:szCs w:val="28"/>
        </w:rPr>
        <w:t xml:space="preserve"> mới</w:t>
      </w:r>
      <w:r w:rsidR="00C553F1" w:rsidRPr="00C5421E">
        <w:rPr>
          <w:rFonts w:ascii="Times New Roman" w:eastAsia="Arial" w:hAnsi="Times New Roman"/>
          <w:color w:val="000000" w:themeColor="text1"/>
          <w:sz w:val="28"/>
          <w:szCs w:val="28"/>
        </w:rPr>
        <w:t xml:space="preserve"> ban hành</w:t>
      </w:r>
      <w:r w:rsidRPr="00C5421E">
        <w:rPr>
          <w:rFonts w:ascii="Times New Roman" w:eastAsia="Arial" w:hAnsi="Times New Roman"/>
          <w:color w:val="000000" w:themeColor="text1"/>
          <w:sz w:val="28"/>
          <w:szCs w:val="28"/>
        </w:rPr>
        <w:t>.</w:t>
      </w:r>
    </w:p>
    <w:p w14:paraId="2DEEECFB" w14:textId="3C1FAE5C" w:rsidR="00356A8D" w:rsidRPr="00C5421E" w:rsidRDefault="00356A8D" w:rsidP="00396C3B">
      <w:pPr>
        <w:pStyle w:val="ListParagraph"/>
        <w:widowControl w:val="0"/>
        <w:numPr>
          <w:ilvl w:val="0"/>
          <w:numId w:val="12"/>
        </w:numPr>
        <w:tabs>
          <w:tab w:val="left" w:pos="993"/>
        </w:tabs>
        <w:autoSpaceDE w:val="0"/>
        <w:autoSpaceDN w:val="0"/>
        <w:adjustRightInd w:val="0"/>
        <w:spacing w:before="120" w:after="120"/>
        <w:ind w:left="0" w:firstLine="567"/>
        <w:rPr>
          <w:rFonts w:ascii="Times New Roman" w:eastAsia="Arial" w:hAnsi="Times New Roman"/>
          <w:color w:val="000000" w:themeColor="text1"/>
          <w:sz w:val="28"/>
          <w:szCs w:val="28"/>
        </w:rPr>
      </w:pPr>
      <w:r w:rsidRPr="00C5421E">
        <w:rPr>
          <w:rFonts w:ascii="Times New Roman" w:eastAsia="Arial" w:hAnsi="Times New Roman"/>
          <w:color w:val="000000" w:themeColor="text1"/>
          <w:sz w:val="28"/>
          <w:szCs w:val="28"/>
        </w:rPr>
        <w:t xml:space="preserve">Trong quá trình thực hiện, nếu có khó khăn, vướng mắc, đề nghị các cơ quan, tổ chức, cá nhân liên quan kịp thời phản ánh về Bộ Công Thương (qua </w:t>
      </w:r>
      <w:r w:rsidR="00D76AB0" w:rsidRPr="00C5421E">
        <w:rPr>
          <w:rFonts w:ascii="Times New Roman" w:eastAsia="Arial" w:hAnsi="Times New Roman"/>
          <w:color w:val="000000" w:themeColor="text1"/>
          <w:sz w:val="28"/>
          <w:szCs w:val="28"/>
        </w:rPr>
        <w:t>Cục Kỹ thuật an toàn và Môi trường công nghiệp</w:t>
      </w:r>
      <w:r w:rsidRPr="00C5421E">
        <w:rPr>
          <w:rFonts w:ascii="Times New Roman" w:eastAsia="Arial" w:hAnsi="Times New Roman"/>
          <w:color w:val="000000" w:themeColor="text1"/>
          <w:sz w:val="28"/>
          <w:szCs w:val="28"/>
        </w:rPr>
        <w:t>) để kịp thời xem xét, giải quyết./.</w:t>
      </w:r>
    </w:p>
    <w:tbl>
      <w:tblPr>
        <w:tblW w:w="8756" w:type="dxa"/>
        <w:tblLook w:val="01E0" w:firstRow="1" w:lastRow="1" w:firstColumn="1" w:lastColumn="1" w:noHBand="0" w:noVBand="0"/>
      </w:tblPr>
      <w:tblGrid>
        <w:gridCol w:w="4928"/>
        <w:gridCol w:w="3828"/>
      </w:tblGrid>
      <w:tr w:rsidR="00C5421E" w:rsidRPr="00C5421E" w14:paraId="1D426F97" w14:textId="77777777" w:rsidTr="001074E0">
        <w:tc>
          <w:tcPr>
            <w:tcW w:w="4928" w:type="dxa"/>
            <w:shd w:val="clear" w:color="auto" w:fill="auto"/>
          </w:tcPr>
          <w:p w14:paraId="03253BC0" w14:textId="7B94E9FE" w:rsidR="00356A8D" w:rsidRPr="00C5421E" w:rsidRDefault="00356A8D" w:rsidP="0057329C">
            <w:pPr>
              <w:spacing w:beforeLines="120" w:before="288" w:afterLines="120" w:after="288" w:line="240" w:lineRule="auto"/>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br/>
            </w:r>
            <w:r w:rsidRPr="00C5421E">
              <w:rPr>
                <w:rFonts w:ascii="Times New Roman" w:hAnsi="Times New Roman" w:cs="Times New Roman"/>
                <w:b/>
                <w:i/>
                <w:color w:val="000000" w:themeColor="text1"/>
                <w:sz w:val="24"/>
                <w:szCs w:val="24"/>
                <w:lang w:val="vi-VN"/>
              </w:rPr>
              <w:t>Nơi nhận:</w:t>
            </w:r>
            <w:r w:rsidRPr="00C5421E">
              <w:rPr>
                <w:rFonts w:ascii="Times New Roman" w:hAnsi="Times New Roman" w:cs="Times New Roman"/>
                <w:color w:val="000000" w:themeColor="text1"/>
                <w:sz w:val="24"/>
                <w:szCs w:val="24"/>
                <w:lang w:val="vi-VN"/>
              </w:rPr>
              <w:br/>
            </w:r>
            <w:r w:rsidRPr="00C5421E">
              <w:rPr>
                <w:rFonts w:ascii="Times New Roman" w:hAnsi="Times New Roman" w:cs="Times New Roman"/>
                <w:color w:val="000000" w:themeColor="text1"/>
                <w:lang w:val="vi-VN"/>
              </w:rPr>
              <w:t xml:space="preserve">- </w:t>
            </w:r>
            <w:r w:rsidRPr="00C5421E">
              <w:rPr>
                <w:rFonts w:ascii="Times New Roman" w:eastAsia="Batang" w:hAnsi="Times New Roman" w:cs="Times New Roman"/>
                <w:color w:val="000000" w:themeColor="text1"/>
                <w:lang w:val="vi-VN"/>
              </w:rPr>
              <w:t>Thủ tướng Chính phủ;</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Các Phó Thủ tướng Chính phủ;</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Văn phòng Trung ương và các Ban của Đảng;</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Văn phòng Quốc hội;</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Văn phòng Chủ tịch nước;</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Văn phòng Chính phủ;</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Tòa án nhân dân tối cao;</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Viện Kiểm sát nhân dân tối cao;</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Các Bộ, cơ quan ngang Bộ, cơ quan thuộc Chính phủ;</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Kiểm toán Nhà nước;</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Ủy ban Trung ương Mặt trận Tổ quốc Việt Nam;</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Cơ quan trung ương của các đoàn thể;</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Bộ trưởng, các Thứ trưởng Bộ Công Thương;</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HĐND, UBND các tỉnh, thành phố trực thuộc Trung ương;</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Cục Kiểm tra văn bản QPPL (Bộ Tư pháp);</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Công báo, Cổng TTĐT của Chính phủ;</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Các đơn vị trực thuộc Bộ Công Thương;</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Sở Công Thương các tỉnh, thành phố trực thuộc Trung ương;</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Cổng TTĐT của Bộ Công Thương;</w:t>
            </w:r>
            <w:r w:rsidRPr="00C5421E">
              <w:rPr>
                <w:rFonts w:ascii="Times New Roman" w:hAnsi="Times New Roman" w:cs="Times New Roman"/>
                <w:color w:val="000000" w:themeColor="text1"/>
                <w:lang w:val="vi-VN"/>
              </w:rPr>
              <w:br/>
            </w:r>
            <w:r w:rsidRPr="00C5421E">
              <w:rPr>
                <w:rFonts w:ascii="Times New Roman" w:eastAsia="Batang" w:hAnsi="Times New Roman" w:cs="Times New Roman"/>
                <w:color w:val="000000" w:themeColor="text1"/>
                <w:lang w:val="vi-VN"/>
              </w:rPr>
              <w:t xml:space="preserve">- Lưu: VT, PC, </w:t>
            </w:r>
            <w:r w:rsidR="00D76AB0" w:rsidRPr="00C5421E">
              <w:rPr>
                <w:rFonts w:ascii="Times New Roman" w:eastAsia="Batang" w:hAnsi="Times New Roman" w:cs="Times New Roman"/>
                <w:color w:val="000000" w:themeColor="text1"/>
                <w:lang w:val="vi-VN"/>
              </w:rPr>
              <w:t>ATMT</w:t>
            </w:r>
            <w:r w:rsidR="00D74E96">
              <w:rPr>
                <w:rFonts w:ascii="Times New Roman" w:eastAsia="Batang" w:hAnsi="Times New Roman" w:cs="Times New Roman"/>
                <w:color w:val="000000" w:themeColor="text1"/>
              </w:rPr>
              <w:t xml:space="preserve"> (15)</w:t>
            </w:r>
            <w:r w:rsidRPr="00C5421E">
              <w:rPr>
                <w:rFonts w:ascii="Times New Roman" w:eastAsia="Batang" w:hAnsi="Times New Roman" w:cs="Times New Roman"/>
                <w:color w:val="000000" w:themeColor="text1"/>
                <w:lang w:val="vi-VN"/>
              </w:rPr>
              <w:t>.</w:t>
            </w:r>
          </w:p>
        </w:tc>
        <w:tc>
          <w:tcPr>
            <w:tcW w:w="3828" w:type="dxa"/>
            <w:shd w:val="clear" w:color="auto" w:fill="auto"/>
          </w:tcPr>
          <w:p w14:paraId="458EF8E6" w14:textId="77777777" w:rsidR="00422120" w:rsidRDefault="00422120" w:rsidP="00422120">
            <w:pPr>
              <w:spacing w:after="0" w:line="240" w:lineRule="auto"/>
              <w:jc w:val="center"/>
              <w:rPr>
                <w:rFonts w:ascii="Times New Roman" w:eastAsia="Batang" w:hAnsi="Times New Roman" w:cs="Times New Roman"/>
                <w:b/>
                <w:color w:val="000000" w:themeColor="text1"/>
                <w:sz w:val="28"/>
                <w:szCs w:val="28"/>
              </w:rPr>
            </w:pPr>
            <w:r>
              <w:rPr>
                <w:rFonts w:ascii="Times New Roman" w:eastAsia="Batang" w:hAnsi="Times New Roman" w:cs="Times New Roman"/>
                <w:b/>
                <w:color w:val="000000" w:themeColor="text1"/>
                <w:sz w:val="28"/>
                <w:szCs w:val="28"/>
              </w:rPr>
              <w:t xml:space="preserve">KT. </w:t>
            </w:r>
            <w:r w:rsidR="00356A8D" w:rsidRPr="00C5421E">
              <w:rPr>
                <w:rFonts w:ascii="Times New Roman" w:eastAsia="Batang" w:hAnsi="Times New Roman" w:cs="Times New Roman"/>
                <w:b/>
                <w:color w:val="000000" w:themeColor="text1"/>
                <w:sz w:val="28"/>
                <w:szCs w:val="28"/>
                <w:lang w:val="vi-VN"/>
              </w:rPr>
              <w:t>BỘ TRƯỞNG</w:t>
            </w:r>
            <w:r w:rsidR="00356A8D" w:rsidRPr="00C5421E">
              <w:rPr>
                <w:rFonts w:ascii="Times New Roman" w:eastAsia="Batang" w:hAnsi="Times New Roman" w:cs="Times New Roman"/>
                <w:b/>
                <w:color w:val="000000" w:themeColor="text1"/>
                <w:sz w:val="28"/>
                <w:szCs w:val="28"/>
                <w:lang w:val="vi-VN"/>
              </w:rPr>
              <w:br/>
            </w:r>
            <w:r>
              <w:rPr>
                <w:rFonts w:ascii="Times New Roman" w:eastAsia="Batang" w:hAnsi="Times New Roman" w:cs="Times New Roman"/>
                <w:b/>
                <w:color w:val="000000" w:themeColor="text1"/>
                <w:sz w:val="28"/>
                <w:szCs w:val="28"/>
              </w:rPr>
              <w:t>THỨ TRƯỞNG</w:t>
            </w:r>
          </w:p>
          <w:p w14:paraId="4202070D" w14:textId="5640B3E0" w:rsidR="00E87294" w:rsidRPr="00B51C37" w:rsidRDefault="00356A8D" w:rsidP="00B51C37">
            <w:pPr>
              <w:spacing w:beforeLines="50" w:before="120" w:afterLines="50" w:after="120" w:line="240" w:lineRule="auto"/>
              <w:jc w:val="center"/>
              <w:rPr>
                <w:rFonts w:ascii="Times New Roman" w:eastAsia="Batang" w:hAnsi="Times New Roman" w:cs="Times New Roman"/>
                <w:bCs/>
                <w:i/>
                <w:iCs/>
                <w:color w:val="000000" w:themeColor="text1"/>
                <w:sz w:val="28"/>
                <w:szCs w:val="28"/>
              </w:rPr>
            </w:pPr>
            <w:r w:rsidRPr="00C5421E">
              <w:rPr>
                <w:rFonts w:ascii="Times New Roman" w:eastAsia="Batang" w:hAnsi="Times New Roman" w:cs="Times New Roman"/>
                <w:b/>
                <w:color w:val="000000" w:themeColor="text1"/>
                <w:sz w:val="28"/>
                <w:szCs w:val="28"/>
                <w:lang w:val="vi-VN"/>
              </w:rPr>
              <w:br/>
            </w:r>
            <w:r w:rsidR="00B51C37" w:rsidRPr="00B51C37">
              <w:rPr>
                <w:rFonts w:ascii="Times New Roman" w:eastAsia="Batang" w:hAnsi="Times New Roman" w:cs="Times New Roman"/>
                <w:bCs/>
                <w:i/>
                <w:iCs/>
                <w:color w:val="000000" w:themeColor="text1"/>
                <w:sz w:val="28"/>
                <w:szCs w:val="28"/>
              </w:rPr>
              <w:t>(đã ký)</w:t>
            </w:r>
          </w:p>
          <w:p w14:paraId="2DA6DFD2" w14:textId="77777777" w:rsidR="00E87294" w:rsidRPr="00C5421E" w:rsidRDefault="00E87294" w:rsidP="00B51C37">
            <w:pPr>
              <w:spacing w:beforeLines="50" w:before="120" w:afterLines="50" w:after="120" w:line="240" w:lineRule="auto"/>
              <w:jc w:val="center"/>
              <w:rPr>
                <w:rFonts w:ascii="Times New Roman" w:eastAsia="Batang" w:hAnsi="Times New Roman" w:cs="Times New Roman"/>
                <w:b/>
                <w:color w:val="000000" w:themeColor="text1"/>
                <w:sz w:val="28"/>
                <w:szCs w:val="28"/>
                <w:lang w:val="vi-VN"/>
              </w:rPr>
            </w:pPr>
          </w:p>
          <w:p w14:paraId="4671F7F6" w14:textId="459D4DA0" w:rsidR="00356A8D" w:rsidRPr="00422120" w:rsidRDefault="00356A8D" w:rsidP="0057329C">
            <w:pPr>
              <w:spacing w:beforeLines="120" w:before="288" w:afterLines="120" w:after="288" w:line="240" w:lineRule="auto"/>
              <w:jc w:val="center"/>
              <w:rPr>
                <w:rFonts w:ascii="Times New Roman" w:hAnsi="Times New Roman" w:cs="Times New Roman"/>
                <w:b/>
                <w:color w:val="000000" w:themeColor="text1"/>
                <w:sz w:val="28"/>
                <w:szCs w:val="28"/>
              </w:rPr>
            </w:pPr>
            <w:r w:rsidRPr="00C5421E">
              <w:rPr>
                <w:rFonts w:ascii="Times New Roman" w:eastAsia="Batang" w:hAnsi="Times New Roman" w:cs="Times New Roman"/>
                <w:b/>
                <w:color w:val="000000" w:themeColor="text1"/>
                <w:sz w:val="28"/>
                <w:szCs w:val="28"/>
                <w:lang w:val="vi-VN"/>
              </w:rPr>
              <w:br/>
            </w:r>
            <w:r w:rsidR="00422120">
              <w:rPr>
                <w:rFonts w:ascii="Times New Roman" w:hAnsi="Times New Roman" w:cs="Times New Roman"/>
                <w:b/>
                <w:color w:val="000000" w:themeColor="text1"/>
                <w:sz w:val="28"/>
                <w:szCs w:val="28"/>
              </w:rPr>
              <w:t>Trương Thanh Hoài</w:t>
            </w:r>
          </w:p>
        </w:tc>
      </w:tr>
      <w:bookmarkEnd w:id="5"/>
    </w:tbl>
    <w:p w14:paraId="1D6D24E6" w14:textId="77777777" w:rsidR="0048108C" w:rsidRPr="00C5421E" w:rsidRDefault="0048108C" w:rsidP="0048108C">
      <w:pPr>
        <w:widowControl w:val="0"/>
        <w:autoSpaceDE w:val="0"/>
        <w:autoSpaceDN w:val="0"/>
        <w:adjustRightInd w:val="0"/>
        <w:spacing w:after="120" w:line="276" w:lineRule="auto"/>
        <w:ind w:firstLine="567"/>
        <w:jc w:val="both"/>
        <w:rPr>
          <w:rFonts w:ascii="Times New Roman" w:hAnsi="Times New Roman" w:cs="Times New Roman"/>
          <w:color w:val="000000" w:themeColor="text1"/>
          <w:sz w:val="28"/>
          <w:szCs w:val="28"/>
          <w:lang w:val="vi-VN"/>
        </w:rPr>
      </w:pPr>
    </w:p>
    <w:p w14:paraId="0747D707" w14:textId="2C707A53" w:rsidR="0048108C" w:rsidRPr="00C5421E" w:rsidRDefault="0048108C">
      <w:pPr>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br w:type="page"/>
      </w:r>
    </w:p>
    <w:p w14:paraId="799AF17E" w14:textId="77777777" w:rsidR="001535F3" w:rsidRPr="00C5421E" w:rsidRDefault="001535F3" w:rsidP="0048108C">
      <w:pPr>
        <w:pStyle w:val="Heading1"/>
        <w:spacing w:before="0" w:after="120" w:line="276" w:lineRule="auto"/>
        <w:rPr>
          <w:color w:val="000000" w:themeColor="text1"/>
          <w:sz w:val="28"/>
          <w:szCs w:val="28"/>
        </w:rPr>
        <w:sectPr w:rsidR="001535F3" w:rsidRPr="00C5421E" w:rsidSect="007753D8">
          <w:headerReference w:type="default" r:id="rId11"/>
          <w:pgSz w:w="11907" w:h="16840" w:code="9"/>
          <w:pgMar w:top="1418" w:right="1134" w:bottom="1134" w:left="1985" w:header="720" w:footer="720" w:gutter="0"/>
          <w:pgNumType w:start="1"/>
          <w:cols w:space="720"/>
          <w:titlePg/>
          <w:docGrid w:linePitch="360"/>
        </w:sectPr>
      </w:pPr>
    </w:p>
    <w:p w14:paraId="42127353" w14:textId="77777777" w:rsidR="00C5134E" w:rsidRPr="00C5421E" w:rsidRDefault="00C5134E" w:rsidP="0048108C">
      <w:pPr>
        <w:pStyle w:val="Heading1"/>
        <w:spacing w:before="0" w:after="120" w:line="276" w:lineRule="auto"/>
        <w:rPr>
          <w:color w:val="000000" w:themeColor="text1"/>
          <w:sz w:val="28"/>
          <w:szCs w:val="28"/>
        </w:rPr>
      </w:pPr>
      <w:r w:rsidRPr="00C5421E">
        <w:rPr>
          <w:color w:val="000000" w:themeColor="text1"/>
          <w:sz w:val="28"/>
          <w:szCs w:val="28"/>
        </w:rPr>
        <w:lastRenderedPageBreak/>
        <w:t>DANH MỤC PHỤ LỤC</w:t>
      </w:r>
    </w:p>
    <w:p w14:paraId="6F43C5E3" w14:textId="5F1298C2" w:rsidR="00C5134E" w:rsidRPr="00C5421E" w:rsidRDefault="00C5134E" w:rsidP="00C5134E">
      <w:pPr>
        <w:widowControl w:val="0"/>
        <w:spacing w:before="120" w:after="0" w:line="240" w:lineRule="auto"/>
        <w:ind w:right="369"/>
        <w:jc w:val="center"/>
        <w:rPr>
          <w:rFonts w:ascii="Times New Roman" w:eastAsia="Courier New" w:hAnsi="Times New Roman" w:cs="Times New Roman"/>
          <w:i/>
          <w:color w:val="000000" w:themeColor="text1"/>
          <w:kern w:val="0"/>
          <w:sz w:val="28"/>
          <w:szCs w:val="28"/>
          <w:lang w:val="vi-VN" w:eastAsia="vi-VN"/>
          <w14:ligatures w14:val="none"/>
        </w:rPr>
      </w:pPr>
      <w:r w:rsidRPr="00C5421E">
        <w:rPr>
          <w:rFonts w:ascii="Times New Roman" w:eastAsia="Courier New" w:hAnsi="Times New Roman" w:cs="Times New Roman"/>
          <w:i/>
          <w:color w:val="000000" w:themeColor="text1"/>
          <w:kern w:val="0"/>
          <w:sz w:val="28"/>
          <w:szCs w:val="28"/>
          <w:lang w:val="vi-VN" w:eastAsia="vi-VN"/>
          <w14:ligatures w14:val="none"/>
        </w:rPr>
        <w:t xml:space="preserve">(Ban hành kèm theo Thông tư số  </w:t>
      </w:r>
      <w:r w:rsidR="00FE72EF" w:rsidRPr="00C5421E">
        <w:rPr>
          <w:rFonts w:ascii="Times New Roman" w:eastAsia="Courier New" w:hAnsi="Times New Roman" w:cs="Times New Roman"/>
          <w:i/>
          <w:color w:val="000000" w:themeColor="text1"/>
          <w:kern w:val="0"/>
          <w:sz w:val="28"/>
          <w:szCs w:val="28"/>
          <w:lang w:val="vi-VN" w:eastAsia="vi-VN"/>
          <w14:ligatures w14:val="none"/>
        </w:rPr>
        <w:t xml:space="preserve">   </w:t>
      </w:r>
      <w:r w:rsidRPr="00C5421E">
        <w:rPr>
          <w:rFonts w:ascii="Times New Roman" w:eastAsia="Courier New" w:hAnsi="Times New Roman" w:cs="Times New Roman"/>
          <w:i/>
          <w:color w:val="000000" w:themeColor="text1"/>
          <w:kern w:val="0"/>
          <w:sz w:val="28"/>
          <w:szCs w:val="28"/>
          <w:lang w:val="vi-VN" w:eastAsia="vi-VN"/>
          <w14:ligatures w14:val="none"/>
        </w:rPr>
        <w:t xml:space="preserve">  /2025/TT-BCT ngày   </w:t>
      </w:r>
      <w:r w:rsidR="00FE72EF" w:rsidRPr="00C5421E">
        <w:rPr>
          <w:rFonts w:ascii="Times New Roman" w:eastAsia="Courier New" w:hAnsi="Times New Roman" w:cs="Times New Roman"/>
          <w:i/>
          <w:color w:val="000000" w:themeColor="text1"/>
          <w:kern w:val="0"/>
          <w:sz w:val="28"/>
          <w:szCs w:val="28"/>
          <w:lang w:val="vi-VN" w:eastAsia="vi-VN"/>
          <w14:ligatures w14:val="none"/>
        </w:rPr>
        <w:t xml:space="preserve">    </w:t>
      </w:r>
      <w:r w:rsidRPr="00C5421E">
        <w:rPr>
          <w:rFonts w:ascii="Times New Roman" w:eastAsia="Courier New" w:hAnsi="Times New Roman" w:cs="Times New Roman"/>
          <w:i/>
          <w:color w:val="000000" w:themeColor="text1"/>
          <w:kern w:val="0"/>
          <w:sz w:val="28"/>
          <w:szCs w:val="28"/>
          <w:lang w:val="vi-VN" w:eastAsia="vi-VN"/>
          <w14:ligatures w14:val="none"/>
        </w:rPr>
        <w:t xml:space="preserve"> tháng 01 năm 2025 của Bộ trưởng Bộ Công Thương)</w:t>
      </w:r>
    </w:p>
    <w:p w14:paraId="0FE42CF7" w14:textId="77777777" w:rsidR="00EA1B91" w:rsidRPr="00C5421E" w:rsidRDefault="00EA1B91" w:rsidP="00C5134E">
      <w:pPr>
        <w:widowControl w:val="0"/>
        <w:spacing w:before="120" w:after="0" w:line="240" w:lineRule="auto"/>
        <w:ind w:right="369"/>
        <w:jc w:val="center"/>
        <w:rPr>
          <w:rFonts w:ascii="Times New Roman" w:eastAsia="Courier New" w:hAnsi="Times New Roman" w:cs="Times New Roman"/>
          <w:i/>
          <w:color w:val="000000" w:themeColor="text1"/>
          <w:kern w:val="0"/>
          <w:sz w:val="28"/>
          <w:szCs w:val="28"/>
          <w:lang w:val="vi-VN" w:eastAsia="vi-VN"/>
          <w14:ligatures w14:val="none"/>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5727"/>
        <w:gridCol w:w="1985"/>
      </w:tblGrid>
      <w:tr w:rsidR="00C5421E" w:rsidRPr="00C5421E" w14:paraId="67FF5956" w14:textId="59E1CB1A" w:rsidTr="00851018">
        <w:tc>
          <w:tcPr>
            <w:tcW w:w="1214" w:type="dxa"/>
            <w:shd w:val="clear" w:color="auto" w:fill="auto"/>
            <w:vAlign w:val="center"/>
          </w:tcPr>
          <w:p w14:paraId="61CE739E" w14:textId="7E7160B2" w:rsidR="001D3092" w:rsidRPr="00C5421E" w:rsidRDefault="001D3092" w:rsidP="00FB0D28">
            <w:pPr>
              <w:widowControl w:val="0"/>
              <w:autoSpaceDE w:val="0"/>
              <w:autoSpaceDN w:val="0"/>
              <w:adjustRightInd w:val="0"/>
              <w:spacing w:before="120" w:after="120" w:line="288" w:lineRule="auto"/>
              <w:ind w:firstLine="142"/>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TT</w:t>
            </w:r>
          </w:p>
        </w:tc>
        <w:tc>
          <w:tcPr>
            <w:tcW w:w="5727" w:type="dxa"/>
            <w:shd w:val="clear" w:color="auto" w:fill="auto"/>
            <w:vAlign w:val="center"/>
          </w:tcPr>
          <w:p w14:paraId="483658F4" w14:textId="235A0A36" w:rsidR="001D3092" w:rsidRPr="00C5421E" w:rsidRDefault="001D3092" w:rsidP="00FB0D28">
            <w:pPr>
              <w:widowControl w:val="0"/>
              <w:autoSpaceDE w:val="0"/>
              <w:autoSpaceDN w:val="0"/>
              <w:adjustRightInd w:val="0"/>
              <w:spacing w:before="120" w:after="120" w:line="288" w:lineRule="auto"/>
              <w:ind w:firstLine="142"/>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Nội dung</w:t>
            </w:r>
          </w:p>
        </w:tc>
        <w:tc>
          <w:tcPr>
            <w:tcW w:w="1985" w:type="dxa"/>
            <w:vAlign w:val="center"/>
          </w:tcPr>
          <w:p w14:paraId="46399177" w14:textId="6F848480" w:rsidR="001D3092" w:rsidRPr="00C5421E" w:rsidRDefault="001D3092" w:rsidP="00FB0D28">
            <w:pPr>
              <w:widowControl w:val="0"/>
              <w:autoSpaceDE w:val="0"/>
              <w:autoSpaceDN w:val="0"/>
              <w:adjustRightInd w:val="0"/>
              <w:spacing w:before="120" w:after="120" w:line="288" w:lineRule="auto"/>
              <w:ind w:firstLine="142"/>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Mẫu</w:t>
            </w:r>
          </w:p>
        </w:tc>
      </w:tr>
      <w:tr w:rsidR="00C5421E" w:rsidRPr="00C5421E" w14:paraId="03E74D25" w14:textId="77777777" w:rsidTr="00851018">
        <w:tc>
          <w:tcPr>
            <w:tcW w:w="1214" w:type="dxa"/>
            <w:shd w:val="clear" w:color="auto" w:fill="auto"/>
            <w:vAlign w:val="center"/>
          </w:tcPr>
          <w:p w14:paraId="55B60DC9" w14:textId="22C51C69" w:rsidR="0095492E" w:rsidRPr="00C5421E" w:rsidRDefault="00494AF5" w:rsidP="00FB0D28">
            <w:pPr>
              <w:widowControl w:val="0"/>
              <w:tabs>
                <w:tab w:val="center" w:pos="4680"/>
                <w:tab w:val="right" w:pos="9360"/>
              </w:tabs>
              <w:autoSpaceDE w:val="0"/>
              <w:autoSpaceDN w:val="0"/>
              <w:adjustRightInd w:val="0"/>
              <w:spacing w:before="120" w:after="120" w:line="288" w:lineRule="auto"/>
              <w:ind w:firstLine="142"/>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A</w:t>
            </w:r>
          </w:p>
        </w:tc>
        <w:tc>
          <w:tcPr>
            <w:tcW w:w="5727" w:type="dxa"/>
            <w:shd w:val="clear" w:color="auto" w:fill="auto"/>
          </w:tcPr>
          <w:p w14:paraId="443BB59B" w14:textId="5901DBF2" w:rsidR="0095492E" w:rsidRPr="00C5421E" w:rsidRDefault="00C80162" w:rsidP="00FB0D28">
            <w:pPr>
              <w:widowControl w:val="0"/>
              <w:tabs>
                <w:tab w:val="center" w:pos="4680"/>
                <w:tab w:val="right" w:pos="9360"/>
              </w:tabs>
              <w:autoSpaceDE w:val="0"/>
              <w:autoSpaceDN w:val="0"/>
              <w:adjustRightInd w:val="0"/>
              <w:spacing w:before="120" w:after="120" w:line="288" w:lineRule="auto"/>
              <w:jc w:val="both"/>
              <w:rPr>
                <w:rFonts w:ascii="Times New Roman" w:eastAsia="Courier New" w:hAnsi="Times New Roman" w:cs="Times New Roman"/>
                <w:b/>
                <w:bCs/>
                <w:color w:val="000000" w:themeColor="text1"/>
                <w:kern w:val="0"/>
                <w:sz w:val="28"/>
                <w:szCs w:val="28"/>
                <w:lang w:eastAsia="vi-VN"/>
                <w14:ligatures w14:val="none"/>
              </w:rPr>
            </w:pPr>
            <w:r w:rsidRPr="00C5421E">
              <w:rPr>
                <w:rFonts w:ascii="Times New Roman" w:eastAsia="Courier New" w:hAnsi="Times New Roman" w:cs="Times New Roman"/>
                <w:b/>
                <w:bCs/>
                <w:color w:val="000000" w:themeColor="text1"/>
                <w:kern w:val="0"/>
                <w:sz w:val="28"/>
                <w:szCs w:val="28"/>
                <w:lang w:eastAsia="vi-VN"/>
                <w14:ligatures w14:val="none"/>
              </w:rPr>
              <w:t xml:space="preserve">Mẫu Báo cáo kết quả đánh giá an toàn kỹ thuật đối với Công trình phát điện </w:t>
            </w:r>
          </w:p>
        </w:tc>
        <w:tc>
          <w:tcPr>
            <w:tcW w:w="1985" w:type="dxa"/>
            <w:shd w:val="clear" w:color="auto" w:fill="auto"/>
          </w:tcPr>
          <w:p w14:paraId="41B2D021" w14:textId="671689C1" w:rsidR="0095492E" w:rsidRPr="00C5421E" w:rsidRDefault="00C80162" w:rsidP="00FB0D28">
            <w:pPr>
              <w:widowControl w:val="0"/>
              <w:autoSpaceDE w:val="0"/>
              <w:autoSpaceDN w:val="0"/>
              <w:adjustRightInd w:val="0"/>
              <w:spacing w:before="120" w:after="120" w:line="288" w:lineRule="auto"/>
              <w:ind w:firstLine="142"/>
              <w:jc w:val="both"/>
              <w:rPr>
                <w:rFonts w:ascii="Times New Roman" w:eastAsia="Courier New" w:hAnsi="Times New Roman" w:cs="Times New Roman"/>
                <w:color w:val="000000" w:themeColor="text1"/>
                <w:kern w:val="0"/>
                <w:sz w:val="28"/>
                <w:szCs w:val="28"/>
                <w:lang w:val="vi-VN" w:eastAsia="vi-VN"/>
                <w14:ligatures w14:val="none"/>
              </w:rPr>
            </w:pPr>
            <w:r w:rsidRPr="00C5421E">
              <w:rPr>
                <w:rFonts w:ascii="Times New Roman" w:eastAsia="Courier New" w:hAnsi="Times New Roman" w:cs="Times New Roman"/>
                <w:b/>
                <w:bCs/>
                <w:color w:val="000000" w:themeColor="text1"/>
                <w:kern w:val="0"/>
                <w:sz w:val="28"/>
                <w:szCs w:val="28"/>
                <w:lang w:eastAsia="vi-VN"/>
                <w14:ligatures w14:val="none"/>
              </w:rPr>
              <w:t xml:space="preserve">Phụ lục </w:t>
            </w:r>
            <w:r w:rsidR="009815AB" w:rsidRPr="00C5421E">
              <w:rPr>
                <w:rFonts w:ascii="Times New Roman" w:eastAsia="Courier New" w:hAnsi="Times New Roman" w:cs="Times New Roman"/>
                <w:b/>
                <w:bCs/>
                <w:color w:val="000000" w:themeColor="text1"/>
                <w:kern w:val="0"/>
                <w:sz w:val="28"/>
                <w:szCs w:val="28"/>
                <w:lang w:eastAsia="vi-VN"/>
                <w14:ligatures w14:val="none"/>
              </w:rPr>
              <w:t>I</w:t>
            </w:r>
          </w:p>
        </w:tc>
      </w:tr>
      <w:tr w:rsidR="00C5421E" w:rsidRPr="00C5421E" w14:paraId="401D0744" w14:textId="4F4FB8ED" w:rsidTr="00851018">
        <w:tc>
          <w:tcPr>
            <w:tcW w:w="1214" w:type="dxa"/>
            <w:shd w:val="clear" w:color="auto" w:fill="auto"/>
            <w:vAlign w:val="center"/>
          </w:tcPr>
          <w:p w14:paraId="4A132A22" w14:textId="677B2104" w:rsidR="00E305CF" w:rsidRPr="00C5421E" w:rsidRDefault="0095492E" w:rsidP="00FB0D28">
            <w:pPr>
              <w:widowControl w:val="0"/>
              <w:autoSpaceDE w:val="0"/>
              <w:autoSpaceDN w:val="0"/>
              <w:adjustRightInd w:val="0"/>
              <w:spacing w:before="120" w:after="120" w:line="288" w:lineRule="auto"/>
              <w:ind w:firstLine="142"/>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B</w:t>
            </w:r>
          </w:p>
        </w:tc>
        <w:tc>
          <w:tcPr>
            <w:tcW w:w="5727" w:type="dxa"/>
            <w:shd w:val="clear" w:color="auto" w:fill="auto"/>
            <w:vAlign w:val="center"/>
          </w:tcPr>
          <w:p w14:paraId="5C4437C9" w14:textId="66AF9FA1" w:rsidR="00E305CF" w:rsidRPr="00C5421E" w:rsidRDefault="00C0290A" w:rsidP="00FB0D28">
            <w:pPr>
              <w:widowControl w:val="0"/>
              <w:autoSpaceDE w:val="0"/>
              <w:autoSpaceDN w:val="0"/>
              <w:adjustRightInd w:val="0"/>
              <w:spacing w:before="120" w:after="120" w:line="288" w:lineRule="auto"/>
              <w:jc w:val="both"/>
              <w:rPr>
                <w:rFonts w:ascii="Times New Roman" w:hAnsi="Times New Roman" w:cs="Times New Roman"/>
                <w:b/>
                <w:bCs/>
                <w:color w:val="000000" w:themeColor="text1"/>
                <w:kern w:val="0"/>
                <w:sz w:val="28"/>
                <w:szCs w:val="28"/>
                <w:lang w:val="vi-VN"/>
                <w14:ligatures w14:val="none"/>
              </w:rPr>
            </w:pPr>
            <w:r w:rsidRPr="00C5421E">
              <w:rPr>
                <w:rFonts w:ascii="Times New Roman" w:hAnsi="Times New Roman" w:cs="Times New Roman"/>
                <w:b/>
                <w:bCs/>
                <w:color w:val="000000" w:themeColor="text1"/>
                <w:sz w:val="28"/>
                <w:szCs w:val="28"/>
              </w:rPr>
              <w:t>Q</w:t>
            </w:r>
            <w:r w:rsidR="00FE0151" w:rsidRPr="00C5421E">
              <w:rPr>
                <w:rFonts w:ascii="Times New Roman" w:hAnsi="Times New Roman" w:cs="Times New Roman"/>
                <w:b/>
                <w:bCs/>
                <w:color w:val="000000" w:themeColor="text1"/>
                <w:sz w:val="28"/>
                <w:szCs w:val="28"/>
              </w:rPr>
              <w:t>uy trình</w:t>
            </w:r>
            <w:r w:rsidR="00E305CF" w:rsidRPr="00C5421E">
              <w:rPr>
                <w:rFonts w:ascii="Times New Roman" w:hAnsi="Times New Roman" w:cs="Times New Roman"/>
                <w:b/>
                <w:bCs/>
                <w:color w:val="000000" w:themeColor="text1"/>
                <w:sz w:val="28"/>
                <w:szCs w:val="28"/>
              </w:rPr>
              <w:t xml:space="preserve"> kiểm định </w:t>
            </w:r>
            <w:bookmarkStart w:id="48" w:name="_Hlk184245439"/>
            <w:r w:rsidR="00E305CF" w:rsidRPr="00C5421E">
              <w:rPr>
                <w:rFonts w:ascii="Times New Roman" w:hAnsi="Times New Roman" w:cs="Times New Roman"/>
                <w:b/>
                <w:bCs/>
                <w:color w:val="000000" w:themeColor="text1"/>
                <w:sz w:val="28"/>
                <w:szCs w:val="28"/>
              </w:rPr>
              <w:t>an toàn kỹ thuật thiết bị, dụng cụ điện</w:t>
            </w:r>
            <w:bookmarkEnd w:id="48"/>
          </w:p>
        </w:tc>
        <w:tc>
          <w:tcPr>
            <w:tcW w:w="1985" w:type="dxa"/>
            <w:vAlign w:val="center"/>
          </w:tcPr>
          <w:p w14:paraId="40764B11" w14:textId="6334F446" w:rsidR="00E305CF" w:rsidRPr="00C5421E" w:rsidRDefault="0095492E" w:rsidP="00FB0D28">
            <w:pPr>
              <w:widowControl w:val="0"/>
              <w:autoSpaceDE w:val="0"/>
              <w:autoSpaceDN w:val="0"/>
              <w:adjustRightInd w:val="0"/>
              <w:spacing w:before="120" w:after="120" w:line="288" w:lineRule="auto"/>
              <w:ind w:firstLine="142"/>
              <w:jc w:val="both"/>
              <w:rPr>
                <w:rFonts w:ascii="Times New Roman" w:hAnsi="Times New Roman" w:cs="Times New Roman"/>
                <w:b/>
                <w:bCs/>
                <w:color w:val="000000" w:themeColor="text1"/>
                <w:sz w:val="28"/>
                <w:szCs w:val="28"/>
              </w:rPr>
            </w:pPr>
            <w:r w:rsidRPr="00C5421E">
              <w:rPr>
                <w:rFonts w:ascii="Times New Roman" w:eastAsia="Courier New" w:hAnsi="Times New Roman" w:cs="Times New Roman"/>
                <w:b/>
                <w:bCs/>
                <w:color w:val="000000" w:themeColor="text1"/>
                <w:kern w:val="0"/>
                <w:sz w:val="28"/>
                <w:szCs w:val="28"/>
                <w:lang w:eastAsia="vi-VN"/>
                <w14:ligatures w14:val="none"/>
              </w:rPr>
              <w:t xml:space="preserve">Phụ lục </w:t>
            </w:r>
            <w:r w:rsidR="003E2794" w:rsidRPr="00C5421E">
              <w:rPr>
                <w:rFonts w:ascii="Times New Roman" w:eastAsia="Courier New" w:hAnsi="Times New Roman" w:cs="Times New Roman"/>
                <w:b/>
                <w:bCs/>
                <w:color w:val="000000" w:themeColor="text1"/>
                <w:kern w:val="0"/>
                <w:sz w:val="28"/>
                <w:szCs w:val="28"/>
                <w:lang w:eastAsia="vi-VN"/>
                <w14:ligatures w14:val="none"/>
              </w:rPr>
              <w:t>II</w:t>
            </w:r>
          </w:p>
        </w:tc>
      </w:tr>
      <w:tr w:rsidR="00C5421E" w:rsidRPr="00C5421E" w14:paraId="74905CFA" w14:textId="77777777" w:rsidTr="00F90C78">
        <w:tc>
          <w:tcPr>
            <w:tcW w:w="1214" w:type="dxa"/>
            <w:shd w:val="clear" w:color="auto" w:fill="auto"/>
            <w:vAlign w:val="center"/>
          </w:tcPr>
          <w:p w14:paraId="672B905C" w14:textId="70B8B72A" w:rsidR="00E626B8" w:rsidRPr="00C5421E" w:rsidDel="00CE47C0" w:rsidRDefault="0095492E"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5727" w:type="dxa"/>
            <w:shd w:val="clear" w:color="auto" w:fill="auto"/>
          </w:tcPr>
          <w:p w14:paraId="0D4E11C3" w14:textId="018C0A69" w:rsidR="00E626B8" w:rsidRPr="00C5421E" w:rsidRDefault="00C0290A" w:rsidP="00FB0D28">
            <w:pPr>
              <w:widowControl w:val="0"/>
              <w:autoSpaceDE w:val="0"/>
              <w:autoSpaceDN w:val="0"/>
              <w:adjustRightInd w:val="0"/>
              <w:spacing w:before="120" w:after="120" w:line="288" w:lineRule="auto"/>
              <w:jc w:val="both"/>
              <w:rPr>
                <w:rFonts w:ascii="Times New Roman"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rPr>
              <w:t>Q</w:t>
            </w:r>
            <w:r w:rsidR="00FE0151" w:rsidRPr="00C5421E">
              <w:rPr>
                <w:rFonts w:ascii="Times New Roman" w:hAnsi="Times New Roman" w:cs="Times New Roman"/>
                <w:color w:val="000000" w:themeColor="text1"/>
                <w:sz w:val="28"/>
                <w:szCs w:val="28"/>
              </w:rPr>
              <w:t xml:space="preserve">uy </w:t>
            </w:r>
            <w:r w:rsidR="00E626B8" w:rsidRPr="00C5421E">
              <w:rPr>
                <w:rFonts w:ascii="Times New Roman" w:hAnsi="Times New Roman" w:cs="Times New Roman"/>
                <w:color w:val="000000" w:themeColor="text1"/>
                <w:sz w:val="28"/>
                <w:szCs w:val="28"/>
              </w:rPr>
              <w:t xml:space="preserve">trình kiểm định Chống sét van </w:t>
            </w:r>
          </w:p>
        </w:tc>
        <w:tc>
          <w:tcPr>
            <w:tcW w:w="1985" w:type="dxa"/>
            <w:vAlign w:val="center"/>
          </w:tcPr>
          <w:p w14:paraId="070C0E61" w14:textId="23192154" w:rsidR="00E626B8" w:rsidRPr="00C5421E" w:rsidRDefault="00211D61"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Biểu mẫu</w:t>
            </w:r>
            <w:r w:rsidR="001B1EDA" w:rsidRPr="00C5421E">
              <w:rPr>
                <w:rFonts w:ascii="Times New Roman" w:hAnsi="Times New Roman" w:cs="Times New Roman"/>
                <w:color w:val="000000" w:themeColor="text1"/>
                <w:sz w:val="28"/>
                <w:szCs w:val="28"/>
              </w:rPr>
              <w:t xml:space="preserve"> </w:t>
            </w:r>
            <w:r w:rsidR="006908E4" w:rsidRPr="00C5421E">
              <w:rPr>
                <w:rFonts w:ascii="Times New Roman" w:hAnsi="Times New Roman" w:cs="Times New Roman"/>
                <w:color w:val="000000" w:themeColor="text1"/>
                <w:sz w:val="28"/>
                <w:szCs w:val="28"/>
              </w:rPr>
              <w:t>II.</w:t>
            </w:r>
            <w:r w:rsidR="00E626B8" w:rsidRPr="00C5421E">
              <w:rPr>
                <w:rFonts w:ascii="Times New Roman" w:hAnsi="Times New Roman" w:cs="Times New Roman"/>
                <w:color w:val="000000" w:themeColor="text1"/>
                <w:sz w:val="28"/>
                <w:szCs w:val="28"/>
              </w:rPr>
              <w:t>1</w:t>
            </w:r>
          </w:p>
        </w:tc>
      </w:tr>
      <w:tr w:rsidR="00C5421E" w:rsidRPr="00C5421E" w14:paraId="6442B746" w14:textId="77777777" w:rsidTr="00F90C78">
        <w:tc>
          <w:tcPr>
            <w:tcW w:w="1214" w:type="dxa"/>
            <w:shd w:val="clear" w:color="auto" w:fill="auto"/>
            <w:vAlign w:val="center"/>
          </w:tcPr>
          <w:p w14:paraId="0253C2BA" w14:textId="0E58A9CE" w:rsidR="00E626B8" w:rsidRPr="00C5421E" w:rsidDel="00CE47C0" w:rsidRDefault="0095492E"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5727" w:type="dxa"/>
            <w:shd w:val="clear" w:color="auto" w:fill="auto"/>
          </w:tcPr>
          <w:p w14:paraId="62621A15" w14:textId="2A4D6086" w:rsidR="00E626B8" w:rsidRPr="00C5421E" w:rsidRDefault="00C0290A" w:rsidP="00FB0D28">
            <w:pPr>
              <w:widowControl w:val="0"/>
              <w:autoSpaceDE w:val="0"/>
              <w:autoSpaceDN w:val="0"/>
              <w:adjustRightInd w:val="0"/>
              <w:spacing w:before="120" w:after="120" w:line="288" w:lineRule="auto"/>
              <w:jc w:val="both"/>
              <w:rPr>
                <w:rFonts w:ascii="Times New Roman"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rPr>
              <w:t>Quy</w:t>
            </w:r>
            <w:r w:rsidRPr="00C5421E" w:rsidDel="00C0290A">
              <w:rPr>
                <w:rFonts w:ascii="Times New Roman" w:hAnsi="Times New Roman" w:cs="Times New Roman"/>
                <w:color w:val="000000" w:themeColor="text1"/>
                <w:sz w:val="28"/>
                <w:szCs w:val="28"/>
              </w:rPr>
              <w:t xml:space="preserve"> </w:t>
            </w:r>
            <w:r w:rsidR="0095492E" w:rsidRPr="00C5421E">
              <w:rPr>
                <w:rFonts w:ascii="Times New Roman" w:hAnsi="Times New Roman" w:cs="Times New Roman"/>
                <w:color w:val="000000" w:themeColor="text1"/>
                <w:sz w:val="28"/>
                <w:szCs w:val="28"/>
              </w:rPr>
              <w:t xml:space="preserve">trình kiểm định </w:t>
            </w:r>
            <w:r w:rsidR="00E626B8" w:rsidRPr="00C5421E">
              <w:rPr>
                <w:rFonts w:ascii="Times New Roman" w:hAnsi="Times New Roman" w:cs="Times New Roman"/>
                <w:color w:val="000000" w:themeColor="text1"/>
                <w:sz w:val="28"/>
                <w:szCs w:val="28"/>
              </w:rPr>
              <w:t>Máy biến áp</w:t>
            </w:r>
            <w:r w:rsidR="00E626B8" w:rsidRPr="00C5421E" w:rsidDel="00E626B8">
              <w:rPr>
                <w:rFonts w:ascii="Times New Roman" w:hAnsi="Times New Roman" w:cs="Times New Roman"/>
                <w:color w:val="000000" w:themeColor="text1"/>
                <w:sz w:val="28"/>
                <w:szCs w:val="28"/>
              </w:rPr>
              <w:t xml:space="preserve"> </w:t>
            </w:r>
          </w:p>
        </w:tc>
        <w:tc>
          <w:tcPr>
            <w:tcW w:w="1985" w:type="dxa"/>
            <w:vAlign w:val="center"/>
          </w:tcPr>
          <w:p w14:paraId="688F8087" w14:textId="1C3C9B96" w:rsidR="00E626B8" w:rsidRPr="00C5421E" w:rsidRDefault="00211D61"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Biểu mẫu </w:t>
            </w:r>
            <w:r w:rsidR="006908E4" w:rsidRPr="00C5421E">
              <w:rPr>
                <w:rFonts w:ascii="Times New Roman" w:hAnsi="Times New Roman" w:cs="Times New Roman"/>
                <w:color w:val="000000" w:themeColor="text1"/>
                <w:sz w:val="28"/>
                <w:szCs w:val="28"/>
              </w:rPr>
              <w:t>II.</w:t>
            </w:r>
            <w:r w:rsidR="00E626B8" w:rsidRPr="00C5421E">
              <w:rPr>
                <w:rFonts w:ascii="Times New Roman" w:hAnsi="Times New Roman" w:cs="Times New Roman"/>
                <w:color w:val="000000" w:themeColor="text1"/>
                <w:sz w:val="28"/>
                <w:szCs w:val="28"/>
              </w:rPr>
              <w:t>2</w:t>
            </w:r>
          </w:p>
        </w:tc>
      </w:tr>
      <w:tr w:rsidR="00C5421E" w:rsidRPr="00C5421E" w14:paraId="25BF5AC9" w14:textId="77777777" w:rsidTr="00F90C78">
        <w:tc>
          <w:tcPr>
            <w:tcW w:w="1214" w:type="dxa"/>
            <w:shd w:val="clear" w:color="auto" w:fill="auto"/>
            <w:vAlign w:val="center"/>
          </w:tcPr>
          <w:p w14:paraId="471DCF90" w14:textId="50F637E3" w:rsidR="00E626B8" w:rsidRPr="00C5421E" w:rsidDel="00CE47C0" w:rsidRDefault="0095492E"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p>
        </w:tc>
        <w:tc>
          <w:tcPr>
            <w:tcW w:w="5727" w:type="dxa"/>
            <w:shd w:val="clear" w:color="auto" w:fill="auto"/>
          </w:tcPr>
          <w:p w14:paraId="5DB0B215" w14:textId="3313D0B0" w:rsidR="00E626B8" w:rsidRPr="00C5421E" w:rsidRDefault="00C0290A" w:rsidP="00FB0D28">
            <w:pPr>
              <w:widowControl w:val="0"/>
              <w:autoSpaceDE w:val="0"/>
              <w:autoSpaceDN w:val="0"/>
              <w:adjustRightInd w:val="0"/>
              <w:spacing w:before="120" w:after="120" w:line="288" w:lineRule="auto"/>
              <w:jc w:val="both"/>
              <w:rPr>
                <w:rFonts w:ascii="Times New Roman"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rPr>
              <w:t>Quy</w:t>
            </w:r>
            <w:r w:rsidRPr="00C5421E" w:rsidDel="00C0290A">
              <w:rPr>
                <w:rFonts w:ascii="Times New Roman" w:hAnsi="Times New Roman" w:cs="Times New Roman"/>
                <w:color w:val="000000" w:themeColor="text1"/>
                <w:sz w:val="28"/>
                <w:szCs w:val="28"/>
              </w:rPr>
              <w:t xml:space="preserve"> </w:t>
            </w:r>
            <w:r w:rsidR="0095492E" w:rsidRPr="00C5421E">
              <w:rPr>
                <w:rFonts w:ascii="Times New Roman" w:hAnsi="Times New Roman" w:cs="Times New Roman"/>
                <w:color w:val="000000" w:themeColor="text1"/>
                <w:sz w:val="28"/>
                <w:szCs w:val="28"/>
              </w:rPr>
              <w:t xml:space="preserve">trình kiểm định </w:t>
            </w:r>
            <w:r w:rsidR="00E626B8" w:rsidRPr="00C5421E">
              <w:rPr>
                <w:rFonts w:ascii="Times New Roman" w:hAnsi="Times New Roman" w:cs="Times New Roman"/>
                <w:color w:val="000000" w:themeColor="text1"/>
                <w:sz w:val="28"/>
                <w:szCs w:val="28"/>
              </w:rPr>
              <w:t>Máy cắt</w:t>
            </w:r>
          </w:p>
        </w:tc>
        <w:tc>
          <w:tcPr>
            <w:tcW w:w="1985" w:type="dxa"/>
            <w:vAlign w:val="center"/>
          </w:tcPr>
          <w:p w14:paraId="5EACC99C" w14:textId="4DE7BBB3" w:rsidR="00E626B8" w:rsidRPr="00C5421E" w:rsidRDefault="00211D61"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Biểu mẫu </w:t>
            </w:r>
            <w:r w:rsidR="006908E4" w:rsidRPr="00C5421E">
              <w:rPr>
                <w:rFonts w:ascii="Times New Roman" w:hAnsi="Times New Roman" w:cs="Times New Roman"/>
                <w:color w:val="000000" w:themeColor="text1"/>
                <w:sz w:val="28"/>
                <w:szCs w:val="28"/>
              </w:rPr>
              <w:t>II.</w:t>
            </w:r>
            <w:r w:rsidR="00E626B8" w:rsidRPr="00C5421E">
              <w:rPr>
                <w:rFonts w:ascii="Times New Roman" w:hAnsi="Times New Roman" w:cs="Times New Roman"/>
                <w:color w:val="000000" w:themeColor="text1"/>
                <w:sz w:val="28"/>
                <w:szCs w:val="28"/>
              </w:rPr>
              <w:t>3</w:t>
            </w:r>
          </w:p>
        </w:tc>
      </w:tr>
      <w:tr w:rsidR="00C5421E" w:rsidRPr="00C5421E" w14:paraId="19D1C4FB" w14:textId="77777777" w:rsidTr="00F90C78">
        <w:tc>
          <w:tcPr>
            <w:tcW w:w="1214" w:type="dxa"/>
            <w:shd w:val="clear" w:color="auto" w:fill="auto"/>
            <w:vAlign w:val="center"/>
          </w:tcPr>
          <w:p w14:paraId="1D7DE4ED" w14:textId="2BBB108D" w:rsidR="00E626B8" w:rsidRPr="00C5421E" w:rsidDel="00CE47C0" w:rsidRDefault="0095492E"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w:t>
            </w:r>
          </w:p>
        </w:tc>
        <w:tc>
          <w:tcPr>
            <w:tcW w:w="5727" w:type="dxa"/>
            <w:shd w:val="clear" w:color="auto" w:fill="auto"/>
          </w:tcPr>
          <w:p w14:paraId="01C423C8" w14:textId="7DABFD8A" w:rsidR="00E626B8" w:rsidRPr="00C5421E" w:rsidRDefault="00C0290A" w:rsidP="00FB0D28">
            <w:pPr>
              <w:widowControl w:val="0"/>
              <w:autoSpaceDE w:val="0"/>
              <w:autoSpaceDN w:val="0"/>
              <w:adjustRightInd w:val="0"/>
              <w:spacing w:before="120" w:after="120" w:line="288" w:lineRule="auto"/>
              <w:jc w:val="both"/>
              <w:rPr>
                <w:rFonts w:ascii="Times New Roman"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rPr>
              <w:t>Quy</w:t>
            </w:r>
            <w:r w:rsidRPr="00C5421E" w:rsidDel="00C0290A">
              <w:rPr>
                <w:rFonts w:ascii="Times New Roman" w:hAnsi="Times New Roman" w:cs="Times New Roman"/>
                <w:color w:val="000000" w:themeColor="text1"/>
                <w:sz w:val="28"/>
                <w:szCs w:val="28"/>
              </w:rPr>
              <w:t xml:space="preserve"> </w:t>
            </w:r>
            <w:r w:rsidR="0095492E" w:rsidRPr="00C5421E">
              <w:rPr>
                <w:rFonts w:ascii="Times New Roman" w:hAnsi="Times New Roman" w:cs="Times New Roman"/>
                <w:color w:val="000000" w:themeColor="text1"/>
                <w:sz w:val="28"/>
                <w:szCs w:val="28"/>
              </w:rPr>
              <w:t xml:space="preserve">trình kiểm định </w:t>
            </w:r>
            <w:r w:rsidR="00E626B8" w:rsidRPr="00C5421E">
              <w:rPr>
                <w:rFonts w:ascii="Times New Roman" w:hAnsi="Times New Roman" w:cs="Times New Roman"/>
                <w:color w:val="000000" w:themeColor="text1"/>
                <w:sz w:val="28"/>
                <w:szCs w:val="28"/>
              </w:rPr>
              <w:t>Cáp điện</w:t>
            </w:r>
          </w:p>
        </w:tc>
        <w:tc>
          <w:tcPr>
            <w:tcW w:w="1985" w:type="dxa"/>
            <w:vAlign w:val="center"/>
          </w:tcPr>
          <w:p w14:paraId="5C9D4E4D" w14:textId="3B1C94E7" w:rsidR="00E626B8" w:rsidRPr="00C5421E" w:rsidRDefault="00211D61"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Biểu mẫu </w:t>
            </w:r>
            <w:r w:rsidR="006908E4" w:rsidRPr="00C5421E">
              <w:rPr>
                <w:rFonts w:ascii="Times New Roman" w:hAnsi="Times New Roman" w:cs="Times New Roman"/>
                <w:color w:val="000000" w:themeColor="text1"/>
                <w:sz w:val="28"/>
                <w:szCs w:val="28"/>
              </w:rPr>
              <w:t>II.</w:t>
            </w:r>
            <w:r w:rsidR="00E626B8" w:rsidRPr="00C5421E">
              <w:rPr>
                <w:rFonts w:ascii="Times New Roman" w:hAnsi="Times New Roman" w:cs="Times New Roman"/>
                <w:color w:val="000000" w:themeColor="text1"/>
                <w:sz w:val="28"/>
                <w:szCs w:val="28"/>
              </w:rPr>
              <w:t>4</w:t>
            </w:r>
          </w:p>
        </w:tc>
      </w:tr>
      <w:tr w:rsidR="00C5421E" w:rsidRPr="00C5421E" w14:paraId="3D5690EA" w14:textId="77777777" w:rsidTr="00F90C78">
        <w:tc>
          <w:tcPr>
            <w:tcW w:w="1214" w:type="dxa"/>
            <w:shd w:val="clear" w:color="auto" w:fill="auto"/>
            <w:vAlign w:val="center"/>
          </w:tcPr>
          <w:p w14:paraId="26C62A5B" w14:textId="56F7F4EE" w:rsidR="00E626B8" w:rsidRPr="00C5421E" w:rsidDel="00CE47C0" w:rsidRDefault="0095492E"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5</w:t>
            </w:r>
          </w:p>
        </w:tc>
        <w:tc>
          <w:tcPr>
            <w:tcW w:w="5727" w:type="dxa"/>
            <w:shd w:val="clear" w:color="auto" w:fill="auto"/>
          </w:tcPr>
          <w:p w14:paraId="1B53B469" w14:textId="207015D0" w:rsidR="00E626B8" w:rsidRPr="00C5421E" w:rsidRDefault="00C0290A" w:rsidP="00FB0D28">
            <w:pPr>
              <w:widowControl w:val="0"/>
              <w:autoSpaceDE w:val="0"/>
              <w:autoSpaceDN w:val="0"/>
              <w:adjustRightInd w:val="0"/>
              <w:spacing w:before="120" w:after="120" w:line="288" w:lineRule="auto"/>
              <w:jc w:val="both"/>
              <w:rPr>
                <w:rFonts w:ascii="Times New Roman"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rPr>
              <w:t>Quy</w:t>
            </w:r>
            <w:r w:rsidRPr="00C5421E" w:rsidDel="00C0290A">
              <w:rPr>
                <w:rFonts w:ascii="Times New Roman" w:hAnsi="Times New Roman" w:cs="Times New Roman"/>
                <w:color w:val="000000" w:themeColor="text1"/>
                <w:sz w:val="28"/>
                <w:szCs w:val="28"/>
              </w:rPr>
              <w:t xml:space="preserve"> </w:t>
            </w:r>
            <w:r w:rsidR="0095492E" w:rsidRPr="00C5421E">
              <w:rPr>
                <w:rFonts w:ascii="Times New Roman" w:hAnsi="Times New Roman" w:cs="Times New Roman"/>
                <w:color w:val="000000" w:themeColor="text1"/>
                <w:sz w:val="28"/>
                <w:szCs w:val="28"/>
              </w:rPr>
              <w:t xml:space="preserve">trình kiểm định </w:t>
            </w:r>
            <w:r w:rsidR="00540F62" w:rsidRPr="00C5421E">
              <w:rPr>
                <w:rFonts w:ascii="Times New Roman" w:hAnsi="Times New Roman" w:cs="Times New Roman"/>
                <w:color w:val="000000" w:themeColor="text1"/>
                <w:sz w:val="28"/>
                <w:szCs w:val="28"/>
              </w:rPr>
              <w:t>Cầu d</w:t>
            </w:r>
            <w:r w:rsidR="00E626B8" w:rsidRPr="00C5421E">
              <w:rPr>
                <w:rFonts w:ascii="Times New Roman" w:hAnsi="Times New Roman" w:cs="Times New Roman"/>
                <w:color w:val="000000" w:themeColor="text1"/>
                <w:sz w:val="28"/>
                <w:szCs w:val="28"/>
              </w:rPr>
              <w:t xml:space="preserve">ao cách ly, </w:t>
            </w:r>
            <w:r w:rsidR="00540F62" w:rsidRPr="00C5421E">
              <w:rPr>
                <w:rFonts w:ascii="Times New Roman" w:hAnsi="Times New Roman" w:cs="Times New Roman"/>
                <w:color w:val="000000" w:themeColor="text1"/>
                <w:sz w:val="28"/>
                <w:szCs w:val="28"/>
              </w:rPr>
              <w:t>cầu d</w:t>
            </w:r>
            <w:r w:rsidR="00E626B8" w:rsidRPr="00C5421E">
              <w:rPr>
                <w:rFonts w:ascii="Times New Roman" w:hAnsi="Times New Roman" w:cs="Times New Roman"/>
                <w:color w:val="000000" w:themeColor="text1"/>
                <w:sz w:val="28"/>
                <w:szCs w:val="28"/>
              </w:rPr>
              <w:t>ao tiếp địa</w:t>
            </w:r>
          </w:p>
        </w:tc>
        <w:tc>
          <w:tcPr>
            <w:tcW w:w="1985" w:type="dxa"/>
            <w:vAlign w:val="center"/>
          </w:tcPr>
          <w:p w14:paraId="753CECD5" w14:textId="319A057D" w:rsidR="00E626B8" w:rsidRPr="00C5421E" w:rsidRDefault="00211D61"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Biểu mẫu </w:t>
            </w:r>
            <w:r w:rsidR="006908E4" w:rsidRPr="00C5421E">
              <w:rPr>
                <w:rFonts w:ascii="Times New Roman" w:hAnsi="Times New Roman" w:cs="Times New Roman"/>
                <w:color w:val="000000" w:themeColor="text1"/>
                <w:sz w:val="28"/>
                <w:szCs w:val="28"/>
              </w:rPr>
              <w:t>II.</w:t>
            </w:r>
            <w:r w:rsidR="00E626B8" w:rsidRPr="00C5421E">
              <w:rPr>
                <w:rFonts w:ascii="Times New Roman" w:hAnsi="Times New Roman" w:cs="Times New Roman"/>
                <w:color w:val="000000" w:themeColor="text1"/>
                <w:sz w:val="28"/>
                <w:szCs w:val="28"/>
              </w:rPr>
              <w:t>5</w:t>
            </w:r>
          </w:p>
        </w:tc>
      </w:tr>
      <w:tr w:rsidR="00C5421E" w:rsidRPr="00C5421E" w14:paraId="155801C7" w14:textId="77777777" w:rsidTr="00F90C78">
        <w:tc>
          <w:tcPr>
            <w:tcW w:w="1214" w:type="dxa"/>
            <w:shd w:val="clear" w:color="auto" w:fill="auto"/>
            <w:vAlign w:val="center"/>
          </w:tcPr>
          <w:p w14:paraId="1A859DEA" w14:textId="08E97957" w:rsidR="00E626B8" w:rsidRPr="00C5421E" w:rsidDel="00CE47C0" w:rsidRDefault="0095492E"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w:t>
            </w:r>
          </w:p>
        </w:tc>
        <w:tc>
          <w:tcPr>
            <w:tcW w:w="5727" w:type="dxa"/>
            <w:shd w:val="clear" w:color="auto" w:fill="auto"/>
          </w:tcPr>
          <w:p w14:paraId="1307E46A" w14:textId="4EF431A2" w:rsidR="00E626B8" w:rsidRPr="00C5421E" w:rsidRDefault="00C0290A" w:rsidP="00FB0D28">
            <w:pPr>
              <w:widowControl w:val="0"/>
              <w:autoSpaceDE w:val="0"/>
              <w:autoSpaceDN w:val="0"/>
              <w:adjustRightInd w:val="0"/>
              <w:spacing w:before="120" w:after="120" w:line="288" w:lineRule="auto"/>
              <w:jc w:val="both"/>
              <w:rPr>
                <w:rFonts w:ascii="Times New Roman"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rPr>
              <w:t>Quy</w:t>
            </w:r>
            <w:r w:rsidRPr="00C5421E" w:rsidDel="00C0290A">
              <w:rPr>
                <w:rFonts w:ascii="Times New Roman" w:hAnsi="Times New Roman" w:cs="Times New Roman"/>
                <w:color w:val="000000" w:themeColor="text1"/>
                <w:sz w:val="28"/>
                <w:szCs w:val="28"/>
              </w:rPr>
              <w:t xml:space="preserve"> </w:t>
            </w:r>
            <w:r w:rsidR="0095492E" w:rsidRPr="00C5421E">
              <w:rPr>
                <w:rFonts w:ascii="Times New Roman" w:hAnsi="Times New Roman" w:cs="Times New Roman"/>
                <w:color w:val="000000" w:themeColor="text1"/>
                <w:sz w:val="28"/>
                <w:szCs w:val="28"/>
              </w:rPr>
              <w:t xml:space="preserve">trình kiểm định </w:t>
            </w:r>
            <w:r w:rsidR="00E626B8" w:rsidRPr="00C5421E">
              <w:rPr>
                <w:rFonts w:ascii="Times New Roman" w:hAnsi="Times New Roman" w:cs="Times New Roman"/>
                <w:color w:val="000000" w:themeColor="text1"/>
                <w:sz w:val="28"/>
                <w:szCs w:val="28"/>
              </w:rPr>
              <w:t>Sào cách điện</w:t>
            </w:r>
          </w:p>
        </w:tc>
        <w:tc>
          <w:tcPr>
            <w:tcW w:w="1985" w:type="dxa"/>
            <w:vAlign w:val="center"/>
          </w:tcPr>
          <w:p w14:paraId="30D27825" w14:textId="640278A5" w:rsidR="00E626B8" w:rsidRPr="00C5421E" w:rsidRDefault="00211D61"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Biểu mẫu </w:t>
            </w:r>
            <w:r w:rsidR="006908E4" w:rsidRPr="00C5421E">
              <w:rPr>
                <w:rFonts w:ascii="Times New Roman" w:hAnsi="Times New Roman" w:cs="Times New Roman"/>
                <w:color w:val="000000" w:themeColor="text1"/>
                <w:sz w:val="28"/>
                <w:szCs w:val="28"/>
              </w:rPr>
              <w:t>II.</w:t>
            </w:r>
            <w:r w:rsidR="00E626B8" w:rsidRPr="00C5421E">
              <w:rPr>
                <w:rFonts w:ascii="Times New Roman" w:hAnsi="Times New Roman" w:cs="Times New Roman"/>
                <w:color w:val="000000" w:themeColor="text1"/>
                <w:sz w:val="28"/>
                <w:szCs w:val="28"/>
              </w:rPr>
              <w:t>6</w:t>
            </w:r>
          </w:p>
        </w:tc>
      </w:tr>
      <w:tr w:rsidR="00C5421E" w:rsidRPr="00C5421E" w14:paraId="5FB5D09A" w14:textId="77777777" w:rsidTr="00F90C78">
        <w:tc>
          <w:tcPr>
            <w:tcW w:w="1214" w:type="dxa"/>
            <w:shd w:val="clear" w:color="auto" w:fill="auto"/>
            <w:vAlign w:val="center"/>
          </w:tcPr>
          <w:p w14:paraId="235F8A00" w14:textId="4EBA3B2F" w:rsidR="00432649" w:rsidRPr="00C5421E" w:rsidRDefault="00432649"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w:t>
            </w:r>
          </w:p>
        </w:tc>
        <w:tc>
          <w:tcPr>
            <w:tcW w:w="5727" w:type="dxa"/>
            <w:shd w:val="clear" w:color="auto" w:fill="auto"/>
          </w:tcPr>
          <w:p w14:paraId="233DD793" w14:textId="1AE9EFE2" w:rsidR="00432649" w:rsidRPr="00C5421E" w:rsidRDefault="00C0290A" w:rsidP="00FB0D28">
            <w:pPr>
              <w:widowControl w:val="0"/>
              <w:autoSpaceDE w:val="0"/>
              <w:autoSpaceDN w:val="0"/>
              <w:adjustRightInd w:val="0"/>
              <w:spacing w:before="120" w:after="120" w:line="288" w:lineRule="auto"/>
              <w:jc w:val="both"/>
              <w:rPr>
                <w:rFonts w:ascii="Times New Roman" w:hAnsi="Times New Roman" w:cs="Times New Roman"/>
                <w:color w:val="000000" w:themeColor="text1"/>
                <w:kern w:val="0"/>
                <w:sz w:val="28"/>
                <w:szCs w:val="28"/>
                <w:lang w:val="vi-VN"/>
                <w14:ligatures w14:val="none"/>
              </w:rPr>
            </w:pPr>
            <w:r w:rsidRPr="00C5421E">
              <w:rPr>
                <w:rFonts w:ascii="Times New Roman" w:hAnsi="Times New Roman" w:cs="Times New Roman"/>
                <w:color w:val="000000" w:themeColor="text1"/>
                <w:sz w:val="28"/>
                <w:szCs w:val="28"/>
              </w:rPr>
              <w:t xml:space="preserve">Nội dung tối thiểu </w:t>
            </w:r>
            <w:r w:rsidR="00432649" w:rsidRPr="00C5421E">
              <w:rPr>
                <w:rFonts w:ascii="Times New Roman" w:hAnsi="Times New Roman" w:cs="Times New Roman"/>
                <w:color w:val="000000" w:themeColor="text1"/>
                <w:sz w:val="28"/>
                <w:szCs w:val="28"/>
              </w:rPr>
              <w:t>giấy chứng nhận kiểm định</w:t>
            </w:r>
          </w:p>
        </w:tc>
        <w:tc>
          <w:tcPr>
            <w:tcW w:w="1985" w:type="dxa"/>
            <w:vAlign w:val="center"/>
          </w:tcPr>
          <w:p w14:paraId="1683F760" w14:textId="60558F35" w:rsidR="00432649" w:rsidRPr="00C5421E" w:rsidRDefault="00211D61" w:rsidP="00FB0D28">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Biểu mẫu </w:t>
            </w:r>
            <w:r w:rsidR="006908E4" w:rsidRPr="00C5421E">
              <w:rPr>
                <w:rFonts w:ascii="Times New Roman" w:hAnsi="Times New Roman" w:cs="Times New Roman"/>
                <w:color w:val="000000" w:themeColor="text1"/>
                <w:sz w:val="28"/>
                <w:szCs w:val="28"/>
              </w:rPr>
              <w:t>II.</w:t>
            </w:r>
            <w:r w:rsidR="00432649" w:rsidRPr="00C5421E">
              <w:rPr>
                <w:rFonts w:ascii="Times New Roman" w:hAnsi="Times New Roman" w:cs="Times New Roman"/>
                <w:color w:val="000000" w:themeColor="text1"/>
                <w:sz w:val="28"/>
                <w:szCs w:val="28"/>
              </w:rPr>
              <w:t>7</w:t>
            </w:r>
          </w:p>
        </w:tc>
      </w:tr>
    </w:tbl>
    <w:p w14:paraId="0B309A8A" w14:textId="77777777" w:rsidR="003716CD" w:rsidRPr="00C5421E" w:rsidRDefault="003716CD" w:rsidP="00C5134E">
      <w:pPr>
        <w:rPr>
          <w:color w:val="000000" w:themeColor="text1"/>
        </w:rPr>
      </w:pPr>
    </w:p>
    <w:p w14:paraId="63903C80" w14:textId="77777777" w:rsidR="00C5134E" w:rsidRPr="00C5421E" w:rsidRDefault="00C5134E" w:rsidP="00C5134E">
      <w:pPr>
        <w:rPr>
          <w:color w:val="000000" w:themeColor="text1"/>
        </w:rPr>
      </w:pPr>
    </w:p>
    <w:p w14:paraId="28A223CA" w14:textId="77777777" w:rsidR="00C5134E" w:rsidRPr="00C5421E" w:rsidRDefault="00C5134E" w:rsidP="00C5134E">
      <w:pPr>
        <w:rPr>
          <w:color w:val="000000" w:themeColor="text1"/>
        </w:rPr>
      </w:pPr>
    </w:p>
    <w:p w14:paraId="5D5329C7" w14:textId="2CA81D12" w:rsidR="00C5134E" w:rsidRPr="00C5421E" w:rsidRDefault="00C5134E" w:rsidP="00C5134E">
      <w:pPr>
        <w:rPr>
          <w:color w:val="000000" w:themeColor="text1"/>
        </w:rPr>
        <w:sectPr w:rsidR="00C5134E" w:rsidRPr="00C5421E" w:rsidSect="009435B0">
          <w:pgSz w:w="11907" w:h="16840" w:code="9"/>
          <w:pgMar w:top="1134" w:right="1134" w:bottom="1134" w:left="1701" w:header="720" w:footer="720" w:gutter="0"/>
          <w:cols w:space="720"/>
          <w:docGrid w:linePitch="360"/>
        </w:sectPr>
      </w:pPr>
    </w:p>
    <w:p w14:paraId="7358A0BE" w14:textId="2CC2622D" w:rsidR="00555794" w:rsidRPr="00C5421E" w:rsidRDefault="00555794" w:rsidP="00555794">
      <w:pPr>
        <w:pStyle w:val="Heading1"/>
        <w:spacing w:before="0" w:after="0"/>
        <w:rPr>
          <w:color w:val="000000" w:themeColor="text1"/>
          <w:sz w:val="28"/>
          <w:szCs w:val="28"/>
          <w:lang w:val="en-US"/>
        </w:rPr>
      </w:pPr>
      <w:r w:rsidRPr="00C5421E">
        <w:rPr>
          <w:color w:val="000000" w:themeColor="text1"/>
          <w:sz w:val="28"/>
          <w:szCs w:val="28"/>
          <w:lang w:val="en-US"/>
        </w:rPr>
        <w:lastRenderedPageBreak/>
        <w:t xml:space="preserve">PHỤ LỤC </w:t>
      </w:r>
      <w:r w:rsidR="00AA31CF" w:rsidRPr="00C5421E">
        <w:rPr>
          <w:color w:val="000000" w:themeColor="text1"/>
          <w:sz w:val="28"/>
          <w:szCs w:val="28"/>
          <w:lang w:val="en-US"/>
        </w:rPr>
        <w:t>I</w:t>
      </w:r>
    </w:p>
    <w:p w14:paraId="2A1B8B84" w14:textId="53085396" w:rsidR="00555794" w:rsidRPr="00C5421E" w:rsidRDefault="00555794" w:rsidP="00555794">
      <w:pPr>
        <w:widowControl w:val="0"/>
        <w:autoSpaceDE w:val="0"/>
        <w:autoSpaceDN w:val="0"/>
        <w:adjustRightInd w:val="0"/>
        <w:spacing w:after="0" w:line="264" w:lineRule="auto"/>
        <w:jc w:val="center"/>
        <w:rPr>
          <w:rFonts w:ascii="Times New Roman" w:hAnsi="Times New Roman" w:cs="Times New Roman"/>
          <w:b/>
          <w:bCs/>
          <w:caps/>
          <w:color w:val="000000" w:themeColor="text1"/>
          <w:sz w:val="28"/>
          <w:szCs w:val="28"/>
        </w:rPr>
      </w:pPr>
      <w:r w:rsidRPr="00C5421E">
        <w:rPr>
          <w:rFonts w:ascii="Times New Roman" w:hAnsi="Times New Roman" w:cs="Times New Roman"/>
          <w:b/>
          <w:bCs/>
          <w:caps/>
          <w:color w:val="000000" w:themeColor="text1"/>
          <w:sz w:val="28"/>
          <w:szCs w:val="28"/>
        </w:rPr>
        <w:t>Mẫu BÁO CÁO KẾT QUẢ ĐÁNH GIÁ AN TOÀN KỸ THUẬT ĐỐI VỚI CÔNG TRÌNH PHÁT ĐIỆN</w:t>
      </w:r>
    </w:p>
    <w:p w14:paraId="7DC40F68" w14:textId="762FA647" w:rsidR="00555794" w:rsidRPr="00C5421E" w:rsidRDefault="00555794" w:rsidP="00555794">
      <w:pPr>
        <w:widowControl w:val="0"/>
        <w:spacing w:before="120" w:after="0" w:line="240" w:lineRule="auto"/>
        <w:ind w:right="369"/>
        <w:jc w:val="center"/>
        <w:rPr>
          <w:rFonts w:ascii="Times New Roman" w:eastAsia="Courier New" w:hAnsi="Times New Roman" w:cs="Times New Roman"/>
          <w:i/>
          <w:color w:val="000000" w:themeColor="text1"/>
          <w:kern w:val="0"/>
          <w:sz w:val="28"/>
          <w:szCs w:val="28"/>
          <w:lang w:val="vi-VN" w:eastAsia="vi-VN"/>
          <w14:ligatures w14:val="none"/>
        </w:rPr>
      </w:pPr>
      <w:r w:rsidRPr="00C5421E">
        <w:rPr>
          <w:rFonts w:ascii="Times New Roman" w:eastAsia="Courier New" w:hAnsi="Times New Roman" w:cs="Times New Roman"/>
          <w:i/>
          <w:color w:val="000000" w:themeColor="text1"/>
          <w:kern w:val="0"/>
          <w:sz w:val="28"/>
          <w:szCs w:val="28"/>
          <w:lang w:val="vi-VN" w:eastAsia="vi-VN"/>
          <w14:ligatures w14:val="none"/>
        </w:rPr>
        <w:t>(Ban hành k</w:t>
      </w:r>
      <w:r w:rsidRPr="00C5421E">
        <w:rPr>
          <w:rFonts w:ascii="Times New Roman" w:eastAsia="Courier New" w:hAnsi="Times New Roman" w:cs="Times New Roman"/>
          <w:i/>
          <w:color w:val="000000" w:themeColor="text1"/>
          <w:kern w:val="0"/>
          <w:sz w:val="28"/>
          <w:szCs w:val="28"/>
          <w:lang w:eastAsia="vi-VN"/>
          <w14:ligatures w14:val="none"/>
        </w:rPr>
        <w:t>è</w:t>
      </w:r>
      <w:r w:rsidRPr="00C5421E">
        <w:rPr>
          <w:rFonts w:ascii="Times New Roman" w:eastAsia="Courier New" w:hAnsi="Times New Roman" w:cs="Times New Roman"/>
          <w:i/>
          <w:color w:val="000000" w:themeColor="text1"/>
          <w:kern w:val="0"/>
          <w:sz w:val="28"/>
          <w:szCs w:val="28"/>
          <w:lang w:val="vi-VN" w:eastAsia="vi-VN"/>
          <w14:ligatures w14:val="none"/>
        </w:rPr>
        <w:t xml:space="preserve">m theo Thông tư số </w:t>
      </w:r>
      <w:r w:rsidR="00652288" w:rsidRPr="00652288">
        <w:rPr>
          <w:rFonts w:ascii="Times New Roman" w:eastAsia="Courier New" w:hAnsi="Times New Roman" w:cs="Times New Roman"/>
          <w:b/>
          <w:bCs/>
          <w:i/>
          <w:color w:val="000000" w:themeColor="text1"/>
          <w:kern w:val="0"/>
          <w:sz w:val="28"/>
          <w:szCs w:val="28"/>
          <w:lang w:eastAsia="vi-VN"/>
          <w14:ligatures w14:val="none"/>
        </w:rPr>
        <w:t>02</w:t>
      </w:r>
      <w:r w:rsidRPr="00C5421E">
        <w:rPr>
          <w:rFonts w:ascii="Times New Roman" w:eastAsia="Courier New" w:hAnsi="Times New Roman" w:cs="Times New Roman"/>
          <w:i/>
          <w:color w:val="000000" w:themeColor="text1"/>
          <w:kern w:val="0"/>
          <w:sz w:val="28"/>
          <w:szCs w:val="28"/>
          <w:lang w:val="vi-VN" w:eastAsia="vi-VN"/>
          <w14:ligatures w14:val="none"/>
        </w:rPr>
        <w:t>/20</w:t>
      </w:r>
      <w:r w:rsidRPr="00C5421E">
        <w:rPr>
          <w:rFonts w:ascii="Times New Roman" w:eastAsia="Courier New" w:hAnsi="Times New Roman" w:cs="Times New Roman"/>
          <w:i/>
          <w:color w:val="000000" w:themeColor="text1"/>
          <w:kern w:val="0"/>
          <w:sz w:val="28"/>
          <w:szCs w:val="28"/>
          <w:lang w:eastAsia="vi-VN"/>
          <w14:ligatures w14:val="none"/>
        </w:rPr>
        <w:t>25</w:t>
      </w:r>
      <w:r w:rsidRPr="00C5421E">
        <w:rPr>
          <w:rFonts w:ascii="Times New Roman" w:eastAsia="Courier New" w:hAnsi="Times New Roman" w:cs="Times New Roman"/>
          <w:i/>
          <w:color w:val="000000" w:themeColor="text1"/>
          <w:kern w:val="0"/>
          <w:sz w:val="28"/>
          <w:szCs w:val="28"/>
          <w:lang w:val="vi-VN" w:eastAsia="vi-VN"/>
          <w14:ligatures w14:val="none"/>
        </w:rPr>
        <w:t>/TT-BCT</w:t>
      </w:r>
      <w:r w:rsidRPr="00C5421E">
        <w:rPr>
          <w:rFonts w:ascii="Times New Roman" w:eastAsia="Courier New" w:hAnsi="Times New Roman" w:cs="Times New Roman"/>
          <w:i/>
          <w:color w:val="000000" w:themeColor="text1"/>
          <w:kern w:val="0"/>
          <w:sz w:val="28"/>
          <w:szCs w:val="28"/>
          <w:lang w:eastAsia="vi-VN"/>
          <w14:ligatures w14:val="none"/>
        </w:rPr>
        <w:t xml:space="preserve"> </w:t>
      </w:r>
      <w:r w:rsidRPr="00C5421E">
        <w:rPr>
          <w:rFonts w:ascii="Times New Roman" w:eastAsia="Courier New" w:hAnsi="Times New Roman" w:cs="Times New Roman"/>
          <w:i/>
          <w:color w:val="000000" w:themeColor="text1"/>
          <w:kern w:val="0"/>
          <w:sz w:val="28"/>
          <w:szCs w:val="28"/>
          <w:lang w:val="vi-VN" w:eastAsia="vi-VN"/>
          <w14:ligatures w14:val="none"/>
        </w:rPr>
        <w:t xml:space="preserve">ngày </w:t>
      </w:r>
      <w:r w:rsidR="00652288">
        <w:rPr>
          <w:rFonts w:ascii="Times New Roman" w:eastAsia="Courier New" w:hAnsi="Times New Roman" w:cs="Times New Roman"/>
          <w:i/>
          <w:color w:val="000000" w:themeColor="text1"/>
          <w:kern w:val="0"/>
          <w:sz w:val="28"/>
          <w:szCs w:val="28"/>
          <w:lang w:eastAsia="vi-VN"/>
          <w14:ligatures w14:val="none"/>
        </w:rPr>
        <w:t>01</w:t>
      </w:r>
      <w:r w:rsidRPr="00C5421E">
        <w:rPr>
          <w:rFonts w:ascii="Times New Roman" w:eastAsia="Courier New" w:hAnsi="Times New Roman" w:cs="Times New Roman"/>
          <w:i/>
          <w:color w:val="000000" w:themeColor="text1"/>
          <w:kern w:val="0"/>
          <w:sz w:val="28"/>
          <w:szCs w:val="28"/>
          <w:lang w:val="vi-VN" w:eastAsia="vi-VN"/>
          <w14:ligatures w14:val="none"/>
        </w:rPr>
        <w:t xml:space="preserve"> tháng </w:t>
      </w:r>
      <w:r w:rsidRPr="00C5421E">
        <w:rPr>
          <w:rFonts w:ascii="Times New Roman" w:eastAsia="Courier New" w:hAnsi="Times New Roman" w:cs="Times New Roman"/>
          <w:i/>
          <w:color w:val="000000" w:themeColor="text1"/>
          <w:kern w:val="0"/>
          <w:sz w:val="28"/>
          <w:szCs w:val="28"/>
          <w:lang w:eastAsia="vi-VN"/>
          <w14:ligatures w14:val="none"/>
        </w:rPr>
        <w:t>0</w:t>
      </w:r>
      <w:r w:rsidR="00652288">
        <w:rPr>
          <w:rFonts w:ascii="Times New Roman" w:eastAsia="Courier New" w:hAnsi="Times New Roman" w:cs="Times New Roman"/>
          <w:i/>
          <w:color w:val="000000" w:themeColor="text1"/>
          <w:kern w:val="0"/>
          <w:sz w:val="28"/>
          <w:szCs w:val="28"/>
          <w:lang w:eastAsia="vi-VN"/>
          <w14:ligatures w14:val="none"/>
        </w:rPr>
        <w:t>2</w:t>
      </w:r>
      <w:r w:rsidRPr="00C5421E">
        <w:rPr>
          <w:rFonts w:ascii="Times New Roman" w:eastAsia="Courier New" w:hAnsi="Times New Roman" w:cs="Times New Roman"/>
          <w:i/>
          <w:color w:val="000000" w:themeColor="text1"/>
          <w:kern w:val="0"/>
          <w:sz w:val="28"/>
          <w:szCs w:val="28"/>
          <w:lang w:val="vi-VN" w:eastAsia="vi-VN"/>
          <w14:ligatures w14:val="none"/>
        </w:rPr>
        <w:t xml:space="preserve"> năm 20</w:t>
      </w:r>
      <w:r w:rsidRPr="00C5421E">
        <w:rPr>
          <w:rFonts w:ascii="Times New Roman" w:eastAsia="Courier New" w:hAnsi="Times New Roman" w:cs="Times New Roman"/>
          <w:i/>
          <w:color w:val="000000" w:themeColor="text1"/>
          <w:kern w:val="0"/>
          <w:sz w:val="28"/>
          <w:szCs w:val="28"/>
          <w:lang w:eastAsia="vi-VN"/>
          <w14:ligatures w14:val="none"/>
        </w:rPr>
        <w:t xml:space="preserve">25 </w:t>
      </w:r>
      <w:r w:rsidRPr="00C5421E">
        <w:rPr>
          <w:rFonts w:ascii="Times New Roman" w:eastAsia="Courier New" w:hAnsi="Times New Roman" w:cs="Times New Roman"/>
          <w:i/>
          <w:color w:val="000000" w:themeColor="text1"/>
          <w:kern w:val="0"/>
          <w:sz w:val="28"/>
          <w:szCs w:val="28"/>
          <w:lang w:val="vi-VN" w:eastAsia="vi-VN"/>
          <w14:ligatures w14:val="none"/>
        </w:rPr>
        <w:t>của Bộ trưởng Bộ Công Thương)</w:t>
      </w:r>
    </w:p>
    <w:p w14:paraId="658FFB6B" w14:textId="77777777" w:rsidR="00555794" w:rsidRPr="00C5421E" w:rsidRDefault="00555794" w:rsidP="00555794">
      <w:pPr>
        <w:jc w:val="center"/>
        <w:rPr>
          <w:rFonts w:ascii="Times New Roman" w:eastAsia="Courier New" w:hAnsi="Times New Roman" w:cs="Times New Roman"/>
          <w:b/>
          <w:bCs/>
          <w:color w:val="000000" w:themeColor="text1"/>
          <w:kern w:val="0"/>
          <w:sz w:val="28"/>
          <w:szCs w:val="28"/>
          <w:lang w:eastAsia="vi-VN"/>
          <w14:ligatures w14:val="none"/>
        </w:rPr>
      </w:pPr>
    </w:p>
    <w:tbl>
      <w:tblPr>
        <w:tblW w:w="0" w:type="auto"/>
        <w:tblLook w:val="01E0" w:firstRow="1" w:lastRow="1" w:firstColumn="1" w:lastColumn="1" w:noHBand="0" w:noVBand="0"/>
      </w:tblPr>
      <w:tblGrid>
        <w:gridCol w:w="3227"/>
        <w:gridCol w:w="5845"/>
      </w:tblGrid>
      <w:tr w:rsidR="00C5421E" w:rsidRPr="00C5421E" w14:paraId="3608306B" w14:textId="77777777" w:rsidTr="00B825BC">
        <w:tc>
          <w:tcPr>
            <w:tcW w:w="3258" w:type="dxa"/>
            <w:shd w:val="clear" w:color="auto" w:fill="auto"/>
          </w:tcPr>
          <w:p w14:paraId="13E12FB8" w14:textId="77777777" w:rsidR="006932A1" w:rsidRPr="00C5421E" w:rsidRDefault="006932A1" w:rsidP="00B825BC">
            <w:pPr>
              <w:spacing w:after="0" w:line="240" w:lineRule="auto"/>
              <w:ind w:right="-156"/>
              <w:jc w:val="center"/>
              <w:rPr>
                <w:rFonts w:ascii="Times New Roman" w:eastAsia="Times New Roman" w:hAnsi="Times New Roman" w:cs="Times New Roman"/>
                <w:color w:val="000000" w:themeColor="text1"/>
                <w:kern w:val="0"/>
                <w:sz w:val="26"/>
                <w:szCs w:val="26"/>
                <w:lang w:val="vi-VN"/>
                <w14:ligatures w14:val="none"/>
              </w:rPr>
            </w:pPr>
            <w:r w:rsidRPr="00C5421E">
              <w:rPr>
                <w:rFonts w:ascii="Times New Roman" w:eastAsia="Times New Roman" w:hAnsi="Times New Roman" w:cs="Times New Roman"/>
                <w:color w:val="000000" w:themeColor="text1"/>
                <w:kern w:val="0"/>
                <w:sz w:val="26"/>
                <w:szCs w:val="26"/>
                <w:lang w:val="vi-VN"/>
                <w14:ligatures w14:val="none"/>
              </w:rPr>
              <w:t>TÊN ĐƠN VỊ CHỦ QUẢN</w:t>
            </w:r>
          </w:p>
          <w:p w14:paraId="40F05772" w14:textId="77777777" w:rsidR="006932A1" w:rsidRPr="00C5421E" w:rsidRDefault="006932A1" w:rsidP="00B825BC">
            <w:pPr>
              <w:spacing w:after="0" w:line="240" w:lineRule="auto"/>
              <w:ind w:right="-156"/>
              <w:jc w:val="center"/>
              <w:rPr>
                <w:rFonts w:ascii="Times New Roman" w:eastAsia="Times New Roman" w:hAnsi="Times New Roman" w:cs="Times New Roman"/>
                <w:b/>
                <w:color w:val="000000" w:themeColor="text1"/>
                <w:kern w:val="0"/>
                <w:sz w:val="28"/>
                <w:szCs w:val="28"/>
                <w:lang w:val="vi-VN"/>
                <w14:ligatures w14:val="none"/>
              </w:rPr>
            </w:pPr>
            <w:r w:rsidRPr="00C5421E">
              <w:rPr>
                <w:rFonts w:ascii="Times New Roman" w:eastAsia="Times New Roman" w:hAnsi="Times New Roman" w:cs="Times New Roman"/>
                <w:b/>
                <w:color w:val="000000" w:themeColor="text1"/>
                <w:kern w:val="0"/>
                <w:sz w:val="28"/>
                <w:szCs w:val="28"/>
                <w:lang w:val="vi-VN"/>
                <w14:ligatures w14:val="none"/>
              </w:rPr>
              <w:t>TÊN ĐƠN VỊ BÁO CÁO</w:t>
            </w:r>
          </w:p>
          <w:p w14:paraId="5F5793B1" w14:textId="242E6E56" w:rsidR="006932A1" w:rsidRPr="00C5421E" w:rsidRDefault="006932A1" w:rsidP="00B825BC">
            <w:pPr>
              <w:spacing w:after="0" w:line="240" w:lineRule="auto"/>
              <w:ind w:right="-156"/>
              <w:jc w:val="center"/>
              <w:rPr>
                <w:rFonts w:ascii="Times New Roman" w:eastAsia="Times New Roman" w:hAnsi="Times New Roman" w:cs="Times New Roman"/>
                <w:color w:val="000000" w:themeColor="text1"/>
                <w:kern w:val="0"/>
                <w:sz w:val="28"/>
                <w:szCs w:val="28"/>
                <w14:ligatures w14:val="none"/>
              </w:rPr>
            </w:pPr>
          </w:p>
        </w:tc>
        <w:tc>
          <w:tcPr>
            <w:tcW w:w="5963" w:type="dxa"/>
            <w:shd w:val="clear" w:color="auto" w:fill="auto"/>
          </w:tcPr>
          <w:p w14:paraId="3DC9E0FE" w14:textId="77777777" w:rsidR="006932A1" w:rsidRPr="00C5421E" w:rsidRDefault="006932A1" w:rsidP="00B825BC">
            <w:pPr>
              <w:spacing w:after="0" w:line="240" w:lineRule="auto"/>
              <w:ind w:right="-156"/>
              <w:jc w:val="center"/>
              <w:rPr>
                <w:rFonts w:ascii="Times New Roman" w:eastAsia="Times New Roman" w:hAnsi="Times New Roman" w:cs="Times New Roman"/>
                <w:b/>
                <w:color w:val="000000" w:themeColor="text1"/>
                <w:kern w:val="0"/>
                <w:sz w:val="26"/>
                <w:szCs w:val="26"/>
                <w14:ligatures w14:val="none"/>
              </w:rPr>
            </w:pPr>
            <w:r w:rsidRPr="00C5421E">
              <w:rPr>
                <w:rFonts w:ascii="Times New Roman" w:eastAsia="Times New Roman" w:hAnsi="Times New Roman" w:cs="Times New Roman"/>
                <w:b/>
                <w:color w:val="000000" w:themeColor="text1"/>
                <w:kern w:val="0"/>
                <w:sz w:val="26"/>
                <w:szCs w:val="26"/>
                <w14:ligatures w14:val="none"/>
              </w:rPr>
              <w:t>CỘNG HOÀ XÃ HỘI CHỦ NGHĨA VIỆT NAM</w:t>
            </w:r>
          </w:p>
          <w:p w14:paraId="04C93523" w14:textId="77777777" w:rsidR="006932A1" w:rsidRPr="00C5421E" w:rsidRDefault="006932A1" w:rsidP="00B825BC">
            <w:pPr>
              <w:spacing w:after="0" w:line="240" w:lineRule="auto"/>
              <w:ind w:right="-156"/>
              <w:jc w:val="center"/>
              <w:rPr>
                <w:rFonts w:ascii="Times New Roman" w:eastAsia="Times New Roman" w:hAnsi="Times New Roman" w:cs="Times New Roman"/>
                <w:b/>
                <w:color w:val="000000" w:themeColor="text1"/>
                <w:kern w:val="0"/>
                <w:sz w:val="28"/>
                <w:szCs w:val="28"/>
                <w14:ligatures w14:val="none"/>
              </w:rPr>
            </w:pPr>
            <w:r w:rsidRPr="00C5421E">
              <w:rPr>
                <w:rFonts w:ascii="Times New Roman" w:eastAsia="Times New Roman" w:hAnsi="Times New Roman" w:cs="Times New Roman"/>
                <w:b/>
                <w:noProof/>
                <w:color w:val="000000" w:themeColor="text1"/>
                <w:kern w:val="0"/>
                <w:sz w:val="28"/>
                <w:szCs w:val="28"/>
                <w14:ligatures w14:val="none"/>
              </w:rPr>
              <mc:AlternateContent>
                <mc:Choice Requires="wps">
                  <w:drawing>
                    <wp:anchor distT="0" distB="0" distL="114300" distR="114300" simplePos="0" relativeHeight="251659776" behindDoc="0" locked="0" layoutInCell="1" allowOverlap="1" wp14:anchorId="2AFFB00D" wp14:editId="13C06BF8">
                      <wp:simplePos x="0" y="0"/>
                      <wp:positionH relativeFrom="column">
                        <wp:posOffset>752171</wp:posOffset>
                      </wp:positionH>
                      <wp:positionV relativeFrom="paragraph">
                        <wp:posOffset>251460</wp:posOffset>
                      </wp:positionV>
                      <wp:extent cx="2130425" cy="0"/>
                      <wp:effectExtent l="0" t="0" r="0" b="0"/>
                      <wp:wrapNone/>
                      <wp:docPr id="92071400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B825D" id="Straight Connector 1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19.8pt" to="227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"/>
                  </w:pict>
                </mc:Fallback>
              </mc:AlternateContent>
            </w:r>
            <w:r w:rsidRPr="00C5421E">
              <w:rPr>
                <w:rFonts w:ascii="Times New Roman" w:eastAsia="Times New Roman" w:hAnsi="Times New Roman" w:cs="Times New Roman"/>
                <w:b/>
                <w:color w:val="000000" w:themeColor="text1"/>
                <w:kern w:val="0"/>
                <w:sz w:val="28"/>
                <w:szCs w:val="28"/>
                <w14:ligatures w14:val="none"/>
              </w:rPr>
              <w:t>Độc lập - Tự do - Hạnh phúc</w:t>
            </w:r>
          </w:p>
        </w:tc>
      </w:tr>
      <w:tr w:rsidR="00C5421E" w:rsidRPr="00C5421E" w14:paraId="4FAFEC0E" w14:textId="77777777" w:rsidTr="00B825BC">
        <w:tc>
          <w:tcPr>
            <w:tcW w:w="3258" w:type="dxa"/>
            <w:shd w:val="clear" w:color="auto" w:fill="auto"/>
          </w:tcPr>
          <w:p w14:paraId="73365541" w14:textId="244B9B1B" w:rsidR="006932A1" w:rsidRPr="00C5421E" w:rsidRDefault="00A547B6" w:rsidP="00B825BC">
            <w:pPr>
              <w:spacing w:after="0" w:line="240" w:lineRule="auto"/>
              <w:jc w:val="center"/>
              <w:rPr>
                <w:rFonts w:ascii="Times New Roman" w:eastAsia="Times New Roman" w:hAnsi="Times New Roman" w:cs="Times New Roman"/>
                <w:b/>
                <w:i/>
                <w:color w:val="000000" w:themeColor="text1"/>
                <w:kern w:val="0"/>
                <w:sz w:val="28"/>
                <w:szCs w:val="28"/>
                <w14:ligatures w14:val="none"/>
              </w:rPr>
            </w:pPr>
            <w:r w:rsidRPr="00C5421E">
              <w:rPr>
                <w:rFonts w:ascii="Times New Roman" w:eastAsia="Times New Roman" w:hAnsi="Times New Roman" w:cs="Times New Roman"/>
                <w:color w:val="000000" w:themeColor="text1"/>
                <w:kern w:val="0"/>
                <w:sz w:val="28"/>
                <w:szCs w:val="28"/>
                <w14:ligatures w14:val="none"/>
              </w:rPr>
              <w:t xml:space="preserve">Số: </w:t>
            </w:r>
            <w:r w:rsidRPr="00C5421E">
              <w:rPr>
                <w:rFonts w:ascii="Times New Roman" w:eastAsia="Times New Roman" w:hAnsi="Times New Roman" w:cs="Times New Roman"/>
                <w:color w:val="000000" w:themeColor="text1"/>
                <w:kern w:val="0"/>
                <w:sz w:val="28"/>
                <w:szCs w:val="28"/>
                <w:lang w:val="vi-VN"/>
                <w14:ligatures w14:val="none"/>
              </w:rPr>
              <w:t>............/............</w:t>
            </w:r>
            <w:r w:rsidRPr="00C5421E">
              <w:rPr>
                <w:rFonts w:ascii="Times New Roman" w:eastAsia="Times New Roman" w:hAnsi="Times New Roman" w:cs="Times New Roman"/>
                <w:color w:val="000000" w:themeColor="text1"/>
                <w:kern w:val="0"/>
                <w:sz w:val="28"/>
                <w:szCs w:val="28"/>
                <w14:ligatures w14:val="none"/>
              </w:rPr>
              <w:t xml:space="preserve">       </w:t>
            </w:r>
          </w:p>
        </w:tc>
        <w:tc>
          <w:tcPr>
            <w:tcW w:w="5963" w:type="dxa"/>
            <w:shd w:val="clear" w:color="auto" w:fill="auto"/>
          </w:tcPr>
          <w:p w14:paraId="06719D65" w14:textId="77777777" w:rsidR="006932A1" w:rsidRPr="00C5421E" w:rsidRDefault="006932A1" w:rsidP="00B825BC">
            <w:pPr>
              <w:spacing w:after="0" w:line="240" w:lineRule="auto"/>
              <w:jc w:val="center"/>
              <w:rPr>
                <w:rFonts w:ascii="Times New Roman" w:eastAsia="Times New Roman" w:hAnsi="Times New Roman" w:cs="Times New Roman"/>
                <w:i/>
                <w:color w:val="000000" w:themeColor="text1"/>
                <w:kern w:val="0"/>
                <w:sz w:val="28"/>
                <w:szCs w:val="28"/>
                <w14:ligatures w14:val="none"/>
              </w:rPr>
            </w:pPr>
            <w:r w:rsidRPr="00C5421E">
              <w:rPr>
                <w:rFonts w:ascii="Times New Roman" w:eastAsia="Times New Roman" w:hAnsi="Times New Roman" w:cs="Times New Roman"/>
                <w:i/>
                <w:color w:val="000000" w:themeColor="text1"/>
                <w:kern w:val="0"/>
                <w:sz w:val="28"/>
                <w:szCs w:val="28"/>
                <w14:ligatures w14:val="none"/>
              </w:rPr>
              <w:t>.</w:t>
            </w:r>
            <w:r w:rsidRPr="00C5421E">
              <w:rPr>
                <w:rFonts w:ascii="Times New Roman" w:eastAsia="Times New Roman" w:hAnsi="Times New Roman" w:cs="Times New Roman"/>
                <w:i/>
                <w:color w:val="000000" w:themeColor="text1"/>
                <w:kern w:val="0"/>
                <w:sz w:val="28"/>
                <w:szCs w:val="28"/>
                <w:lang w:val="vi-VN"/>
                <w14:ligatures w14:val="none"/>
              </w:rPr>
              <w:t>....</w:t>
            </w:r>
            <w:r w:rsidRPr="00C5421E">
              <w:rPr>
                <w:rFonts w:ascii="Times New Roman" w:eastAsia="Times New Roman" w:hAnsi="Times New Roman" w:cs="Times New Roman"/>
                <w:i/>
                <w:color w:val="000000" w:themeColor="text1"/>
                <w:kern w:val="0"/>
                <w:sz w:val="28"/>
                <w:szCs w:val="28"/>
                <w14:ligatures w14:val="none"/>
              </w:rPr>
              <w:t xml:space="preserve">..., ngày </w:t>
            </w:r>
            <w:proofErr w:type="gramStart"/>
            <w:r w:rsidRPr="00C5421E">
              <w:rPr>
                <w:rFonts w:ascii="Times New Roman" w:eastAsia="Times New Roman" w:hAnsi="Times New Roman" w:cs="Times New Roman"/>
                <w:i/>
                <w:color w:val="000000" w:themeColor="text1"/>
                <w:kern w:val="0"/>
                <w:sz w:val="28"/>
                <w:szCs w:val="28"/>
                <w:lang w:val="vi-VN"/>
                <w14:ligatures w14:val="none"/>
              </w:rPr>
              <w:t>.....</w:t>
            </w:r>
            <w:proofErr w:type="gramEnd"/>
            <w:r w:rsidRPr="00C5421E">
              <w:rPr>
                <w:rFonts w:ascii="Times New Roman" w:eastAsia="Times New Roman" w:hAnsi="Times New Roman" w:cs="Times New Roman"/>
                <w:i/>
                <w:color w:val="000000" w:themeColor="text1"/>
                <w:kern w:val="0"/>
                <w:sz w:val="28"/>
                <w:szCs w:val="28"/>
                <w14:ligatures w14:val="none"/>
              </w:rPr>
              <w:t xml:space="preserve"> tháng </w:t>
            </w:r>
            <w:proofErr w:type="gramStart"/>
            <w:r w:rsidRPr="00C5421E">
              <w:rPr>
                <w:rFonts w:ascii="Times New Roman" w:eastAsia="Times New Roman" w:hAnsi="Times New Roman" w:cs="Times New Roman"/>
                <w:i/>
                <w:color w:val="000000" w:themeColor="text1"/>
                <w:kern w:val="0"/>
                <w:sz w:val="28"/>
                <w:szCs w:val="28"/>
                <w:lang w:val="vi-VN"/>
                <w14:ligatures w14:val="none"/>
              </w:rPr>
              <w:t>.....</w:t>
            </w:r>
            <w:proofErr w:type="gramEnd"/>
            <w:r w:rsidRPr="00C5421E">
              <w:rPr>
                <w:rFonts w:ascii="Times New Roman" w:eastAsia="Times New Roman" w:hAnsi="Times New Roman" w:cs="Times New Roman"/>
                <w:i/>
                <w:color w:val="000000" w:themeColor="text1"/>
                <w:kern w:val="0"/>
                <w:sz w:val="28"/>
                <w:szCs w:val="28"/>
                <w14:ligatures w14:val="none"/>
              </w:rPr>
              <w:t xml:space="preserve"> năm...</w:t>
            </w:r>
          </w:p>
        </w:tc>
      </w:tr>
    </w:tbl>
    <w:p w14:paraId="450DD531" w14:textId="77777777" w:rsidR="006932A1" w:rsidRPr="00C5421E" w:rsidRDefault="006932A1" w:rsidP="00994123">
      <w:pPr>
        <w:spacing w:after="0"/>
        <w:jc w:val="center"/>
        <w:rPr>
          <w:rFonts w:ascii="Times New Roman" w:eastAsia="Courier New" w:hAnsi="Times New Roman" w:cs="Times New Roman"/>
          <w:b/>
          <w:bCs/>
          <w:color w:val="000000" w:themeColor="text1"/>
          <w:kern w:val="0"/>
          <w:sz w:val="28"/>
          <w:szCs w:val="28"/>
          <w:lang w:eastAsia="vi-VN"/>
          <w14:ligatures w14:val="none"/>
        </w:rPr>
      </w:pPr>
    </w:p>
    <w:p w14:paraId="6713FA38" w14:textId="2944CAFB" w:rsidR="00555794" w:rsidRPr="00C5421E" w:rsidRDefault="00555794" w:rsidP="00994123">
      <w:pPr>
        <w:widowControl w:val="0"/>
        <w:autoSpaceDE w:val="0"/>
        <w:autoSpaceDN w:val="0"/>
        <w:adjustRightInd w:val="0"/>
        <w:spacing w:after="0" w:line="276"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BÁO CÁO KẾT QUẢ ĐÁNH GIÁ AN TOÀN KỸ THUẬT</w:t>
      </w:r>
    </w:p>
    <w:p w14:paraId="301F582D" w14:textId="3163FEA5" w:rsidR="00130AC5" w:rsidRPr="00C5421E" w:rsidRDefault="00555794" w:rsidP="00994123">
      <w:pPr>
        <w:widowControl w:val="0"/>
        <w:autoSpaceDE w:val="0"/>
        <w:autoSpaceDN w:val="0"/>
        <w:adjustRightInd w:val="0"/>
        <w:spacing w:after="0" w:line="252"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 xml:space="preserve">ĐỐI VỚI CÔNG TRÌNH </w:t>
      </w:r>
      <w:r w:rsidR="00962F4B" w:rsidRPr="00C5421E">
        <w:rPr>
          <w:rFonts w:ascii="Times New Roman" w:hAnsi="Times New Roman" w:cs="Times New Roman"/>
          <w:b/>
          <w:bCs/>
          <w:color w:val="000000" w:themeColor="text1"/>
          <w:sz w:val="28"/>
          <w:szCs w:val="28"/>
        </w:rPr>
        <w:t>…….</w:t>
      </w:r>
    </w:p>
    <w:p w14:paraId="3D86773C" w14:textId="77777777" w:rsidR="00130AC5" w:rsidRPr="00C5421E" w:rsidRDefault="00130AC5" w:rsidP="006D6F49">
      <w:pPr>
        <w:widowControl w:val="0"/>
        <w:autoSpaceDE w:val="0"/>
        <w:autoSpaceDN w:val="0"/>
        <w:adjustRightInd w:val="0"/>
        <w:spacing w:after="0" w:line="257" w:lineRule="auto"/>
        <w:ind w:firstLine="567"/>
        <w:jc w:val="both"/>
        <w:rPr>
          <w:rFonts w:ascii="Times New Roman" w:hAnsi="Times New Roman" w:cs="Times New Roman"/>
          <w:color w:val="000000" w:themeColor="text1"/>
          <w:sz w:val="28"/>
          <w:szCs w:val="28"/>
        </w:rPr>
      </w:pPr>
    </w:p>
    <w:p w14:paraId="3AE66BBF" w14:textId="77777777" w:rsidR="00377714" w:rsidRPr="00C5421E" w:rsidRDefault="00377714" w:rsidP="00F90C78">
      <w:pPr>
        <w:spacing w:after="0" w:line="257" w:lineRule="auto"/>
        <w:jc w:val="both"/>
        <w:rPr>
          <w:rFonts w:ascii="Times New Roman" w:eastAsia="Times New Roman" w:hAnsi="Times New Roman" w:cs="Times New Roman"/>
          <w:color w:val="000000" w:themeColor="text1"/>
          <w:kern w:val="0"/>
          <w:sz w:val="28"/>
          <w:szCs w:val="28"/>
          <w14:ligatures w14:val="none"/>
        </w:rPr>
      </w:pPr>
      <w:r w:rsidRPr="00C5421E">
        <w:rPr>
          <w:rFonts w:ascii="Times New Roman" w:eastAsia="Times New Roman" w:hAnsi="Times New Roman" w:cs="Times New Roman"/>
          <w:color w:val="000000" w:themeColor="text1"/>
          <w:kern w:val="0"/>
          <w:sz w:val="28"/>
          <w:szCs w:val="28"/>
          <w:lang w:val="vi-VN"/>
          <w14:ligatures w14:val="none"/>
        </w:rPr>
        <w:t xml:space="preserve">Kính gửi: </w:t>
      </w:r>
    </w:p>
    <w:p w14:paraId="7653CFD9" w14:textId="42A8D49F" w:rsidR="00377714" w:rsidRPr="00C5421E" w:rsidRDefault="00B46157" w:rsidP="00F90C78">
      <w:pPr>
        <w:spacing w:after="0" w:line="257" w:lineRule="auto"/>
        <w:ind w:left="851"/>
        <w:jc w:val="both"/>
        <w:rPr>
          <w:rFonts w:ascii="Times New Roman" w:eastAsia="Times New Roman" w:hAnsi="Times New Roman" w:cs="Times New Roman"/>
          <w:color w:val="000000" w:themeColor="text1"/>
          <w:kern w:val="0"/>
          <w:sz w:val="28"/>
          <w:szCs w:val="28"/>
          <w:lang w:val="en-GB"/>
          <w14:ligatures w14:val="none"/>
        </w:rPr>
      </w:pPr>
      <w:r w:rsidRPr="00C5421E">
        <w:rPr>
          <w:rFonts w:ascii="Times New Roman" w:eastAsia="Times New Roman" w:hAnsi="Times New Roman" w:cs="Times New Roman"/>
          <w:color w:val="000000" w:themeColor="text1"/>
          <w:kern w:val="0"/>
          <w:sz w:val="28"/>
          <w:szCs w:val="28"/>
          <w:lang w:val="en-GB"/>
          <w14:ligatures w14:val="none"/>
        </w:rPr>
        <w:t xml:space="preserve">- </w:t>
      </w:r>
      <w:r w:rsidR="00377714" w:rsidRPr="00C5421E">
        <w:rPr>
          <w:rFonts w:ascii="Times New Roman" w:eastAsia="Times New Roman" w:hAnsi="Times New Roman" w:cs="Times New Roman"/>
          <w:color w:val="000000" w:themeColor="text1"/>
          <w:kern w:val="0"/>
          <w:sz w:val="28"/>
          <w:szCs w:val="28"/>
          <w:lang w:val="en-GB"/>
          <w14:ligatures w14:val="none"/>
        </w:rPr>
        <w:t>Cục Kỹ thuật an toàn và Môi trường công nghiệp</w:t>
      </w:r>
      <w:r w:rsidRPr="00C5421E">
        <w:rPr>
          <w:rFonts w:ascii="Times New Roman" w:eastAsia="Times New Roman" w:hAnsi="Times New Roman" w:cs="Times New Roman"/>
          <w:color w:val="000000" w:themeColor="text1"/>
          <w:kern w:val="0"/>
          <w:sz w:val="28"/>
          <w:szCs w:val="28"/>
          <w:lang w:val="en-GB"/>
          <w14:ligatures w14:val="none"/>
        </w:rPr>
        <w:t>, Bộ Công Thương;</w:t>
      </w:r>
    </w:p>
    <w:p w14:paraId="34542B35" w14:textId="383D16C4" w:rsidR="00B46157" w:rsidRPr="00C5421E" w:rsidRDefault="00C553F1" w:rsidP="00F90C78">
      <w:pPr>
        <w:spacing w:after="0" w:line="257" w:lineRule="auto"/>
        <w:ind w:left="851"/>
        <w:jc w:val="both"/>
        <w:rPr>
          <w:rFonts w:ascii="Times New Roman" w:eastAsia="Times New Roman" w:hAnsi="Times New Roman" w:cs="Times New Roman"/>
          <w:color w:val="000000" w:themeColor="text1"/>
          <w:kern w:val="0"/>
          <w:sz w:val="28"/>
          <w:szCs w:val="28"/>
          <w:lang w:val="en-GB"/>
          <w14:ligatures w14:val="none"/>
        </w:rPr>
      </w:pPr>
      <w:r w:rsidRPr="00C5421E">
        <w:rPr>
          <w:rFonts w:ascii="Times New Roman" w:eastAsia="Times New Roman" w:hAnsi="Times New Roman" w:cs="Times New Roman"/>
          <w:color w:val="000000" w:themeColor="text1"/>
          <w:kern w:val="0"/>
          <w:sz w:val="28"/>
          <w:szCs w:val="28"/>
          <w:lang w:val="en-GB"/>
          <w14:ligatures w14:val="none"/>
        </w:rPr>
        <w:t xml:space="preserve">(hoặc) </w:t>
      </w:r>
      <w:r w:rsidR="00B46157" w:rsidRPr="00C5421E">
        <w:rPr>
          <w:rFonts w:ascii="Times New Roman" w:eastAsia="Times New Roman" w:hAnsi="Times New Roman" w:cs="Times New Roman"/>
          <w:color w:val="000000" w:themeColor="text1"/>
          <w:kern w:val="0"/>
          <w:sz w:val="28"/>
          <w:szCs w:val="28"/>
          <w:lang w:val="en-GB"/>
          <w14:ligatures w14:val="none"/>
        </w:rPr>
        <w:t>Sở Công Thương tỉnh/thành phố trực thuộc trung ương.</w:t>
      </w:r>
    </w:p>
    <w:p w14:paraId="08599C2A" w14:textId="77777777" w:rsidR="00377714" w:rsidRPr="00C5421E" w:rsidRDefault="00377714" w:rsidP="00994123">
      <w:pPr>
        <w:spacing w:before="60" w:after="0" w:line="257" w:lineRule="auto"/>
        <w:ind w:firstLine="709"/>
        <w:jc w:val="both"/>
        <w:rPr>
          <w:rFonts w:ascii="Times New Roman" w:eastAsia="Times New Roman" w:hAnsi="Times New Roman" w:cs="Times New Roman"/>
          <w:color w:val="000000" w:themeColor="text1"/>
          <w:kern w:val="0"/>
          <w:sz w:val="28"/>
          <w:szCs w:val="28"/>
          <w:lang w:val="vi-VN"/>
          <w14:ligatures w14:val="none"/>
        </w:rPr>
      </w:pPr>
    </w:p>
    <w:p w14:paraId="70C8B31F" w14:textId="250A0C54" w:rsidR="00377714" w:rsidRPr="00C5421E" w:rsidRDefault="00377714" w:rsidP="00994123">
      <w:pPr>
        <w:spacing w:before="60" w:after="0" w:line="240" w:lineRule="auto"/>
        <w:ind w:firstLine="709"/>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 xml:space="preserve">Thực hiện Thông tư số …./2025/TT-BCT ngày ….. tháng 01 năm 2025 của Bộ Công Thương quy định về bảo vệ công trình điện lực và an toàn trong lĩnh vực điện lực, ....... báo cáo </w:t>
      </w:r>
      <w:r w:rsidR="00962F4B" w:rsidRPr="00C5421E">
        <w:rPr>
          <w:rFonts w:ascii="Times New Roman" w:eastAsia="Times New Roman" w:hAnsi="Times New Roman" w:cs="Times New Roman"/>
          <w:color w:val="000000" w:themeColor="text1"/>
          <w:kern w:val="0"/>
          <w:sz w:val="28"/>
          <w:szCs w:val="28"/>
          <w:lang w:val="vi-VN"/>
          <w14:ligatures w14:val="none"/>
        </w:rPr>
        <w:t>kết quả đánh giá an toàn kỹ thuật đối với công trình (phát điện)</w:t>
      </w:r>
      <w:r w:rsidRPr="00C5421E">
        <w:rPr>
          <w:rFonts w:ascii="Times New Roman" w:eastAsia="Times New Roman" w:hAnsi="Times New Roman" w:cs="Times New Roman"/>
          <w:color w:val="000000" w:themeColor="text1"/>
          <w:kern w:val="0"/>
          <w:sz w:val="28"/>
          <w:szCs w:val="28"/>
          <w:lang w:val="vi-VN"/>
          <w14:ligatures w14:val="none"/>
        </w:rPr>
        <w:t xml:space="preserve"> ....... như sau:</w:t>
      </w:r>
    </w:p>
    <w:p w14:paraId="0DD52179"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b/>
          <w:bCs/>
          <w:color w:val="000000" w:themeColor="text1"/>
          <w:kern w:val="0"/>
          <w:sz w:val="28"/>
          <w:szCs w:val="28"/>
          <w:lang w:val="vi-VN" w:eastAsia="en-SG"/>
          <w14:ligatures w14:val="none"/>
        </w:rPr>
      </w:pPr>
      <w:r w:rsidRPr="00C5421E">
        <w:rPr>
          <w:rFonts w:ascii="Times New Roman" w:eastAsia="Times New Roman" w:hAnsi="Times New Roman" w:cs="Times New Roman"/>
          <w:b/>
          <w:bCs/>
          <w:color w:val="000000" w:themeColor="text1"/>
          <w:kern w:val="0"/>
          <w:sz w:val="28"/>
          <w:szCs w:val="28"/>
          <w:lang w:val="vi-VN" w:eastAsia="en-SG"/>
          <w14:ligatures w14:val="none"/>
        </w:rPr>
        <w:t>1. Thông tin chung về công trình</w:t>
      </w:r>
    </w:p>
    <w:p w14:paraId="4471D402"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color w:val="000000" w:themeColor="text1"/>
          <w:kern w:val="0"/>
          <w:sz w:val="28"/>
          <w:szCs w:val="28"/>
          <w:lang w:val="vi-VN" w:eastAsia="en-SG"/>
          <w14:ligatures w14:val="none"/>
        </w:rPr>
      </w:pPr>
      <w:r w:rsidRPr="00C5421E">
        <w:rPr>
          <w:rFonts w:ascii="Times New Roman" w:eastAsia="Times New Roman" w:hAnsi="Times New Roman" w:cs="Times New Roman"/>
          <w:color w:val="000000" w:themeColor="text1"/>
          <w:kern w:val="0"/>
          <w:sz w:val="28"/>
          <w:szCs w:val="28"/>
          <w:lang w:val="vi-VN" w:eastAsia="en-SG"/>
          <w14:ligatures w14:val="none"/>
        </w:rPr>
        <w:t xml:space="preserve">       </w:t>
      </w:r>
      <w:r w:rsidRPr="00C5421E">
        <w:rPr>
          <w:rFonts w:ascii="Times New Roman" w:eastAsia="Times New Roman" w:hAnsi="Times New Roman" w:cs="Times New Roman"/>
          <w:color w:val="000000" w:themeColor="text1"/>
          <w:kern w:val="0"/>
          <w:sz w:val="28"/>
          <w:szCs w:val="28"/>
          <w:lang w:val="vi-VN" w:eastAsia="en-SG"/>
          <w14:ligatures w14:val="none"/>
        </w:rPr>
        <w:tab/>
        <w:t>- Tên và địa chỉ công trình;</w:t>
      </w:r>
    </w:p>
    <w:p w14:paraId="5DDF1B47"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color w:val="000000" w:themeColor="text1"/>
          <w:kern w:val="0"/>
          <w:sz w:val="28"/>
          <w:szCs w:val="28"/>
          <w:lang w:val="vi-VN" w:eastAsia="en-SG"/>
          <w14:ligatures w14:val="none"/>
        </w:rPr>
      </w:pPr>
      <w:r w:rsidRPr="00C5421E">
        <w:rPr>
          <w:rFonts w:ascii="Times New Roman" w:eastAsia="Times New Roman" w:hAnsi="Times New Roman" w:cs="Times New Roman"/>
          <w:color w:val="000000" w:themeColor="text1"/>
          <w:kern w:val="0"/>
          <w:sz w:val="28"/>
          <w:szCs w:val="28"/>
          <w:lang w:val="vi-VN" w:eastAsia="en-SG"/>
          <w14:ligatures w14:val="none"/>
        </w:rPr>
        <w:t xml:space="preserve">       </w:t>
      </w:r>
      <w:r w:rsidRPr="00C5421E">
        <w:rPr>
          <w:rFonts w:ascii="Times New Roman" w:eastAsia="Times New Roman" w:hAnsi="Times New Roman" w:cs="Times New Roman"/>
          <w:color w:val="000000" w:themeColor="text1"/>
          <w:kern w:val="0"/>
          <w:sz w:val="28"/>
          <w:szCs w:val="28"/>
          <w:lang w:val="vi-VN" w:eastAsia="en-SG"/>
          <w14:ligatures w14:val="none"/>
        </w:rPr>
        <w:tab/>
        <w:t>- Công suất thiết kế công trình;</w:t>
      </w:r>
    </w:p>
    <w:p w14:paraId="532668BB"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color w:val="000000" w:themeColor="text1"/>
          <w:kern w:val="0"/>
          <w:sz w:val="28"/>
          <w:szCs w:val="28"/>
          <w:lang w:val="vi-VN" w:eastAsia="en-SG"/>
          <w14:ligatures w14:val="none"/>
        </w:rPr>
      </w:pPr>
      <w:r w:rsidRPr="00C5421E">
        <w:rPr>
          <w:rFonts w:ascii="Times New Roman" w:eastAsia="Times New Roman" w:hAnsi="Times New Roman" w:cs="Times New Roman"/>
          <w:color w:val="000000" w:themeColor="text1"/>
          <w:kern w:val="0"/>
          <w:sz w:val="28"/>
          <w:szCs w:val="28"/>
          <w:lang w:val="vi-VN" w:eastAsia="en-SG"/>
          <w14:ligatures w14:val="none"/>
        </w:rPr>
        <w:t xml:space="preserve">       </w:t>
      </w:r>
      <w:r w:rsidRPr="00C5421E">
        <w:rPr>
          <w:rFonts w:ascii="Times New Roman" w:eastAsia="Times New Roman" w:hAnsi="Times New Roman" w:cs="Times New Roman"/>
          <w:color w:val="000000" w:themeColor="text1"/>
          <w:kern w:val="0"/>
          <w:sz w:val="28"/>
          <w:szCs w:val="28"/>
          <w:lang w:val="vi-VN" w:eastAsia="en-SG"/>
          <w14:ligatures w14:val="none"/>
        </w:rPr>
        <w:tab/>
        <w:t>- Năm xây dựng và năm đưa vào sử dụng;</w:t>
      </w:r>
    </w:p>
    <w:p w14:paraId="038CA408"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color w:val="000000" w:themeColor="text1"/>
          <w:kern w:val="0"/>
          <w:sz w:val="28"/>
          <w:szCs w:val="28"/>
          <w:lang w:val="vi-VN" w:eastAsia="en-SG"/>
          <w14:ligatures w14:val="none"/>
        </w:rPr>
      </w:pPr>
      <w:r w:rsidRPr="00C5421E">
        <w:rPr>
          <w:rFonts w:ascii="Times New Roman" w:eastAsia="Times New Roman" w:hAnsi="Times New Roman" w:cs="Times New Roman"/>
          <w:color w:val="000000" w:themeColor="text1"/>
          <w:kern w:val="0"/>
          <w:sz w:val="28"/>
          <w:szCs w:val="28"/>
          <w:lang w:val="vi-VN" w:eastAsia="en-SG"/>
          <w14:ligatures w14:val="none"/>
        </w:rPr>
        <w:t xml:space="preserve">       </w:t>
      </w:r>
      <w:r w:rsidRPr="00C5421E">
        <w:rPr>
          <w:rFonts w:ascii="Times New Roman" w:eastAsia="Times New Roman" w:hAnsi="Times New Roman" w:cs="Times New Roman"/>
          <w:color w:val="000000" w:themeColor="text1"/>
          <w:kern w:val="0"/>
          <w:sz w:val="28"/>
          <w:szCs w:val="28"/>
          <w:lang w:val="vi-VN" w:eastAsia="en-SG"/>
          <w14:ligatures w14:val="none"/>
        </w:rPr>
        <w:tab/>
        <w:t>- Thời hạn sử dụng theo thiết kế (nếu có);</w:t>
      </w:r>
    </w:p>
    <w:p w14:paraId="457D6F11"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color w:val="000000" w:themeColor="text1"/>
          <w:kern w:val="0"/>
          <w:sz w:val="28"/>
          <w:szCs w:val="28"/>
          <w:lang w:val="vi-VN" w:eastAsia="en-SG"/>
          <w14:ligatures w14:val="none"/>
        </w:rPr>
      </w:pPr>
      <w:r w:rsidRPr="00C5421E">
        <w:rPr>
          <w:rFonts w:ascii="Times New Roman" w:eastAsia="Times New Roman" w:hAnsi="Times New Roman" w:cs="Times New Roman"/>
          <w:color w:val="000000" w:themeColor="text1"/>
          <w:kern w:val="0"/>
          <w:sz w:val="28"/>
          <w:szCs w:val="28"/>
          <w:lang w:val="vi-VN" w:eastAsia="en-SG"/>
          <w14:ligatures w14:val="none"/>
        </w:rPr>
        <w:t xml:space="preserve">       </w:t>
      </w:r>
      <w:r w:rsidRPr="00C5421E">
        <w:rPr>
          <w:rFonts w:ascii="Times New Roman" w:eastAsia="Times New Roman" w:hAnsi="Times New Roman" w:cs="Times New Roman"/>
          <w:color w:val="000000" w:themeColor="text1"/>
          <w:kern w:val="0"/>
          <w:sz w:val="28"/>
          <w:szCs w:val="28"/>
          <w:lang w:val="vi-VN" w:eastAsia="en-SG"/>
          <w14:ligatures w14:val="none"/>
        </w:rPr>
        <w:tab/>
        <w:t>- Chủ sở hữu công trình;</w:t>
      </w:r>
    </w:p>
    <w:p w14:paraId="781AC6CC"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color w:val="000000" w:themeColor="text1"/>
          <w:kern w:val="0"/>
          <w:sz w:val="28"/>
          <w:szCs w:val="28"/>
          <w:lang w:val="vi-VN" w:eastAsia="en-SG"/>
          <w14:ligatures w14:val="none"/>
        </w:rPr>
      </w:pPr>
      <w:r w:rsidRPr="00C5421E">
        <w:rPr>
          <w:rFonts w:ascii="Times New Roman" w:eastAsia="Times New Roman" w:hAnsi="Times New Roman" w:cs="Times New Roman"/>
          <w:color w:val="000000" w:themeColor="text1"/>
          <w:kern w:val="0"/>
          <w:sz w:val="28"/>
          <w:szCs w:val="28"/>
          <w:lang w:val="vi-VN" w:eastAsia="en-SG"/>
          <w14:ligatures w14:val="none"/>
        </w:rPr>
        <w:tab/>
        <w:t xml:space="preserve">- Đơn vị quản lý vận hành công trình; </w:t>
      </w:r>
    </w:p>
    <w:p w14:paraId="36498854"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color w:val="000000" w:themeColor="text1"/>
          <w:kern w:val="0"/>
          <w:sz w:val="28"/>
          <w:szCs w:val="28"/>
          <w:lang w:val="vi-VN" w:eastAsia="en-SG"/>
          <w14:ligatures w14:val="none"/>
        </w:rPr>
      </w:pPr>
      <w:r w:rsidRPr="00C5421E">
        <w:rPr>
          <w:rFonts w:ascii="Times New Roman" w:eastAsia="Times New Roman" w:hAnsi="Times New Roman" w:cs="Times New Roman"/>
          <w:color w:val="000000" w:themeColor="text1"/>
          <w:kern w:val="0"/>
          <w:sz w:val="28"/>
          <w:szCs w:val="28"/>
          <w:lang w:val="vi-VN" w:eastAsia="en-SG"/>
          <w14:ligatures w14:val="none"/>
        </w:rPr>
        <w:t xml:space="preserve">       </w:t>
      </w:r>
      <w:r w:rsidRPr="00C5421E">
        <w:rPr>
          <w:rFonts w:ascii="Times New Roman" w:eastAsia="Times New Roman" w:hAnsi="Times New Roman" w:cs="Times New Roman"/>
          <w:color w:val="000000" w:themeColor="text1"/>
          <w:kern w:val="0"/>
          <w:sz w:val="28"/>
          <w:szCs w:val="28"/>
          <w:lang w:val="vi-VN" w:eastAsia="en-SG"/>
          <w14:ligatures w14:val="none"/>
        </w:rPr>
        <w:tab/>
        <w:t>- Thời gian thực hiện kiểm tra, đánh giá định kỳ;</w:t>
      </w:r>
    </w:p>
    <w:p w14:paraId="3DFFE10C"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color w:val="000000" w:themeColor="text1"/>
          <w:kern w:val="0"/>
          <w:sz w:val="28"/>
          <w:szCs w:val="28"/>
          <w:lang w:val="vi-VN" w:eastAsia="en-SG"/>
          <w14:ligatures w14:val="none"/>
        </w:rPr>
      </w:pPr>
      <w:r w:rsidRPr="00C5421E">
        <w:rPr>
          <w:rFonts w:ascii="Times New Roman" w:eastAsia="Times New Roman" w:hAnsi="Times New Roman" w:cs="Times New Roman"/>
          <w:color w:val="000000" w:themeColor="text1"/>
          <w:kern w:val="0"/>
          <w:sz w:val="28"/>
          <w:szCs w:val="28"/>
          <w:lang w:val="vi-VN" w:eastAsia="en-SG"/>
          <w14:ligatures w14:val="none"/>
        </w:rPr>
        <w:t xml:space="preserve">      </w:t>
      </w:r>
      <w:r w:rsidRPr="00C5421E">
        <w:rPr>
          <w:rFonts w:ascii="Times New Roman" w:eastAsia="Times New Roman" w:hAnsi="Times New Roman" w:cs="Times New Roman"/>
          <w:color w:val="000000" w:themeColor="text1"/>
          <w:kern w:val="0"/>
          <w:sz w:val="28"/>
          <w:szCs w:val="28"/>
          <w:lang w:val="vi-VN" w:eastAsia="en-SG"/>
          <w14:ligatures w14:val="none"/>
        </w:rPr>
        <w:tab/>
        <w:t>- Thời điểm kiểm tra, đánh giá kỳ trước đó.</w:t>
      </w:r>
    </w:p>
    <w:p w14:paraId="2AC0B51F" w14:textId="1883E22C" w:rsidR="00E36C96" w:rsidRPr="00C5421E" w:rsidRDefault="008D52F0"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b/>
          <w:bCs/>
          <w:color w:val="000000" w:themeColor="text1"/>
          <w:kern w:val="0"/>
          <w:sz w:val="28"/>
          <w:szCs w:val="28"/>
          <w:lang w:val="vi-VN" w:eastAsia="en-SG"/>
          <w14:ligatures w14:val="none"/>
        </w:rPr>
      </w:pPr>
      <w:r w:rsidRPr="00C5421E">
        <w:rPr>
          <w:rFonts w:ascii="Times New Roman" w:eastAsia="Times New Roman" w:hAnsi="Times New Roman" w:cs="Times New Roman"/>
          <w:b/>
          <w:bCs/>
          <w:color w:val="000000" w:themeColor="text1"/>
          <w:kern w:val="0"/>
          <w:sz w:val="28"/>
          <w:szCs w:val="28"/>
          <w:lang w:val="vi-VN" w:eastAsia="en-SG"/>
          <w14:ligatures w14:val="none"/>
        </w:rPr>
        <w:t>2</w:t>
      </w:r>
      <w:r w:rsidR="00E36C96" w:rsidRPr="00C5421E">
        <w:rPr>
          <w:rFonts w:ascii="Times New Roman" w:eastAsia="Times New Roman" w:hAnsi="Times New Roman" w:cs="Times New Roman"/>
          <w:b/>
          <w:bCs/>
          <w:color w:val="000000" w:themeColor="text1"/>
          <w:kern w:val="0"/>
          <w:sz w:val="28"/>
          <w:szCs w:val="28"/>
          <w:lang w:val="vi-VN" w:eastAsia="en-SG"/>
          <w14:ligatures w14:val="none"/>
        </w:rPr>
        <w:t xml:space="preserve">. Các hồ sơ, tài liệu có liên quan </w:t>
      </w:r>
    </w:p>
    <w:p w14:paraId="671326B5" w14:textId="1F0946AA" w:rsidR="00E36C96" w:rsidRPr="00C5421E" w:rsidRDefault="00E36C96" w:rsidP="00994123">
      <w:pPr>
        <w:widowControl w:val="0"/>
        <w:shd w:val="clear" w:color="auto" w:fill="FFFFFF"/>
        <w:spacing w:before="60" w:after="0" w:line="269" w:lineRule="auto"/>
        <w:jc w:val="both"/>
        <w:rPr>
          <w:rFonts w:ascii="Times New Roman" w:eastAsia="Times New Roman" w:hAnsi="Times New Roman" w:cs="Times New Roman"/>
          <w:bCs/>
          <w:color w:val="000000" w:themeColor="text1"/>
          <w:kern w:val="0"/>
          <w:sz w:val="28"/>
          <w:szCs w:val="28"/>
          <w:lang w:val="vi-VN"/>
          <w14:ligatures w14:val="none"/>
        </w:rPr>
      </w:pPr>
      <w:r w:rsidRPr="00C5421E">
        <w:rPr>
          <w:rFonts w:ascii="Times New Roman" w:eastAsia="Times New Roman" w:hAnsi="Times New Roman" w:cs="Times New Roman"/>
          <w:bCs/>
          <w:color w:val="000000" w:themeColor="text1"/>
          <w:kern w:val="0"/>
          <w:sz w:val="28"/>
          <w:szCs w:val="28"/>
          <w:lang w:val="vi-VN"/>
          <w14:ligatures w14:val="none"/>
        </w:rPr>
        <w:tab/>
        <w:t xml:space="preserve">- Hồ sơ liên quan đến hoạt động cải tạo, sửa chữa trong quá trình </w:t>
      </w:r>
      <w:r w:rsidR="00F01C72" w:rsidRPr="00C5421E">
        <w:rPr>
          <w:rFonts w:ascii="Times New Roman" w:eastAsia="Times New Roman" w:hAnsi="Times New Roman" w:cs="Times New Roman"/>
          <w:bCs/>
          <w:color w:val="000000" w:themeColor="text1"/>
          <w:kern w:val="0"/>
          <w:sz w:val="28"/>
          <w:szCs w:val="28"/>
          <w:lang w:val="vi-VN"/>
          <w14:ligatures w14:val="none"/>
        </w:rPr>
        <w:t xml:space="preserve">khai thác, </w:t>
      </w:r>
      <w:r w:rsidRPr="00C5421E">
        <w:rPr>
          <w:rFonts w:ascii="Times New Roman" w:eastAsia="Times New Roman" w:hAnsi="Times New Roman" w:cs="Times New Roman"/>
          <w:bCs/>
          <w:color w:val="000000" w:themeColor="text1"/>
          <w:kern w:val="0"/>
          <w:sz w:val="28"/>
          <w:szCs w:val="28"/>
          <w:lang w:val="vi-VN"/>
          <w14:ligatures w14:val="none"/>
        </w:rPr>
        <w:t>sử dụng (nếu có);</w:t>
      </w:r>
    </w:p>
    <w:p w14:paraId="64C0DB86" w14:textId="77777777" w:rsidR="00E36C96" w:rsidRPr="00C5421E" w:rsidRDefault="00E36C96" w:rsidP="00994123">
      <w:pPr>
        <w:widowControl w:val="0"/>
        <w:shd w:val="clear" w:color="auto" w:fill="FFFFFF"/>
        <w:spacing w:before="60" w:after="0" w:line="269" w:lineRule="auto"/>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ab/>
        <w:t>- Hồ sơ vận hành, bảo trì, các kết quả kiểm tra, kiểm định định kỳ hoặc đột xuất;</w:t>
      </w:r>
    </w:p>
    <w:p w14:paraId="55B2817D" w14:textId="77777777" w:rsidR="00E36C96" w:rsidRPr="00C5421E" w:rsidRDefault="00E36C96" w:rsidP="00994123">
      <w:pPr>
        <w:widowControl w:val="0"/>
        <w:shd w:val="clear" w:color="auto" w:fill="FFFFFF"/>
        <w:spacing w:before="60" w:after="0" w:line="269" w:lineRule="auto"/>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ab/>
      </w:r>
      <w:r w:rsidRPr="00C5421E">
        <w:rPr>
          <w:rFonts w:ascii="Times New Roman" w:eastAsia="Calibri" w:hAnsi="Times New Roman" w:cs="Times New Roman"/>
          <w:color w:val="000000" w:themeColor="text1"/>
          <w:kern w:val="0"/>
          <w:sz w:val="28"/>
          <w:szCs w:val="28"/>
          <w:lang w:val="vi-VN"/>
          <w14:ligatures w14:val="none"/>
        </w:rPr>
        <w:t>- Hồ sơ kiểm tra, đánh giá các lần trước đó (nếu có).</w:t>
      </w:r>
    </w:p>
    <w:p w14:paraId="3C1E8222" w14:textId="09A371CD" w:rsidR="00E36C96" w:rsidRPr="00C5421E" w:rsidRDefault="008D52F0" w:rsidP="00836BDA">
      <w:pPr>
        <w:keepNext/>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b/>
          <w:bCs/>
          <w:color w:val="000000" w:themeColor="text1"/>
          <w:kern w:val="0"/>
          <w:sz w:val="28"/>
          <w:szCs w:val="28"/>
          <w:lang w:val="vi-VN" w:eastAsia="en-SG"/>
          <w14:ligatures w14:val="none"/>
        </w:rPr>
      </w:pPr>
      <w:r w:rsidRPr="00C5421E">
        <w:rPr>
          <w:rFonts w:ascii="Times New Roman" w:eastAsia="Times New Roman" w:hAnsi="Times New Roman" w:cs="Times New Roman"/>
          <w:b/>
          <w:bCs/>
          <w:color w:val="000000" w:themeColor="text1"/>
          <w:kern w:val="0"/>
          <w:sz w:val="28"/>
          <w:szCs w:val="28"/>
          <w:lang w:val="vi-VN" w:eastAsia="en-SG"/>
          <w14:ligatures w14:val="none"/>
        </w:rPr>
        <w:lastRenderedPageBreak/>
        <w:t>3</w:t>
      </w:r>
      <w:r w:rsidR="00E36C96" w:rsidRPr="00C5421E">
        <w:rPr>
          <w:rFonts w:ascii="Times New Roman" w:eastAsia="Times New Roman" w:hAnsi="Times New Roman" w:cs="Times New Roman"/>
          <w:b/>
          <w:bCs/>
          <w:color w:val="000000" w:themeColor="text1"/>
          <w:kern w:val="0"/>
          <w:sz w:val="28"/>
          <w:szCs w:val="28"/>
          <w:lang w:val="vi-VN" w:eastAsia="en-SG"/>
          <w14:ligatures w14:val="none"/>
        </w:rPr>
        <w:t>. Đối tượng, phạm vi, thời điểm thực hiện kiểm tra, đánh giá</w:t>
      </w:r>
    </w:p>
    <w:p w14:paraId="79733780" w14:textId="77777777" w:rsidR="00E36C96" w:rsidRPr="00C5421E" w:rsidRDefault="00E36C96" w:rsidP="00994123">
      <w:pPr>
        <w:widowControl w:val="0"/>
        <w:tabs>
          <w:tab w:val="left" w:pos="79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0" w:line="269" w:lineRule="auto"/>
        <w:jc w:val="both"/>
        <w:rPr>
          <w:rFonts w:ascii="Times New Roman" w:eastAsia="Times New Roman" w:hAnsi="Times New Roman" w:cs="Times New Roman"/>
          <w:color w:val="000000" w:themeColor="text1"/>
          <w:kern w:val="0"/>
          <w:sz w:val="28"/>
          <w:szCs w:val="28"/>
          <w:lang w:val="vi-VN" w:eastAsia="en-SG"/>
          <w14:ligatures w14:val="none"/>
        </w:rPr>
      </w:pPr>
      <w:r w:rsidRPr="00C5421E">
        <w:rPr>
          <w:rFonts w:ascii="Times New Roman" w:eastAsia="Times New Roman" w:hAnsi="Times New Roman" w:cs="Times New Roman"/>
          <w:color w:val="000000" w:themeColor="text1"/>
          <w:kern w:val="0"/>
          <w:sz w:val="28"/>
          <w:szCs w:val="28"/>
          <w:lang w:val="vi-VN" w:eastAsia="en-SG"/>
          <w14:ligatures w14:val="none"/>
        </w:rPr>
        <w:tab/>
        <w:t>Mô tả khu vực, đối tượng, trình tự và thời điểm thực hiện kiểm tra, đánh giá.</w:t>
      </w:r>
    </w:p>
    <w:p w14:paraId="542531F2" w14:textId="5E5180BD" w:rsidR="00E36C96" w:rsidRPr="00C5421E" w:rsidRDefault="008D52F0" w:rsidP="00994123">
      <w:pPr>
        <w:widowControl w:val="0"/>
        <w:shd w:val="clear" w:color="auto" w:fill="FFFFFF"/>
        <w:spacing w:before="60" w:after="0" w:line="269" w:lineRule="auto"/>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4</w:t>
      </w:r>
      <w:r w:rsidR="00E36C96" w:rsidRPr="00C5421E">
        <w:rPr>
          <w:rFonts w:ascii="Times New Roman" w:eastAsia="Times New Roman" w:hAnsi="Times New Roman" w:cs="Times New Roman"/>
          <w:b/>
          <w:bCs/>
          <w:color w:val="000000" w:themeColor="text1"/>
          <w:kern w:val="0"/>
          <w:sz w:val="28"/>
          <w:szCs w:val="28"/>
          <w:lang w:val="vi-VN"/>
          <w14:ligatures w14:val="none"/>
        </w:rPr>
        <w:t>. Kết quả kiểm tra, đánh giá</w:t>
      </w:r>
    </w:p>
    <w:p w14:paraId="31F9E1EA" w14:textId="77777777" w:rsidR="00E36C96" w:rsidRPr="00C5421E" w:rsidRDefault="00E36C96" w:rsidP="00994123">
      <w:pPr>
        <w:widowControl w:val="0"/>
        <w:shd w:val="clear" w:color="auto" w:fill="FFFFFF"/>
        <w:spacing w:before="60" w:after="0" w:line="271" w:lineRule="auto"/>
        <w:ind w:firstLine="709"/>
        <w:jc w:val="both"/>
        <w:rPr>
          <w:rFonts w:ascii="Times New Roman" w:eastAsia="Calibri" w:hAnsi="Times New Roman" w:cs="Times New Roman"/>
          <w:color w:val="000000" w:themeColor="text1"/>
          <w:kern w:val="0"/>
          <w:sz w:val="28"/>
          <w:szCs w:val="28"/>
          <w:lang w:val="vi-VN"/>
          <w14:ligatures w14:val="none"/>
        </w:rPr>
      </w:pPr>
      <w:r w:rsidRPr="00C5421E">
        <w:rPr>
          <w:rFonts w:ascii="Times New Roman" w:eastAsia="Calibri" w:hAnsi="Times New Roman" w:cs="Times New Roman"/>
          <w:color w:val="000000" w:themeColor="text1"/>
          <w:kern w:val="0"/>
          <w:sz w:val="28"/>
          <w:szCs w:val="28"/>
          <w:lang w:val="vi-VN"/>
          <w14:ligatures w14:val="none"/>
        </w:rPr>
        <w:t>a) Đánh giá mức độ an toàn của các thiết bị, dụng cụ điện thuộc danh mục phải kiểm định (theo kết quả kiểm định kỳ gần nhất và kiểm tra trực quan).</w:t>
      </w:r>
    </w:p>
    <w:p w14:paraId="5A5C8F0B" w14:textId="77777777" w:rsidR="00E36C96" w:rsidRPr="00C5421E" w:rsidRDefault="00E36C96" w:rsidP="00994123">
      <w:pPr>
        <w:widowControl w:val="0"/>
        <w:shd w:val="clear" w:color="auto" w:fill="FFFFFF"/>
        <w:spacing w:before="60" w:after="0" w:line="271" w:lineRule="auto"/>
        <w:ind w:firstLine="709"/>
        <w:jc w:val="both"/>
        <w:rPr>
          <w:rFonts w:ascii="Times New Roman" w:eastAsia="Calibri" w:hAnsi="Times New Roman" w:cs="Times New Roman"/>
          <w:color w:val="000000" w:themeColor="text1"/>
          <w:kern w:val="0"/>
          <w:sz w:val="28"/>
          <w:szCs w:val="28"/>
          <w:lang w:val="vi-VN"/>
          <w14:ligatures w14:val="none"/>
        </w:rPr>
      </w:pPr>
      <w:r w:rsidRPr="00C5421E">
        <w:rPr>
          <w:rFonts w:ascii="Times New Roman" w:eastAsia="Calibri" w:hAnsi="Times New Roman" w:cs="Times New Roman"/>
          <w:color w:val="000000" w:themeColor="text1"/>
          <w:kern w:val="0"/>
          <w:sz w:val="28"/>
          <w:szCs w:val="28"/>
          <w:lang w:val="vi-VN"/>
          <w14:ligatures w14:val="none"/>
        </w:rPr>
        <w:t>b) Đánh giá mức độ an toàn của các thiết bị, máy móc có yêu cầu nghiêm ngặt về an toàn theo quy định của pháp luật về an toàn, vệ sinh lao động (theo kết quả kiểm định kỳ gần nhất và kiểm tra trực quan, máy móc thiết bị kiểm tra khác nếu có).</w:t>
      </w:r>
    </w:p>
    <w:p w14:paraId="2BE88C50" w14:textId="77777777" w:rsidR="00E36C96" w:rsidRPr="00C5421E" w:rsidRDefault="00E36C96" w:rsidP="00994123">
      <w:pPr>
        <w:widowControl w:val="0"/>
        <w:shd w:val="clear" w:color="auto" w:fill="FFFFFF"/>
        <w:spacing w:before="60" w:after="0" w:line="271" w:lineRule="auto"/>
        <w:ind w:firstLine="709"/>
        <w:jc w:val="both"/>
        <w:rPr>
          <w:rFonts w:ascii="Times New Roman" w:eastAsia="Calibri" w:hAnsi="Times New Roman" w:cs="Times New Roman"/>
          <w:color w:val="000000" w:themeColor="text1"/>
          <w:kern w:val="0"/>
          <w:sz w:val="28"/>
          <w:szCs w:val="28"/>
          <w:lang w:val="vi-VN"/>
          <w14:ligatures w14:val="none"/>
        </w:rPr>
      </w:pPr>
      <w:r w:rsidRPr="00C5421E">
        <w:rPr>
          <w:rFonts w:ascii="Times New Roman" w:eastAsia="Calibri" w:hAnsi="Times New Roman" w:cs="Times New Roman"/>
          <w:color w:val="000000" w:themeColor="text1"/>
          <w:kern w:val="0"/>
          <w:sz w:val="28"/>
          <w:szCs w:val="28"/>
          <w:lang w:val="vi-VN"/>
          <w14:ligatures w14:val="none"/>
        </w:rPr>
        <w:t>c) Đánh giá công tác bảo trì, bảo dưỡng, sửa chữa thiết bị, hạng mục công trình.</w:t>
      </w:r>
    </w:p>
    <w:p w14:paraId="135BA172" w14:textId="77777777" w:rsidR="00E36C96" w:rsidRPr="00C5421E" w:rsidRDefault="00E36C96" w:rsidP="00994123">
      <w:pPr>
        <w:widowControl w:val="0"/>
        <w:shd w:val="clear" w:color="auto" w:fill="FFFFFF"/>
        <w:spacing w:before="60" w:after="0" w:line="271" w:lineRule="auto"/>
        <w:ind w:firstLine="709"/>
        <w:jc w:val="both"/>
        <w:rPr>
          <w:rFonts w:ascii="Times New Roman" w:eastAsia="Calibri" w:hAnsi="Times New Roman" w:cs="Times New Roman"/>
          <w:color w:val="000000" w:themeColor="text1"/>
          <w:kern w:val="0"/>
          <w:sz w:val="28"/>
          <w:szCs w:val="28"/>
          <w:lang w:val="vi-VN"/>
          <w14:ligatures w14:val="none"/>
        </w:rPr>
      </w:pPr>
      <w:r w:rsidRPr="00C5421E">
        <w:rPr>
          <w:rFonts w:ascii="Times New Roman" w:eastAsia="Calibri" w:hAnsi="Times New Roman" w:cs="Times New Roman"/>
          <w:color w:val="000000" w:themeColor="text1"/>
          <w:kern w:val="0"/>
          <w:sz w:val="28"/>
          <w:szCs w:val="28"/>
          <w:lang w:val="vi-VN"/>
          <w14:ligatures w14:val="none"/>
        </w:rPr>
        <w:t xml:space="preserve">c) Đánh giá tình trạng hệ thống phòng cháy chữa cháy theo quy định của pháp luật về phòng cháy, chứa chứa. </w:t>
      </w:r>
    </w:p>
    <w:p w14:paraId="3D4D57B9" w14:textId="77777777" w:rsidR="00E36C96" w:rsidRPr="00C5421E" w:rsidRDefault="00E36C96" w:rsidP="00994123">
      <w:pPr>
        <w:widowControl w:val="0"/>
        <w:shd w:val="clear" w:color="auto" w:fill="FFFFFF"/>
        <w:spacing w:before="60" w:after="0" w:line="271" w:lineRule="auto"/>
        <w:ind w:firstLine="709"/>
        <w:jc w:val="both"/>
        <w:rPr>
          <w:rFonts w:ascii="Times New Roman" w:eastAsia="Calibri" w:hAnsi="Times New Roman" w:cs="Times New Roman"/>
          <w:color w:val="000000" w:themeColor="text1"/>
          <w:kern w:val="0"/>
          <w:sz w:val="28"/>
          <w:szCs w:val="28"/>
          <w:lang w:val="vi-VN"/>
          <w14:ligatures w14:val="none"/>
        </w:rPr>
      </w:pPr>
      <w:r w:rsidRPr="00C5421E">
        <w:rPr>
          <w:rFonts w:ascii="Times New Roman" w:eastAsia="Calibri" w:hAnsi="Times New Roman" w:cs="Times New Roman"/>
          <w:color w:val="000000" w:themeColor="text1"/>
          <w:kern w:val="0"/>
          <w:sz w:val="28"/>
          <w:szCs w:val="28"/>
          <w:lang w:val="vi-VN"/>
          <w14:ligatures w14:val="none"/>
        </w:rPr>
        <w:t>d) Đánh giá nguyên nhân các sự cố trong kỳ kiểm tra (theo hồ sơ bảo trì, xử lý, khắc phục sự cố trong kỳ báo cáo).</w:t>
      </w:r>
    </w:p>
    <w:p w14:paraId="5B2B2EB8" w14:textId="77777777" w:rsidR="00E36C96" w:rsidRPr="00C5421E" w:rsidRDefault="00E36C96" w:rsidP="00994123">
      <w:pPr>
        <w:widowControl w:val="0"/>
        <w:shd w:val="clear" w:color="auto" w:fill="FFFFFF"/>
        <w:spacing w:before="60" w:after="0" w:line="271" w:lineRule="auto"/>
        <w:ind w:firstLine="709"/>
        <w:jc w:val="both"/>
        <w:rPr>
          <w:rFonts w:ascii="Times New Roman" w:eastAsia="Calibri" w:hAnsi="Times New Roman" w:cs="Times New Roman"/>
          <w:color w:val="000000" w:themeColor="text1"/>
          <w:kern w:val="0"/>
          <w:sz w:val="28"/>
          <w:szCs w:val="28"/>
          <w:lang w:val="vi-VN"/>
          <w14:ligatures w14:val="none"/>
        </w:rPr>
      </w:pPr>
      <w:r w:rsidRPr="00C5421E">
        <w:rPr>
          <w:rFonts w:ascii="Times New Roman" w:eastAsia="Calibri" w:hAnsi="Times New Roman" w:cs="Times New Roman"/>
          <w:color w:val="000000" w:themeColor="text1"/>
          <w:kern w:val="0"/>
          <w:sz w:val="28"/>
          <w:szCs w:val="28"/>
          <w:lang w:val="vi-VN"/>
          <w14:ligatures w14:val="none"/>
        </w:rPr>
        <w:t>đ) Đánh giá rủi ro, nguy cơ mất an toàn, sự cố trong quá trình vận hành công trình phát điện và kế hoạch ứng phó các sự cố.</w:t>
      </w:r>
    </w:p>
    <w:p w14:paraId="22AC32DF" w14:textId="77C4C67F" w:rsidR="00E36C96" w:rsidRPr="00C5421E" w:rsidRDefault="00C553F1" w:rsidP="00994123">
      <w:pPr>
        <w:widowControl w:val="0"/>
        <w:shd w:val="clear" w:color="auto" w:fill="FFFFFF"/>
        <w:spacing w:before="60" w:after="0" w:line="269" w:lineRule="auto"/>
        <w:jc w:val="both"/>
        <w:rPr>
          <w:rFonts w:ascii="Times New Roman" w:eastAsia="Calibri" w:hAnsi="Times New Roman" w:cs="Times New Roman"/>
          <w:b/>
          <w:bCs/>
          <w:color w:val="000000" w:themeColor="text1"/>
          <w:kern w:val="0"/>
          <w:sz w:val="28"/>
          <w:szCs w:val="28"/>
          <w:lang w:val="vi-VN"/>
          <w14:ligatures w14:val="none"/>
        </w:rPr>
      </w:pPr>
      <w:r w:rsidRPr="00C5421E">
        <w:rPr>
          <w:rFonts w:ascii="Times New Roman" w:eastAsia="Calibri" w:hAnsi="Times New Roman" w:cs="Times New Roman"/>
          <w:b/>
          <w:bCs/>
          <w:color w:val="000000" w:themeColor="text1"/>
          <w:kern w:val="0"/>
          <w:sz w:val="28"/>
          <w:szCs w:val="28"/>
          <w:lang w:val="vi-VN"/>
          <w14:ligatures w14:val="none"/>
        </w:rPr>
        <w:t>5</w:t>
      </w:r>
      <w:r w:rsidR="00E36C96" w:rsidRPr="00C5421E">
        <w:rPr>
          <w:rFonts w:ascii="Times New Roman" w:eastAsia="Calibri" w:hAnsi="Times New Roman" w:cs="Times New Roman"/>
          <w:b/>
          <w:bCs/>
          <w:color w:val="000000" w:themeColor="text1"/>
          <w:kern w:val="0"/>
          <w:sz w:val="28"/>
          <w:szCs w:val="28"/>
          <w:lang w:val="vi-VN"/>
          <w14:ligatures w14:val="none"/>
        </w:rPr>
        <w:t xml:space="preserve">. Kết luận </w:t>
      </w:r>
    </w:p>
    <w:p w14:paraId="43284950" w14:textId="77777777" w:rsidR="00E36C96" w:rsidRPr="00C5421E" w:rsidRDefault="00E36C96" w:rsidP="00994123">
      <w:pPr>
        <w:widowControl w:val="0"/>
        <w:shd w:val="clear" w:color="auto" w:fill="FFFFFF"/>
        <w:spacing w:before="60" w:after="0" w:line="269" w:lineRule="auto"/>
        <w:jc w:val="both"/>
        <w:rPr>
          <w:rFonts w:ascii="Times New Roman" w:eastAsia="Calibri" w:hAnsi="Times New Roman" w:cs="Times New Roman"/>
          <w:color w:val="000000" w:themeColor="text1"/>
          <w:kern w:val="0"/>
          <w:sz w:val="28"/>
          <w:szCs w:val="28"/>
          <w:lang w:val="vi-VN"/>
          <w14:ligatures w14:val="none"/>
        </w:rPr>
      </w:pPr>
      <w:r w:rsidRPr="00C5421E">
        <w:rPr>
          <w:rFonts w:ascii="Times New Roman" w:eastAsia="Calibri" w:hAnsi="Times New Roman" w:cs="Times New Roman"/>
          <w:color w:val="000000" w:themeColor="text1"/>
          <w:kern w:val="0"/>
          <w:sz w:val="28"/>
          <w:szCs w:val="28"/>
          <w:lang w:val="vi-VN"/>
          <w14:ligatures w14:val="none"/>
        </w:rPr>
        <w:tab/>
        <w:t>Công trình có các dấu hiệu bất thường, hư hỏng, khuyết tật tiềm ẩn nguy cơ gây mất an toàn hay không và đề xuất biện pháp xử lý nếu cần thiết.</w:t>
      </w:r>
    </w:p>
    <w:p w14:paraId="11434CD2" w14:textId="77777777" w:rsidR="00E36C96" w:rsidRPr="00C5421E" w:rsidRDefault="00E36C96" w:rsidP="00F90C78">
      <w:pPr>
        <w:widowControl w:val="0"/>
        <w:shd w:val="clear" w:color="auto" w:fill="FFFFFF"/>
        <w:spacing w:before="90" w:after="0" w:line="266" w:lineRule="auto"/>
        <w:jc w:val="both"/>
        <w:rPr>
          <w:rFonts w:ascii="Times New Roman" w:eastAsia="Calibri" w:hAnsi="Times New Roman" w:cs="Times New Roman"/>
          <w:color w:val="000000" w:themeColor="text1"/>
          <w:kern w:val="0"/>
          <w:sz w:val="12"/>
          <w:szCs w:val="12"/>
          <w:lang w:val="vi-VN"/>
          <w14:ligatures w14:val="none"/>
        </w:rPr>
      </w:pPr>
    </w:p>
    <w:tbl>
      <w:tblPr>
        <w:tblStyle w:val="TableGrid3"/>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103"/>
      </w:tblGrid>
      <w:tr w:rsidR="00C5421E" w:rsidRPr="00C5421E" w14:paraId="78431CB4" w14:textId="77777777" w:rsidTr="00B825BC">
        <w:tc>
          <w:tcPr>
            <w:tcW w:w="4111" w:type="dxa"/>
          </w:tcPr>
          <w:p w14:paraId="786B08CE" w14:textId="4AFB003A" w:rsidR="00E36C96" w:rsidRPr="00C5421E" w:rsidRDefault="00E36C96" w:rsidP="00F90C7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i/>
                <w:color w:val="000000" w:themeColor="text1"/>
                <w:sz w:val="28"/>
                <w:szCs w:val="28"/>
                <w:lang w:val="vi-VN" w:eastAsia="en-SG"/>
              </w:rPr>
            </w:pPr>
          </w:p>
        </w:tc>
        <w:tc>
          <w:tcPr>
            <w:tcW w:w="5103" w:type="dxa"/>
          </w:tcPr>
          <w:p w14:paraId="3D3DBCB3" w14:textId="77777777" w:rsidR="00E36C96" w:rsidRPr="00C5421E" w:rsidRDefault="00E36C96" w:rsidP="00F90C78">
            <w:pPr>
              <w:widowControl w:val="0"/>
              <w:jc w:val="center"/>
              <w:rPr>
                <w:rFonts w:ascii="Times New Roman" w:eastAsia="Calibri" w:hAnsi="Times New Roman" w:cs="Times New Roman"/>
                <w:b/>
                <w:color w:val="000000" w:themeColor="text1"/>
                <w:sz w:val="28"/>
                <w:szCs w:val="28"/>
                <w:lang w:val="vi-VN"/>
              </w:rPr>
            </w:pPr>
            <w:r w:rsidRPr="00C5421E">
              <w:rPr>
                <w:rFonts w:ascii="Times New Roman" w:eastAsia="Calibri" w:hAnsi="Times New Roman" w:cs="Times New Roman"/>
                <w:b/>
                <w:color w:val="000000" w:themeColor="text1"/>
                <w:sz w:val="28"/>
                <w:szCs w:val="28"/>
                <w:lang w:val="vi-VN"/>
              </w:rPr>
              <w:t>CHỦ SỞ HỮU HOẶC ĐƠN VỊ QUẢN LÝ VẬN HÀNH CÔNG TRÌNH</w:t>
            </w:r>
          </w:p>
          <w:p w14:paraId="047CEE3B" w14:textId="77777777" w:rsidR="00E36C96" w:rsidRPr="00C5421E" w:rsidRDefault="00E36C96" w:rsidP="00F90C7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i/>
                <w:color w:val="000000" w:themeColor="text1"/>
                <w:sz w:val="26"/>
                <w:szCs w:val="26"/>
                <w:lang w:val="vi-VN" w:eastAsia="en-SG"/>
              </w:rPr>
            </w:pPr>
            <w:r w:rsidRPr="00C5421E">
              <w:rPr>
                <w:rFonts w:ascii="Times New Roman" w:eastAsia="Times New Roman" w:hAnsi="Times New Roman" w:cs="Times New Roman"/>
                <w:i/>
                <w:color w:val="000000" w:themeColor="text1"/>
                <w:sz w:val="26"/>
                <w:szCs w:val="26"/>
                <w:lang w:val="vi-VN" w:eastAsia="en-SG"/>
              </w:rPr>
              <w:t>(Ký, ghi rõ họ tên, chức vụ và</w:t>
            </w:r>
          </w:p>
          <w:p w14:paraId="47CC00AF" w14:textId="77777777" w:rsidR="00E36C96" w:rsidRPr="00C5421E" w:rsidRDefault="00E36C96" w:rsidP="00F90C7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jc w:val="center"/>
              <w:rPr>
                <w:rFonts w:ascii="Times New Roman" w:eastAsia="Times New Roman" w:hAnsi="Times New Roman" w:cs="Times New Roman"/>
                <w:color w:val="000000" w:themeColor="text1"/>
                <w:sz w:val="28"/>
                <w:szCs w:val="28"/>
                <w:lang w:val="vi-VN" w:eastAsia="en-SG"/>
              </w:rPr>
            </w:pPr>
            <w:r w:rsidRPr="00C5421E">
              <w:rPr>
                <w:rFonts w:ascii="Times New Roman" w:eastAsia="Times New Roman" w:hAnsi="Times New Roman" w:cs="Times New Roman"/>
                <w:i/>
                <w:color w:val="000000" w:themeColor="text1"/>
                <w:sz w:val="26"/>
                <w:szCs w:val="26"/>
                <w:lang w:eastAsia="en-SG"/>
              </w:rPr>
              <w:t>đóng dấu pháp nhân)</w:t>
            </w:r>
          </w:p>
        </w:tc>
      </w:tr>
    </w:tbl>
    <w:p w14:paraId="41B10B25" w14:textId="77777777" w:rsidR="00E36C96" w:rsidRPr="00C5421E" w:rsidRDefault="00E36C96" w:rsidP="00E36C96">
      <w:pPr>
        <w:spacing w:after="0"/>
        <w:rPr>
          <w:rFonts w:ascii="Times New Roman" w:eastAsia="Calibri" w:hAnsi="Times New Roman" w:cs="Times New Roman"/>
          <w:b/>
          <w:color w:val="000000" w:themeColor="text1"/>
          <w:kern w:val="0"/>
          <w:sz w:val="26"/>
          <w:szCs w:val="26"/>
          <w:lang w:val="en-SG"/>
          <w14:ligatures w14:val="none"/>
        </w:rPr>
      </w:pPr>
    </w:p>
    <w:p w14:paraId="55D05D1F" w14:textId="77777777" w:rsidR="00E36C96" w:rsidRPr="00C5421E" w:rsidRDefault="00E36C96" w:rsidP="00377714">
      <w:pPr>
        <w:spacing w:before="120" w:after="0" w:line="240" w:lineRule="auto"/>
        <w:ind w:firstLine="709"/>
        <w:jc w:val="both"/>
        <w:rPr>
          <w:rFonts w:ascii="Times New Roman" w:eastAsia="Times New Roman" w:hAnsi="Times New Roman" w:cs="Times New Roman"/>
          <w:color w:val="000000" w:themeColor="text1"/>
          <w:kern w:val="0"/>
          <w:sz w:val="28"/>
          <w:szCs w:val="28"/>
          <w14:ligatures w14:val="none"/>
        </w:rPr>
      </w:pPr>
    </w:p>
    <w:p w14:paraId="6A991E2C" w14:textId="77777777" w:rsidR="00130AC5" w:rsidRPr="00C5421E" w:rsidRDefault="00130AC5" w:rsidP="00130AC5">
      <w:pP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br w:type="page"/>
      </w:r>
    </w:p>
    <w:p w14:paraId="41FB14BE" w14:textId="3F8C0582" w:rsidR="00F47D44" w:rsidRPr="00C5421E" w:rsidRDefault="00F47D44" w:rsidP="00F47D44">
      <w:pPr>
        <w:pStyle w:val="Heading1"/>
        <w:spacing w:before="0" w:after="120" w:line="276" w:lineRule="auto"/>
        <w:rPr>
          <w:color w:val="000000" w:themeColor="text1"/>
          <w:sz w:val="28"/>
          <w:szCs w:val="28"/>
          <w:lang w:val="en-US"/>
        </w:rPr>
      </w:pPr>
      <w:r w:rsidRPr="00C5421E">
        <w:rPr>
          <w:color w:val="000000" w:themeColor="text1"/>
          <w:sz w:val="28"/>
          <w:szCs w:val="28"/>
        </w:rPr>
        <w:lastRenderedPageBreak/>
        <w:t xml:space="preserve">PHỤ LỤC </w:t>
      </w:r>
      <w:r w:rsidR="003E2794" w:rsidRPr="00C5421E">
        <w:rPr>
          <w:color w:val="000000" w:themeColor="text1"/>
          <w:sz w:val="28"/>
          <w:szCs w:val="28"/>
          <w:lang w:val="en-US"/>
        </w:rPr>
        <w:t>II</w:t>
      </w:r>
    </w:p>
    <w:p w14:paraId="5857A758" w14:textId="79BC3054" w:rsidR="00F47D44" w:rsidRPr="00C5421E" w:rsidRDefault="004A6616" w:rsidP="00F47D44">
      <w:pPr>
        <w:widowControl w:val="0"/>
        <w:autoSpaceDE w:val="0"/>
        <w:autoSpaceDN w:val="0"/>
        <w:adjustRightInd w:val="0"/>
        <w:spacing w:after="120" w:line="276" w:lineRule="auto"/>
        <w:jc w:val="center"/>
        <w:rPr>
          <w:rFonts w:ascii="Times New Roman" w:hAnsi="Times New Roman" w:cs="Times New Roman"/>
          <w:b/>
          <w:bCs/>
          <w:caps/>
          <w:color w:val="000000" w:themeColor="text1"/>
          <w:sz w:val="28"/>
          <w:szCs w:val="28"/>
          <w:lang w:val="vi-VN"/>
        </w:rPr>
      </w:pPr>
      <w:r w:rsidRPr="00C5421E">
        <w:rPr>
          <w:rFonts w:ascii="Times New Roman" w:hAnsi="Times New Roman" w:cs="Times New Roman"/>
          <w:b/>
          <w:bCs/>
          <w:caps/>
          <w:color w:val="000000" w:themeColor="text1"/>
          <w:sz w:val="28"/>
          <w:szCs w:val="28"/>
          <w:lang w:val="vi-VN"/>
        </w:rPr>
        <w:t xml:space="preserve">QUY TRÌNH KIỂM ĐỊNH </w:t>
      </w:r>
      <w:r w:rsidR="00FE0151" w:rsidRPr="00C5421E">
        <w:rPr>
          <w:rFonts w:ascii="Times New Roman" w:hAnsi="Times New Roman" w:cs="Times New Roman"/>
          <w:b/>
          <w:bCs/>
          <w:caps/>
          <w:color w:val="000000" w:themeColor="text1"/>
          <w:sz w:val="28"/>
          <w:szCs w:val="28"/>
        </w:rPr>
        <w:t xml:space="preserve">AN TOÀN KỸ THUẬT </w:t>
      </w:r>
      <w:r w:rsidR="00F47D44" w:rsidRPr="00C5421E">
        <w:rPr>
          <w:rFonts w:ascii="Times New Roman" w:hAnsi="Times New Roman" w:cs="Times New Roman"/>
          <w:b/>
          <w:bCs/>
          <w:caps/>
          <w:color w:val="000000" w:themeColor="text1"/>
          <w:sz w:val="28"/>
          <w:szCs w:val="28"/>
          <w:lang w:val="vi-VN"/>
        </w:rPr>
        <w:t>thiết bị, dụng cụ điện</w:t>
      </w:r>
    </w:p>
    <w:p w14:paraId="35BBD182" w14:textId="5EA540EE" w:rsidR="00F47D44" w:rsidRPr="00C5421E" w:rsidRDefault="00F47D44" w:rsidP="00F47D44">
      <w:pPr>
        <w:widowControl w:val="0"/>
        <w:spacing w:before="120" w:after="0" w:line="240" w:lineRule="auto"/>
        <w:ind w:right="369"/>
        <w:jc w:val="center"/>
        <w:rPr>
          <w:rFonts w:ascii="Times New Roman" w:eastAsia="Courier New" w:hAnsi="Times New Roman" w:cs="Times New Roman"/>
          <w:i/>
          <w:color w:val="000000" w:themeColor="text1"/>
          <w:kern w:val="0"/>
          <w:sz w:val="28"/>
          <w:szCs w:val="28"/>
          <w:lang w:val="vi-VN" w:eastAsia="vi-VN"/>
          <w14:ligatures w14:val="none"/>
        </w:rPr>
      </w:pPr>
      <w:r w:rsidRPr="00C5421E">
        <w:rPr>
          <w:rFonts w:ascii="Times New Roman" w:eastAsia="Courier New" w:hAnsi="Times New Roman" w:cs="Times New Roman"/>
          <w:i/>
          <w:color w:val="000000" w:themeColor="text1"/>
          <w:kern w:val="0"/>
          <w:sz w:val="28"/>
          <w:szCs w:val="28"/>
          <w:lang w:val="vi-VN" w:eastAsia="vi-VN"/>
          <w14:ligatures w14:val="none"/>
        </w:rPr>
        <w:t xml:space="preserve">(Ban hành kèm theo </w:t>
      </w:r>
      <w:r w:rsidR="00652288" w:rsidRPr="00C5421E">
        <w:rPr>
          <w:rFonts w:ascii="Times New Roman" w:eastAsia="Courier New" w:hAnsi="Times New Roman" w:cs="Times New Roman"/>
          <w:i/>
          <w:color w:val="000000" w:themeColor="text1"/>
          <w:kern w:val="0"/>
          <w:sz w:val="28"/>
          <w:szCs w:val="28"/>
          <w:lang w:val="vi-VN" w:eastAsia="vi-VN"/>
          <w14:ligatures w14:val="none"/>
        </w:rPr>
        <w:t xml:space="preserve">Thông tư số </w:t>
      </w:r>
      <w:r w:rsidR="00652288" w:rsidRPr="00652288">
        <w:rPr>
          <w:rFonts w:ascii="Times New Roman" w:eastAsia="Courier New" w:hAnsi="Times New Roman" w:cs="Times New Roman"/>
          <w:b/>
          <w:bCs/>
          <w:i/>
          <w:color w:val="000000" w:themeColor="text1"/>
          <w:kern w:val="0"/>
          <w:sz w:val="28"/>
          <w:szCs w:val="28"/>
          <w:lang w:eastAsia="vi-VN"/>
          <w14:ligatures w14:val="none"/>
        </w:rPr>
        <w:t>02</w:t>
      </w:r>
      <w:r w:rsidR="00652288" w:rsidRPr="00C5421E">
        <w:rPr>
          <w:rFonts w:ascii="Times New Roman" w:eastAsia="Courier New" w:hAnsi="Times New Roman" w:cs="Times New Roman"/>
          <w:i/>
          <w:color w:val="000000" w:themeColor="text1"/>
          <w:kern w:val="0"/>
          <w:sz w:val="28"/>
          <w:szCs w:val="28"/>
          <w:lang w:val="vi-VN" w:eastAsia="vi-VN"/>
          <w14:ligatures w14:val="none"/>
        </w:rPr>
        <w:t>/20</w:t>
      </w:r>
      <w:r w:rsidR="00652288" w:rsidRPr="00C5421E">
        <w:rPr>
          <w:rFonts w:ascii="Times New Roman" w:eastAsia="Courier New" w:hAnsi="Times New Roman" w:cs="Times New Roman"/>
          <w:i/>
          <w:color w:val="000000" w:themeColor="text1"/>
          <w:kern w:val="0"/>
          <w:sz w:val="28"/>
          <w:szCs w:val="28"/>
          <w:lang w:eastAsia="vi-VN"/>
          <w14:ligatures w14:val="none"/>
        </w:rPr>
        <w:t>25</w:t>
      </w:r>
      <w:r w:rsidR="00652288" w:rsidRPr="00C5421E">
        <w:rPr>
          <w:rFonts w:ascii="Times New Roman" w:eastAsia="Courier New" w:hAnsi="Times New Roman" w:cs="Times New Roman"/>
          <w:i/>
          <w:color w:val="000000" w:themeColor="text1"/>
          <w:kern w:val="0"/>
          <w:sz w:val="28"/>
          <w:szCs w:val="28"/>
          <w:lang w:val="vi-VN" w:eastAsia="vi-VN"/>
          <w14:ligatures w14:val="none"/>
        </w:rPr>
        <w:t>/TT-BCT</w:t>
      </w:r>
      <w:r w:rsidR="00652288" w:rsidRPr="00C5421E">
        <w:rPr>
          <w:rFonts w:ascii="Times New Roman" w:eastAsia="Courier New" w:hAnsi="Times New Roman" w:cs="Times New Roman"/>
          <w:i/>
          <w:color w:val="000000" w:themeColor="text1"/>
          <w:kern w:val="0"/>
          <w:sz w:val="28"/>
          <w:szCs w:val="28"/>
          <w:lang w:eastAsia="vi-VN"/>
          <w14:ligatures w14:val="none"/>
        </w:rPr>
        <w:t xml:space="preserve"> </w:t>
      </w:r>
      <w:r w:rsidR="00652288" w:rsidRPr="00C5421E">
        <w:rPr>
          <w:rFonts w:ascii="Times New Roman" w:eastAsia="Courier New" w:hAnsi="Times New Roman" w:cs="Times New Roman"/>
          <w:i/>
          <w:color w:val="000000" w:themeColor="text1"/>
          <w:kern w:val="0"/>
          <w:sz w:val="28"/>
          <w:szCs w:val="28"/>
          <w:lang w:val="vi-VN" w:eastAsia="vi-VN"/>
          <w14:ligatures w14:val="none"/>
        </w:rPr>
        <w:t xml:space="preserve">ngày </w:t>
      </w:r>
      <w:r w:rsidR="00652288">
        <w:rPr>
          <w:rFonts w:ascii="Times New Roman" w:eastAsia="Courier New" w:hAnsi="Times New Roman" w:cs="Times New Roman"/>
          <w:i/>
          <w:color w:val="000000" w:themeColor="text1"/>
          <w:kern w:val="0"/>
          <w:sz w:val="28"/>
          <w:szCs w:val="28"/>
          <w:lang w:eastAsia="vi-VN"/>
          <w14:ligatures w14:val="none"/>
        </w:rPr>
        <w:t>01</w:t>
      </w:r>
      <w:r w:rsidR="00652288" w:rsidRPr="00C5421E">
        <w:rPr>
          <w:rFonts w:ascii="Times New Roman" w:eastAsia="Courier New" w:hAnsi="Times New Roman" w:cs="Times New Roman"/>
          <w:i/>
          <w:color w:val="000000" w:themeColor="text1"/>
          <w:kern w:val="0"/>
          <w:sz w:val="28"/>
          <w:szCs w:val="28"/>
          <w:lang w:val="vi-VN" w:eastAsia="vi-VN"/>
          <w14:ligatures w14:val="none"/>
        </w:rPr>
        <w:t xml:space="preserve"> tháng </w:t>
      </w:r>
      <w:r w:rsidR="00652288" w:rsidRPr="00C5421E">
        <w:rPr>
          <w:rFonts w:ascii="Times New Roman" w:eastAsia="Courier New" w:hAnsi="Times New Roman" w:cs="Times New Roman"/>
          <w:i/>
          <w:color w:val="000000" w:themeColor="text1"/>
          <w:kern w:val="0"/>
          <w:sz w:val="28"/>
          <w:szCs w:val="28"/>
          <w:lang w:eastAsia="vi-VN"/>
          <w14:ligatures w14:val="none"/>
        </w:rPr>
        <w:t>0</w:t>
      </w:r>
      <w:r w:rsidR="00652288">
        <w:rPr>
          <w:rFonts w:ascii="Times New Roman" w:eastAsia="Courier New" w:hAnsi="Times New Roman" w:cs="Times New Roman"/>
          <w:i/>
          <w:color w:val="000000" w:themeColor="text1"/>
          <w:kern w:val="0"/>
          <w:sz w:val="28"/>
          <w:szCs w:val="28"/>
          <w:lang w:eastAsia="vi-VN"/>
          <w14:ligatures w14:val="none"/>
        </w:rPr>
        <w:t>2</w:t>
      </w:r>
      <w:r w:rsidR="00652288" w:rsidRPr="00C5421E">
        <w:rPr>
          <w:rFonts w:ascii="Times New Roman" w:eastAsia="Courier New" w:hAnsi="Times New Roman" w:cs="Times New Roman"/>
          <w:i/>
          <w:color w:val="000000" w:themeColor="text1"/>
          <w:kern w:val="0"/>
          <w:sz w:val="28"/>
          <w:szCs w:val="28"/>
          <w:lang w:val="vi-VN" w:eastAsia="vi-VN"/>
          <w14:ligatures w14:val="none"/>
        </w:rPr>
        <w:t xml:space="preserve"> năm 20</w:t>
      </w:r>
      <w:r w:rsidR="00652288" w:rsidRPr="00C5421E">
        <w:rPr>
          <w:rFonts w:ascii="Times New Roman" w:eastAsia="Courier New" w:hAnsi="Times New Roman" w:cs="Times New Roman"/>
          <w:i/>
          <w:color w:val="000000" w:themeColor="text1"/>
          <w:kern w:val="0"/>
          <w:sz w:val="28"/>
          <w:szCs w:val="28"/>
          <w:lang w:eastAsia="vi-VN"/>
          <w14:ligatures w14:val="none"/>
        </w:rPr>
        <w:t>25</w:t>
      </w:r>
      <w:r w:rsidRPr="00C5421E">
        <w:rPr>
          <w:rFonts w:ascii="Times New Roman" w:eastAsia="Courier New" w:hAnsi="Times New Roman" w:cs="Times New Roman"/>
          <w:i/>
          <w:color w:val="000000" w:themeColor="text1"/>
          <w:kern w:val="0"/>
          <w:sz w:val="28"/>
          <w:szCs w:val="28"/>
          <w:lang w:val="vi-VN" w:eastAsia="vi-VN"/>
          <w14:ligatures w14:val="none"/>
        </w:rPr>
        <w:t xml:space="preserve"> của Bộ trưởng Bộ Công Thương)</w:t>
      </w:r>
    </w:p>
    <w:p w14:paraId="364C050E" w14:textId="15731A2A" w:rsidR="001F1AD4" w:rsidRPr="00C5421E" w:rsidRDefault="001F1AD4" w:rsidP="00994123">
      <w:pPr>
        <w:widowControl w:val="0"/>
        <w:spacing w:before="120" w:after="0" w:line="240" w:lineRule="auto"/>
        <w:ind w:right="369"/>
        <w:jc w:val="center"/>
        <w:rPr>
          <w:rFonts w:ascii="Times New Roman" w:eastAsia="Courier New" w:hAnsi="Times New Roman" w:cs="Times New Roman"/>
          <w:b/>
          <w:bCs/>
          <w:caps/>
          <w:color w:val="000000" w:themeColor="text1"/>
          <w:kern w:val="0"/>
          <w:sz w:val="28"/>
          <w:szCs w:val="28"/>
          <w:lang w:val="vi-VN" w:eastAsia="vi-VN"/>
          <w14:ligatures w14:val="none"/>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6663"/>
      </w:tblGrid>
      <w:tr w:rsidR="00C5421E" w:rsidRPr="00C5421E" w14:paraId="0A6CAEC5" w14:textId="77777777" w:rsidTr="00117D8E">
        <w:tc>
          <w:tcPr>
            <w:tcW w:w="2263" w:type="dxa"/>
            <w:shd w:val="clear" w:color="auto" w:fill="auto"/>
            <w:vAlign w:val="center"/>
          </w:tcPr>
          <w:p w14:paraId="1D6ABBD6" w14:textId="77777777" w:rsidR="001F1AD4" w:rsidRPr="00C5421E" w:rsidRDefault="001F1AD4" w:rsidP="00C04B19">
            <w:pPr>
              <w:widowControl w:val="0"/>
              <w:autoSpaceDE w:val="0"/>
              <w:autoSpaceDN w:val="0"/>
              <w:adjustRightInd w:val="0"/>
              <w:spacing w:before="120" w:after="120" w:line="288" w:lineRule="auto"/>
              <w:ind w:firstLine="142"/>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TT</w:t>
            </w:r>
          </w:p>
        </w:tc>
        <w:tc>
          <w:tcPr>
            <w:tcW w:w="6663" w:type="dxa"/>
            <w:shd w:val="clear" w:color="auto" w:fill="auto"/>
            <w:vAlign w:val="center"/>
          </w:tcPr>
          <w:p w14:paraId="22B4BABD" w14:textId="77777777" w:rsidR="001F1AD4" w:rsidRPr="00C5421E" w:rsidRDefault="001F1AD4" w:rsidP="00C04B19">
            <w:pPr>
              <w:widowControl w:val="0"/>
              <w:autoSpaceDE w:val="0"/>
              <w:autoSpaceDN w:val="0"/>
              <w:adjustRightInd w:val="0"/>
              <w:spacing w:before="120" w:after="120" w:line="288" w:lineRule="auto"/>
              <w:ind w:firstLine="142"/>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Nội dung</w:t>
            </w:r>
          </w:p>
        </w:tc>
      </w:tr>
      <w:tr w:rsidR="00C5421E" w:rsidRPr="00C5421E" w14:paraId="09BDEE21" w14:textId="77777777" w:rsidTr="00117D8E">
        <w:tc>
          <w:tcPr>
            <w:tcW w:w="2263" w:type="dxa"/>
            <w:shd w:val="clear" w:color="auto" w:fill="auto"/>
            <w:vAlign w:val="center"/>
          </w:tcPr>
          <w:p w14:paraId="4967BA8F" w14:textId="3095A6AB" w:rsidR="004A6616" w:rsidRPr="00C5421E" w:rsidRDefault="009E5470" w:rsidP="00C04B19">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Biểu mẫu</w:t>
            </w:r>
            <w:r w:rsidR="001B1EDA" w:rsidRPr="00C5421E">
              <w:rPr>
                <w:rFonts w:ascii="Times New Roman" w:hAnsi="Times New Roman" w:cs="Times New Roman"/>
                <w:color w:val="000000" w:themeColor="text1"/>
                <w:sz w:val="28"/>
                <w:szCs w:val="28"/>
              </w:rPr>
              <w:t xml:space="preserve"> </w:t>
            </w:r>
            <w:r w:rsidR="006908E4" w:rsidRPr="00C5421E">
              <w:rPr>
                <w:rFonts w:ascii="Times New Roman" w:hAnsi="Times New Roman" w:cs="Times New Roman"/>
                <w:color w:val="000000" w:themeColor="text1"/>
                <w:sz w:val="28"/>
                <w:szCs w:val="28"/>
              </w:rPr>
              <w:t>II.</w:t>
            </w:r>
            <w:r w:rsidR="004A6616" w:rsidRPr="00C5421E">
              <w:rPr>
                <w:rFonts w:ascii="Times New Roman" w:hAnsi="Times New Roman" w:cs="Times New Roman"/>
                <w:color w:val="000000" w:themeColor="text1"/>
                <w:sz w:val="28"/>
                <w:szCs w:val="28"/>
              </w:rPr>
              <w:t>1</w:t>
            </w:r>
          </w:p>
        </w:tc>
        <w:tc>
          <w:tcPr>
            <w:tcW w:w="6663" w:type="dxa"/>
            <w:shd w:val="clear" w:color="auto" w:fill="auto"/>
            <w:vAlign w:val="center"/>
          </w:tcPr>
          <w:p w14:paraId="2B6CD897" w14:textId="24740D95" w:rsidR="004A6616" w:rsidRPr="00C5421E" w:rsidRDefault="008B235D" w:rsidP="00C04B19">
            <w:pPr>
              <w:widowControl w:val="0"/>
              <w:autoSpaceDE w:val="0"/>
              <w:autoSpaceDN w:val="0"/>
              <w:adjustRightInd w:val="0"/>
              <w:spacing w:before="120" w:after="120" w:line="288" w:lineRule="auto"/>
              <w:ind w:firstLine="142"/>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Q</w:t>
            </w:r>
            <w:r w:rsidR="004A6616" w:rsidRPr="00C5421E">
              <w:rPr>
                <w:rFonts w:ascii="Times New Roman" w:hAnsi="Times New Roman" w:cs="Times New Roman"/>
                <w:color w:val="000000" w:themeColor="text1"/>
                <w:sz w:val="28"/>
                <w:szCs w:val="28"/>
              </w:rPr>
              <w:t>uy trình kiểm định chống sét van</w:t>
            </w:r>
          </w:p>
        </w:tc>
      </w:tr>
      <w:tr w:rsidR="00C5421E" w:rsidRPr="00C5421E" w14:paraId="0404ECB6" w14:textId="77777777" w:rsidTr="00117D8E">
        <w:tc>
          <w:tcPr>
            <w:tcW w:w="2263" w:type="dxa"/>
            <w:shd w:val="clear" w:color="auto" w:fill="auto"/>
            <w:vAlign w:val="center"/>
          </w:tcPr>
          <w:p w14:paraId="56651039" w14:textId="4549E1BA" w:rsidR="004A6616" w:rsidRPr="00C5421E" w:rsidRDefault="009E5470" w:rsidP="00C04B19">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Biểu mẫu</w:t>
            </w:r>
            <w:r w:rsidR="001B1EDA" w:rsidRPr="00C5421E">
              <w:rPr>
                <w:rFonts w:ascii="Times New Roman" w:hAnsi="Times New Roman" w:cs="Times New Roman"/>
                <w:color w:val="000000" w:themeColor="text1"/>
                <w:sz w:val="28"/>
                <w:szCs w:val="28"/>
              </w:rPr>
              <w:t xml:space="preserve"> </w:t>
            </w:r>
            <w:r w:rsidR="006908E4" w:rsidRPr="00C5421E">
              <w:rPr>
                <w:rFonts w:ascii="Times New Roman" w:hAnsi="Times New Roman" w:cs="Times New Roman"/>
                <w:color w:val="000000" w:themeColor="text1"/>
                <w:sz w:val="28"/>
                <w:szCs w:val="28"/>
              </w:rPr>
              <w:t>II.</w:t>
            </w:r>
            <w:r w:rsidR="004A6616" w:rsidRPr="00C5421E">
              <w:rPr>
                <w:rFonts w:ascii="Times New Roman" w:hAnsi="Times New Roman" w:cs="Times New Roman"/>
                <w:color w:val="000000" w:themeColor="text1"/>
                <w:sz w:val="28"/>
                <w:szCs w:val="28"/>
              </w:rPr>
              <w:t>2</w:t>
            </w:r>
          </w:p>
        </w:tc>
        <w:tc>
          <w:tcPr>
            <w:tcW w:w="6663" w:type="dxa"/>
            <w:shd w:val="clear" w:color="auto" w:fill="auto"/>
            <w:vAlign w:val="center"/>
          </w:tcPr>
          <w:p w14:paraId="7E2C494C" w14:textId="25B13C70" w:rsidR="004A6616" w:rsidRPr="00C5421E" w:rsidRDefault="008B235D" w:rsidP="00C04B19">
            <w:pPr>
              <w:widowControl w:val="0"/>
              <w:autoSpaceDE w:val="0"/>
              <w:autoSpaceDN w:val="0"/>
              <w:adjustRightInd w:val="0"/>
              <w:spacing w:before="120" w:after="120" w:line="288" w:lineRule="auto"/>
              <w:ind w:firstLine="142"/>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Quy </w:t>
            </w:r>
            <w:r w:rsidR="004A6616" w:rsidRPr="00C5421E">
              <w:rPr>
                <w:rFonts w:ascii="Times New Roman" w:hAnsi="Times New Roman" w:cs="Times New Roman"/>
                <w:color w:val="000000" w:themeColor="text1"/>
                <w:sz w:val="28"/>
                <w:szCs w:val="28"/>
              </w:rPr>
              <w:t>trình kiểm định máy biến áp</w:t>
            </w:r>
          </w:p>
        </w:tc>
      </w:tr>
      <w:tr w:rsidR="00C5421E" w:rsidRPr="00C5421E" w14:paraId="7D5EFC18" w14:textId="77777777" w:rsidTr="00117D8E">
        <w:tc>
          <w:tcPr>
            <w:tcW w:w="2263" w:type="dxa"/>
            <w:shd w:val="clear" w:color="auto" w:fill="auto"/>
            <w:vAlign w:val="center"/>
          </w:tcPr>
          <w:p w14:paraId="4BF9BE95" w14:textId="456172FF" w:rsidR="004A6616" w:rsidRPr="00C5421E" w:rsidRDefault="009E5470" w:rsidP="00C04B19">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Biểu mẫu </w:t>
            </w:r>
            <w:r w:rsidR="006908E4" w:rsidRPr="00C5421E">
              <w:rPr>
                <w:rFonts w:ascii="Times New Roman" w:hAnsi="Times New Roman" w:cs="Times New Roman"/>
                <w:color w:val="000000" w:themeColor="text1"/>
                <w:sz w:val="28"/>
                <w:szCs w:val="28"/>
              </w:rPr>
              <w:t>II.</w:t>
            </w:r>
            <w:r w:rsidR="004A6616" w:rsidRPr="00C5421E">
              <w:rPr>
                <w:rFonts w:ascii="Times New Roman" w:hAnsi="Times New Roman" w:cs="Times New Roman"/>
                <w:color w:val="000000" w:themeColor="text1"/>
                <w:sz w:val="28"/>
                <w:szCs w:val="28"/>
              </w:rPr>
              <w:t>3</w:t>
            </w:r>
          </w:p>
        </w:tc>
        <w:tc>
          <w:tcPr>
            <w:tcW w:w="6663" w:type="dxa"/>
            <w:shd w:val="clear" w:color="auto" w:fill="auto"/>
            <w:vAlign w:val="center"/>
          </w:tcPr>
          <w:p w14:paraId="47114A5F" w14:textId="49C21D08" w:rsidR="004A6616" w:rsidRPr="00C5421E" w:rsidRDefault="008B235D" w:rsidP="00C04B19">
            <w:pPr>
              <w:widowControl w:val="0"/>
              <w:autoSpaceDE w:val="0"/>
              <w:autoSpaceDN w:val="0"/>
              <w:adjustRightInd w:val="0"/>
              <w:spacing w:before="120" w:after="120" w:line="288" w:lineRule="auto"/>
              <w:ind w:firstLine="142"/>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Quy </w:t>
            </w:r>
            <w:r w:rsidR="004A6616" w:rsidRPr="00C5421E">
              <w:rPr>
                <w:rFonts w:ascii="Times New Roman" w:hAnsi="Times New Roman" w:cs="Times New Roman"/>
                <w:color w:val="000000" w:themeColor="text1"/>
                <w:sz w:val="28"/>
                <w:szCs w:val="28"/>
              </w:rPr>
              <w:t>trình kiểm định máy cắt</w:t>
            </w:r>
          </w:p>
        </w:tc>
      </w:tr>
      <w:tr w:rsidR="00C5421E" w:rsidRPr="00C5421E" w14:paraId="0A240F80" w14:textId="77777777" w:rsidTr="00117D8E">
        <w:tc>
          <w:tcPr>
            <w:tcW w:w="2263" w:type="dxa"/>
            <w:shd w:val="clear" w:color="auto" w:fill="auto"/>
            <w:vAlign w:val="center"/>
          </w:tcPr>
          <w:p w14:paraId="3FFA1FE7" w14:textId="2D7B4525" w:rsidR="004A6616" w:rsidRPr="00C5421E" w:rsidRDefault="009E5470" w:rsidP="00C04B19">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Biểu mẫu</w:t>
            </w:r>
            <w:r w:rsidR="001B1EDA" w:rsidRPr="00C5421E">
              <w:rPr>
                <w:rFonts w:ascii="Times New Roman" w:hAnsi="Times New Roman" w:cs="Times New Roman"/>
                <w:color w:val="000000" w:themeColor="text1"/>
                <w:sz w:val="28"/>
                <w:szCs w:val="28"/>
              </w:rPr>
              <w:t xml:space="preserve"> </w:t>
            </w:r>
            <w:r w:rsidR="006908E4" w:rsidRPr="00C5421E">
              <w:rPr>
                <w:rFonts w:ascii="Times New Roman" w:hAnsi="Times New Roman" w:cs="Times New Roman"/>
                <w:color w:val="000000" w:themeColor="text1"/>
                <w:sz w:val="28"/>
                <w:szCs w:val="28"/>
              </w:rPr>
              <w:t>II.</w:t>
            </w:r>
            <w:r w:rsidR="004A6616" w:rsidRPr="00C5421E">
              <w:rPr>
                <w:rFonts w:ascii="Times New Roman" w:hAnsi="Times New Roman" w:cs="Times New Roman"/>
                <w:color w:val="000000" w:themeColor="text1"/>
                <w:sz w:val="28"/>
                <w:szCs w:val="28"/>
              </w:rPr>
              <w:t>4</w:t>
            </w:r>
          </w:p>
        </w:tc>
        <w:tc>
          <w:tcPr>
            <w:tcW w:w="6663" w:type="dxa"/>
            <w:shd w:val="clear" w:color="auto" w:fill="auto"/>
            <w:vAlign w:val="center"/>
          </w:tcPr>
          <w:p w14:paraId="79A6AC11" w14:textId="3B1EEFA6" w:rsidR="004A6616" w:rsidRPr="00C5421E" w:rsidRDefault="008B235D" w:rsidP="00C04B19">
            <w:pPr>
              <w:widowControl w:val="0"/>
              <w:autoSpaceDE w:val="0"/>
              <w:autoSpaceDN w:val="0"/>
              <w:adjustRightInd w:val="0"/>
              <w:spacing w:before="120" w:after="120" w:line="288" w:lineRule="auto"/>
              <w:ind w:firstLine="142"/>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Quy </w:t>
            </w:r>
            <w:r w:rsidR="004A6616" w:rsidRPr="00C5421E">
              <w:rPr>
                <w:rFonts w:ascii="Times New Roman" w:hAnsi="Times New Roman" w:cs="Times New Roman"/>
                <w:color w:val="000000" w:themeColor="text1"/>
                <w:sz w:val="28"/>
                <w:szCs w:val="28"/>
              </w:rPr>
              <w:t>trình kiểm định cáp điện</w:t>
            </w:r>
          </w:p>
        </w:tc>
      </w:tr>
      <w:tr w:rsidR="00C5421E" w:rsidRPr="00C5421E" w14:paraId="393EC48A" w14:textId="77777777" w:rsidTr="00117D8E">
        <w:tc>
          <w:tcPr>
            <w:tcW w:w="2263" w:type="dxa"/>
            <w:shd w:val="clear" w:color="auto" w:fill="auto"/>
            <w:vAlign w:val="center"/>
          </w:tcPr>
          <w:p w14:paraId="247356C7" w14:textId="16C49D9D" w:rsidR="004A6616" w:rsidRPr="00C5421E" w:rsidRDefault="009E5470" w:rsidP="00C04B19">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Biểu mẫu</w:t>
            </w:r>
            <w:r w:rsidR="001B1EDA" w:rsidRPr="00C5421E">
              <w:rPr>
                <w:rFonts w:ascii="Times New Roman" w:hAnsi="Times New Roman" w:cs="Times New Roman"/>
                <w:color w:val="000000" w:themeColor="text1"/>
                <w:sz w:val="28"/>
                <w:szCs w:val="28"/>
              </w:rPr>
              <w:t xml:space="preserve"> </w:t>
            </w:r>
            <w:r w:rsidR="006908E4" w:rsidRPr="00C5421E">
              <w:rPr>
                <w:rFonts w:ascii="Times New Roman" w:hAnsi="Times New Roman" w:cs="Times New Roman"/>
                <w:color w:val="000000" w:themeColor="text1"/>
                <w:sz w:val="28"/>
                <w:szCs w:val="28"/>
              </w:rPr>
              <w:t>II.</w:t>
            </w:r>
            <w:r w:rsidR="004A6616" w:rsidRPr="00C5421E">
              <w:rPr>
                <w:rFonts w:ascii="Times New Roman" w:hAnsi="Times New Roman" w:cs="Times New Roman"/>
                <w:color w:val="000000" w:themeColor="text1"/>
                <w:sz w:val="28"/>
                <w:szCs w:val="28"/>
              </w:rPr>
              <w:t>5</w:t>
            </w:r>
          </w:p>
        </w:tc>
        <w:tc>
          <w:tcPr>
            <w:tcW w:w="6663" w:type="dxa"/>
            <w:shd w:val="clear" w:color="auto" w:fill="auto"/>
            <w:vAlign w:val="center"/>
          </w:tcPr>
          <w:p w14:paraId="77D4C963" w14:textId="4DA47D29" w:rsidR="004A6616" w:rsidRPr="00C5421E" w:rsidRDefault="008B235D" w:rsidP="00C04B19">
            <w:pPr>
              <w:widowControl w:val="0"/>
              <w:autoSpaceDE w:val="0"/>
              <w:autoSpaceDN w:val="0"/>
              <w:adjustRightInd w:val="0"/>
              <w:spacing w:before="120" w:after="120" w:line="288" w:lineRule="auto"/>
              <w:ind w:firstLine="142"/>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Quy </w:t>
            </w:r>
            <w:r w:rsidR="004A6616" w:rsidRPr="00C5421E">
              <w:rPr>
                <w:rFonts w:ascii="Times New Roman" w:hAnsi="Times New Roman" w:cs="Times New Roman"/>
                <w:color w:val="000000" w:themeColor="text1"/>
                <w:sz w:val="28"/>
                <w:szCs w:val="28"/>
              </w:rPr>
              <w:t xml:space="preserve">trình kiểm định </w:t>
            </w:r>
            <w:r w:rsidR="00540F62" w:rsidRPr="00C5421E">
              <w:rPr>
                <w:rFonts w:ascii="Times New Roman" w:hAnsi="Times New Roman" w:cs="Times New Roman"/>
                <w:color w:val="000000" w:themeColor="text1"/>
                <w:sz w:val="28"/>
                <w:szCs w:val="28"/>
              </w:rPr>
              <w:t xml:space="preserve">cầu </w:t>
            </w:r>
            <w:r w:rsidR="004A6616" w:rsidRPr="00C5421E">
              <w:rPr>
                <w:rFonts w:ascii="Times New Roman" w:hAnsi="Times New Roman" w:cs="Times New Roman"/>
                <w:color w:val="000000" w:themeColor="text1"/>
                <w:sz w:val="28"/>
                <w:szCs w:val="28"/>
              </w:rPr>
              <w:t xml:space="preserve">dao cách ly, </w:t>
            </w:r>
            <w:r w:rsidR="00540F62" w:rsidRPr="00C5421E">
              <w:rPr>
                <w:rFonts w:ascii="Times New Roman" w:hAnsi="Times New Roman" w:cs="Times New Roman"/>
                <w:color w:val="000000" w:themeColor="text1"/>
                <w:sz w:val="28"/>
                <w:szCs w:val="28"/>
              </w:rPr>
              <w:t xml:space="preserve">cầu </w:t>
            </w:r>
            <w:r w:rsidR="004A6616" w:rsidRPr="00C5421E">
              <w:rPr>
                <w:rFonts w:ascii="Times New Roman" w:hAnsi="Times New Roman" w:cs="Times New Roman"/>
                <w:color w:val="000000" w:themeColor="text1"/>
                <w:sz w:val="28"/>
                <w:szCs w:val="28"/>
              </w:rPr>
              <w:t>dao tiếp địa</w:t>
            </w:r>
          </w:p>
        </w:tc>
      </w:tr>
      <w:tr w:rsidR="00C5421E" w:rsidRPr="00C5421E" w14:paraId="4251E818" w14:textId="77777777" w:rsidTr="00117D8E">
        <w:tc>
          <w:tcPr>
            <w:tcW w:w="2263" w:type="dxa"/>
            <w:shd w:val="clear" w:color="auto" w:fill="auto"/>
            <w:vAlign w:val="center"/>
          </w:tcPr>
          <w:p w14:paraId="3806B96D" w14:textId="0E0DF246" w:rsidR="004A6616" w:rsidRPr="00C5421E" w:rsidRDefault="009E5470" w:rsidP="00C04B19">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Biểu mẫu</w:t>
            </w:r>
            <w:r w:rsidR="001B1EDA" w:rsidRPr="00C5421E">
              <w:rPr>
                <w:rFonts w:ascii="Times New Roman" w:hAnsi="Times New Roman" w:cs="Times New Roman"/>
                <w:color w:val="000000" w:themeColor="text1"/>
                <w:sz w:val="28"/>
                <w:szCs w:val="28"/>
              </w:rPr>
              <w:t xml:space="preserve"> </w:t>
            </w:r>
            <w:r w:rsidR="006908E4" w:rsidRPr="00C5421E">
              <w:rPr>
                <w:rFonts w:ascii="Times New Roman" w:hAnsi="Times New Roman" w:cs="Times New Roman"/>
                <w:color w:val="000000" w:themeColor="text1"/>
                <w:sz w:val="28"/>
                <w:szCs w:val="28"/>
              </w:rPr>
              <w:t>II.</w:t>
            </w:r>
            <w:r w:rsidR="004A6616" w:rsidRPr="00C5421E">
              <w:rPr>
                <w:rFonts w:ascii="Times New Roman" w:hAnsi="Times New Roman" w:cs="Times New Roman"/>
                <w:color w:val="000000" w:themeColor="text1"/>
                <w:sz w:val="28"/>
                <w:szCs w:val="28"/>
              </w:rPr>
              <w:t>6</w:t>
            </w:r>
          </w:p>
        </w:tc>
        <w:tc>
          <w:tcPr>
            <w:tcW w:w="6663" w:type="dxa"/>
            <w:shd w:val="clear" w:color="auto" w:fill="auto"/>
            <w:vAlign w:val="center"/>
          </w:tcPr>
          <w:p w14:paraId="75045586" w14:textId="70147A4F" w:rsidR="004A6616" w:rsidRPr="00C5421E" w:rsidRDefault="008B235D" w:rsidP="00C04B19">
            <w:pPr>
              <w:widowControl w:val="0"/>
              <w:autoSpaceDE w:val="0"/>
              <w:autoSpaceDN w:val="0"/>
              <w:adjustRightInd w:val="0"/>
              <w:spacing w:before="120" w:after="120" w:line="288" w:lineRule="auto"/>
              <w:ind w:firstLine="142"/>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Quy </w:t>
            </w:r>
            <w:r w:rsidR="004A6616" w:rsidRPr="00C5421E">
              <w:rPr>
                <w:rFonts w:ascii="Times New Roman" w:hAnsi="Times New Roman" w:cs="Times New Roman"/>
                <w:color w:val="000000" w:themeColor="text1"/>
                <w:sz w:val="28"/>
                <w:szCs w:val="28"/>
              </w:rPr>
              <w:t>trình kiểm định sào cách điện</w:t>
            </w:r>
          </w:p>
        </w:tc>
      </w:tr>
      <w:tr w:rsidR="00C5421E" w:rsidRPr="00C5421E" w14:paraId="5BE78D84" w14:textId="77777777" w:rsidTr="00117D8E">
        <w:tc>
          <w:tcPr>
            <w:tcW w:w="2263" w:type="dxa"/>
            <w:shd w:val="clear" w:color="auto" w:fill="auto"/>
            <w:vAlign w:val="center"/>
          </w:tcPr>
          <w:p w14:paraId="178ECA3F" w14:textId="4EAAAB4E" w:rsidR="00B87A5A" w:rsidRPr="00C5421E" w:rsidRDefault="009E5470" w:rsidP="00C04B19">
            <w:pPr>
              <w:widowControl w:val="0"/>
              <w:autoSpaceDE w:val="0"/>
              <w:autoSpaceDN w:val="0"/>
              <w:adjustRightInd w:val="0"/>
              <w:spacing w:before="120" w:after="120" w:line="288" w:lineRule="auto"/>
              <w:ind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Biểu mẫu</w:t>
            </w:r>
            <w:r w:rsidR="001B1EDA" w:rsidRPr="00C5421E">
              <w:rPr>
                <w:rFonts w:ascii="Times New Roman" w:hAnsi="Times New Roman" w:cs="Times New Roman"/>
                <w:color w:val="000000" w:themeColor="text1"/>
                <w:sz w:val="28"/>
                <w:szCs w:val="28"/>
              </w:rPr>
              <w:t xml:space="preserve"> </w:t>
            </w:r>
            <w:r w:rsidR="006908E4" w:rsidRPr="00C5421E">
              <w:rPr>
                <w:rFonts w:ascii="Times New Roman" w:hAnsi="Times New Roman" w:cs="Times New Roman"/>
                <w:color w:val="000000" w:themeColor="text1"/>
                <w:sz w:val="28"/>
                <w:szCs w:val="28"/>
              </w:rPr>
              <w:t>II.</w:t>
            </w:r>
            <w:r w:rsidR="00B87A5A" w:rsidRPr="00C5421E">
              <w:rPr>
                <w:rFonts w:ascii="Times New Roman" w:hAnsi="Times New Roman" w:cs="Times New Roman"/>
                <w:color w:val="000000" w:themeColor="text1"/>
                <w:sz w:val="28"/>
                <w:szCs w:val="28"/>
              </w:rPr>
              <w:t>7</w:t>
            </w:r>
          </w:p>
        </w:tc>
        <w:tc>
          <w:tcPr>
            <w:tcW w:w="6663" w:type="dxa"/>
            <w:shd w:val="clear" w:color="auto" w:fill="auto"/>
          </w:tcPr>
          <w:p w14:paraId="5BF1877C" w14:textId="1D451AA1" w:rsidR="00B87A5A" w:rsidRPr="00C5421E" w:rsidRDefault="008B235D" w:rsidP="00C04B19">
            <w:pPr>
              <w:widowControl w:val="0"/>
              <w:autoSpaceDE w:val="0"/>
              <w:autoSpaceDN w:val="0"/>
              <w:adjustRightInd w:val="0"/>
              <w:spacing w:before="120" w:after="120" w:line="288" w:lineRule="auto"/>
              <w:ind w:firstLine="142"/>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Nội dung tối thiểu </w:t>
            </w:r>
            <w:r w:rsidR="00B87A5A" w:rsidRPr="00C5421E">
              <w:rPr>
                <w:rFonts w:ascii="Times New Roman" w:hAnsi="Times New Roman" w:cs="Times New Roman"/>
                <w:color w:val="000000" w:themeColor="text1"/>
                <w:sz w:val="28"/>
                <w:szCs w:val="28"/>
              </w:rPr>
              <w:t>giấy chứng nhận kiểm định</w:t>
            </w:r>
          </w:p>
        </w:tc>
      </w:tr>
    </w:tbl>
    <w:p w14:paraId="5B41C8A5" w14:textId="77777777" w:rsidR="001F1AD4" w:rsidRPr="00C5421E" w:rsidRDefault="001F1AD4" w:rsidP="001F1AD4">
      <w:pPr>
        <w:widowControl w:val="0"/>
        <w:autoSpaceDE w:val="0"/>
        <w:autoSpaceDN w:val="0"/>
        <w:adjustRightInd w:val="0"/>
        <w:spacing w:after="120" w:line="276" w:lineRule="auto"/>
        <w:ind w:firstLine="567"/>
        <w:jc w:val="both"/>
        <w:rPr>
          <w:rFonts w:ascii="Times New Roman" w:hAnsi="Times New Roman" w:cs="Times New Roman"/>
          <w:b/>
          <w:bCs/>
          <w:color w:val="000000" w:themeColor="text1"/>
          <w:sz w:val="28"/>
          <w:szCs w:val="28"/>
        </w:rPr>
      </w:pPr>
    </w:p>
    <w:p w14:paraId="05BB3950" w14:textId="77777777" w:rsidR="001F1AD4" w:rsidRPr="00C5421E" w:rsidRDefault="001F1AD4" w:rsidP="001F1AD4">
      <w:pPr>
        <w:widowControl w:val="0"/>
        <w:autoSpaceDE w:val="0"/>
        <w:autoSpaceDN w:val="0"/>
        <w:adjustRightInd w:val="0"/>
        <w:spacing w:after="120" w:line="276" w:lineRule="auto"/>
        <w:ind w:firstLine="567"/>
        <w:jc w:val="both"/>
        <w:rPr>
          <w:rFonts w:ascii="Times New Roman" w:hAnsi="Times New Roman" w:cs="Times New Roman"/>
          <w:b/>
          <w:bCs/>
          <w:color w:val="000000" w:themeColor="text1"/>
          <w:sz w:val="28"/>
          <w:szCs w:val="28"/>
        </w:rPr>
      </w:pPr>
    </w:p>
    <w:p w14:paraId="7A925D98" w14:textId="77777777" w:rsidR="001F1AD4" w:rsidRPr="00C5421E" w:rsidRDefault="001F1AD4" w:rsidP="001F1AD4">
      <w:pP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br w:type="page"/>
      </w:r>
    </w:p>
    <w:p w14:paraId="132D1F13" w14:textId="20BE9CD2" w:rsidR="001F1AD4" w:rsidRPr="00C5421E" w:rsidRDefault="001B1EDA" w:rsidP="00994123">
      <w:pPr>
        <w:widowControl w:val="0"/>
        <w:autoSpaceDE w:val="0"/>
        <w:autoSpaceDN w:val="0"/>
        <w:adjustRightInd w:val="0"/>
        <w:spacing w:after="120" w:line="276" w:lineRule="auto"/>
        <w:ind w:firstLine="567"/>
        <w:jc w:val="center"/>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rPr>
        <w:lastRenderedPageBreak/>
        <w:t xml:space="preserve">BIỂU MẪU </w:t>
      </w:r>
      <w:r w:rsidR="006908E4" w:rsidRPr="00C5421E">
        <w:rPr>
          <w:rFonts w:ascii="Times New Roman" w:hAnsi="Times New Roman" w:cs="Times New Roman"/>
          <w:b/>
          <w:bCs/>
          <w:color w:val="000000" w:themeColor="text1"/>
          <w:sz w:val="28"/>
          <w:szCs w:val="28"/>
        </w:rPr>
        <w:t>II.</w:t>
      </w:r>
      <w:r w:rsidR="001F1AD4" w:rsidRPr="00C5421E">
        <w:rPr>
          <w:rFonts w:ascii="Times New Roman" w:hAnsi="Times New Roman" w:cs="Times New Roman"/>
          <w:b/>
          <w:bCs/>
          <w:color w:val="000000" w:themeColor="text1"/>
          <w:sz w:val="28"/>
          <w:szCs w:val="28"/>
          <w:lang w:val="vi-VN"/>
        </w:rPr>
        <w:t xml:space="preserve">1. </w:t>
      </w:r>
      <w:r w:rsidR="008B235D" w:rsidRPr="00C5421E">
        <w:rPr>
          <w:rFonts w:ascii="Times New Roman" w:hAnsi="Times New Roman" w:cs="Times New Roman"/>
          <w:b/>
          <w:bCs/>
          <w:color w:val="000000" w:themeColor="text1"/>
          <w:sz w:val="28"/>
          <w:szCs w:val="28"/>
        </w:rPr>
        <w:t>Q</w:t>
      </w:r>
      <w:r w:rsidR="00F15BEC" w:rsidRPr="00C5421E">
        <w:rPr>
          <w:rFonts w:ascii="Times New Roman" w:hAnsi="Times New Roman" w:cs="Times New Roman"/>
          <w:b/>
          <w:bCs/>
          <w:color w:val="000000" w:themeColor="text1"/>
          <w:sz w:val="28"/>
          <w:szCs w:val="28"/>
          <w:lang w:val="vi-VN"/>
        </w:rPr>
        <w:t xml:space="preserve">uy trình </w:t>
      </w:r>
      <w:r w:rsidR="001F1AD4" w:rsidRPr="00C5421E">
        <w:rPr>
          <w:rFonts w:ascii="Times New Roman" w:hAnsi="Times New Roman" w:cs="Times New Roman"/>
          <w:b/>
          <w:bCs/>
          <w:color w:val="000000" w:themeColor="text1"/>
          <w:sz w:val="28"/>
          <w:szCs w:val="28"/>
          <w:lang w:val="vi-VN"/>
        </w:rPr>
        <w:t xml:space="preserve">kiểm định </w:t>
      </w:r>
      <w:r w:rsidR="001F1AD4" w:rsidRPr="00C5421E">
        <w:rPr>
          <w:rFonts w:ascii="Times New Roman" w:hAnsi="Times New Roman" w:cs="Times New Roman"/>
          <w:b/>
          <w:bCs/>
          <w:color w:val="000000" w:themeColor="text1"/>
          <w:sz w:val="28"/>
          <w:szCs w:val="28"/>
        </w:rPr>
        <w:t>c</w:t>
      </w:r>
      <w:r w:rsidR="001F1AD4" w:rsidRPr="00C5421E">
        <w:rPr>
          <w:rFonts w:ascii="Times New Roman" w:hAnsi="Times New Roman" w:cs="Times New Roman"/>
          <w:b/>
          <w:bCs/>
          <w:color w:val="000000" w:themeColor="text1"/>
          <w:sz w:val="28"/>
          <w:szCs w:val="28"/>
          <w:lang w:val="vi-VN"/>
        </w:rPr>
        <w:t>hống sét van</w:t>
      </w:r>
    </w:p>
    <w:p w14:paraId="35FBDECE"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1. Phạm vi điều chỉnh</w:t>
      </w:r>
    </w:p>
    <w:p w14:paraId="1A9F4B59" w14:textId="77777777" w:rsidR="00642195" w:rsidRPr="00C5421E" w:rsidRDefault="00642195" w:rsidP="00642195">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Quy trình kiểm định an toàn kỹ thuật chống sét van sử dụng ở môi trường không có nguy hiểm về khí cháy, bụi nổ có cấp điện áp trên 01 kV.</w:t>
      </w:r>
    </w:p>
    <w:p w14:paraId="6C1A45E2" w14:textId="3A6268EF" w:rsidR="00642195" w:rsidRPr="00C5421E" w:rsidRDefault="00642195" w:rsidP="00642195">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Căn cứ vào quy trình này và quy chuẩn kỹ thuật quốc gia về an toàn tương ứng, các tổ chức kiểm định </w:t>
      </w:r>
      <w:r w:rsidR="00AD77F2" w:rsidRPr="00C5421E">
        <w:rPr>
          <w:rFonts w:ascii="Times New Roman" w:hAnsi="Times New Roman" w:cs="Times New Roman"/>
          <w:color w:val="000000" w:themeColor="text1"/>
          <w:sz w:val="28"/>
          <w:szCs w:val="28"/>
          <w:lang w:val="vi-VN"/>
        </w:rPr>
        <w:t xml:space="preserve">an toàn </w:t>
      </w:r>
      <w:r w:rsidRPr="00C5421E">
        <w:rPr>
          <w:rFonts w:ascii="Times New Roman" w:hAnsi="Times New Roman" w:cs="Times New Roman"/>
          <w:color w:val="000000" w:themeColor="text1"/>
          <w:sz w:val="28"/>
          <w:szCs w:val="28"/>
          <w:lang w:val="vi-VN"/>
        </w:rPr>
        <w:t>kỹ thuật xây dựng quy trình chi tiết nhưng không trái với quy định của quy trình này và quy chuẩn kỹ thuật quốc gia về an toàn tương ứng.</w:t>
      </w:r>
    </w:p>
    <w:p w14:paraId="46F7E3EA"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2. Đối tượng áp dụng</w:t>
      </w:r>
    </w:p>
    <w:p w14:paraId="2EEF68BE" w14:textId="77777777" w:rsidR="00642195" w:rsidRPr="00C5421E" w:rsidRDefault="00642195" w:rsidP="00642195">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Các tổ chức, cá nhân sở hữu, quản lý, sử dụng thiết bị điện nêu tại Mục 1 của Quy trình này (sau đây gọi tắt là cơ sở).</w:t>
      </w:r>
    </w:p>
    <w:p w14:paraId="3192079B" w14:textId="77777777" w:rsidR="00642195" w:rsidRPr="00C5421E" w:rsidRDefault="00642195" w:rsidP="00642195">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Các tổ chức hoạt động kiểm định an toàn kỹ thuật thiết bị điện (sau đây gọi là tổ chức kiểm định) và kiểm định viên được cấp thẻ kiểm định viên an toàn theo quy định của Bộ Công Thương.</w:t>
      </w:r>
    </w:p>
    <w:p w14:paraId="4A3AA332"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3. Tiêu chuẩn, quy chuẩn kỹ thuật áp dụng</w:t>
      </w:r>
    </w:p>
    <w:p w14:paraId="46937F7E"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a) TCVN 8097-1:2010 (IEC 60099-1:1999): Bộ chống sét. Phần 1: Bộ chống sét có khe hở kiểu điện trở phi tuyến dùng cho hệ thống điện xoay chiều.</w:t>
      </w:r>
    </w:p>
    <w:p w14:paraId="238EE5CF"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b) IEC 60099-4:2014: Chống sét van - Phần 4: Chống sét van oxit kim loại không khe hở dùng cho hệ thống điện xoay chiều.</w:t>
      </w:r>
    </w:p>
    <w:p w14:paraId="3C12F24B"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c) IEC 60099-5:2018: Chống sét van - Phần 5: Khuyến nghị lựa chọn và áp dụng.</w:t>
      </w:r>
    </w:p>
    <w:p w14:paraId="16B5BE77" w14:textId="4B1A02D6" w:rsidR="007B1C7F" w:rsidRPr="00C5421E" w:rsidRDefault="00642195" w:rsidP="007B1C7F">
      <w:pPr>
        <w:spacing w:before="60" w:after="6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d) Quy chuẩn kỹ thuật Quốc gia về an toàn điện.</w:t>
      </w:r>
    </w:p>
    <w:p w14:paraId="4B1FEFFB" w14:textId="6C6066E6" w:rsidR="007B1C7F" w:rsidRPr="00C5421E" w:rsidRDefault="004A3FCD" w:rsidP="007B1C7F">
      <w:pPr>
        <w:spacing w:before="60" w:after="6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w:t>
      </w:r>
      <w:r w:rsidR="007B1C7F" w:rsidRPr="00C5421E">
        <w:rPr>
          <w:rFonts w:ascii="Times New Roman" w:hAnsi="Times New Roman" w:cs="Times New Roman"/>
          <w:color w:val="000000" w:themeColor="text1"/>
          <w:sz w:val="28"/>
          <w:szCs w:val="28"/>
        </w:rPr>
        <w:t xml:space="preserve">) </w:t>
      </w:r>
      <w:bookmarkStart w:id="49" w:name="_Hlk187996933"/>
      <w:r w:rsidR="007B1C7F" w:rsidRPr="00C5421E">
        <w:rPr>
          <w:rFonts w:ascii="Times New Roman" w:hAnsi="Times New Roman" w:cs="Times New Roman"/>
          <w:color w:val="000000" w:themeColor="text1"/>
          <w:sz w:val="28"/>
          <w:szCs w:val="28"/>
        </w:rPr>
        <w:t>Quy chuẩn kỹ thuật Quốc gia về kỹ thuật điện</w:t>
      </w:r>
      <w:bookmarkEnd w:id="49"/>
      <w:r w:rsidR="006C5850" w:rsidRPr="00C5421E">
        <w:rPr>
          <w:rFonts w:ascii="Times New Roman" w:hAnsi="Times New Roman" w:cs="Times New Roman"/>
          <w:color w:val="000000" w:themeColor="text1"/>
          <w:sz w:val="28"/>
          <w:szCs w:val="28"/>
        </w:rPr>
        <w:t>.</w:t>
      </w:r>
    </w:p>
    <w:p w14:paraId="39E75022" w14:textId="77777777" w:rsidR="00642195" w:rsidRPr="00C5421E" w:rsidRDefault="00642195" w:rsidP="00642195">
      <w:pPr>
        <w:widowControl w:val="0"/>
        <w:spacing w:line="252"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Trường hợp các quy chuẩn kỹ thuật quốc gia và tiêu chuẩn quốc gia viện dẫn tại quy trình kiểm định này có bổ sung, sửa đổi hoặc thay thế thì áp dụng theo quy định tại văn bản mới nhất. Tổ chức kiểm định có thể áp dụng tiêu chuẩn, quy chuẩn kỹ thuật tương đương hoặc cao hơn với các tiêu chuẩn, quy chuẩn kỹ thuật được viện dẫn trên.</w:t>
      </w:r>
    </w:p>
    <w:p w14:paraId="79F9FB4B"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nl-NL"/>
        </w:rPr>
      </w:pPr>
      <w:r w:rsidRPr="00C5421E">
        <w:rPr>
          <w:rFonts w:ascii="Times New Roman" w:hAnsi="Times New Roman" w:cs="Times New Roman"/>
          <w:b/>
          <w:bCs/>
          <w:color w:val="000000" w:themeColor="text1"/>
          <w:sz w:val="28"/>
          <w:szCs w:val="28"/>
          <w:lang w:val="nl-NL"/>
        </w:rPr>
        <w:t>4. Nội dung kiểm định</w:t>
      </w:r>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827"/>
        <w:gridCol w:w="1401"/>
        <w:gridCol w:w="1005"/>
        <w:gridCol w:w="1350"/>
        <w:gridCol w:w="1116"/>
      </w:tblGrid>
      <w:tr w:rsidR="00C5421E" w:rsidRPr="00C5421E" w14:paraId="79104533" w14:textId="77777777" w:rsidTr="00836BDA">
        <w:trPr>
          <w:trHeight w:val="907"/>
          <w:tblHeader/>
          <w:jc w:val="center"/>
        </w:trPr>
        <w:tc>
          <w:tcPr>
            <w:tcW w:w="1101" w:type="dxa"/>
            <w:tcBorders>
              <w:top w:val="single" w:sz="4" w:space="0" w:color="000000"/>
              <w:left w:val="single" w:sz="4" w:space="0" w:color="000000"/>
              <w:bottom w:val="single" w:sz="4" w:space="0" w:color="000000"/>
              <w:right w:val="single" w:sz="4" w:space="0" w:color="000000"/>
            </w:tcBorders>
            <w:vAlign w:val="center"/>
            <w:hideMark/>
          </w:tcPr>
          <w:p w14:paraId="062A6F60" w14:textId="77777777" w:rsidR="00642195" w:rsidRPr="00C5421E" w:rsidRDefault="00642195" w:rsidP="00642195">
            <w:pPr>
              <w:spacing w:before="60" w:after="6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TT</w:t>
            </w:r>
          </w:p>
        </w:tc>
        <w:tc>
          <w:tcPr>
            <w:tcW w:w="3827" w:type="dxa"/>
            <w:tcBorders>
              <w:top w:val="single" w:sz="4" w:space="0" w:color="000000"/>
              <w:left w:val="single" w:sz="4" w:space="0" w:color="000000"/>
              <w:bottom w:val="single" w:sz="4" w:space="0" w:color="000000"/>
              <w:right w:val="single" w:sz="4" w:space="0" w:color="000000"/>
            </w:tcBorders>
            <w:vAlign w:val="center"/>
            <w:hideMark/>
          </w:tcPr>
          <w:p w14:paraId="24FF648F" w14:textId="77777777" w:rsidR="00642195" w:rsidRPr="00C5421E" w:rsidRDefault="00642195" w:rsidP="00642195">
            <w:pPr>
              <w:spacing w:before="60" w:after="60" w:line="264" w:lineRule="auto"/>
              <w:jc w:val="both"/>
              <w:rPr>
                <w:rFonts w:ascii="Times New Roman" w:hAnsi="Times New Roman" w:cs="Times New Roman"/>
                <w:b/>
                <w:color w:val="000000" w:themeColor="text1"/>
                <w:sz w:val="28"/>
                <w:szCs w:val="28"/>
                <w:vertAlign w:val="superscript"/>
              </w:rPr>
            </w:pPr>
            <w:r w:rsidRPr="00C5421E">
              <w:rPr>
                <w:rFonts w:ascii="Times New Roman" w:hAnsi="Times New Roman" w:cs="Times New Roman"/>
                <w:b/>
                <w:color w:val="000000" w:themeColor="text1"/>
                <w:sz w:val="28"/>
                <w:szCs w:val="28"/>
              </w:rPr>
              <w:t>Hạng mục kiểm định</w:t>
            </w:r>
          </w:p>
        </w:tc>
        <w:tc>
          <w:tcPr>
            <w:tcW w:w="1401" w:type="dxa"/>
            <w:tcBorders>
              <w:top w:val="single" w:sz="4" w:space="0" w:color="000000"/>
              <w:left w:val="single" w:sz="4" w:space="0" w:color="000000"/>
              <w:bottom w:val="single" w:sz="4" w:space="0" w:color="000000"/>
              <w:right w:val="single" w:sz="4" w:space="0" w:color="000000"/>
            </w:tcBorders>
            <w:vAlign w:val="center"/>
            <w:hideMark/>
          </w:tcPr>
          <w:p w14:paraId="74C17BA4" w14:textId="77777777" w:rsidR="00642195" w:rsidRPr="00C5421E" w:rsidRDefault="00642195" w:rsidP="00642195">
            <w:pPr>
              <w:spacing w:before="60" w:after="6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Theo điều mục của QTKĐ</w:t>
            </w:r>
          </w:p>
        </w:tc>
        <w:tc>
          <w:tcPr>
            <w:tcW w:w="1005" w:type="dxa"/>
            <w:tcBorders>
              <w:top w:val="single" w:sz="4" w:space="0" w:color="000000"/>
              <w:left w:val="single" w:sz="4" w:space="0" w:color="000000"/>
              <w:right w:val="single" w:sz="4" w:space="0" w:color="000000"/>
            </w:tcBorders>
            <w:vAlign w:val="center"/>
            <w:hideMark/>
          </w:tcPr>
          <w:p w14:paraId="3DB13D89" w14:textId="77777777" w:rsidR="00642195" w:rsidRPr="00C5421E" w:rsidRDefault="00642195" w:rsidP="00642195">
            <w:pPr>
              <w:spacing w:before="60" w:after="6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Lần đầu</w:t>
            </w:r>
          </w:p>
        </w:tc>
        <w:tc>
          <w:tcPr>
            <w:tcW w:w="1350" w:type="dxa"/>
            <w:tcBorders>
              <w:top w:val="single" w:sz="4" w:space="0" w:color="000000"/>
              <w:left w:val="single" w:sz="4" w:space="0" w:color="000000"/>
              <w:right w:val="single" w:sz="4" w:space="0" w:color="000000"/>
            </w:tcBorders>
            <w:vAlign w:val="center"/>
          </w:tcPr>
          <w:p w14:paraId="53928D74" w14:textId="77777777" w:rsidR="00642195" w:rsidRPr="00C5421E" w:rsidRDefault="00642195" w:rsidP="00642195">
            <w:pPr>
              <w:spacing w:before="60" w:after="60" w:line="264" w:lineRule="auto"/>
              <w:jc w:val="center"/>
              <w:rPr>
                <w:rFonts w:ascii="Times New Roman" w:hAnsi="Times New Roman" w:cs="Times New Roman"/>
                <w:b/>
                <w:color w:val="000000" w:themeColor="text1"/>
                <w:sz w:val="28"/>
                <w:szCs w:val="28"/>
                <w:vertAlign w:val="superscript"/>
              </w:rPr>
            </w:pPr>
            <w:r w:rsidRPr="00C5421E">
              <w:rPr>
                <w:rFonts w:ascii="Times New Roman" w:hAnsi="Times New Roman" w:cs="Times New Roman"/>
                <w:b/>
                <w:color w:val="000000" w:themeColor="text1"/>
                <w:sz w:val="28"/>
                <w:szCs w:val="28"/>
              </w:rPr>
              <w:t>Định kỳ</w:t>
            </w:r>
            <w:r w:rsidRPr="00C5421E">
              <w:rPr>
                <w:rFonts w:ascii="Times New Roman" w:hAnsi="Times New Roman" w:cs="Times New Roman"/>
                <w:color w:val="000000" w:themeColor="text1"/>
                <w:sz w:val="28"/>
                <w:szCs w:val="28"/>
                <w:vertAlign w:val="superscript"/>
              </w:rPr>
              <w:t>(2)</w:t>
            </w:r>
          </w:p>
        </w:tc>
        <w:tc>
          <w:tcPr>
            <w:tcW w:w="1116" w:type="dxa"/>
            <w:tcBorders>
              <w:top w:val="single" w:sz="4" w:space="0" w:color="000000"/>
              <w:left w:val="single" w:sz="4" w:space="0" w:color="000000"/>
              <w:right w:val="single" w:sz="4" w:space="0" w:color="000000"/>
            </w:tcBorders>
            <w:vAlign w:val="center"/>
          </w:tcPr>
          <w:p w14:paraId="38498F6E" w14:textId="77777777" w:rsidR="00642195" w:rsidRPr="00C5421E" w:rsidRDefault="00642195" w:rsidP="00642195">
            <w:pPr>
              <w:spacing w:before="60" w:after="6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Bất thường</w:t>
            </w:r>
          </w:p>
        </w:tc>
      </w:tr>
      <w:tr w:rsidR="00C5421E" w:rsidRPr="00C5421E" w14:paraId="7C143013" w14:textId="77777777" w:rsidTr="00587599">
        <w:trPr>
          <w:trHeight w:val="148"/>
          <w:jc w:val="center"/>
        </w:trPr>
        <w:tc>
          <w:tcPr>
            <w:tcW w:w="1101" w:type="dxa"/>
            <w:tcBorders>
              <w:top w:val="single" w:sz="4" w:space="0" w:color="000000"/>
              <w:left w:val="single" w:sz="4" w:space="0" w:color="000000"/>
              <w:bottom w:val="single" w:sz="4" w:space="0" w:color="000000"/>
              <w:right w:val="single" w:sz="4" w:space="0" w:color="000000"/>
            </w:tcBorders>
            <w:vAlign w:val="center"/>
            <w:hideMark/>
          </w:tcPr>
          <w:p w14:paraId="003BB85B"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3827" w:type="dxa"/>
            <w:tcBorders>
              <w:top w:val="single" w:sz="4" w:space="0" w:color="000000"/>
              <w:left w:val="single" w:sz="4" w:space="0" w:color="000000"/>
              <w:bottom w:val="single" w:sz="4" w:space="0" w:color="000000"/>
              <w:right w:val="single" w:sz="4" w:space="0" w:color="000000"/>
            </w:tcBorders>
            <w:vAlign w:val="center"/>
            <w:hideMark/>
          </w:tcPr>
          <w:p w14:paraId="0E1C343B" w14:textId="77777777" w:rsidR="00642195" w:rsidRPr="00C5421E" w:rsidRDefault="00642195" w:rsidP="00642195">
            <w:pPr>
              <w:tabs>
                <w:tab w:val="center" w:pos="4320"/>
                <w:tab w:val="right" w:pos="8640"/>
              </w:tabs>
              <w:spacing w:before="60" w:after="60" w:line="264" w:lineRule="auto"/>
              <w:jc w:val="both"/>
              <w:rPr>
                <w:rFonts w:ascii="Times New Roman" w:hAnsi="Times New Roman" w:cs="Times New Roman"/>
                <w:color w:val="000000" w:themeColor="text1"/>
                <w:sz w:val="28"/>
                <w:szCs w:val="28"/>
              </w:rPr>
            </w:pPr>
            <w:r w:rsidRPr="00C5421E">
              <w:rPr>
                <w:rFonts w:ascii="Times New Roman" w:hAnsi="Times New Roman" w:cs="Times New Roman"/>
                <w:bCs/>
                <w:color w:val="000000" w:themeColor="text1"/>
                <w:sz w:val="28"/>
                <w:szCs w:val="28"/>
              </w:rPr>
              <w:t>Kiểm tra bên ngoài</w:t>
            </w:r>
          </w:p>
        </w:tc>
        <w:tc>
          <w:tcPr>
            <w:tcW w:w="1401" w:type="dxa"/>
            <w:tcBorders>
              <w:top w:val="single" w:sz="4" w:space="0" w:color="000000"/>
              <w:left w:val="single" w:sz="4" w:space="0" w:color="000000"/>
              <w:bottom w:val="single" w:sz="4" w:space="0" w:color="000000"/>
              <w:right w:val="single" w:sz="4" w:space="0" w:color="000000"/>
            </w:tcBorders>
            <w:vAlign w:val="center"/>
          </w:tcPr>
          <w:p w14:paraId="6B0C859D" w14:textId="77777777" w:rsidR="00642195" w:rsidRPr="00C5421E" w:rsidRDefault="00642195" w:rsidP="00642195">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color w:val="000000" w:themeColor="text1"/>
                <w:sz w:val="28"/>
                <w:szCs w:val="28"/>
              </w:rPr>
              <w:t>7.1</w:t>
            </w:r>
          </w:p>
        </w:tc>
        <w:tc>
          <w:tcPr>
            <w:tcW w:w="1005" w:type="dxa"/>
            <w:tcBorders>
              <w:top w:val="single" w:sz="4" w:space="0" w:color="000000"/>
              <w:left w:val="single" w:sz="4" w:space="0" w:color="000000"/>
              <w:bottom w:val="single" w:sz="4" w:space="0" w:color="000000"/>
              <w:right w:val="single" w:sz="4" w:space="0" w:color="000000"/>
            </w:tcBorders>
            <w:vAlign w:val="center"/>
          </w:tcPr>
          <w:p w14:paraId="5A6EB97F"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64CF2AE8"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16" w:type="dxa"/>
            <w:tcBorders>
              <w:top w:val="single" w:sz="4" w:space="0" w:color="000000"/>
              <w:left w:val="single" w:sz="4" w:space="0" w:color="000000"/>
              <w:bottom w:val="single" w:sz="4" w:space="0" w:color="000000"/>
              <w:right w:val="single" w:sz="4" w:space="0" w:color="000000"/>
            </w:tcBorders>
            <w:vAlign w:val="center"/>
          </w:tcPr>
          <w:p w14:paraId="7AADE417"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4B9516AC" w14:textId="77777777" w:rsidTr="00587599">
        <w:trPr>
          <w:trHeight w:val="148"/>
          <w:jc w:val="center"/>
        </w:trPr>
        <w:tc>
          <w:tcPr>
            <w:tcW w:w="1101" w:type="dxa"/>
            <w:tcBorders>
              <w:top w:val="single" w:sz="4" w:space="0" w:color="000000"/>
              <w:left w:val="single" w:sz="4" w:space="0" w:color="000000"/>
              <w:bottom w:val="single" w:sz="4" w:space="0" w:color="000000"/>
              <w:right w:val="single" w:sz="4" w:space="0" w:color="000000"/>
            </w:tcBorders>
            <w:vAlign w:val="center"/>
          </w:tcPr>
          <w:p w14:paraId="2D85547F"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color w:val="000000" w:themeColor="text1"/>
                <w:sz w:val="28"/>
                <w:szCs w:val="28"/>
                <w:vertAlign w:val="superscript"/>
              </w:rPr>
            </w:pPr>
            <w:r w:rsidRPr="00C5421E">
              <w:rPr>
                <w:rFonts w:ascii="Times New Roman" w:hAnsi="Times New Roman" w:cs="Times New Roman"/>
                <w:color w:val="000000" w:themeColor="text1"/>
                <w:sz w:val="28"/>
                <w:szCs w:val="28"/>
              </w:rPr>
              <w:t>2</w:t>
            </w:r>
            <w:r w:rsidRPr="00C5421E">
              <w:rPr>
                <w:rFonts w:ascii="Times New Roman" w:hAnsi="Times New Roman" w:cs="Times New Roman"/>
                <w:color w:val="000000" w:themeColor="text1"/>
                <w:sz w:val="28"/>
                <w:szCs w:val="28"/>
                <w:vertAlign w:val="superscript"/>
              </w:rPr>
              <w:t>(1)</w:t>
            </w:r>
          </w:p>
        </w:tc>
        <w:tc>
          <w:tcPr>
            <w:tcW w:w="3827" w:type="dxa"/>
            <w:tcBorders>
              <w:top w:val="single" w:sz="4" w:space="0" w:color="000000"/>
              <w:left w:val="single" w:sz="4" w:space="0" w:color="000000"/>
              <w:bottom w:val="single" w:sz="4" w:space="0" w:color="000000"/>
              <w:right w:val="single" w:sz="4" w:space="0" w:color="000000"/>
            </w:tcBorders>
            <w:vAlign w:val="center"/>
          </w:tcPr>
          <w:p w14:paraId="6F074EE5" w14:textId="77777777" w:rsidR="00642195" w:rsidRPr="00C5421E" w:rsidRDefault="00642195" w:rsidP="00642195">
            <w:pPr>
              <w:tabs>
                <w:tab w:val="center" w:pos="4320"/>
                <w:tab w:val="right" w:pos="8640"/>
              </w:tabs>
              <w:spacing w:before="60" w:after="60" w:line="264" w:lineRule="auto"/>
              <w:jc w:val="both"/>
              <w:rPr>
                <w:rFonts w:ascii="Times New Roman" w:hAnsi="Times New Roman" w:cs="Times New Roman"/>
                <w:color w:val="000000" w:themeColor="text1"/>
                <w:sz w:val="28"/>
                <w:szCs w:val="28"/>
              </w:rPr>
            </w:pPr>
            <w:r w:rsidRPr="00C5421E">
              <w:rPr>
                <w:rFonts w:ascii="Times New Roman" w:hAnsi="Times New Roman" w:cs="Times New Roman"/>
                <w:bCs/>
                <w:color w:val="000000" w:themeColor="text1"/>
                <w:sz w:val="28"/>
                <w:szCs w:val="28"/>
              </w:rPr>
              <w:t xml:space="preserve">Đo điện trở cách điện </w:t>
            </w:r>
          </w:p>
        </w:tc>
        <w:tc>
          <w:tcPr>
            <w:tcW w:w="1401" w:type="dxa"/>
            <w:tcBorders>
              <w:top w:val="single" w:sz="4" w:space="0" w:color="000000"/>
              <w:left w:val="single" w:sz="4" w:space="0" w:color="000000"/>
              <w:bottom w:val="single" w:sz="4" w:space="0" w:color="000000"/>
              <w:right w:val="single" w:sz="4" w:space="0" w:color="000000"/>
            </w:tcBorders>
            <w:vAlign w:val="center"/>
          </w:tcPr>
          <w:p w14:paraId="066AA154" w14:textId="77777777" w:rsidR="00642195" w:rsidRPr="00C5421E" w:rsidRDefault="00642195" w:rsidP="00642195">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color w:val="000000" w:themeColor="text1"/>
                <w:sz w:val="28"/>
                <w:szCs w:val="28"/>
              </w:rPr>
              <w:t>7.2</w:t>
            </w:r>
          </w:p>
        </w:tc>
        <w:tc>
          <w:tcPr>
            <w:tcW w:w="1005" w:type="dxa"/>
            <w:tcBorders>
              <w:top w:val="single" w:sz="4" w:space="0" w:color="000000"/>
              <w:left w:val="single" w:sz="4" w:space="0" w:color="000000"/>
              <w:bottom w:val="single" w:sz="4" w:space="0" w:color="000000"/>
              <w:right w:val="single" w:sz="4" w:space="0" w:color="000000"/>
            </w:tcBorders>
            <w:vAlign w:val="center"/>
          </w:tcPr>
          <w:p w14:paraId="43BBC9FD"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1640CAC6"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16" w:type="dxa"/>
            <w:tcBorders>
              <w:top w:val="single" w:sz="4" w:space="0" w:color="000000"/>
              <w:left w:val="single" w:sz="4" w:space="0" w:color="000000"/>
              <w:bottom w:val="single" w:sz="4" w:space="0" w:color="000000"/>
              <w:right w:val="single" w:sz="4" w:space="0" w:color="000000"/>
            </w:tcBorders>
            <w:vAlign w:val="center"/>
          </w:tcPr>
          <w:p w14:paraId="4EAFDBEE"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bCs/>
                <w:color w:val="000000" w:themeColor="text1"/>
                <w:sz w:val="28"/>
                <w:szCs w:val="28"/>
                <w:vertAlign w:val="superscript"/>
              </w:rPr>
            </w:pPr>
            <w:r w:rsidRPr="00C5421E">
              <w:rPr>
                <w:rFonts w:ascii="Times New Roman" w:hAnsi="Times New Roman" w:cs="Times New Roman"/>
                <w:bCs/>
                <w:color w:val="000000" w:themeColor="text1"/>
                <w:sz w:val="28"/>
                <w:szCs w:val="28"/>
              </w:rPr>
              <w:t>x</w:t>
            </w:r>
          </w:p>
        </w:tc>
      </w:tr>
      <w:tr w:rsidR="00C5421E" w:rsidRPr="00C5421E" w14:paraId="3B60EB43" w14:textId="77777777" w:rsidTr="00587599">
        <w:trPr>
          <w:trHeight w:val="148"/>
          <w:jc w:val="center"/>
        </w:trPr>
        <w:tc>
          <w:tcPr>
            <w:tcW w:w="1101" w:type="dxa"/>
            <w:tcBorders>
              <w:top w:val="single" w:sz="4" w:space="0" w:color="000000"/>
              <w:left w:val="single" w:sz="4" w:space="0" w:color="000000"/>
              <w:bottom w:val="single" w:sz="4" w:space="0" w:color="000000"/>
              <w:right w:val="single" w:sz="4" w:space="0" w:color="000000"/>
            </w:tcBorders>
            <w:vAlign w:val="center"/>
          </w:tcPr>
          <w:p w14:paraId="31939CD3"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color w:val="000000" w:themeColor="text1"/>
                <w:sz w:val="28"/>
                <w:szCs w:val="28"/>
                <w:vertAlign w:val="superscript"/>
              </w:rPr>
            </w:pPr>
            <w:r w:rsidRPr="00C5421E">
              <w:rPr>
                <w:rFonts w:ascii="Times New Roman" w:hAnsi="Times New Roman" w:cs="Times New Roman"/>
                <w:color w:val="000000" w:themeColor="text1"/>
                <w:sz w:val="28"/>
                <w:szCs w:val="28"/>
              </w:rPr>
              <w:lastRenderedPageBreak/>
              <w:t>3</w:t>
            </w:r>
            <w:r w:rsidRPr="00C5421E">
              <w:rPr>
                <w:rFonts w:ascii="Times New Roman" w:hAnsi="Times New Roman" w:cs="Times New Roman"/>
                <w:color w:val="000000" w:themeColor="text1"/>
                <w:sz w:val="28"/>
                <w:szCs w:val="28"/>
                <w:vertAlign w:val="superscript"/>
              </w:rPr>
              <w:t>(1)</w:t>
            </w:r>
          </w:p>
        </w:tc>
        <w:tc>
          <w:tcPr>
            <w:tcW w:w="3827" w:type="dxa"/>
            <w:tcBorders>
              <w:top w:val="single" w:sz="4" w:space="0" w:color="000000"/>
              <w:left w:val="single" w:sz="4" w:space="0" w:color="000000"/>
              <w:bottom w:val="single" w:sz="4" w:space="0" w:color="000000"/>
              <w:right w:val="single" w:sz="4" w:space="0" w:color="000000"/>
            </w:tcBorders>
            <w:vAlign w:val="center"/>
          </w:tcPr>
          <w:p w14:paraId="06F42A6A" w14:textId="77777777" w:rsidR="00642195" w:rsidRPr="00C5421E" w:rsidRDefault="00642195" w:rsidP="00642195">
            <w:pPr>
              <w:tabs>
                <w:tab w:val="center" w:pos="4320"/>
                <w:tab w:val="right" w:pos="8640"/>
              </w:tabs>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Đo dòng điện rò ở điện áp vận hành liên tục hoặc đo điện áp ở dòng điện tham chiếu</w:t>
            </w:r>
          </w:p>
        </w:tc>
        <w:tc>
          <w:tcPr>
            <w:tcW w:w="1401" w:type="dxa"/>
            <w:tcBorders>
              <w:top w:val="single" w:sz="4" w:space="0" w:color="000000"/>
              <w:left w:val="single" w:sz="4" w:space="0" w:color="000000"/>
              <w:bottom w:val="single" w:sz="4" w:space="0" w:color="000000"/>
              <w:right w:val="single" w:sz="4" w:space="0" w:color="000000"/>
            </w:tcBorders>
            <w:vAlign w:val="center"/>
          </w:tcPr>
          <w:p w14:paraId="600BDD3A" w14:textId="77777777" w:rsidR="00642195" w:rsidRPr="00C5421E" w:rsidRDefault="00642195" w:rsidP="00642195">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color w:val="000000" w:themeColor="text1"/>
                <w:sz w:val="28"/>
                <w:szCs w:val="28"/>
              </w:rPr>
              <w:t>7.3</w:t>
            </w:r>
          </w:p>
        </w:tc>
        <w:tc>
          <w:tcPr>
            <w:tcW w:w="1005" w:type="dxa"/>
            <w:tcBorders>
              <w:top w:val="single" w:sz="4" w:space="0" w:color="000000"/>
              <w:left w:val="single" w:sz="4" w:space="0" w:color="000000"/>
              <w:bottom w:val="single" w:sz="4" w:space="0" w:color="000000"/>
              <w:right w:val="single" w:sz="4" w:space="0" w:color="000000"/>
            </w:tcBorders>
            <w:vAlign w:val="center"/>
          </w:tcPr>
          <w:p w14:paraId="4232E72B"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35DB2215"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16" w:type="dxa"/>
            <w:tcBorders>
              <w:top w:val="single" w:sz="4" w:space="0" w:color="000000"/>
              <w:left w:val="single" w:sz="4" w:space="0" w:color="000000"/>
              <w:bottom w:val="single" w:sz="4" w:space="0" w:color="000000"/>
              <w:right w:val="single" w:sz="4" w:space="0" w:color="000000"/>
            </w:tcBorders>
            <w:vAlign w:val="center"/>
          </w:tcPr>
          <w:p w14:paraId="32B741B8" w14:textId="77777777" w:rsidR="00642195" w:rsidRPr="00C5421E" w:rsidRDefault="00642195" w:rsidP="00642195">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bl>
    <w:p w14:paraId="102E44C1" w14:textId="77777777" w:rsidR="00642195" w:rsidRPr="00C5421E" w:rsidRDefault="00642195" w:rsidP="00642195">
      <w:pPr>
        <w:spacing w:before="60" w:after="60" w:line="264" w:lineRule="auto"/>
        <w:ind w:firstLine="567"/>
        <w:jc w:val="both"/>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 xml:space="preserve"> Ghi chú:</w:t>
      </w:r>
    </w:p>
    <w:p w14:paraId="5A106AAA" w14:textId="77777777" w:rsidR="00642195" w:rsidRPr="00C5421E" w:rsidRDefault="00642195" w:rsidP="00642195">
      <w:pPr>
        <w:spacing w:before="60" w:after="60" w:line="264" w:lineRule="auto"/>
        <w:ind w:firstLine="567"/>
        <w:jc w:val="both"/>
        <w:rPr>
          <w:rFonts w:ascii="Times New Roman" w:hAnsi="Times New Roman" w:cs="Times New Roman"/>
          <w:i/>
          <w:color w:val="000000" w:themeColor="text1"/>
          <w:sz w:val="28"/>
          <w:szCs w:val="28"/>
        </w:rPr>
      </w:pPr>
      <w:r w:rsidRPr="00C5421E" w:rsidDel="00F17026">
        <w:rPr>
          <w:rFonts w:ascii="Times New Roman" w:hAnsi="Times New Roman" w:cs="Times New Roman"/>
          <w:i/>
          <w:color w:val="000000" w:themeColor="text1"/>
          <w:sz w:val="28"/>
          <w:szCs w:val="28"/>
        </w:rPr>
        <w:t xml:space="preserve"> </w:t>
      </w:r>
      <w:r w:rsidRPr="00C5421E">
        <w:rPr>
          <w:rFonts w:ascii="Times New Roman" w:hAnsi="Times New Roman" w:cs="Times New Roman"/>
          <w:i/>
          <w:color w:val="000000" w:themeColor="text1"/>
          <w:sz w:val="28"/>
          <w:szCs w:val="28"/>
        </w:rPr>
        <w:t>(1) Đối với chống sét van trong tủ hợp bộ, hệ thống GIS không thể tách rời để kiểm định riêng lẻ thì được đánh giá đồng bộ với tủ hợp bộ, hệ thống GIS.</w:t>
      </w:r>
    </w:p>
    <w:p w14:paraId="42D8F1B2" w14:textId="77777777" w:rsidR="00642195" w:rsidRPr="00C5421E" w:rsidRDefault="00642195" w:rsidP="00642195">
      <w:pPr>
        <w:spacing w:before="60" w:after="60" w:line="264" w:lineRule="auto"/>
        <w:ind w:firstLine="567"/>
        <w:jc w:val="both"/>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(2) Đối với chống sét van lắp đặt ở đường dây trên không đang vận hành cho phép sử dụng phương pháp như kiểm tra nhiệt độ, đo phóng điện cục bộ online, kiểm tra dòng rò online ở điện áp vận hành để đánh giá chống sét van.</w:t>
      </w:r>
    </w:p>
    <w:p w14:paraId="17BD0FC2"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5. Máy móc, thiết bị, dụng cụ phục vụ kiểm định</w:t>
      </w:r>
    </w:p>
    <w:tbl>
      <w:tblPr>
        <w:tblW w:w="52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8"/>
        <w:gridCol w:w="2835"/>
        <w:gridCol w:w="1419"/>
        <w:gridCol w:w="2062"/>
        <w:gridCol w:w="1185"/>
        <w:gridCol w:w="1183"/>
      </w:tblGrid>
      <w:tr w:rsidR="00C5421E" w:rsidRPr="00C5421E" w14:paraId="542E39B9" w14:textId="77777777" w:rsidTr="00587599">
        <w:trPr>
          <w:trHeight w:val="20"/>
          <w:tblHeader/>
          <w:jc w:val="center"/>
        </w:trPr>
        <w:tc>
          <w:tcPr>
            <w:tcW w:w="397" w:type="pct"/>
            <w:vAlign w:val="center"/>
          </w:tcPr>
          <w:p w14:paraId="4B125400"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STT</w:t>
            </w:r>
          </w:p>
        </w:tc>
        <w:tc>
          <w:tcPr>
            <w:tcW w:w="1503" w:type="pct"/>
            <w:vAlign w:val="center"/>
          </w:tcPr>
          <w:p w14:paraId="192D6BA1"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Tên máy móc, thiết bị, dụng cụ phục vụ kiểm định</w:t>
            </w:r>
          </w:p>
        </w:tc>
        <w:tc>
          <w:tcPr>
            <w:tcW w:w="752" w:type="pct"/>
            <w:vAlign w:val="center"/>
          </w:tcPr>
          <w:p w14:paraId="7E86BAFA"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Kiểu loại</w:t>
            </w:r>
          </w:p>
        </w:tc>
        <w:tc>
          <w:tcPr>
            <w:tcW w:w="1093" w:type="pct"/>
            <w:vAlign w:val="center"/>
          </w:tcPr>
          <w:p w14:paraId="11C01191"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Thông số kỹ thuật chính của máy móc, thiết bị, dụng cụ</w:t>
            </w:r>
          </w:p>
        </w:tc>
        <w:tc>
          <w:tcPr>
            <w:tcW w:w="628" w:type="pct"/>
            <w:vAlign w:val="center"/>
          </w:tcPr>
          <w:p w14:paraId="106EAE30"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Chức năng</w:t>
            </w:r>
          </w:p>
        </w:tc>
        <w:tc>
          <w:tcPr>
            <w:tcW w:w="627" w:type="pct"/>
          </w:tcPr>
          <w:p w14:paraId="011D17FF"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Áp dụng tại mục của quy trình</w:t>
            </w:r>
          </w:p>
        </w:tc>
      </w:tr>
      <w:tr w:rsidR="00C5421E" w:rsidRPr="00C5421E" w14:paraId="72870353" w14:textId="77777777" w:rsidTr="00587599">
        <w:trPr>
          <w:trHeight w:val="20"/>
          <w:jc w:val="center"/>
        </w:trPr>
        <w:tc>
          <w:tcPr>
            <w:tcW w:w="397" w:type="pct"/>
            <w:vAlign w:val="center"/>
          </w:tcPr>
          <w:p w14:paraId="0C694EDF"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1503" w:type="pct"/>
            <w:vAlign w:val="center"/>
          </w:tcPr>
          <w:p w14:paraId="3F0365BA" w14:textId="77777777" w:rsidR="00642195" w:rsidRPr="00C5421E" w:rsidRDefault="00642195" w:rsidP="00642195">
            <w:pPr>
              <w:spacing w:after="0" w:line="240" w:lineRule="auto"/>
              <w:ind w:left="-108" w:right="36" w:firstLine="34"/>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Thiết bị đo điện trở cách điện</w:t>
            </w:r>
          </w:p>
        </w:tc>
        <w:tc>
          <w:tcPr>
            <w:tcW w:w="752" w:type="pct"/>
            <w:vAlign w:val="center"/>
          </w:tcPr>
          <w:p w14:paraId="00626A90"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093" w:type="pct"/>
            <w:vAlign w:val="center"/>
          </w:tcPr>
          <w:p w14:paraId="5A9ECF8E" w14:textId="77777777" w:rsidR="00642195" w:rsidRPr="00C5421E" w:rsidRDefault="00642195" w:rsidP="00642195">
            <w:pPr>
              <w:spacing w:after="0" w:line="240" w:lineRule="auto"/>
              <w:ind w:firstLine="32"/>
              <w:rPr>
                <w:rFonts w:ascii="Times New Roman" w:hAnsi="Times New Roman" w:cs="Times New Roman"/>
                <w:color w:val="000000" w:themeColor="text1"/>
                <w:sz w:val="28"/>
                <w:szCs w:val="28"/>
              </w:rPr>
            </w:pPr>
          </w:p>
        </w:tc>
        <w:tc>
          <w:tcPr>
            <w:tcW w:w="628" w:type="pct"/>
            <w:vAlign w:val="center"/>
          </w:tcPr>
          <w:p w14:paraId="198D721A"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27" w:type="pct"/>
            <w:vAlign w:val="center"/>
          </w:tcPr>
          <w:p w14:paraId="625F0671"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7.2</w:t>
            </w:r>
          </w:p>
        </w:tc>
      </w:tr>
      <w:tr w:rsidR="00C5421E" w:rsidRPr="00C5421E" w14:paraId="075CEB59" w14:textId="77777777" w:rsidTr="00587599">
        <w:trPr>
          <w:trHeight w:val="20"/>
          <w:jc w:val="center"/>
        </w:trPr>
        <w:tc>
          <w:tcPr>
            <w:tcW w:w="397" w:type="pct"/>
            <w:vAlign w:val="center"/>
          </w:tcPr>
          <w:p w14:paraId="40978508"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1503" w:type="pct"/>
            <w:vAlign w:val="center"/>
          </w:tcPr>
          <w:p w14:paraId="0FD763BE" w14:textId="77777777"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bCs/>
                <w:color w:val="000000" w:themeColor="text1"/>
                <w:sz w:val="28"/>
                <w:szCs w:val="28"/>
              </w:rPr>
              <w:t>Thiết bị tạo điện áp và đo dòng điện</w:t>
            </w:r>
          </w:p>
        </w:tc>
        <w:tc>
          <w:tcPr>
            <w:tcW w:w="752" w:type="pct"/>
            <w:vAlign w:val="center"/>
          </w:tcPr>
          <w:p w14:paraId="551A2FB6"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093" w:type="pct"/>
            <w:vAlign w:val="center"/>
          </w:tcPr>
          <w:p w14:paraId="68A54217" w14:textId="77777777" w:rsidR="00642195" w:rsidRPr="00C5421E" w:rsidRDefault="00642195" w:rsidP="00642195">
            <w:pPr>
              <w:spacing w:after="0" w:line="240" w:lineRule="auto"/>
              <w:ind w:firstLine="32"/>
              <w:jc w:val="center"/>
              <w:rPr>
                <w:rFonts w:ascii="Times New Roman" w:hAnsi="Times New Roman" w:cs="Times New Roman"/>
                <w:color w:val="000000" w:themeColor="text1"/>
                <w:sz w:val="28"/>
                <w:szCs w:val="28"/>
              </w:rPr>
            </w:pPr>
          </w:p>
        </w:tc>
        <w:tc>
          <w:tcPr>
            <w:tcW w:w="628" w:type="pct"/>
            <w:vAlign w:val="center"/>
          </w:tcPr>
          <w:p w14:paraId="26E5588E"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27" w:type="pct"/>
            <w:vAlign w:val="center"/>
          </w:tcPr>
          <w:p w14:paraId="4782FE27"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7.3</w:t>
            </w:r>
          </w:p>
        </w:tc>
      </w:tr>
    </w:tbl>
    <w:p w14:paraId="12BD6C42"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nl-NL"/>
        </w:rPr>
      </w:pPr>
      <w:r w:rsidRPr="00C5421E">
        <w:rPr>
          <w:rFonts w:ascii="Times New Roman" w:hAnsi="Times New Roman" w:cs="Times New Roman"/>
          <w:b/>
          <w:bCs/>
          <w:color w:val="000000" w:themeColor="text1"/>
          <w:sz w:val="28"/>
          <w:szCs w:val="28"/>
          <w:lang w:val="pt-BR"/>
        </w:rPr>
        <w:t>6. Điều</w:t>
      </w:r>
      <w:r w:rsidRPr="00C5421E">
        <w:rPr>
          <w:rFonts w:ascii="Times New Roman" w:hAnsi="Times New Roman" w:cs="Times New Roman"/>
          <w:b/>
          <w:bCs/>
          <w:color w:val="000000" w:themeColor="text1"/>
          <w:sz w:val="28"/>
          <w:szCs w:val="28"/>
          <w:lang w:val="nl-NL"/>
        </w:rPr>
        <w:t xml:space="preserve"> kiện kiểm định</w:t>
      </w:r>
    </w:p>
    <w:p w14:paraId="07EED8ED" w14:textId="154175E4"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nl-NL"/>
        </w:rPr>
      </w:pPr>
      <w:r w:rsidRPr="00C5421E">
        <w:rPr>
          <w:rFonts w:ascii="Times New Roman" w:hAnsi="Times New Roman" w:cs="Times New Roman"/>
          <w:color w:val="000000" w:themeColor="text1"/>
          <w:sz w:val="28"/>
          <w:szCs w:val="28"/>
          <w:lang w:val="nl-NL"/>
        </w:rPr>
        <w:t>Khi tiến hành kiểm định thiết bị phải đảm bảo các điều kiện sau đây:</w:t>
      </w:r>
    </w:p>
    <w:p w14:paraId="7104B15E"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nl-NL"/>
        </w:rPr>
      </w:pPr>
      <w:r w:rsidRPr="00C5421E">
        <w:rPr>
          <w:rFonts w:ascii="Times New Roman" w:hAnsi="Times New Roman" w:cs="Times New Roman"/>
          <w:color w:val="000000" w:themeColor="text1"/>
          <w:sz w:val="28"/>
          <w:szCs w:val="28"/>
          <w:lang w:val="nl-NL"/>
        </w:rPr>
        <w:t>6.1. Thiết bị phải ở trạng thái sẵn sàng đưa vào kiểm định.</w:t>
      </w:r>
    </w:p>
    <w:p w14:paraId="5C1568F8"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nl-NL"/>
        </w:rPr>
      </w:pPr>
      <w:r w:rsidRPr="00C5421E">
        <w:rPr>
          <w:rFonts w:ascii="Times New Roman" w:hAnsi="Times New Roman" w:cs="Times New Roman"/>
          <w:color w:val="000000" w:themeColor="text1"/>
          <w:sz w:val="28"/>
          <w:szCs w:val="28"/>
          <w:lang w:val="nl-NL"/>
        </w:rPr>
        <w:t>6.2. Tài liệu xuất xưởng của nhà sản xuất hoặc Biên bản kiểm định gần nhất.</w:t>
      </w:r>
    </w:p>
    <w:p w14:paraId="3C68DBD1"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nl-NL"/>
        </w:rPr>
      </w:pPr>
      <w:r w:rsidRPr="00C5421E">
        <w:rPr>
          <w:rFonts w:ascii="Times New Roman" w:hAnsi="Times New Roman" w:cs="Times New Roman"/>
          <w:b/>
          <w:bCs/>
          <w:color w:val="000000" w:themeColor="text1"/>
          <w:sz w:val="28"/>
          <w:szCs w:val="28"/>
          <w:lang w:val="nl-NL"/>
        </w:rPr>
        <w:t>7. Tiến hành kiểm định</w:t>
      </w:r>
    </w:p>
    <w:p w14:paraId="1DC5C615"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Tổ</w:t>
      </w:r>
      <w:r w:rsidRPr="00C5421E">
        <w:rPr>
          <w:rFonts w:ascii="Times New Roman" w:hAnsi="Times New Roman" w:cs="Times New Roman"/>
          <w:bCs/>
          <w:color w:val="000000" w:themeColor="text1"/>
          <w:sz w:val="28"/>
          <w:szCs w:val="28"/>
          <w:lang w:val="nl-NL"/>
        </w:rPr>
        <w:t xml:space="preserve"> chức đăng ký hoạt động kiểm định n</w:t>
      </w:r>
      <w:r w:rsidRPr="00C5421E">
        <w:rPr>
          <w:rFonts w:ascii="Times New Roman" w:hAnsi="Times New Roman" w:cs="Times New Roman"/>
          <w:bCs/>
          <w:color w:val="000000" w:themeColor="text1"/>
          <w:sz w:val="28"/>
          <w:szCs w:val="28"/>
          <w:lang w:val="pt-BR"/>
        </w:rPr>
        <w:t>êu chi tiết các hạng mục kiểm định bao gồm: mục đích, phương pháp (trình bày nguyên lý, trình tự thực hiện, sơ đồ đo), đánh giá kết quả,....</w:t>
      </w:r>
    </w:p>
    <w:p w14:paraId="474CCF59"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7.1. Kiểm tra bên ngoài</w:t>
      </w:r>
    </w:p>
    <w:p w14:paraId="68BB5A41"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7.2. Đo điện trở cách điện</w:t>
      </w:r>
    </w:p>
    <w:p w14:paraId="7682500B"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7.3. Đo dòng điện rò ở điện áp vận hành liên tục hoặc đo điện áp ở dòng điện tham chiếu</w:t>
      </w:r>
    </w:p>
    <w:p w14:paraId="0045AD70"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pt-BR"/>
        </w:rPr>
      </w:pPr>
      <w:r w:rsidRPr="00C5421E">
        <w:rPr>
          <w:rFonts w:ascii="Times New Roman" w:hAnsi="Times New Roman" w:cs="Times New Roman"/>
          <w:b/>
          <w:color w:val="000000" w:themeColor="text1"/>
          <w:sz w:val="28"/>
          <w:szCs w:val="28"/>
          <w:lang w:val="pt-BR"/>
        </w:rPr>
        <w:t>8.</w:t>
      </w:r>
      <w:r w:rsidRPr="00C5421E">
        <w:rPr>
          <w:rFonts w:ascii="Times New Roman" w:hAnsi="Times New Roman" w:cs="Times New Roman"/>
          <w:b/>
          <w:bCs/>
          <w:color w:val="000000" w:themeColor="text1"/>
          <w:sz w:val="28"/>
          <w:szCs w:val="28"/>
          <w:lang w:val="pt-BR"/>
        </w:rPr>
        <w:t xml:space="preserve"> Xử lý kết quả sau kiểm định</w:t>
      </w:r>
    </w:p>
    <w:p w14:paraId="0C1B437C" w14:textId="716B0A5A"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 xml:space="preserve">Thực hiện theo </w:t>
      </w:r>
      <w:r w:rsidR="002A4A6E" w:rsidRPr="00C5421E">
        <w:rPr>
          <w:rFonts w:ascii="Times New Roman" w:hAnsi="Times New Roman" w:cs="Times New Roman"/>
          <w:color w:val="000000" w:themeColor="text1"/>
          <w:sz w:val="28"/>
          <w:szCs w:val="28"/>
          <w:lang w:val="pt-BR"/>
        </w:rPr>
        <w:t>k</w:t>
      </w:r>
      <w:r w:rsidRPr="00C5421E">
        <w:rPr>
          <w:rFonts w:ascii="Times New Roman" w:hAnsi="Times New Roman" w:cs="Times New Roman"/>
          <w:color w:val="000000" w:themeColor="text1"/>
          <w:sz w:val="28"/>
          <w:szCs w:val="28"/>
          <w:lang w:val="pt-BR"/>
        </w:rPr>
        <w:t xml:space="preserve">hoản 2 </w:t>
      </w:r>
      <w:r w:rsidR="003824ED" w:rsidRPr="00C5421E">
        <w:rPr>
          <w:rFonts w:ascii="Times New Roman" w:hAnsi="Times New Roman" w:cs="Times New Roman"/>
          <w:color w:val="000000" w:themeColor="text1"/>
          <w:sz w:val="28"/>
          <w:szCs w:val="28"/>
          <w:lang w:val="pt-BR"/>
        </w:rPr>
        <w:t>Điều 15 Thông tư này</w:t>
      </w:r>
      <w:r w:rsidR="002A4A6E" w:rsidRPr="00C5421E">
        <w:rPr>
          <w:rFonts w:ascii="Times New Roman" w:hAnsi="Times New Roman" w:cs="Times New Roman"/>
          <w:color w:val="000000" w:themeColor="text1"/>
          <w:sz w:val="28"/>
          <w:szCs w:val="28"/>
          <w:lang w:val="pt-BR"/>
        </w:rPr>
        <w:t>.</w:t>
      </w:r>
    </w:p>
    <w:p w14:paraId="34C907ED" w14:textId="5B60CC64" w:rsidR="00D46A79" w:rsidRPr="00C5421E" w:rsidRDefault="00EB7A9B" w:rsidP="00117D8E">
      <w:pPr>
        <w:pStyle w:val="BodyText"/>
        <w:tabs>
          <w:tab w:val="left" w:pos="567"/>
          <w:tab w:val="left" w:pos="2035"/>
        </w:tabs>
        <w:spacing w:line="264" w:lineRule="auto"/>
        <w:jc w:val="both"/>
        <w:rPr>
          <w:rFonts w:ascii="Times New Roman" w:hAnsi="Times New Roman" w:cs="Times New Roman"/>
          <w:b/>
          <w:bCs/>
          <w:color w:val="000000" w:themeColor="text1"/>
          <w:sz w:val="28"/>
          <w:szCs w:val="28"/>
          <w:lang w:val="pt-BR"/>
        </w:rPr>
      </w:pPr>
      <w:r w:rsidRPr="00C5421E">
        <w:rPr>
          <w:rFonts w:ascii="Times New Roman" w:hAnsi="Times New Roman" w:cs="Times New Roman"/>
          <w:bCs/>
          <w:color w:val="000000" w:themeColor="text1"/>
          <w:sz w:val="28"/>
          <w:szCs w:val="28"/>
          <w:lang w:val="pt-BR"/>
        </w:rPr>
        <w:lastRenderedPageBreak/>
        <w:tab/>
      </w:r>
      <w:r w:rsidR="00D46A79" w:rsidRPr="00C5421E">
        <w:rPr>
          <w:rFonts w:ascii="Times New Roman" w:hAnsi="Times New Roman" w:cs="Times New Roman"/>
          <w:b/>
          <w:bCs/>
          <w:color w:val="000000" w:themeColor="text1"/>
          <w:sz w:val="28"/>
          <w:szCs w:val="28"/>
          <w:lang w:val="pt-BR"/>
        </w:rPr>
        <w:t>9. Đánh giá kết quả kiểm định</w:t>
      </w:r>
    </w:p>
    <w:p w14:paraId="1973DB25" w14:textId="3A08A063" w:rsidR="00D46A79" w:rsidRPr="00C5421E" w:rsidRDefault="00D46A79" w:rsidP="00D46A79">
      <w:pPr>
        <w:spacing w:before="60" w:after="60" w:line="264" w:lineRule="auto"/>
        <w:ind w:firstLine="567"/>
        <w:jc w:val="both"/>
        <w:rPr>
          <w:rFonts w:ascii="Times New Roman" w:hAnsi="Times New Roman" w:cs="Times New Roman"/>
          <w:b/>
          <w:bCs/>
          <w:color w:val="000000" w:themeColor="text1"/>
          <w:sz w:val="28"/>
          <w:szCs w:val="28"/>
          <w:lang w:val="pt-BR"/>
        </w:rPr>
      </w:pPr>
      <w:r w:rsidRPr="00C5421E">
        <w:rPr>
          <w:rFonts w:ascii="Times New Roman" w:hAnsi="Times New Roman" w:cs="Times New Roman"/>
          <w:bCs/>
          <w:color w:val="000000" w:themeColor="text1"/>
          <w:sz w:val="28"/>
          <w:szCs w:val="28"/>
          <w:lang w:val="pt-BR"/>
        </w:rPr>
        <w:t>a) Đo điện trở cách điện</w:t>
      </w:r>
    </w:p>
    <w:p w14:paraId="163FA307" w14:textId="77777777" w:rsidR="00D46A79" w:rsidRPr="00C5421E" w:rsidRDefault="0017134B" w:rsidP="00D46A79">
      <w:pPr>
        <w:pStyle w:val="BodyText"/>
        <w:tabs>
          <w:tab w:val="left" w:pos="567"/>
          <w:tab w:val="left" w:pos="2035"/>
        </w:tabs>
        <w:spacing w:line="264" w:lineRule="auto"/>
        <w:jc w:val="both"/>
        <w:rPr>
          <w:rFonts w:ascii="Times New Roman" w:hAnsi="Times New Roman" w:cs="Times New Roman"/>
          <w:bCs/>
          <w:color w:val="000000" w:themeColor="text1"/>
          <w:sz w:val="28"/>
          <w:szCs w:val="28"/>
          <w:lang w:val="pt-BR"/>
        </w:rPr>
      </w:pPr>
      <w:r w:rsidRPr="00C5421E">
        <w:rPr>
          <w:rFonts w:ascii="Times New Roman" w:hAnsi="Times New Roman" w:cs="Times New Roman"/>
          <w:b/>
          <w:color w:val="000000" w:themeColor="text1"/>
          <w:sz w:val="28"/>
          <w:szCs w:val="28"/>
          <w:lang w:val="pt-BR"/>
        </w:rPr>
        <w:tab/>
      </w:r>
      <w:r w:rsidR="00D46A79" w:rsidRPr="00C5421E">
        <w:rPr>
          <w:rFonts w:ascii="Times New Roman" w:hAnsi="Times New Roman" w:cs="Times New Roman"/>
          <w:bCs/>
          <w:color w:val="000000" w:themeColor="text1"/>
          <w:sz w:val="28"/>
          <w:szCs w:val="28"/>
          <w:lang w:val="pt-BR"/>
        </w:rPr>
        <w:t>Phương pháp đo và giá trị điện trở cách điện tuân thủ theo hướng dẫn của nhà sản xuất, trường hợp không có hướng dẫn của nhà sản xuất thì tham khảo đánh giá:</w:t>
      </w:r>
    </w:p>
    <w:p w14:paraId="225DF61F" w14:textId="77777777" w:rsidR="00D46A79" w:rsidRPr="00C5421E" w:rsidRDefault="00D46A79" w:rsidP="00D46A79">
      <w:pPr>
        <w:pStyle w:val="BodyText"/>
        <w:tabs>
          <w:tab w:val="left" w:pos="567"/>
          <w:tab w:val="left" w:pos="2035"/>
        </w:tabs>
        <w:spacing w:line="264" w:lineRule="auto"/>
        <w:jc w:val="both"/>
        <w:rPr>
          <w:rFonts w:ascii="Times New Roman" w:hAnsi="Times New Roman" w:cs="Times New Roman"/>
          <w:color w:val="000000" w:themeColor="text1"/>
          <w:sz w:val="28"/>
          <w:szCs w:val="28"/>
          <w:lang w:val="pt-BR"/>
        </w:rPr>
      </w:pPr>
      <w:r w:rsidRPr="00C5421E">
        <w:rPr>
          <w:rFonts w:ascii="Times New Roman" w:hAnsi="Times New Roman" w:cs="Times New Roman"/>
          <w:b/>
          <w:color w:val="000000" w:themeColor="text1"/>
          <w:sz w:val="28"/>
          <w:szCs w:val="28"/>
          <w:lang w:val="pt-BR"/>
        </w:rPr>
        <w:tab/>
      </w:r>
      <w:r w:rsidRPr="00C5421E">
        <w:rPr>
          <w:rFonts w:ascii="Times New Roman" w:hAnsi="Times New Roman" w:cs="Times New Roman"/>
          <w:color w:val="000000" w:themeColor="text1"/>
          <w:sz w:val="28"/>
          <w:szCs w:val="28"/>
          <w:lang w:val="pt-BR"/>
        </w:rPr>
        <w:t>Giá trị điện trở cách điện của phần chính đo bằng Mêgommet ≥ 1000V có trị số không thấp hơn 1000 MΩ; Điện trở cách điện của phần đế cách điện đo bằng Mêgommet 500V có trị không thấp hơn 2</w:t>
      </w:r>
      <w:r w:rsidRPr="00C5421E">
        <w:rPr>
          <w:rFonts w:ascii="Times New Roman" w:hAnsi="Times New Roman" w:cs="Times New Roman"/>
          <w:color w:val="000000" w:themeColor="text1"/>
          <w:spacing w:val="-6"/>
          <w:sz w:val="28"/>
          <w:szCs w:val="28"/>
          <w:lang w:val="pt-BR"/>
        </w:rPr>
        <w:t xml:space="preserve"> </w:t>
      </w:r>
      <w:r w:rsidRPr="00C5421E">
        <w:rPr>
          <w:rFonts w:ascii="Times New Roman" w:hAnsi="Times New Roman" w:cs="Times New Roman"/>
          <w:color w:val="000000" w:themeColor="text1"/>
          <w:sz w:val="28"/>
          <w:szCs w:val="28"/>
          <w:lang w:val="pt-BR"/>
        </w:rPr>
        <w:t>MΩ.</w:t>
      </w:r>
    </w:p>
    <w:p w14:paraId="621ECE26" w14:textId="77777777" w:rsidR="00D46A79" w:rsidRPr="00C5421E" w:rsidRDefault="0017134B" w:rsidP="00D46A79">
      <w:pPr>
        <w:pStyle w:val="BodyText"/>
        <w:tabs>
          <w:tab w:val="left" w:pos="567"/>
          <w:tab w:val="left" w:pos="2035"/>
        </w:tabs>
        <w:spacing w:line="264" w:lineRule="auto"/>
        <w:jc w:val="both"/>
        <w:rPr>
          <w:rFonts w:ascii="Times New Roman" w:hAnsi="Times New Roman" w:cs="Times New Roman"/>
          <w:bCs/>
          <w:color w:val="000000" w:themeColor="text1"/>
          <w:sz w:val="28"/>
          <w:szCs w:val="28"/>
          <w:lang w:val="pt-BR"/>
        </w:rPr>
      </w:pPr>
      <w:r w:rsidRPr="00C5421E">
        <w:rPr>
          <w:rFonts w:ascii="Times New Roman" w:hAnsi="Times New Roman" w:cs="Times New Roman"/>
          <w:color w:val="000000" w:themeColor="text1"/>
          <w:sz w:val="28"/>
          <w:szCs w:val="28"/>
          <w:lang w:val="pt-BR"/>
        </w:rPr>
        <w:tab/>
      </w:r>
      <w:r w:rsidR="00D46A79" w:rsidRPr="00C5421E">
        <w:rPr>
          <w:rFonts w:ascii="Times New Roman" w:hAnsi="Times New Roman" w:cs="Times New Roman"/>
          <w:color w:val="000000" w:themeColor="text1"/>
          <w:sz w:val="28"/>
          <w:szCs w:val="28"/>
          <w:lang w:val="pt-BR"/>
        </w:rPr>
        <w:t xml:space="preserve">b. </w:t>
      </w:r>
      <w:r w:rsidR="00D46A79" w:rsidRPr="00C5421E">
        <w:rPr>
          <w:rFonts w:ascii="Times New Roman" w:hAnsi="Times New Roman" w:cs="Times New Roman"/>
          <w:bCs/>
          <w:color w:val="000000" w:themeColor="text1"/>
          <w:sz w:val="28"/>
          <w:szCs w:val="28"/>
          <w:lang w:val="pt-BR"/>
        </w:rPr>
        <w:t xml:space="preserve">Đo dòng điện rò ở điện áp vận hành liên tục hoặc đo điện áp ở dòng điện tham chiếu:  </w:t>
      </w:r>
    </w:p>
    <w:p w14:paraId="52D7604B" w14:textId="77777777" w:rsidR="00D46A79" w:rsidRPr="00C5421E" w:rsidRDefault="00D46A79" w:rsidP="00D46A79">
      <w:pPr>
        <w:pStyle w:val="BodyText"/>
        <w:tabs>
          <w:tab w:val="left" w:pos="567"/>
          <w:tab w:val="left" w:pos="2035"/>
        </w:tabs>
        <w:spacing w:line="264" w:lineRule="auto"/>
        <w:jc w:val="both"/>
        <w:rPr>
          <w:rFonts w:ascii="Times New Roman" w:hAnsi="Times New Roman" w:cs="Times New Roman"/>
          <w:color w:val="000000" w:themeColor="text1"/>
          <w:sz w:val="28"/>
          <w:szCs w:val="28"/>
          <w:lang w:val="pt-BR"/>
        </w:rPr>
      </w:pPr>
      <w:r w:rsidRPr="00C5421E">
        <w:rPr>
          <w:rFonts w:ascii="Times New Roman" w:hAnsi="Times New Roman" w:cs="Times New Roman"/>
          <w:bCs/>
          <w:color w:val="000000" w:themeColor="text1"/>
          <w:sz w:val="28"/>
          <w:szCs w:val="28"/>
          <w:lang w:val="pt-BR"/>
        </w:rPr>
        <w:tab/>
        <w:t>Kết quả đo phải phù hợp với quy định của nhà sản xuất, trường hợp không có thì so sánh với kết quả của các lần kiểm định trước, hạng mục đạt yêu cầu nếu không có sự thay đổi bất thường.</w:t>
      </w:r>
    </w:p>
    <w:p w14:paraId="0CF89C75" w14:textId="531E1436" w:rsidR="00642195" w:rsidRPr="00C5421E" w:rsidRDefault="0017134B" w:rsidP="00117D8E">
      <w:pPr>
        <w:pStyle w:val="BodyText"/>
        <w:tabs>
          <w:tab w:val="left" w:pos="567"/>
          <w:tab w:val="left" w:pos="2035"/>
        </w:tabs>
        <w:spacing w:line="264" w:lineRule="auto"/>
        <w:jc w:val="both"/>
        <w:rPr>
          <w:rFonts w:ascii="Times New Roman" w:eastAsia="Times New Roman" w:hAnsi="Times New Roman" w:cs="Times New Roman"/>
          <w:b/>
          <w:bCs/>
          <w:color w:val="000000" w:themeColor="text1"/>
          <w:sz w:val="28"/>
          <w:szCs w:val="28"/>
          <w:lang w:val="vi-VN"/>
        </w:rPr>
      </w:pPr>
      <w:r w:rsidRPr="00C5421E">
        <w:rPr>
          <w:rFonts w:ascii="Times New Roman" w:eastAsia="Times New Roman" w:hAnsi="Times New Roman" w:cs="Times New Roman"/>
          <w:b/>
          <w:bCs/>
          <w:color w:val="000000" w:themeColor="text1"/>
          <w:sz w:val="28"/>
          <w:szCs w:val="28"/>
          <w:lang w:val="pt-BR"/>
        </w:rPr>
        <w:t>10</w:t>
      </w:r>
      <w:r w:rsidR="00642195" w:rsidRPr="00C5421E">
        <w:rPr>
          <w:rFonts w:ascii="Times New Roman" w:eastAsia="Times New Roman" w:hAnsi="Times New Roman" w:cs="Times New Roman"/>
          <w:b/>
          <w:bCs/>
          <w:color w:val="000000" w:themeColor="text1"/>
          <w:sz w:val="28"/>
          <w:szCs w:val="28"/>
          <w:lang w:val="vi-VN"/>
        </w:rPr>
        <w:t>. Lưu trữ hồ sơ</w:t>
      </w:r>
    </w:p>
    <w:p w14:paraId="3896DD08" w14:textId="77777777" w:rsidR="00642195" w:rsidRPr="00C5421E" w:rsidRDefault="00642195" w:rsidP="00642195">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a) Hình thức lưu: bản giấy hoặc bản điện tử.</w:t>
      </w:r>
    </w:p>
    <w:p w14:paraId="0EAA50C2" w14:textId="77777777" w:rsidR="00642195" w:rsidRPr="00C5421E" w:rsidRDefault="00642195" w:rsidP="00642195">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b) Thời gian lưu: tối thiểu 02 (hai) chu kỳ kiểm định liên tiếp.</w:t>
      </w:r>
      <w:r w:rsidRPr="00C5421E">
        <w:rPr>
          <w:rFonts w:ascii="Times New Roman" w:eastAsia="Times New Roman" w:hAnsi="Times New Roman" w:cs="Times New Roman"/>
          <w:color w:val="000000" w:themeColor="text1"/>
          <w:kern w:val="0"/>
          <w:sz w:val="28"/>
          <w:szCs w:val="28"/>
          <w:lang w:val="vi-VN"/>
          <w14:ligatures w14:val="none"/>
        </w:rPr>
        <w:br w:type="page"/>
      </w:r>
    </w:p>
    <w:p w14:paraId="36E8CEAF" w14:textId="03BCB2D3" w:rsidR="00642195" w:rsidRPr="00C5421E" w:rsidRDefault="001B1EDA" w:rsidP="00994123">
      <w:pPr>
        <w:widowControl w:val="0"/>
        <w:autoSpaceDE w:val="0"/>
        <w:autoSpaceDN w:val="0"/>
        <w:adjustRightInd w:val="0"/>
        <w:spacing w:after="120" w:line="276" w:lineRule="auto"/>
        <w:ind w:firstLine="567"/>
        <w:jc w:val="center"/>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lastRenderedPageBreak/>
        <w:t xml:space="preserve">BIỂU MẪU </w:t>
      </w:r>
      <w:r w:rsidR="006908E4" w:rsidRPr="00C5421E">
        <w:rPr>
          <w:rFonts w:ascii="Times New Roman" w:hAnsi="Times New Roman" w:cs="Times New Roman"/>
          <w:b/>
          <w:bCs/>
          <w:color w:val="000000" w:themeColor="text1"/>
          <w:sz w:val="28"/>
          <w:szCs w:val="28"/>
          <w:lang w:val="vi-VN"/>
        </w:rPr>
        <w:t>II.</w:t>
      </w:r>
      <w:r w:rsidR="00642195" w:rsidRPr="00C5421E">
        <w:rPr>
          <w:rFonts w:ascii="Times New Roman" w:hAnsi="Times New Roman" w:cs="Times New Roman"/>
          <w:b/>
          <w:bCs/>
          <w:color w:val="000000" w:themeColor="text1"/>
          <w:sz w:val="28"/>
          <w:szCs w:val="28"/>
          <w:lang w:val="vi-VN"/>
        </w:rPr>
        <w:t xml:space="preserve">2. </w:t>
      </w:r>
      <w:r w:rsidR="00636F17" w:rsidRPr="00C5421E">
        <w:rPr>
          <w:rFonts w:ascii="Times New Roman" w:hAnsi="Times New Roman" w:cs="Times New Roman"/>
          <w:b/>
          <w:bCs/>
          <w:color w:val="000000" w:themeColor="text1"/>
          <w:sz w:val="28"/>
          <w:szCs w:val="28"/>
          <w:lang w:val="vi-VN"/>
        </w:rPr>
        <w:t>Q</w:t>
      </w:r>
      <w:r w:rsidR="00642195" w:rsidRPr="00C5421E">
        <w:rPr>
          <w:rFonts w:ascii="Times New Roman" w:hAnsi="Times New Roman" w:cs="Times New Roman"/>
          <w:b/>
          <w:bCs/>
          <w:color w:val="000000" w:themeColor="text1"/>
          <w:sz w:val="28"/>
          <w:szCs w:val="28"/>
          <w:lang w:val="vi-VN"/>
        </w:rPr>
        <w:t>uy trình kiểm định máy biến áp</w:t>
      </w:r>
    </w:p>
    <w:p w14:paraId="1C4DEFDC"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1. Phạm vi điều chỉnh</w:t>
      </w:r>
    </w:p>
    <w:p w14:paraId="74F78E0E" w14:textId="77777777" w:rsidR="00642195" w:rsidRPr="00C5421E" w:rsidRDefault="00642195" w:rsidP="00642195">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Quy trình này áp dụng để </w:t>
      </w:r>
      <w:r w:rsidRPr="00C5421E">
        <w:rPr>
          <w:rFonts w:ascii="Times New Roman" w:hAnsi="Times New Roman"/>
          <w:color w:val="000000" w:themeColor="text1"/>
          <w:sz w:val="28"/>
          <w:szCs w:val="28"/>
          <w:lang w:val="vi-VN"/>
        </w:rPr>
        <w:t xml:space="preserve">kiểm định an toàn kỹ thuật máy biến áp lực </w:t>
      </w:r>
      <w:r w:rsidRPr="00C5421E">
        <w:rPr>
          <w:rFonts w:ascii="Times New Roman" w:hAnsi="Times New Roman" w:cs="Times New Roman"/>
          <w:color w:val="000000" w:themeColor="text1"/>
          <w:sz w:val="28"/>
          <w:szCs w:val="28"/>
          <w:lang w:val="vi-VN"/>
        </w:rPr>
        <w:t>sử dụng ở môi trường không có nguy hiểm về khí cháy, bụi nổ có cấp điện áp danh định trên 01 kV.</w:t>
      </w:r>
    </w:p>
    <w:p w14:paraId="5811A5B2" w14:textId="33A159F8" w:rsidR="00642195" w:rsidRPr="00C5421E" w:rsidRDefault="00642195" w:rsidP="00642195">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Căn cứ vào quy trình này và quy chuẩn kỹ thuật quốc gia về an toàn tương ứng, các tổ chức kiểm định </w:t>
      </w:r>
      <w:r w:rsidR="00AD77F2" w:rsidRPr="00C5421E">
        <w:rPr>
          <w:rFonts w:ascii="Times New Roman" w:hAnsi="Times New Roman" w:cs="Times New Roman"/>
          <w:color w:val="000000" w:themeColor="text1"/>
          <w:sz w:val="28"/>
          <w:szCs w:val="28"/>
          <w:lang w:val="vi-VN"/>
        </w:rPr>
        <w:t xml:space="preserve">an toàn </w:t>
      </w:r>
      <w:r w:rsidRPr="00C5421E">
        <w:rPr>
          <w:rFonts w:ascii="Times New Roman" w:hAnsi="Times New Roman" w:cs="Times New Roman"/>
          <w:color w:val="000000" w:themeColor="text1"/>
          <w:sz w:val="28"/>
          <w:szCs w:val="28"/>
          <w:lang w:val="vi-VN"/>
        </w:rPr>
        <w:t>kỹ thuật xây dựng quy trình chi tiết nhưng không trái với quy định của quy trình này và quy chuẩn kỹ thuật quốc gia về an toàn tương ứng.</w:t>
      </w:r>
    </w:p>
    <w:p w14:paraId="380E8C2F"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2. Đối tượng áp dụng</w:t>
      </w:r>
    </w:p>
    <w:p w14:paraId="2124BDD8" w14:textId="77777777" w:rsidR="00642195" w:rsidRPr="00C5421E" w:rsidRDefault="00642195" w:rsidP="00642195">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Các tổ chức, cá nhân sở hữu, quản lý, sử dụng thiết bị điện nêu tại Mục 1 của Quy trình này (sau đây gọi tắt là cơ sở).</w:t>
      </w:r>
    </w:p>
    <w:p w14:paraId="1993C7FC" w14:textId="77777777" w:rsidR="00642195" w:rsidRPr="00C5421E" w:rsidRDefault="00642195" w:rsidP="00642195">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Các tổ chức hoạt động kiểm định an toàn kỹ thuật thiết bị điện (sau đây gọi là tổ chức kiểm định) và kiểm định viên được cấp thẻ kiểm định viên an toàn theo quy định của Bộ Công Thương.</w:t>
      </w:r>
    </w:p>
    <w:p w14:paraId="556BD115"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3. Tiêu chuẩn, quy chuẩn kỹ thuật áp dụng</w:t>
      </w:r>
    </w:p>
    <w:p w14:paraId="2440F7DC"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TCVN 6306-1:2015 (IEC 60076-1:2011): Máy biến áp điện lực. Phần 1: Quy định chung.</w:t>
      </w:r>
    </w:p>
    <w:p w14:paraId="6B71759B"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TCVN 6306-3:2006 (IEC 60076-3:2000): Máy biến áp điện lực. Phần 3: Mức cách điện và thử nghiệm điện môi và khoảng cách ly bên ngoài trong không khí.</w:t>
      </w:r>
    </w:p>
    <w:p w14:paraId="7AB9AE78"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c) TCVN 6306-5:2006 (IEC 60076-5:2006): Máy biến áp điện lực. Phần 5: Khả năng chịu ngắn mạch.</w:t>
      </w:r>
    </w:p>
    <w:p w14:paraId="406738D7"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d) TCVN 6306-11:2009 (IEC 60076-11:2004): Máy biến áp điện lực. Phần 11: Máy biến áp kiểu khô.</w:t>
      </w:r>
    </w:p>
    <w:p w14:paraId="52FC64B3"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đ) Quy chuẩn kỹ thuật Quốc gia về an toàn điện.</w:t>
      </w:r>
    </w:p>
    <w:p w14:paraId="3F67AE7E" w14:textId="76D84A91" w:rsidR="007B1C7F" w:rsidRPr="00C5421E" w:rsidRDefault="007B1C7F" w:rsidP="00642195">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e) Quy chuẩn kỹ thuật Quốc gia về kỹ thuật điện</w:t>
      </w:r>
      <w:r w:rsidR="006C5850" w:rsidRPr="00C5421E">
        <w:rPr>
          <w:rFonts w:ascii="Times New Roman" w:hAnsi="Times New Roman" w:cs="Times New Roman"/>
          <w:color w:val="000000" w:themeColor="text1"/>
          <w:sz w:val="28"/>
          <w:szCs w:val="28"/>
          <w:lang w:val="vi-VN"/>
        </w:rPr>
        <w:t>.</w:t>
      </w:r>
    </w:p>
    <w:p w14:paraId="37B003A4" w14:textId="77777777" w:rsidR="00642195" w:rsidRPr="00C5421E" w:rsidRDefault="00642195" w:rsidP="00642195">
      <w:pPr>
        <w:widowControl w:val="0"/>
        <w:spacing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Trường hợp các quy chuẩn kỹ thuật quốc gia và tiêu chuẩn quốc gia viện dẫn tại quy trình kiểm định này có bổ sung, sửa đổi hoặc thay thế thì áp dụng theo quy định tại văn bản mới nhất. Tổ chức kiểm định có thể áp dụng tiêu chuẩn, quy chuẩn kỹ thuật tương đương hoặc cao hơn với các tiêu chuẩn, quy chuẩn kỹ thuật được viện dẫn trên.</w:t>
      </w:r>
    </w:p>
    <w:p w14:paraId="76887188"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4. Nội dung kiểm định</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714"/>
        <w:gridCol w:w="1417"/>
        <w:gridCol w:w="884"/>
        <w:gridCol w:w="959"/>
        <w:gridCol w:w="1134"/>
      </w:tblGrid>
      <w:tr w:rsidR="00C5421E" w:rsidRPr="00C5421E" w14:paraId="4082139D" w14:textId="77777777" w:rsidTr="00836BDA">
        <w:trPr>
          <w:trHeight w:val="907"/>
          <w:tblHeader/>
        </w:trPr>
        <w:tc>
          <w:tcPr>
            <w:tcW w:w="1101" w:type="dxa"/>
            <w:tcBorders>
              <w:top w:val="single" w:sz="4" w:space="0" w:color="000000"/>
              <w:left w:val="single" w:sz="4" w:space="0" w:color="000000"/>
              <w:bottom w:val="single" w:sz="4" w:space="0" w:color="000000"/>
              <w:right w:val="single" w:sz="4" w:space="0" w:color="000000"/>
            </w:tcBorders>
            <w:vAlign w:val="center"/>
            <w:hideMark/>
          </w:tcPr>
          <w:p w14:paraId="6B786F21"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STT</w:t>
            </w:r>
          </w:p>
        </w:tc>
        <w:tc>
          <w:tcPr>
            <w:tcW w:w="3714" w:type="dxa"/>
            <w:tcBorders>
              <w:top w:val="single" w:sz="4" w:space="0" w:color="000000"/>
              <w:left w:val="single" w:sz="4" w:space="0" w:color="000000"/>
              <w:bottom w:val="single" w:sz="4" w:space="0" w:color="000000"/>
              <w:right w:val="single" w:sz="4" w:space="0" w:color="000000"/>
            </w:tcBorders>
            <w:vAlign w:val="center"/>
            <w:hideMark/>
          </w:tcPr>
          <w:p w14:paraId="064C4798"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Hạng mục kiểm định</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7633669"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Theo điều mục của QTKĐ</w:t>
            </w:r>
          </w:p>
        </w:tc>
        <w:tc>
          <w:tcPr>
            <w:tcW w:w="884" w:type="dxa"/>
            <w:tcBorders>
              <w:top w:val="single" w:sz="4" w:space="0" w:color="000000"/>
              <w:left w:val="single" w:sz="4" w:space="0" w:color="000000"/>
              <w:right w:val="single" w:sz="4" w:space="0" w:color="000000"/>
            </w:tcBorders>
            <w:vAlign w:val="center"/>
            <w:hideMark/>
          </w:tcPr>
          <w:p w14:paraId="742B29B7"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Lần đầu</w:t>
            </w:r>
          </w:p>
        </w:tc>
        <w:tc>
          <w:tcPr>
            <w:tcW w:w="959" w:type="dxa"/>
            <w:tcBorders>
              <w:top w:val="single" w:sz="4" w:space="0" w:color="000000"/>
              <w:left w:val="single" w:sz="4" w:space="0" w:color="000000"/>
              <w:right w:val="single" w:sz="4" w:space="0" w:color="000000"/>
            </w:tcBorders>
            <w:vAlign w:val="center"/>
          </w:tcPr>
          <w:p w14:paraId="36EC4DF0"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Định kỳ</w:t>
            </w:r>
          </w:p>
        </w:tc>
        <w:tc>
          <w:tcPr>
            <w:tcW w:w="1134" w:type="dxa"/>
            <w:tcBorders>
              <w:top w:val="single" w:sz="4" w:space="0" w:color="000000"/>
              <w:left w:val="single" w:sz="4" w:space="0" w:color="000000"/>
              <w:right w:val="single" w:sz="4" w:space="0" w:color="000000"/>
            </w:tcBorders>
            <w:vAlign w:val="center"/>
          </w:tcPr>
          <w:p w14:paraId="2276BECA" w14:textId="77777777" w:rsidR="00642195" w:rsidRPr="00C5421E" w:rsidRDefault="00642195" w:rsidP="00642195">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Bất thường</w:t>
            </w:r>
          </w:p>
        </w:tc>
      </w:tr>
      <w:tr w:rsidR="00C5421E" w:rsidRPr="00C5421E" w14:paraId="2436154E" w14:textId="77777777" w:rsidTr="00836BDA">
        <w:trPr>
          <w:trHeight w:val="148"/>
        </w:trPr>
        <w:tc>
          <w:tcPr>
            <w:tcW w:w="1101" w:type="dxa"/>
            <w:tcBorders>
              <w:top w:val="single" w:sz="4" w:space="0" w:color="000000"/>
              <w:left w:val="single" w:sz="4" w:space="0" w:color="000000"/>
              <w:bottom w:val="single" w:sz="4" w:space="0" w:color="000000"/>
              <w:right w:val="single" w:sz="4" w:space="0" w:color="000000"/>
            </w:tcBorders>
            <w:vAlign w:val="center"/>
            <w:hideMark/>
          </w:tcPr>
          <w:p w14:paraId="59374BC5"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3714" w:type="dxa"/>
            <w:tcBorders>
              <w:top w:val="single" w:sz="4" w:space="0" w:color="000000"/>
              <w:left w:val="single" w:sz="4" w:space="0" w:color="000000"/>
              <w:bottom w:val="single" w:sz="4" w:space="0" w:color="000000"/>
              <w:right w:val="single" w:sz="4" w:space="0" w:color="000000"/>
            </w:tcBorders>
            <w:vAlign w:val="center"/>
            <w:hideMark/>
          </w:tcPr>
          <w:p w14:paraId="3962A753"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Kiểm tra bên ngoài</w:t>
            </w:r>
          </w:p>
        </w:tc>
        <w:tc>
          <w:tcPr>
            <w:tcW w:w="1417" w:type="dxa"/>
            <w:tcBorders>
              <w:top w:val="single" w:sz="4" w:space="0" w:color="000000"/>
              <w:left w:val="single" w:sz="4" w:space="0" w:color="000000"/>
              <w:bottom w:val="single" w:sz="4" w:space="0" w:color="000000"/>
              <w:right w:val="single" w:sz="4" w:space="0" w:color="000000"/>
            </w:tcBorders>
            <w:vAlign w:val="center"/>
          </w:tcPr>
          <w:p w14:paraId="18B9DE11"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7.1</w:t>
            </w:r>
          </w:p>
        </w:tc>
        <w:tc>
          <w:tcPr>
            <w:tcW w:w="884" w:type="dxa"/>
            <w:tcBorders>
              <w:top w:val="single" w:sz="4" w:space="0" w:color="000000"/>
              <w:left w:val="single" w:sz="4" w:space="0" w:color="000000"/>
              <w:bottom w:val="single" w:sz="4" w:space="0" w:color="000000"/>
              <w:right w:val="single" w:sz="4" w:space="0" w:color="000000"/>
            </w:tcBorders>
            <w:vAlign w:val="center"/>
          </w:tcPr>
          <w:p w14:paraId="2D88ED85"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790CDBC2"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7D579683"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5D329CFA" w14:textId="77777777" w:rsidTr="00836BDA">
        <w:trPr>
          <w:trHeight w:val="148"/>
        </w:trPr>
        <w:tc>
          <w:tcPr>
            <w:tcW w:w="1101" w:type="dxa"/>
            <w:tcBorders>
              <w:top w:val="single" w:sz="4" w:space="0" w:color="000000"/>
              <w:left w:val="single" w:sz="4" w:space="0" w:color="000000"/>
              <w:bottom w:val="single" w:sz="4" w:space="0" w:color="000000"/>
              <w:right w:val="single" w:sz="4" w:space="0" w:color="000000"/>
            </w:tcBorders>
            <w:vAlign w:val="center"/>
          </w:tcPr>
          <w:p w14:paraId="49DC1299"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lastRenderedPageBreak/>
              <w:t>2</w:t>
            </w:r>
          </w:p>
        </w:tc>
        <w:tc>
          <w:tcPr>
            <w:tcW w:w="3714" w:type="dxa"/>
            <w:tcBorders>
              <w:top w:val="single" w:sz="4" w:space="0" w:color="000000"/>
              <w:left w:val="single" w:sz="4" w:space="0" w:color="000000"/>
              <w:bottom w:val="single" w:sz="4" w:space="0" w:color="000000"/>
              <w:right w:val="single" w:sz="4" w:space="0" w:color="000000"/>
            </w:tcBorders>
            <w:vAlign w:val="center"/>
          </w:tcPr>
          <w:p w14:paraId="1AC25971"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Đo điện trở cách điện</w:t>
            </w:r>
          </w:p>
        </w:tc>
        <w:tc>
          <w:tcPr>
            <w:tcW w:w="1417" w:type="dxa"/>
            <w:tcBorders>
              <w:top w:val="single" w:sz="4" w:space="0" w:color="000000"/>
              <w:left w:val="single" w:sz="4" w:space="0" w:color="000000"/>
              <w:bottom w:val="single" w:sz="4" w:space="0" w:color="000000"/>
              <w:right w:val="single" w:sz="4" w:space="0" w:color="000000"/>
            </w:tcBorders>
            <w:vAlign w:val="center"/>
          </w:tcPr>
          <w:p w14:paraId="2CEE0012"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7.2</w:t>
            </w:r>
          </w:p>
        </w:tc>
        <w:tc>
          <w:tcPr>
            <w:tcW w:w="884" w:type="dxa"/>
            <w:tcBorders>
              <w:top w:val="single" w:sz="4" w:space="0" w:color="000000"/>
              <w:left w:val="single" w:sz="4" w:space="0" w:color="000000"/>
              <w:bottom w:val="single" w:sz="4" w:space="0" w:color="000000"/>
              <w:right w:val="single" w:sz="4" w:space="0" w:color="000000"/>
            </w:tcBorders>
            <w:vAlign w:val="center"/>
          </w:tcPr>
          <w:p w14:paraId="418578F9"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387EB868"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70754059"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0363A531" w14:textId="77777777" w:rsidTr="00836BDA">
        <w:trPr>
          <w:trHeight w:val="148"/>
        </w:trPr>
        <w:tc>
          <w:tcPr>
            <w:tcW w:w="1101" w:type="dxa"/>
            <w:tcBorders>
              <w:top w:val="single" w:sz="4" w:space="0" w:color="000000"/>
              <w:left w:val="single" w:sz="4" w:space="0" w:color="000000"/>
              <w:bottom w:val="single" w:sz="4" w:space="0" w:color="000000"/>
              <w:right w:val="single" w:sz="4" w:space="0" w:color="000000"/>
            </w:tcBorders>
            <w:vAlign w:val="center"/>
          </w:tcPr>
          <w:p w14:paraId="79BD0C64" w14:textId="6C72310C"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r w:rsidR="0010133A" w:rsidRPr="00C5421E">
              <w:rPr>
                <w:rFonts w:ascii="Times New Roman" w:hAnsi="Times New Roman" w:cs="Times New Roman"/>
                <w:color w:val="000000" w:themeColor="text1"/>
                <w:sz w:val="28"/>
                <w:szCs w:val="28"/>
                <w:vertAlign w:val="superscript"/>
              </w:rPr>
              <w:t>(1)</w:t>
            </w:r>
            <w:r w:rsidR="004A3FCD" w:rsidRPr="00C5421E">
              <w:rPr>
                <w:rFonts w:ascii="Times New Roman" w:hAnsi="Times New Roman" w:cs="Times New Roman"/>
                <w:color w:val="000000" w:themeColor="text1"/>
                <w:sz w:val="28"/>
                <w:szCs w:val="28"/>
                <w:vertAlign w:val="superscript"/>
              </w:rPr>
              <w:t xml:space="preserve">, </w:t>
            </w:r>
            <w:r w:rsidRPr="00C5421E">
              <w:rPr>
                <w:rFonts w:ascii="Times New Roman" w:hAnsi="Times New Roman" w:cs="Times New Roman"/>
                <w:color w:val="000000" w:themeColor="text1"/>
                <w:sz w:val="28"/>
                <w:szCs w:val="28"/>
                <w:vertAlign w:val="superscript"/>
              </w:rPr>
              <w:t>(</w:t>
            </w:r>
            <w:r w:rsidR="00C11629" w:rsidRPr="00C5421E">
              <w:rPr>
                <w:rFonts w:ascii="Times New Roman" w:hAnsi="Times New Roman" w:cs="Times New Roman"/>
                <w:color w:val="000000" w:themeColor="text1"/>
                <w:sz w:val="28"/>
                <w:szCs w:val="28"/>
                <w:vertAlign w:val="superscript"/>
              </w:rPr>
              <w:t>3</w:t>
            </w:r>
            <w:r w:rsidRPr="00C5421E">
              <w:rPr>
                <w:rFonts w:ascii="Times New Roman" w:hAnsi="Times New Roman" w:cs="Times New Roman"/>
                <w:color w:val="000000" w:themeColor="text1"/>
                <w:sz w:val="28"/>
                <w:szCs w:val="28"/>
                <w:vertAlign w:val="superscript"/>
              </w:rPr>
              <w:t>)</w:t>
            </w:r>
          </w:p>
        </w:tc>
        <w:tc>
          <w:tcPr>
            <w:tcW w:w="3714" w:type="dxa"/>
            <w:tcBorders>
              <w:top w:val="single" w:sz="4" w:space="0" w:color="000000"/>
              <w:left w:val="single" w:sz="4" w:space="0" w:color="000000"/>
              <w:bottom w:val="single" w:sz="4" w:space="0" w:color="000000"/>
              <w:right w:val="single" w:sz="4" w:space="0" w:color="000000"/>
            </w:tcBorders>
            <w:vAlign w:val="center"/>
          </w:tcPr>
          <w:p w14:paraId="649155E8" w14:textId="0235D484"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Đo </w:t>
            </w:r>
            <w:r w:rsidR="007B1C7F" w:rsidRPr="00C5421E">
              <w:rPr>
                <w:rFonts w:ascii="Times New Roman" w:hAnsi="Times New Roman" w:cs="Times New Roman"/>
                <w:color w:val="000000" w:themeColor="text1"/>
                <w:sz w:val="28"/>
                <w:szCs w:val="28"/>
              </w:rPr>
              <w:t>điện dung</w:t>
            </w:r>
            <w:r w:rsidR="005470E5" w:rsidRPr="00C5421E">
              <w:rPr>
                <w:rFonts w:ascii="Times New Roman" w:hAnsi="Times New Roman" w:cs="Times New Roman"/>
                <w:color w:val="000000" w:themeColor="text1"/>
                <w:sz w:val="28"/>
                <w:szCs w:val="28"/>
              </w:rPr>
              <w:t xml:space="preserve">, </w:t>
            </w:r>
            <w:r w:rsidRPr="00C5421E">
              <w:rPr>
                <w:rFonts w:ascii="Times New Roman" w:hAnsi="Times New Roman" w:cs="Times New Roman"/>
                <w:color w:val="000000" w:themeColor="text1"/>
                <w:sz w:val="28"/>
                <w:szCs w:val="28"/>
              </w:rPr>
              <w:t>tổn hao điện môi tg</w:t>
            </w:r>
            <w:r w:rsidRPr="00C5421E">
              <w:rPr>
                <w:rFonts w:ascii="Times New Roman" w:hAnsi="Times New Roman" w:cs="Times New Roman"/>
                <w:color w:val="000000" w:themeColor="text1"/>
                <w:sz w:val="28"/>
                <w:szCs w:val="28"/>
              </w:rPr>
              <w:sym w:font="Symbol" w:char="0064"/>
            </w:r>
            <w:r w:rsidRPr="00C5421E">
              <w:rPr>
                <w:rFonts w:ascii="Times New Roman" w:hAnsi="Times New Roman" w:cs="Times New Roman"/>
                <w:color w:val="000000" w:themeColor="text1"/>
                <w:sz w:val="28"/>
                <w:szCs w:val="28"/>
              </w:rPr>
              <w:t xml:space="preserve"> của sứ xuyên và các cuộn dây</w:t>
            </w:r>
          </w:p>
        </w:tc>
        <w:tc>
          <w:tcPr>
            <w:tcW w:w="1417" w:type="dxa"/>
            <w:tcBorders>
              <w:top w:val="single" w:sz="4" w:space="0" w:color="000000"/>
              <w:left w:val="single" w:sz="4" w:space="0" w:color="000000"/>
              <w:bottom w:val="single" w:sz="4" w:space="0" w:color="000000"/>
              <w:right w:val="single" w:sz="4" w:space="0" w:color="000000"/>
            </w:tcBorders>
            <w:vAlign w:val="center"/>
          </w:tcPr>
          <w:p w14:paraId="36998F9B"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7.3</w:t>
            </w:r>
          </w:p>
        </w:tc>
        <w:tc>
          <w:tcPr>
            <w:tcW w:w="884" w:type="dxa"/>
            <w:tcBorders>
              <w:top w:val="single" w:sz="4" w:space="0" w:color="000000"/>
              <w:left w:val="single" w:sz="4" w:space="0" w:color="000000"/>
              <w:bottom w:val="single" w:sz="4" w:space="0" w:color="000000"/>
              <w:right w:val="single" w:sz="4" w:space="0" w:color="000000"/>
            </w:tcBorders>
            <w:vAlign w:val="center"/>
          </w:tcPr>
          <w:p w14:paraId="3C26FD7C"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3ED73F29"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629EDBD0"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3C1E71A2" w14:textId="77777777" w:rsidTr="00836BDA">
        <w:trPr>
          <w:trHeight w:val="148"/>
        </w:trPr>
        <w:tc>
          <w:tcPr>
            <w:tcW w:w="1101" w:type="dxa"/>
            <w:tcBorders>
              <w:top w:val="single" w:sz="4" w:space="0" w:color="000000"/>
              <w:left w:val="single" w:sz="4" w:space="0" w:color="000000"/>
              <w:bottom w:val="single" w:sz="4" w:space="0" w:color="000000"/>
              <w:right w:val="single" w:sz="4" w:space="0" w:color="000000"/>
            </w:tcBorders>
            <w:vAlign w:val="center"/>
          </w:tcPr>
          <w:p w14:paraId="20C4E81F"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w:t>
            </w:r>
          </w:p>
        </w:tc>
        <w:tc>
          <w:tcPr>
            <w:tcW w:w="3714" w:type="dxa"/>
            <w:tcBorders>
              <w:top w:val="single" w:sz="4" w:space="0" w:color="000000"/>
              <w:left w:val="single" w:sz="4" w:space="0" w:color="000000"/>
              <w:bottom w:val="single" w:sz="4" w:space="0" w:color="000000"/>
              <w:right w:val="single" w:sz="4" w:space="0" w:color="000000"/>
            </w:tcBorders>
            <w:vAlign w:val="center"/>
          </w:tcPr>
          <w:p w14:paraId="3D09C441"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Đo điện trở một chiều cuộn dây</w:t>
            </w:r>
          </w:p>
        </w:tc>
        <w:tc>
          <w:tcPr>
            <w:tcW w:w="1417" w:type="dxa"/>
            <w:tcBorders>
              <w:top w:val="single" w:sz="4" w:space="0" w:color="000000"/>
              <w:left w:val="single" w:sz="4" w:space="0" w:color="000000"/>
              <w:bottom w:val="single" w:sz="4" w:space="0" w:color="000000"/>
              <w:right w:val="single" w:sz="4" w:space="0" w:color="000000"/>
            </w:tcBorders>
            <w:vAlign w:val="center"/>
          </w:tcPr>
          <w:p w14:paraId="3ABAC708"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7.4</w:t>
            </w:r>
          </w:p>
        </w:tc>
        <w:tc>
          <w:tcPr>
            <w:tcW w:w="884" w:type="dxa"/>
            <w:tcBorders>
              <w:top w:val="single" w:sz="4" w:space="0" w:color="000000"/>
              <w:left w:val="single" w:sz="4" w:space="0" w:color="000000"/>
              <w:bottom w:val="single" w:sz="4" w:space="0" w:color="000000"/>
              <w:right w:val="single" w:sz="4" w:space="0" w:color="000000"/>
            </w:tcBorders>
            <w:vAlign w:val="center"/>
          </w:tcPr>
          <w:p w14:paraId="2A725A72"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00048768"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48CB58E7"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73D239D3" w14:textId="77777777" w:rsidTr="00836BDA">
        <w:trPr>
          <w:trHeight w:val="148"/>
        </w:trPr>
        <w:tc>
          <w:tcPr>
            <w:tcW w:w="1101" w:type="dxa"/>
            <w:tcBorders>
              <w:top w:val="single" w:sz="4" w:space="0" w:color="000000"/>
              <w:left w:val="single" w:sz="4" w:space="0" w:color="000000"/>
              <w:bottom w:val="single" w:sz="4" w:space="0" w:color="000000"/>
              <w:right w:val="single" w:sz="4" w:space="0" w:color="000000"/>
            </w:tcBorders>
            <w:vAlign w:val="center"/>
          </w:tcPr>
          <w:p w14:paraId="76FA21C6"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5</w:t>
            </w:r>
          </w:p>
        </w:tc>
        <w:tc>
          <w:tcPr>
            <w:tcW w:w="3714" w:type="dxa"/>
            <w:tcBorders>
              <w:top w:val="single" w:sz="4" w:space="0" w:color="000000"/>
              <w:left w:val="single" w:sz="4" w:space="0" w:color="000000"/>
              <w:bottom w:val="single" w:sz="4" w:space="0" w:color="000000"/>
              <w:right w:val="single" w:sz="4" w:space="0" w:color="000000"/>
            </w:tcBorders>
            <w:vAlign w:val="center"/>
          </w:tcPr>
          <w:p w14:paraId="74EEA588"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lang w:val="it-IT"/>
              </w:rPr>
              <w:t>Đo tỷ số biến đổi</w:t>
            </w:r>
          </w:p>
        </w:tc>
        <w:tc>
          <w:tcPr>
            <w:tcW w:w="1417" w:type="dxa"/>
            <w:tcBorders>
              <w:top w:val="single" w:sz="4" w:space="0" w:color="000000"/>
              <w:left w:val="single" w:sz="4" w:space="0" w:color="000000"/>
              <w:bottom w:val="single" w:sz="4" w:space="0" w:color="000000"/>
              <w:right w:val="single" w:sz="4" w:space="0" w:color="000000"/>
            </w:tcBorders>
            <w:vAlign w:val="center"/>
          </w:tcPr>
          <w:p w14:paraId="0251554F"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7.5</w:t>
            </w:r>
          </w:p>
        </w:tc>
        <w:tc>
          <w:tcPr>
            <w:tcW w:w="884" w:type="dxa"/>
            <w:tcBorders>
              <w:top w:val="single" w:sz="4" w:space="0" w:color="000000"/>
              <w:left w:val="single" w:sz="4" w:space="0" w:color="000000"/>
              <w:bottom w:val="single" w:sz="4" w:space="0" w:color="000000"/>
              <w:right w:val="single" w:sz="4" w:space="0" w:color="000000"/>
            </w:tcBorders>
            <w:vAlign w:val="center"/>
          </w:tcPr>
          <w:p w14:paraId="054277C4"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61F9594B" w14:textId="689144F2" w:rsidR="00642195" w:rsidRPr="00C5421E" w:rsidRDefault="002E0F7B"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35E380D5"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5109FC80" w14:textId="77777777" w:rsidTr="00836BDA">
        <w:trPr>
          <w:trHeight w:val="148"/>
        </w:trPr>
        <w:tc>
          <w:tcPr>
            <w:tcW w:w="1101" w:type="dxa"/>
            <w:tcBorders>
              <w:top w:val="single" w:sz="4" w:space="0" w:color="000000"/>
              <w:left w:val="single" w:sz="4" w:space="0" w:color="000000"/>
              <w:bottom w:val="single" w:sz="4" w:space="0" w:color="000000"/>
              <w:right w:val="single" w:sz="4" w:space="0" w:color="000000"/>
            </w:tcBorders>
            <w:vAlign w:val="center"/>
          </w:tcPr>
          <w:p w14:paraId="63015AAC"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w:t>
            </w:r>
          </w:p>
        </w:tc>
        <w:tc>
          <w:tcPr>
            <w:tcW w:w="3714" w:type="dxa"/>
            <w:tcBorders>
              <w:top w:val="single" w:sz="4" w:space="0" w:color="000000"/>
              <w:left w:val="single" w:sz="4" w:space="0" w:color="000000"/>
              <w:bottom w:val="single" w:sz="4" w:space="0" w:color="000000"/>
              <w:right w:val="single" w:sz="4" w:space="0" w:color="000000"/>
            </w:tcBorders>
            <w:vAlign w:val="center"/>
          </w:tcPr>
          <w:p w14:paraId="46005E9D" w14:textId="71563B83"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Kiểm tra</w:t>
            </w:r>
            <w:r w:rsidR="0010133A" w:rsidRPr="00C5421E">
              <w:rPr>
                <w:rFonts w:ascii="Times New Roman" w:hAnsi="Times New Roman" w:cs="Times New Roman"/>
                <w:color w:val="000000" w:themeColor="text1"/>
                <w:sz w:val="28"/>
                <w:szCs w:val="28"/>
              </w:rPr>
              <w:t xml:space="preserve"> tổ đấu dây</w:t>
            </w:r>
          </w:p>
        </w:tc>
        <w:tc>
          <w:tcPr>
            <w:tcW w:w="1417" w:type="dxa"/>
            <w:tcBorders>
              <w:top w:val="single" w:sz="4" w:space="0" w:color="000000"/>
              <w:left w:val="single" w:sz="4" w:space="0" w:color="000000"/>
              <w:bottom w:val="single" w:sz="4" w:space="0" w:color="000000"/>
              <w:right w:val="single" w:sz="4" w:space="0" w:color="000000"/>
            </w:tcBorders>
            <w:vAlign w:val="center"/>
          </w:tcPr>
          <w:p w14:paraId="173A769E"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7.6</w:t>
            </w:r>
          </w:p>
        </w:tc>
        <w:tc>
          <w:tcPr>
            <w:tcW w:w="884" w:type="dxa"/>
            <w:tcBorders>
              <w:top w:val="single" w:sz="4" w:space="0" w:color="000000"/>
              <w:left w:val="single" w:sz="4" w:space="0" w:color="000000"/>
              <w:bottom w:val="single" w:sz="4" w:space="0" w:color="000000"/>
              <w:right w:val="single" w:sz="4" w:space="0" w:color="000000"/>
            </w:tcBorders>
            <w:vAlign w:val="center"/>
          </w:tcPr>
          <w:p w14:paraId="38E54D1C"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4FCC1079"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2A0E1F9" w14:textId="29630D55" w:rsidR="00642195" w:rsidRPr="00C5421E" w:rsidRDefault="002E0F7B"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34A0AD47" w14:textId="77777777" w:rsidTr="00836BDA">
        <w:trPr>
          <w:trHeight w:val="422"/>
        </w:trPr>
        <w:tc>
          <w:tcPr>
            <w:tcW w:w="1101" w:type="dxa"/>
            <w:tcBorders>
              <w:top w:val="single" w:sz="4" w:space="0" w:color="000000"/>
              <w:left w:val="single" w:sz="4" w:space="0" w:color="000000"/>
              <w:right w:val="single" w:sz="4" w:space="0" w:color="000000"/>
            </w:tcBorders>
            <w:vAlign w:val="center"/>
            <w:hideMark/>
          </w:tcPr>
          <w:p w14:paraId="07289BB0" w14:textId="4FC732FB" w:rsidR="00642195" w:rsidRPr="00C5421E" w:rsidRDefault="00642195" w:rsidP="00642195">
            <w:pPr>
              <w:spacing w:line="240" w:lineRule="auto"/>
              <w:jc w:val="center"/>
              <w:rPr>
                <w:rFonts w:ascii="Times New Roman" w:hAnsi="Times New Roman" w:cs="Times New Roman"/>
                <w:color w:val="000000" w:themeColor="text1"/>
                <w:sz w:val="28"/>
                <w:szCs w:val="28"/>
                <w:vertAlign w:val="superscript"/>
              </w:rPr>
            </w:pPr>
            <w:r w:rsidRPr="00C5421E">
              <w:rPr>
                <w:rFonts w:ascii="Times New Roman" w:hAnsi="Times New Roman" w:cs="Times New Roman"/>
                <w:color w:val="000000" w:themeColor="text1"/>
                <w:sz w:val="28"/>
                <w:szCs w:val="28"/>
              </w:rPr>
              <w:t>7</w:t>
            </w:r>
          </w:p>
        </w:tc>
        <w:tc>
          <w:tcPr>
            <w:tcW w:w="3714" w:type="dxa"/>
            <w:tcBorders>
              <w:top w:val="single" w:sz="4" w:space="0" w:color="000000"/>
              <w:left w:val="single" w:sz="4" w:space="0" w:color="000000"/>
              <w:right w:val="single" w:sz="4" w:space="0" w:color="000000"/>
            </w:tcBorders>
            <w:vAlign w:val="center"/>
            <w:hideMark/>
          </w:tcPr>
          <w:p w14:paraId="3BE9529B"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Kiểm tra biến dòng sứ xuyên</w:t>
            </w:r>
          </w:p>
          <w:p w14:paraId="0112C979" w14:textId="77777777" w:rsidR="00642195" w:rsidRPr="00C5421E" w:rsidRDefault="00642195" w:rsidP="00642195">
            <w:pPr>
              <w:spacing w:line="240" w:lineRule="auto"/>
              <w:rPr>
                <w:rFonts w:ascii="Times New Roman" w:hAnsi="Times New Roman" w:cs="Times New Roman"/>
                <w:color w:val="000000" w:themeColor="text1"/>
                <w:sz w:val="28"/>
                <w:szCs w:val="28"/>
              </w:rPr>
            </w:pPr>
          </w:p>
        </w:tc>
        <w:tc>
          <w:tcPr>
            <w:tcW w:w="1417" w:type="dxa"/>
            <w:vMerge w:val="restart"/>
            <w:tcBorders>
              <w:top w:val="single" w:sz="4" w:space="0" w:color="000000"/>
              <w:left w:val="single" w:sz="4" w:space="0" w:color="000000"/>
              <w:right w:val="single" w:sz="4" w:space="0" w:color="000000"/>
            </w:tcBorders>
            <w:vAlign w:val="center"/>
          </w:tcPr>
          <w:p w14:paraId="48C7CD2C"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7.7</w:t>
            </w:r>
          </w:p>
        </w:tc>
        <w:tc>
          <w:tcPr>
            <w:tcW w:w="884" w:type="dxa"/>
            <w:tcBorders>
              <w:top w:val="single" w:sz="4" w:space="0" w:color="000000"/>
              <w:left w:val="single" w:sz="4" w:space="0" w:color="000000"/>
              <w:right w:val="single" w:sz="4" w:space="0" w:color="000000"/>
            </w:tcBorders>
            <w:vAlign w:val="center"/>
          </w:tcPr>
          <w:p w14:paraId="3416DCE4"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959" w:type="dxa"/>
            <w:tcBorders>
              <w:top w:val="single" w:sz="4" w:space="0" w:color="000000"/>
              <w:left w:val="single" w:sz="4" w:space="0" w:color="000000"/>
              <w:right w:val="single" w:sz="4" w:space="0" w:color="000000"/>
            </w:tcBorders>
            <w:vAlign w:val="center"/>
          </w:tcPr>
          <w:p w14:paraId="6C24D5D7"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1134" w:type="dxa"/>
            <w:tcBorders>
              <w:top w:val="single" w:sz="4" w:space="0" w:color="000000"/>
              <w:left w:val="single" w:sz="4" w:space="0" w:color="000000"/>
              <w:right w:val="single" w:sz="4" w:space="0" w:color="000000"/>
            </w:tcBorders>
            <w:vAlign w:val="center"/>
          </w:tcPr>
          <w:p w14:paraId="5C2C9017"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r>
      <w:tr w:rsidR="00C5421E" w:rsidRPr="00C5421E" w14:paraId="304C2DB8" w14:textId="77777777" w:rsidTr="00836BDA">
        <w:trPr>
          <w:trHeight w:val="20"/>
        </w:trPr>
        <w:tc>
          <w:tcPr>
            <w:tcW w:w="1101" w:type="dxa"/>
            <w:tcBorders>
              <w:top w:val="single" w:sz="4" w:space="0" w:color="000000"/>
              <w:left w:val="single" w:sz="4" w:space="0" w:color="000000"/>
              <w:bottom w:val="single" w:sz="4" w:space="0" w:color="000000"/>
              <w:right w:val="single" w:sz="4" w:space="0" w:color="000000"/>
            </w:tcBorders>
            <w:vAlign w:val="center"/>
          </w:tcPr>
          <w:p w14:paraId="13245E5A"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7.1</w:t>
            </w:r>
          </w:p>
        </w:tc>
        <w:tc>
          <w:tcPr>
            <w:tcW w:w="3714" w:type="dxa"/>
            <w:tcBorders>
              <w:top w:val="single" w:sz="4" w:space="0" w:color="000000"/>
              <w:left w:val="single" w:sz="4" w:space="0" w:color="000000"/>
              <w:bottom w:val="single" w:sz="4" w:space="0" w:color="000000"/>
              <w:right w:val="single" w:sz="4" w:space="0" w:color="000000"/>
            </w:tcBorders>
            <w:vAlign w:val="center"/>
          </w:tcPr>
          <w:p w14:paraId="75446933"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Đo điện trở cách điện</w:t>
            </w:r>
          </w:p>
        </w:tc>
        <w:tc>
          <w:tcPr>
            <w:tcW w:w="1417" w:type="dxa"/>
            <w:vMerge/>
            <w:tcBorders>
              <w:left w:val="single" w:sz="4" w:space="0" w:color="000000"/>
              <w:right w:val="single" w:sz="4" w:space="0" w:color="000000"/>
            </w:tcBorders>
            <w:vAlign w:val="center"/>
          </w:tcPr>
          <w:p w14:paraId="5C84C6CE"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884" w:type="dxa"/>
            <w:tcBorders>
              <w:top w:val="single" w:sz="4" w:space="0" w:color="000000"/>
              <w:left w:val="single" w:sz="4" w:space="0" w:color="000000"/>
              <w:bottom w:val="single" w:sz="4" w:space="0" w:color="000000"/>
              <w:right w:val="single" w:sz="4" w:space="0" w:color="000000"/>
            </w:tcBorders>
            <w:vAlign w:val="center"/>
          </w:tcPr>
          <w:p w14:paraId="6CCBC1A6"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5FD0DDF6"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6AE00C7E"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417303A6" w14:textId="77777777" w:rsidTr="00836BDA">
        <w:trPr>
          <w:trHeight w:val="148"/>
        </w:trPr>
        <w:tc>
          <w:tcPr>
            <w:tcW w:w="1101" w:type="dxa"/>
            <w:tcBorders>
              <w:top w:val="single" w:sz="4" w:space="0" w:color="000000"/>
              <w:left w:val="single" w:sz="4" w:space="0" w:color="000000"/>
              <w:bottom w:val="single" w:sz="4" w:space="0" w:color="000000"/>
              <w:right w:val="single" w:sz="4" w:space="0" w:color="000000"/>
            </w:tcBorders>
            <w:vAlign w:val="center"/>
          </w:tcPr>
          <w:p w14:paraId="7582ADB4"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7.2</w:t>
            </w:r>
          </w:p>
        </w:tc>
        <w:tc>
          <w:tcPr>
            <w:tcW w:w="3714" w:type="dxa"/>
            <w:tcBorders>
              <w:top w:val="single" w:sz="4" w:space="0" w:color="000000"/>
              <w:left w:val="single" w:sz="4" w:space="0" w:color="000000"/>
              <w:bottom w:val="single" w:sz="4" w:space="0" w:color="000000"/>
              <w:right w:val="single" w:sz="4" w:space="0" w:color="000000"/>
            </w:tcBorders>
            <w:vAlign w:val="center"/>
          </w:tcPr>
          <w:p w14:paraId="314EC5A2"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Đặc tính từ hóa</w:t>
            </w:r>
          </w:p>
        </w:tc>
        <w:tc>
          <w:tcPr>
            <w:tcW w:w="1417" w:type="dxa"/>
            <w:vMerge/>
            <w:tcBorders>
              <w:left w:val="single" w:sz="4" w:space="0" w:color="000000"/>
              <w:right w:val="single" w:sz="4" w:space="0" w:color="000000"/>
            </w:tcBorders>
            <w:vAlign w:val="center"/>
          </w:tcPr>
          <w:p w14:paraId="3600996A"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884" w:type="dxa"/>
            <w:tcBorders>
              <w:top w:val="single" w:sz="4" w:space="0" w:color="000000"/>
              <w:left w:val="single" w:sz="4" w:space="0" w:color="000000"/>
              <w:bottom w:val="single" w:sz="4" w:space="0" w:color="000000"/>
              <w:right w:val="single" w:sz="4" w:space="0" w:color="000000"/>
            </w:tcBorders>
            <w:vAlign w:val="center"/>
          </w:tcPr>
          <w:p w14:paraId="500A4EE0"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3680B946"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3507A5D"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2CF1E66B" w14:textId="77777777" w:rsidTr="00836BDA">
        <w:trPr>
          <w:trHeight w:val="148"/>
        </w:trPr>
        <w:tc>
          <w:tcPr>
            <w:tcW w:w="1101" w:type="dxa"/>
            <w:tcBorders>
              <w:top w:val="single" w:sz="4" w:space="0" w:color="000000"/>
              <w:left w:val="single" w:sz="4" w:space="0" w:color="000000"/>
              <w:bottom w:val="single" w:sz="4" w:space="0" w:color="000000"/>
              <w:right w:val="single" w:sz="4" w:space="0" w:color="000000"/>
            </w:tcBorders>
            <w:vAlign w:val="center"/>
          </w:tcPr>
          <w:p w14:paraId="745FC42E"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7.3</w:t>
            </w:r>
          </w:p>
        </w:tc>
        <w:tc>
          <w:tcPr>
            <w:tcW w:w="3714" w:type="dxa"/>
            <w:tcBorders>
              <w:top w:val="single" w:sz="4" w:space="0" w:color="000000"/>
              <w:left w:val="single" w:sz="4" w:space="0" w:color="000000"/>
              <w:bottom w:val="single" w:sz="4" w:space="0" w:color="000000"/>
              <w:right w:val="single" w:sz="4" w:space="0" w:color="000000"/>
            </w:tcBorders>
            <w:vAlign w:val="center"/>
          </w:tcPr>
          <w:p w14:paraId="18F6177E"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Đo tỷ số biến đổi và cực tính</w:t>
            </w:r>
          </w:p>
        </w:tc>
        <w:tc>
          <w:tcPr>
            <w:tcW w:w="1417" w:type="dxa"/>
            <w:vMerge/>
            <w:tcBorders>
              <w:left w:val="single" w:sz="4" w:space="0" w:color="000000"/>
              <w:bottom w:val="single" w:sz="4" w:space="0" w:color="000000"/>
              <w:right w:val="single" w:sz="4" w:space="0" w:color="000000"/>
            </w:tcBorders>
            <w:vAlign w:val="center"/>
          </w:tcPr>
          <w:p w14:paraId="33EFFD23"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884" w:type="dxa"/>
            <w:tcBorders>
              <w:top w:val="single" w:sz="4" w:space="0" w:color="000000"/>
              <w:left w:val="single" w:sz="4" w:space="0" w:color="000000"/>
              <w:bottom w:val="single" w:sz="4" w:space="0" w:color="000000"/>
              <w:right w:val="single" w:sz="4" w:space="0" w:color="000000"/>
            </w:tcBorders>
            <w:vAlign w:val="center"/>
          </w:tcPr>
          <w:p w14:paraId="18CF02AE"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58A69451"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994CFBB"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1F6E8AD7" w14:textId="77777777" w:rsidTr="00836BDA">
        <w:trPr>
          <w:trHeight w:val="559"/>
        </w:trPr>
        <w:tc>
          <w:tcPr>
            <w:tcW w:w="1101" w:type="dxa"/>
            <w:tcBorders>
              <w:top w:val="single" w:sz="4" w:space="0" w:color="000000"/>
              <w:left w:val="single" w:sz="4" w:space="0" w:color="000000"/>
              <w:bottom w:val="single" w:sz="4" w:space="0" w:color="000000"/>
              <w:right w:val="single" w:sz="4" w:space="0" w:color="000000"/>
            </w:tcBorders>
            <w:vAlign w:val="center"/>
            <w:hideMark/>
          </w:tcPr>
          <w:p w14:paraId="57215429" w14:textId="77777777" w:rsidR="00642195" w:rsidRPr="00C5421E" w:rsidRDefault="00642195" w:rsidP="00642195">
            <w:pPr>
              <w:spacing w:line="240" w:lineRule="auto"/>
              <w:jc w:val="center"/>
              <w:rPr>
                <w:rFonts w:ascii="Times New Roman" w:hAnsi="Times New Roman" w:cs="Times New Roman"/>
                <w:color w:val="000000" w:themeColor="text1"/>
                <w:sz w:val="28"/>
                <w:szCs w:val="28"/>
                <w:vertAlign w:val="superscript"/>
              </w:rPr>
            </w:pPr>
            <w:r w:rsidRPr="00C5421E">
              <w:rPr>
                <w:rFonts w:ascii="Times New Roman" w:hAnsi="Times New Roman" w:cs="Times New Roman"/>
                <w:color w:val="000000" w:themeColor="text1"/>
                <w:sz w:val="28"/>
                <w:szCs w:val="28"/>
              </w:rPr>
              <w:t>8</w:t>
            </w:r>
          </w:p>
        </w:tc>
        <w:tc>
          <w:tcPr>
            <w:tcW w:w="3714" w:type="dxa"/>
            <w:tcBorders>
              <w:top w:val="single" w:sz="4" w:space="0" w:color="000000"/>
              <w:left w:val="single" w:sz="4" w:space="0" w:color="000000"/>
              <w:bottom w:val="single" w:sz="4" w:space="0" w:color="000000"/>
              <w:right w:val="single" w:sz="4" w:space="0" w:color="000000"/>
            </w:tcBorders>
            <w:vAlign w:val="center"/>
            <w:hideMark/>
          </w:tcPr>
          <w:p w14:paraId="34A69910"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Kiểm tra bộ điều áp dưới tải</w:t>
            </w:r>
          </w:p>
        </w:tc>
        <w:tc>
          <w:tcPr>
            <w:tcW w:w="1417" w:type="dxa"/>
            <w:tcBorders>
              <w:top w:val="single" w:sz="4" w:space="0" w:color="000000"/>
              <w:left w:val="single" w:sz="4" w:space="0" w:color="000000"/>
              <w:bottom w:val="single" w:sz="4" w:space="0" w:color="000000"/>
              <w:right w:val="single" w:sz="4" w:space="0" w:color="000000"/>
            </w:tcBorders>
            <w:vAlign w:val="center"/>
          </w:tcPr>
          <w:p w14:paraId="764AD16D"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7.8</w:t>
            </w:r>
          </w:p>
        </w:tc>
        <w:tc>
          <w:tcPr>
            <w:tcW w:w="884" w:type="dxa"/>
            <w:tcBorders>
              <w:top w:val="single" w:sz="4" w:space="0" w:color="000000"/>
              <w:left w:val="single" w:sz="4" w:space="0" w:color="000000"/>
              <w:bottom w:val="single" w:sz="4" w:space="0" w:color="000000"/>
              <w:right w:val="single" w:sz="4" w:space="0" w:color="000000"/>
            </w:tcBorders>
            <w:vAlign w:val="center"/>
            <w:hideMark/>
          </w:tcPr>
          <w:p w14:paraId="2F5141E7"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p w14:paraId="5B5A05C5"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959" w:type="dxa"/>
            <w:tcBorders>
              <w:top w:val="single" w:sz="4" w:space="0" w:color="000000"/>
              <w:left w:val="single" w:sz="4" w:space="0" w:color="000000"/>
              <w:bottom w:val="single" w:sz="4" w:space="0" w:color="000000"/>
              <w:right w:val="single" w:sz="4" w:space="0" w:color="000000"/>
            </w:tcBorders>
            <w:vAlign w:val="center"/>
          </w:tcPr>
          <w:p w14:paraId="279C4204"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09D5910"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465BA5F2" w14:textId="77777777" w:rsidTr="00836BDA">
        <w:trPr>
          <w:trHeight w:val="559"/>
        </w:trPr>
        <w:tc>
          <w:tcPr>
            <w:tcW w:w="1101" w:type="dxa"/>
            <w:tcBorders>
              <w:top w:val="single" w:sz="4" w:space="0" w:color="000000"/>
              <w:left w:val="single" w:sz="4" w:space="0" w:color="000000"/>
              <w:bottom w:val="single" w:sz="4" w:space="0" w:color="000000"/>
              <w:right w:val="single" w:sz="4" w:space="0" w:color="000000"/>
            </w:tcBorders>
            <w:vAlign w:val="center"/>
          </w:tcPr>
          <w:p w14:paraId="6ED10D47"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9</w:t>
            </w:r>
            <w:r w:rsidRPr="00C5421E">
              <w:rPr>
                <w:rFonts w:ascii="Times New Roman" w:hAnsi="Times New Roman" w:cs="Times New Roman"/>
                <w:color w:val="000000" w:themeColor="text1"/>
                <w:sz w:val="28"/>
                <w:szCs w:val="28"/>
                <w:vertAlign w:val="superscript"/>
              </w:rPr>
              <w:t>(2)</w:t>
            </w:r>
          </w:p>
        </w:tc>
        <w:tc>
          <w:tcPr>
            <w:tcW w:w="3714" w:type="dxa"/>
            <w:tcBorders>
              <w:top w:val="single" w:sz="4" w:space="0" w:color="000000"/>
              <w:left w:val="single" w:sz="4" w:space="0" w:color="000000"/>
              <w:bottom w:val="single" w:sz="4" w:space="0" w:color="000000"/>
              <w:right w:val="single" w:sz="4" w:space="0" w:color="000000"/>
            </w:tcBorders>
            <w:vAlign w:val="center"/>
          </w:tcPr>
          <w:p w14:paraId="64F75F51"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Kiểm tra dầu cách điện</w:t>
            </w:r>
          </w:p>
        </w:tc>
        <w:tc>
          <w:tcPr>
            <w:tcW w:w="1417" w:type="dxa"/>
            <w:vMerge w:val="restart"/>
            <w:tcBorders>
              <w:top w:val="single" w:sz="4" w:space="0" w:color="000000"/>
              <w:left w:val="single" w:sz="4" w:space="0" w:color="000000"/>
              <w:right w:val="single" w:sz="4" w:space="0" w:color="000000"/>
            </w:tcBorders>
            <w:vAlign w:val="center"/>
          </w:tcPr>
          <w:p w14:paraId="01109074"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7.9</w:t>
            </w:r>
          </w:p>
        </w:tc>
        <w:tc>
          <w:tcPr>
            <w:tcW w:w="884" w:type="dxa"/>
            <w:tcBorders>
              <w:top w:val="single" w:sz="4" w:space="0" w:color="000000"/>
              <w:left w:val="single" w:sz="4" w:space="0" w:color="000000"/>
              <w:bottom w:val="single" w:sz="4" w:space="0" w:color="000000"/>
              <w:right w:val="single" w:sz="4" w:space="0" w:color="000000"/>
            </w:tcBorders>
            <w:vAlign w:val="center"/>
          </w:tcPr>
          <w:p w14:paraId="73826670"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959" w:type="dxa"/>
            <w:tcBorders>
              <w:top w:val="single" w:sz="4" w:space="0" w:color="000000"/>
              <w:left w:val="single" w:sz="4" w:space="0" w:color="000000"/>
              <w:bottom w:val="single" w:sz="4" w:space="0" w:color="000000"/>
              <w:right w:val="single" w:sz="4" w:space="0" w:color="000000"/>
            </w:tcBorders>
            <w:vAlign w:val="center"/>
          </w:tcPr>
          <w:p w14:paraId="6CA0CEA5"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0249456"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p>
        </w:tc>
      </w:tr>
      <w:tr w:rsidR="00C5421E" w:rsidRPr="00C5421E" w14:paraId="00FC559B" w14:textId="77777777" w:rsidTr="00836BDA">
        <w:trPr>
          <w:trHeight w:val="559"/>
        </w:trPr>
        <w:tc>
          <w:tcPr>
            <w:tcW w:w="1101" w:type="dxa"/>
            <w:tcBorders>
              <w:top w:val="single" w:sz="4" w:space="0" w:color="000000"/>
              <w:left w:val="single" w:sz="4" w:space="0" w:color="000000"/>
              <w:bottom w:val="single" w:sz="4" w:space="0" w:color="000000"/>
              <w:right w:val="single" w:sz="4" w:space="0" w:color="000000"/>
            </w:tcBorders>
            <w:vAlign w:val="center"/>
          </w:tcPr>
          <w:p w14:paraId="44FA14BF"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9.1</w:t>
            </w:r>
          </w:p>
        </w:tc>
        <w:tc>
          <w:tcPr>
            <w:tcW w:w="3714" w:type="dxa"/>
            <w:tcBorders>
              <w:top w:val="single" w:sz="4" w:space="0" w:color="000000"/>
              <w:left w:val="single" w:sz="4" w:space="0" w:color="000000"/>
              <w:bottom w:val="single" w:sz="4" w:space="0" w:color="000000"/>
              <w:right w:val="single" w:sz="4" w:space="0" w:color="000000"/>
            </w:tcBorders>
            <w:vAlign w:val="center"/>
          </w:tcPr>
          <w:p w14:paraId="48FAC970" w14:textId="3611A463" w:rsidR="00642195" w:rsidRPr="00C5421E" w:rsidRDefault="005470E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 Đo điện áp đánh thủng</w:t>
            </w:r>
          </w:p>
        </w:tc>
        <w:tc>
          <w:tcPr>
            <w:tcW w:w="1417" w:type="dxa"/>
            <w:vMerge/>
            <w:tcBorders>
              <w:left w:val="single" w:sz="4" w:space="0" w:color="000000"/>
              <w:right w:val="single" w:sz="4" w:space="0" w:color="000000"/>
            </w:tcBorders>
            <w:vAlign w:val="center"/>
          </w:tcPr>
          <w:p w14:paraId="580EB6A9"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p>
        </w:tc>
        <w:tc>
          <w:tcPr>
            <w:tcW w:w="884" w:type="dxa"/>
            <w:tcBorders>
              <w:top w:val="single" w:sz="4" w:space="0" w:color="000000"/>
              <w:left w:val="single" w:sz="4" w:space="0" w:color="000000"/>
              <w:bottom w:val="single" w:sz="4" w:space="0" w:color="000000"/>
              <w:right w:val="single" w:sz="4" w:space="0" w:color="000000"/>
            </w:tcBorders>
            <w:vAlign w:val="center"/>
          </w:tcPr>
          <w:p w14:paraId="47825D97"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6F4D4EC8"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03D44233"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0BC408FF" w14:textId="77777777" w:rsidTr="00836BDA">
        <w:trPr>
          <w:trHeight w:val="559"/>
        </w:trPr>
        <w:tc>
          <w:tcPr>
            <w:tcW w:w="1101" w:type="dxa"/>
            <w:tcBorders>
              <w:top w:val="single" w:sz="4" w:space="0" w:color="000000"/>
              <w:left w:val="single" w:sz="4" w:space="0" w:color="000000"/>
              <w:bottom w:val="single" w:sz="4" w:space="0" w:color="000000"/>
              <w:right w:val="single" w:sz="4" w:space="0" w:color="000000"/>
            </w:tcBorders>
            <w:vAlign w:val="center"/>
          </w:tcPr>
          <w:p w14:paraId="6B6CBBD3" w14:textId="5DDC4932" w:rsidR="00642195" w:rsidRPr="00C5421E" w:rsidRDefault="00642195" w:rsidP="00642195">
            <w:pPr>
              <w:spacing w:line="240" w:lineRule="auto"/>
              <w:jc w:val="center"/>
              <w:rPr>
                <w:rFonts w:ascii="Times New Roman" w:hAnsi="Times New Roman" w:cs="Times New Roman"/>
                <w:color w:val="000000" w:themeColor="text1"/>
                <w:sz w:val="28"/>
                <w:szCs w:val="28"/>
                <w:vertAlign w:val="superscript"/>
              </w:rPr>
            </w:pPr>
            <w:r w:rsidRPr="00C5421E">
              <w:rPr>
                <w:rFonts w:ascii="Times New Roman" w:hAnsi="Times New Roman" w:cs="Times New Roman"/>
                <w:color w:val="000000" w:themeColor="text1"/>
                <w:sz w:val="28"/>
                <w:szCs w:val="28"/>
              </w:rPr>
              <w:t>9.2</w:t>
            </w:r>
            <w:r w:rsidR="0010133A" w:rsidRPr="00C5421E">
              <w:rPr>
                <w:rFonts w:ascii="Times New Roman" w:hAnsi="Times New Roman" w:cs="Times New Roman"/>
                <w:color w:val="000000" w:themeColor="text1"/>
                <w:sz w:val="28"/>
                <w:szCs w:val="28"/>
                <w:vertAlign w:val="superscript"/>
              </w:rPr>
              <w:t>(4)</w:t>
            </w:r>
          </w:p>
        </w:tc>
        <w:tc>
          <w:tcPr>
            <w:tcW w:w="3714" w:type="dxa"/>
            <w:tcBorders>
              <w:top w:val="single" w:sz="4" w:space="0" w:color="000000"/>
              <w:left w:val="single" w:sz="4" w:space="0" w:color="000000"/>
              <w:bottom w:val="single" w:sz="4" w:space="0" w:color="000000"/>
              <w:right w:val="single" w:sz="4" w:space="0" w:color="000000"/>
            </w:tcBorders>
            <w:vAlign w:val="center"/>
          </w:tcPr>
          <w:p w14:paraId="456E8769"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Độ ẩm trong dầu</w:t>
            </w:r>
          </w:p>
        </w:tc>
        <w:tc>
          <w:tcPr>
            <w:tcW w:w="1417" w:type="dxa"/>
            <w:vMerge/>
            <w:tcBorders>
              <w:left w:val="single" w:sz="4" w:space="0" w:color="000000"/>
              <w:right w:val="single" w:sz="4" w:space="0" w:color="000000"/>
            </w:tcBorders>
            <w:vAlign w:val="center"/>
          </w:tcPr>
          <w:p w14:paraId="3C4DB2F8"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p>
        </w:tc>
        <w:tc>
          <w:tcPr>
            <w:tcW w:w="884" w:type="dxa"/>
            <w:tcBorders>
              <w:top w:val="single" w:sz="4" w:space="0" w:color="000000"/>
              <w:left w:val="single" w:sz="4" w:space="0" w:color="000000"/>
              <w:bottom w:val="single" w:sz="4" w:space="0" w:color="000000"/>
              <w:right w:val="single" w:sz="4" w:space="0" w:color="000000"/>
            </w:tcBorders>
            <w:vAlign w:val="center"/>
          </w:tcPr>
          <w:p w14:paraId="0BD7962F"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68A9447D"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40B57130"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7EB9D960" w14:textId="77777777" w:rsidTr="00836BDA">
        <w:trPr>
          <w:trHeight w:val="559"/>
        </w:trPr>
        <w:tc>
          <w:tcPr>
            <w:tcW w:w="1101" w:type="dxa"/>
            <w:tcBorders>
              <w:top w:val="single" w:sz="4" w:space="0" w:color="000000"/>
              <w:left w:val="single" w:sz="4" w:space="0" w:color="000000"/>
              <w:bottom w:val="single" w:sz="4" w:space="0" w:color="000000"/>
              <w:right w:val="single" w:sz="4" w:space="0" w:color="000000"/>
            </w:tcBorders>
            <w:vAlign w:val="center"/>
          </w:tcPr>
          <w:p w14:paraId="7A99C7D8" w14:textId="66F0FE32"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9.3</w:t>
            </w:r>
            <w:r w:rsidR="0010133A" w:rsidRPr="00C5421E">
              <w:rPr>
                <w:rFonts w:ascii="Times New Roman" w:hAnsi="Times New Roman" w:cs="Times New Roman"/>
                <w:color w:val="000000" w:themeColor="text1"/>
                <w:sz w:val="28"/>
                <w:szCs w:val="28"/>
                <w:vertAlign w:val="superscript"/>
              </w:rPr>
              <w:t xml:space="preserve"> (4)</w:t>
            </w:r>
          </w:p>
        </w:tc>
        <w:tc>
          <w:tcPr>
            <w:tcW w:w="3714" w:type="dxa"/>
            <w:tcBorders>
              <w:top w:val="single" w:sz="4" w:space="0" w:color="000000"/>
              <w:left w:val="single" w:sz="4" w:space="0" w:color="000000"/>
              <w:bottom w:val="single" w:sz="4" w:space="0" w:color="000000"/>
              <w:right w:val="single" w:sz="4" w:space="0" w:color="000000"/>
            </w:tcBorders>
            <w:vAlign w:val="center"/>
          </w:tcPr>
          <w:p w14:paraId="7894A5EC" w14:textId="77777777" w:rsidR="00642195" w:rsidRPr="00C5421E" w:rsidRDefault="00642195" w:rsidP="00642195">
            <w:pPr>
              <w:spacing w:line="240" w:lineRule="auto"/>
              <w:rPr>
                <w:rFonts w:ascii="Times New Roman" w:hAnsi="Times New Roman" w:cs="Times New Roman"/>
                <w:color w:val="000000" w:themeColor="text1"/>
                <w:sz w:val="28"/>
                <w:szCs w:val="28"/>
                <w:lang w:val="sv-SE"/>
              </w:rPr>
            </w:pPr>
            <w:r w:rsidRPr="00C5421E">
              <w:rPr>
                <w:rFonts w:ascii="Times New Roman" w:hAnsi="Times New Roman" w:cs="Times New Roman"/>
                <w:color w:val="000000" w:themeColor="text1"/>
                <w:sz w:val="28"/>
                <w:szCs w:val="28"/>
                <w:lang w:val="sv-SE"/>
              </w:rPr>
              <w:t>Thành phần khí</w:t>
            </w:r>
          </w:p>
        </w:tc>
        <w:tc>
          <w:tcPr>
            <w:tcW w:w="1417" w:type="dxa"/>
            <w:vMerge/>
            <w:tcBorders>
              <w:left w:val="single" w:sz="4" w:space="0" w:color="000000"/>
              <w:right w:val="single" w:sz="4" w:space="0" w:color="000000"/>
            </w:tcBorders>
            <w:vAlign w:val="center"/>
          </w:tcPr>
          <w:p w14:paraId="79AE43B2" w14:textId="77777777" w:rsidR="00642195" w:rsidRPr="00C5421E" w:rsidRDefault="00642195" w:rsidP="00642195">
            <w:pPr>
              <w:spacing w:line="240" w:lineRule="auto"/>
              <w:jc w:val="center"/>
              <w:rPr>
                <w:rFonts w:ascii="Times New Roman" w:hAnsi="Times New Roman" w:cs="Times New Roman"/>
                <w:color w:val="000000" w:themeColor="text1"/>
                <w:sz w:val="28"/>
                <w:szCs w:val="28"/>
                <w:lang w:val="sv-SE"/>
              </w:rPr>
            </w:pPr>
          </w:p>
        </w:tc>
        <w:tc>
          <w:tcPr>
            <w:tcW w:w="884" w:type="dxa"/>
            <w:tcBorders>
              <w:top w:val="single" w:sz="4" w:space="0" w:color="000000"/>
              <w:left w:val="single" w:sz="4" w:space="0" w:color="000000"/>
              <w:bottom w:val="single" w:sz="4" w:space="0" w:color="000000"/>
              <w:right w:val="single" w:sz="4" w:space="0" w:color="000000"/>
            </w:tcBorders>
            <w:vAlign w:val="center"/>
          </w:tcPr>
          <w:p w14:paraId="2D67F256"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lang w:val="sv-SE"/>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07C88BA9"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lang w:val="sv-SE"/>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33A291A3"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lang w:val="sv-SE"/>
              </w:rPr>
            </w:pPr>
            <w:r w:rsidRPr="00C5421E">
              <w:rPr>
                <w:rFonts w:ascii="Times New Roman" w:hAnsi="Times New Roman" w:cs="Times New Roman"/>
                <w:bCs/>
                <w:color w:val="000000" w:themeColor="text1"/>
                <w:sz w:val="28"/>
                <w:szCs w:val="28"/>
              </w:rPr>
              <w:t>x</w:t>
            </w:r>
          </w:p>
        </w:tc>
      </w:tr>
      <w:tr w:rsidR="00C5421E" w:rsidRPr="00C5421E" w14:paraId="158191BF" w14:textId="77777777" w:rsidTr="00836BDA">
        <w:trPr>
          <w:trHeight w:val="559"/>
        </w:trPr>
        <w:tc>
          <w:tcPr>
            <w:tcW w:w="1101" w:type="dxa"/>
            <w:tcBorders>
              <w:top w:val="single" w:sz="4" w:space="0" w:color="000000"/>
              <w:left w:val="single" w:sz="4" w:space="0" w:color="000000"/>
              <w:bottom w:val="single" w:sz="4" w:space="0" w:color="000000"/>
              <w:right w:val="single" w:sz="4" w:space="0" w:color="000000"/>
            </w:tcBorders>
            <w:vAlign w:val="center"/>
          </w:tcPr>
          <w:p w14:paraId="3AD53CCC" w14:textId="4654A7BE" w:rsidR="00642195" w:rsidRPr="00C5421E" w:rsidRDefault="00642195" w:rsidP="00642195">
            <w:pPr>
              <w:spacing w:line="240" w:lineRule="auto"/>
              <w:jc w:val="center"/>
              <w:rPr>
                <w:rFonts w:ascii="Times New Roman" w:hAnsi="Times New Roman" w:cs="Times New Roman"/>
                <w:color w:val="000000" w:themeColor="text1"/>
                <w:sz w:val="28"/>
                <w:szCs w:val="28"/>
                <w:vertAlign w:val="superscript"/>
              </w:rPr>
            </w:pPr>
            <w:r w:rsidRPr="00C5421E">
              <w:rPr>
                <w:rFonts w:ascii="Times New Roman" w:hAnsi="Times New Roman" w:cs="Times New Roman"/>
                <w:color w:val="000000" w:themeColor="text1"/>
                <w:sz w:val="28"/>
                <w:szCs w:val="28"/>
              </w:rPr>
              <w:t>9.4</w:t>
            </w:r>
            <w:r w:rsidR="0010133A" w:rsidRPr="00C5421E">
              <w:rPr>
                <w:rFonts w:ascii="Times New Roman" w:hAnsi="Times New Roman" w:cs="Times New Roman"/>
                <w:color w:val="000000" w:themeColor="text1"/>
                <w:sz w:val="28"/>
                <w:szCs w:val="28"/>
                <w:vertAlign w:val="superscript"/>
              </w:rPr>
              <w:t xml:space="preserve"> (4)</w:t>
            </w:r>
          </w:p>
        </w:tc>
        <w:tc>
          <w:tcPr>
            <w:tcW w:w="3714" w:type="dxa"/>
            <w:tcBorders>
              <w:top w:val="single" w:sz="4" w:space="0" w:color="000000"/>
              <w:left w:val="single" w:sz="4" w:space="0" w:color="000000"/>
              <w:bottom w:val="single" w:sz="4" w:space="0" w:color="000000"/>
              <w:right w:val="single" w:sz="4" w:space="0" w:color="000000"/>
            </w:tcBorders>
            <w:vAlign w:val="center"/>
          </w:tcPr>
          <w:p w14:paraId="218A40F1"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Tổng lượng axit</w:t>
            </w:r>
          </w:p>
        </w:tc>
        <w:tc>
          <w:tcPr>
            <w:tcW w:w="1417" w:type="dxa"/>
            <w:vMerge/>
            <w:tcBorders>
              <w:left w:val="single" w:sz="4" w:space="0" w:color="000000"/>
              <w:right w:val="single" w:sz="4" w:space="0" w:color="000000"/>
            </w:tcBorders>
            <w:vAlign w:val="center"/>
          </w:tcPr>
          <w:p w14:paraId="4FEA276E"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p>
        </w:tc>
        <w:tc>
          <w:tcPr>
            <w:tcW w:w="884" w:type="dxa"/>
            <w:tcBorders>
              <w:top w:val="single" w:sz="4" w:space="0" w:color="000000"/>
              <w:left w:val="single" w:sz="4" w:space="0" w:color="000000"/>
              <w:bottom w:val="single" w:sz="4" w:space="0" w:color="000000"/>
              <w:right w:val="single" w:sz="4" w:space="0" w:color="000000"/>
            </w:tcBorders>
            <w:vAlign w:val="center"/>
          </w:tcPr>
          <w:p w14:paraId="64F7848B"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06A4C3AF"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79F3B55C"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58557867" w14:textId="77777777" w:rsidTr="00836BDA">
        <w:trPr>
          <w:trHeight w:val="559"/>
        </w:trPr>
        <w:tc>
          <w:tcPr>
            <w:tcW w:w="1101" w:type="dxa"/>
            <w:tcBorders>
              <w:top w:val="single" w:sz="4" w:space="0" w:color="000000"/>
              <w:left w:val="single" w:sz="4" w:space="0" w:color="000000"/>
              <w:bottom w:val="single" w:sz="4" w:space="0" w:color="000000"/>
              <w:right w:val="single" w:sz="4" w:space="0" w:color="000000"/>
            </w:tcBorders>
            <w:vAlign w:val="center"/>
          </w:tcPr>
          <w:p w14:paraId="26C101AA" w14:textId="38B40D39" w:rsidR="00642195" w:rsidRPr="00C5421E" w:rsidRDefault="00642195" w:rsidP="00642195">
            <w:pPr>
              <w:spacing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9.5</w:t>
            </w:r>
            <w:r w:rsidR="0010133A" w:rsidRPr="00C5421E">
              <w:rPr>
                <w:rFonts w:ascii="Times New Roman" w:hAnsi="Times New Roman" w:cs="Times New Roman"/>
                <w:color w:val="000000" w:themeColor="text1"/>
                <w:sz w:val="28"/>
                <w:szCs w:val="28"/>
                <w:vertAlign w:val="superscript"/>
              </w:rPr>
              <w:t xml:space="preserve"> (4)</w:t>
            </w:r>
          </w:p>
        </w:tc>
        <w:tc>
          <w:tcPr>
            <w:tcW w:w="3714" w:type="dxa"/>
            <w:tcBorders>
              <w:top w:val="single" w:sz="4" w:space="0" w:color="000000"/>
              <w:left w:val="single" w:sz="4" w:space="0" w:color="000000"/>
              <w:bottom w:val="single" w:sz="4" w:space="0" w:color="000000"/>
              <w:right w:val="single" w:sz="4" w:space="0" w:color="000000"/>
            </w:tcBorders>
            <w:vAlign w:val="center"/>
          </w:tcPr>
          <w:p w14:paraId="55698FDA" w14:textId="77777777" w:rsidR="00642195" w:rsidRPr="00C5421E" w:rsidRDefault="00642195" w:rsidP="00642195">
            <w:pPr>
              <w:spacing w:line="240" w:lineRule="auto"/>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Điện trở suất</w:t>
            </w:r>
          </w:p>
        </w:tc>
        <w:tc>
          <w:tcPr>
            <w:tcW w:w="1417" w:type="dxa"/>
            <w:vMerge/>
            <w:tcBorders>
              <w:left w:val="single" w:sz="4" w:space="0" w:color="000000"/>
              <w:bottom w:val="single" w:sz="4" w:space="0" w:color="000000"/>
              <w:right w:val="single" w:sz="4" w:space="0" w:color="000000"/>
            </w:tcBorders>
            <w:vAlign w:val="center"/>
          </w:tcPr>
          <w:p w14:paraId="4DC087C5" w14:textId="77777777" w:rsidR="00642195" w:rsidRPr="00C5421E" w:rsidRDefault="00642195" w:rsidP="00642195">
            <w:pPr>
              <w:spacing w:line="240" w:lineRule="auto"/>
              <w:jc w:val="center"/>
              <w:rPr>
                <w:rFonts w:ascii="Times New Roman" w:hAnsi="Times New Roman" w:cs="Times New Roman"/>
                <w:color w:val="000000" w:themeColor="text1"/>
                <w:sz w:val="28"/>
                <w:szCs w:val="28"/>
              </w:rPr>
            </w:pPr>
          </w:p>
        </w:tc>
        <w:tc>
          <w:tcPr>
            <w:tcW w:w="884" w:type="dxa"/>
            <w:tcBorders>
              <w:top w:val="single" w:sz="4" w:space="0" w:color="000000"/>
              <w:left w:val="single" w:sz="4" w:space="0" w:color="000000"/>
              <w:bottom w:val="single" w:sz="4" w:space="0" w:color="000000"/>
              <w:right w:val="single" w:sz="4" w:space="0" w:color="000000"/>
            </w:tcBorders>
            <w:vAlign w:val="center"/>
          </w:tcPr>
          <w:p w14:paraId="6E2567C8"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959" w:type="dxa"/>
            <w:tcBorders>
              <w:top w:val="single" w:sz="4" w:space="0" w:color="000000"/>
              <w:left w:val="single" w:sz="4" w:space="0" w:color="000000"/>
              <w:bottom w:val="single" w:sz="4" w:space="0" w:color="000000"/>
              <w:right w:val="single" w:sz="4" w:space="0" w:color="000000"/>
            </w:tcBorders>
            <w:vAlign w:val="center"/>
          </w:tcPr>
          <w:p w14:paraId="2C0B4DFB"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34" w:type="dxa"/>
            <w:tcBorders>
              <w:top w:val="single" w:sz="4" w:space="0" w:color="000000"/>
              <w:left w:val="single" w:sz="4" w:space="0" w:color="000000"/>
              <w:bottom w:val="single" w:sz="4" w:space="0" w:color="000000"/>
              <w:right w:val="single" w:sz="4" w:space="0" w:color="000000"/>
            </w:tcBorders>
            <w:vAlign w:val="center"/>
          </w:tcPr>
          <w:p w14:paraId="48BB666E" w14:textId="77777777" w:rsidR="00642195" w:rsidRPr="00C5421E" w:rsidRDefault="00642195" w:rsidP="00642195">
            <w:pPr>
              <w:spacing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bl>
    <w:p w14:paraId="61F8FD94" w14:textId="77777777" w:rsidR="00642195" w:rsidRPr="00C5421E" w:rsidRDefault="00642195" w:rsidP="00642195">
      <w:pPr>
        <w:spacing w:before="60" w:after="60" w:line="264" w:lineRule="auto"/>
        <w:ind w:right="144" w:firstLine="567"/>
        <w:jc w:val="both"/>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Ghi chú:</w:t>
      </w:r>
    </w:p>
    <w:p w14:paraId="44D21B13" w14:textId="44D8D3FB" w:rsidR="00D46A79" w:rsidRPr="00C5421E" w:rsidRDefault="00D46A79" w:rsidP="00D46A79">
      <w:pPr>
        <w:spacing w:before="60" w:after="60" w:line="264" w:lineRule="auto"/>
        <w:ind w:firstLine="567"/>
        <w:jc w:val="both"/>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(1) Chỉ áp dụng cho máy biến áp có điện áp danh định từ 110kV trở lên và máy biến áp</w:t>
      </w:r>
      <w:r w:rsidR="00AD77F2" w:rsidRPr="00C5421E">
        <w:rPr>
          <w:rFonts w:ascii="Times New Roman" w:hAnsi="Times New Roman" w:cs="Times New Roman"/>
          <w:i/>
          <w:color w:val="000000" w:themeColor="text1"/>
          <w:sz w:val="28"/>
          <w:szCs w:val="28"/>
        </w:rPr>
        <w:t xml:space="preserve"> điện áp danh định </w:t>
      </w:r>
      <w:r w:rsidRPr="00C5421E">
        <w:rPr>
          <w:rFonts w:ascii="Times New Roman" w:hAnsi="Times New Roman" w:cs="Times New Roman"/>
          <w:i/>
          <w:color w:val="000000" w:themeColor="text1"/>
          <w:sz w:val="28"/>
          <w:szCs w:val="28"/>
        </w:rPr>
        <w:t>35 kV có công suất từ 10000 kVA trở lên.</w:t>
      </w:r>
    </w:p>
    <w:p w14:paraId="4B658CC1" w14:textId="77777777" w:rsidR="00D46A79" w:rsidRPr="00C5421E" w:rsidRDefault="00D46A79" w:rsidP="00D46A79">
      <w:pPr>
        <w:spacing w:before="60" w:after="60" w:line="264" w:lineRule="auto"/>
        <w:ind w:firstLine="567"/>
        <w:jc w:val="both"/>
        <w:rPr>
          <w:rFonts w:ascii="Times New Roman" w:hAnsi="Times New Roman" w:cs="Times New Roman"/>
          <w:i/>
          <w:color w:val="000000" w:themeColor="text1"/>
          <w:sz w:val="28"/>
          <w:szCs w:val="28"/>
          <w:lang w:val="en-GB"/>
        </w:rPr>
      </w:pPr>
      <w:r w:rsidRPr="00C5421E">
        <w:rPr>
          <w:rFonts w:ascii="Times New Roman" w:hAnsi="Times New Roman" w:cs="Times New Roman"/>
          <w:i/>
          <w:color w:val="000000" w:themeColor="text1"/>
          <w:sz w:val="28"/>
          <w:szCs w:val="28"/>
          <w:lang w:val="en-GB"/>
        </w:rPr>
        <w:t>(2) Kiểm</w:t>
      </w:r>
      <w:r w:rsidRPr="00C5421E">
        <w:rPr>
          <w:rFonts w:ascii="Times New Roman" w:hAnsi="Times New Roman" w:cs="Times New Roman"/>
          <w:i/>
          <w:color w:val="000000" w:themeColor="text1"/>
          <w:sz w:val="28"/>
          <w:szCs w:val="28"/>
        </w:rPr>
        <w:t xml:space="preserve"> tra dầu cách điện</w:t>
      </w:r>
      <w:r w:rsidRPr="00C5421E">
        <w:rPr>
          <w:rFonts w:ascii="Times New Roman" w:hAnsi="Times New Roman" w:cs="Times New Roman"/>
          <w:i/>
          <w:color w:val="000000" w:themeColor="text1"/>
          <w:sz w:val="28"/>
          <w:szCs w:val="28"/>
          <w:lang w:val="en-GB"/>
        </w:rPr>
        <w:t xml:space="preserve"> không thực hiện với các máy biến áp kín không thiết kế có van lấy mẫu dầu hoặc có cảnh báo không lấy mẫu dầu </w:t>
      </w:r>
      <w:r w:rsidRPr="00C5421E">
        <w:rPr>
          <w:rFonts w:ascii="Times New Roman" w:hAnsi="Times New Roman" w:cs="Times New Roman"/>
          <w:i/>
          <w:color w:val="000000" w:themeColor="text1"/>
          <w:sz w:val="28"/>
          <w:szCs w:val="28"/>
        </w:rPr>
        <w:t>theo quy định của nhà sản xuất</w:t>
      </w:r>
      <w:r w:rsidRPr="00C5421E">
        <w:rPr>
          <w:rFonts w:ascii="Times New Roman" w:hAnsi="Times New Roman" w:cs="Times New Roman"/>
          <w:i/>
          <w:color w:val="000000" w:themeColor="text1"/>
          <w:sz w:val="28"/>
          <w:szCs w:val="28"/>
          <w:lang w:val="en-GB"/>
        </w:rPr>
        <w:t>.</w:t>
      </w:r>
      <w:r w:rsidRPr="00C5421E">
        <w:rPr>
          <w:rFonts w:ascii="Times New Roman" w:hAnsi="Times New Roman"/>
          <w:i/>
          <w:iCs/>
          <w:color w:val="000000" w:themeColor="text1"/>
          <w:sz w:val="28"/>
          <w:szCs w:val="28"/>
        </w:rPr>
        <w:t xml:space="preserve"> Đối với các máy biến áp kín phải rút dầu để sửa chữa thì dầu trước khi nạp lại phải thực hiện các hạng mục kiểm tra dầu cách điện theo quy định trên.</w:t>
      </w:r>
    </w:p>
    <w:p w14:paraId="11D5B4B0" w14:textId="4DEE8F1A" w:rsidR="00D46A79" w:rsidRPr="00C5421E" w:rsidRDefault="00D46A79" w:rsidP="00D46A79">
      <w:pPr>
        <w:spacing w:before="60" w:after="60" w:line="264" w:lineRule="auto"/>
        <w:ind w:firstLine="567"/>
        <w:jc w:val="both"/>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lang w:val="en-GB"/>
        </w:rPr>
        <w:t xml:space="preserve">(3) </w:t>
      </w:r>
      <w:r w:rsidRPr="00C5421E">
        <w:rPr>
          <w:rFonts w:ascii="Times New Roman" w:hAnsi="Times New Roman" w:cs="Times New Roman"/>
          <w:i/>
          <w:color w:val="000000" w:themeColor="text1"/>
          <w:sz w:val="28"/>
          <w:szCs w:val="28"/>
        </w:rPr>
        <w:t>Với sứ xuyên, chỉ áp dụng cho sứ xuyên có núm đo lường.</w:t>
      </w:r>
    </w:p>
    <w:p w14:paraId="7BD5E313" w14:textId="35ED8D19" w:rsidR="0010133A" w:rsidRPr="00C5421E" w:rsidRDefault="0010133A" w:rsidP="0010133A">
      <w:pPr>
        <w:spacing w:before="60" w:after="60" w:line="264" w:lineRule="auto"/>
        <w:ind w:firstLine="567"/>
        <w:jc w:val="both"/>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(4) Chỉ áp dụng cho máy biến áp có điện áp danh định từ 110kV trở lên.</w:t>
      </w:r>
    </w:p>
    <w:p w14:paraId="50199E89" w14:textId="606AA125" w:rsidR="00642195" w:rsidRPr="00C5421E" w:rsidRDefault="00D46A79" w:rsidP="00642195">
      <w:pPr>
        <w:spacing w:before="60" w:after="60" w:line="264" w:lineRule="auto"/>
        <w:ind w:firstLine="567"/>
        <w:jc w:val="both"/>
        <w:rPr>
          <w:rFonts w:ascii="Times New Roman" w:hAnsi="Times New Roman" w:cs="Times New Roman"/>
          <w:b/>
          <w:bCs/>
          <w:color w:val="000000" w:themeColor="text1"/>
          <w:sz w:val="28"/>
          <w:szCs w:val="28"/>
        </w:rPr>
      </w:pPr>
      <w:r w:rsidRPr="00C5421E" w:rsidDel="00D46A79">
        <w:rPr>
          <w:rFonts w:ascii="Times New Roman" w:hAnsi="Times New Roman" w:cs="Times New Roman"/>
          <w:i/>
          <w:color w:val="000000" w:themeColor="text1"/>
          <w:sz w:val="28"/>
          <w:szCs w:val="28"/>
        </w:rPr>
        <w:lastRenderedPageBreak/>
        <w:t xml:space="preserve"> </w:t>
      </w:r>
      <w:r w:rsidR="00642195" w:rsidRPr="00C5421E">
        <w:rPr>
          <w:rFonts w:ascii="Times New Roman" w:hAnsi="Times New Roman" w:cs="Times New Roman"/>
          <w:b/>
          <w:bCs/>
          <w:color w:val="000000" w:themeColor="text1"/>
          <w:sz w:val="28"/>
          <w:szCs w:val="28"/>
        </w:rPr>
        <w:t>5. Máy móc, thiết bị, dụng cụ phục vụ kiểm định</w:t>
      </w:r>
    </w:p>
    <w:tbl>
      <w:tblPr>
        <w:tblW w:w="5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8"/>
        <w:gridCol w:w="2884"/>
        <w:gridCol w:w="971"/>
        <w:gridCol w:w="2604"/>
        <w:gridCol w:w="870"/>
        <w:gridCol w:w="1185"/>
      </w:tblGrid>
      <w:tr w:rsidR="00C5421E" w:rsidRPr="00C5421E" w14:paraId="0D0EEF7B" w14:textId="77777777" w:rsidTr="00C5421E">
        <w:trPr>
          <w:trHeight w:val="20"/>
          <w:tblHeader/>
          <w:jc w:val="center"/>
        </w:trPr>
        <w:tc>
          <w:tcPr>
            <w:tcW w:w="439" w:type="pct"/>
            <w:vAlign w:val="center"/>
          </w:tcPr>
          <w:p w14:paraId="01E3C511" w14:textId="77777777" w:rsidR="00642195" w:rsidRPr="00C5421E" w:rsidRDefault="00642195" w:rsidP="00642195">
            <w:pPr>
              <w:spacing w:after="0" w:line="240" w:lineRule="auto"/>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STT</w:t>
            </w:r>
          </w:p>
        </w:tc>
        <w:tc>
          <w:tcPr>
            <w:tcW w:w="1545" w:type="pct"/>
            <w:vAlign w:val="center"/>
          </w:tcPr>
          <w:p w14:paraId="1A0BC1BE" w14:textId="77777777" w:rsidR="00642195" w:rsidRPr="00C5421E" w:rsidRDefault="00642195" w:rsidP="00642195">
            <w:pPr>
              <w:spacing w:after="0" w:line="240" w:lineRule="auto"/>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Tên máy móc, thiết bị, dụng cụ phục vụ kiểm định</w:t>
            </w:r>
          </w:p>
        </w:tc>
        <w:tc>
          <w:tcPr>
            <w:tcW w:w="520" w:type="pct"/>
            <w:vAlign w:val="center"/>
          </w:tcPr>
          <w:p w14:paraId="50146214" w14:textId="77777777" w:rsidR="00642195" w:rsidRPr="00C5421E" w:rsidRDefault="00642195" w:rsidP="00642195">
            <w:pPr>
              <w:spacing w:after="0" w:line="240" w:lineRule="auto"/>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Kiểu loại</w:t>
            </w:r>
          </w:p>
        </w:tc>
        <w:tc>
          <w:tcPr>
            <w:tcW w:w="1395" w:type="pct"/>
            <w:vAlign w:val="center"/>
          </w:tcPr>
          <w:p w14:paraId="390371C2" w14:textId="77777777" w:rsidR="00642195" w:rsidRPr="00C5421E" w:rsidRDefault="00642195" w:rsidP="00642195">
            <w:pPr>
              <w:spacing w:after="0" w:line="240" w:lineRule="auto"/>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Thông số kỹ thuật chính của máy móc, thiết bị, dụng cụ</w:t>
            </w:r>
          </w:p>
        </w:tc>
        <w:tc>
          <w:tcPr>
            <w:tcW w:w="466" w:type="pct"/>
            <w:vAlign w:val="center"/>
          </w:tcPr>
          <w:p w14:paraId="542FE6CF" w14:textId="77777777" w:rsidR="00642195" w:rsidRPr="00C5421E" w:rsidRDefault="00642195" w:rsidP="00642195">
            <w:pPr>
              <w:spacing w:after="0" w:line="240" w:lineRule="auto"/>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Chức năng</w:t>
            </w:r>
          </w:p>
        </w:tc>
        <w:tc>
          <w:tcPr>
            <w:tcW w:w="635" w:type="pct"/>
          </w:tcPr>
          <w:p w14:paraId="4CB66A0A" w14:textId="77777777" w:rsidR="00642195" w:rsidRPr="00C5421E" w:rsidRDefault="00642195" w:rsidP="00642195">
            <w:pPr>
              <w:spacing w:after="0" w:line="240" w:lineRule="auto"/>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Áp dụng tại mục của quy trình</w:t>
            </w:r>
          </w:p>
        </w:tc>
      </w:tr>
      <w:tr w:rsidR="00C5421E" w:rsidRPr="00C5421E" w14:paraId="68BBDFCC" w14:textId="77777777" w:rsidTr="00C5421E">
        <w:trPr>
          <w:trHeight w:val="20"/>
          <w:jc w:val="center"/>
        </w:trPr>
        <w:tc>
          <w:tcPr>
            <w:tcW w:w="439" w:type="pct"/>
            <w:vAlign w:val="center"/>
          </w:tcPr>
          <w:p w14:paraId="1106001A"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1545" w:type="pct"/>
            <w:vAlign w:val="center"/>
          </w:tcPr>
          <w:p w14:paraId="2E3EA4B0" w14:textId="77777777" w:rsidR="00642195" w:rsidRPr="00C5421E" w:rsidRDefault="00642195" w:rsidP="00642195">
            <w:pPr>
              <w:spacing w:after="0" w:line="240" w:lineRule="auto"/>
              <w:ind w:left="-108" w:right="36" w:firstLine="34"/>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Thiết bị đo điện trở cách điện</w:t>
            </w:r>
          </w:p>
        </w:tc>
        <w:tc>
          <w:tcPr>
            <w:tcW w:w="520" w:type="pct"/>
            <w:vAlign w:val="center"/>
          </w:tcPr>
          <w:p w14:paraId="3440B31A"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6"/>
                <w:szCs w:val="26"/>
              </w:rPr>
            </w:pPr>
          </w:p>
        </w:tc>
        <w:tc>
          <w:tcPr>
            <w:tcW w:w="1395" w:type="pct"/>
            <w:vAlign w:val="center"/>
          </w:tcPr>
          <w:p w14:paraId="3123CB02" w14:textId="77777777" w:rsidR="00642195" w:rsidRPr="00C5421E" w:rsidRDefault="00642195" w:rsidP="00642195">
            <w:pPr>
              <w:spacing w:after="0" w:line="240" w:lineRule="auto"/>
              <w:ind w:firstLine="32"/>
              <w:rPr>
                <w:rFonts w:ascii="Times New Roman" w:hAnsi="Times New Roman" w:cs="Times New Roman"/>
                <w:color w:val="000000" w:themeColor="text1"/>
                <w:sz w:val="26"/>
                <w:szCs w:val="26"/>
              </w:rPr>
            </w:pPr>
          </w:p>
        </w:tc>
        <w:tc>
          <w:tcPr>
            <w:tcW w:w="466" w:type="pct"/>
            <w:vAlign w:val="center"/>
          </w:tcPr>
          <w:p w14:paraId="452FC80B"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6"/>
                <w:szCs w:val="26"/>
              </w:rPr>
            </w:pPr>
          </w:p>
        </w:tc>
        <w:tc>
          <w:tcPr>
            <w:tcW w:w="635" w:type="pct"/>
            <w:vAlign w:val="center"/>
          </w:tcPr>
          <w:p w14:paraId="551A304D"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7.2</w:t>
            </w:r>
          </w:p>
        </w:tc>
      </w:tr>
      <w:tr w:rsidR="00C5421E" w:rsidRPr="00C5421E" w14:paraId="0981D12B" w14:textId="77777777" w:rsidTr="00C5421E">
        <w:trPr>
          <w:trHeight w:val="20"/>
          <w:jc w:val="center"/>
        </w:trPr>
        <w:tc>
          <w:tcPr>
            <w:tcW w:w="439" w:type="pct"/>
            <w:vAlign w:val="center"/>
          </w:tcPr>
          <w:p w14:paraId="0A858F8C"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w:t>
            </w:r>
          </w:p>
        </w:tc>
        <w:tc>
          <w:tcPr>
            <w:tcW w:w="1545" w:type="pct"/>
            <w:vAlign w:val="center"/>
          </w:tcPr>
          <w:p w14:paraId="40E099B1" w14:textId="77777777" w:rsidR="00642195" w:rsidRPr="00C5421E" w:rsidRDefault="00642195" w:rsidP="00642195">
            <w:pPr>
              <w:spacing w:after="0" w:line="240" w:lineRule="auto"/>
              <w:ind w:left="-108"/>
              <w:contextualSpacing/>
              <w:rPr>
                <w:rFonts w:ascii="Times New Roman" w:hAnsi="Times New Roman" w:cs="Times New Roman"/>
                <w:color w:val="000000" w:themeColor="text1"/>
                <w:sz w:val="26"/>
                <w:szCs w:val="26"/>
                <w:lang w:val="pt-BR"/>
              </w:rPr>
            </w:pPr>
            <w:r w:rsidRPr="00C5421E">
              <w:rPr>
                <w:rFonts w:ascii="Times New Roman" w:hAnsi="Times New Roman" w:cs="Times New Roman"/>
                <w:color w:val="000000" w:themeColor="text1"/>
                <w:sz w:val="26"/>
                <w:szCs w:val="26"/>
                <w:lang w:val="pt-BR"/>
              </w:rPr>
              <w:t>Thiết bị đo tổn hao điện môi</w:t>
            </w:r>
          </w:p>
        </w:tc>
        <w:tc>
          <w:tcPr>
            <w:tcW w:w="520" w:type="pct"/>
            <w:vAlign w:val="center"/>
          </w:tcPr>
          <w:p w14:paraId="0374FF1C"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6"/>
                <w:szCs w:val="26"/>
                <w:lang w:val="pt-BR"/>
              </w:rPr>
            </w:pPr>
          </w:p>
        </w:tc>
        <w:tc>
          <w:tcPr>
            <w:tcW w:w="1395" w:type="pct"/>
            <w:vAlign w:val="center"/>
          </w:tcPr>
          <w:p w14:paraId="3A6B868D" w14:textId="77777777" w:rsidR="00642195" w:rsidRPr="00C5421E" w:rsidRDefault="00642195" w:rsidP="00642195">
            <w:pPr>
              <w:spacing w:after="0" w:line="240" w:lineRule="auto"/>
              <w:ind w:firstLine="32"/>
              <w:jc w:val="center"/>
              <w:rPr>
                <w:rFonts w:ascii="Times New Roman" w:hAnsi="Times New Roman" w:cs="Times New Roman"/>
                <w:color w:val="000000" w:themeColor="text1"/>
                <w:sz w:val="26"/>
                <w:szCs w:val="26"/>
              </w:rPr>
            </w:pPr>
          </w:p>
        </w:tc>
        <w:tc>
          <w:tcPr>
            <w:tcW w:w="466" w:type="pct"/>
            <w:vAlign w:val="center"/>
          </w:tcPr>
          <w:p w14:paraId="4A159D99"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6"/>
                <w:szCs w:val="26"/>
              </w:rPr>
            </w:pPr>
          </w:p>
        </w:tc>
        <w:tc>
          <w:tcPr>
            <w:tcW w:w="635" w:type="pct"/>
            <w:vAlign w:val="center"/>
          </w:tcPr>
          <w:p w14:paraId="3A4BD046"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7.3</w:t>
            </w:r>
          </w:p>
        </w:tc>
      </w:tr>
      <w:tr w:rsidR="00C5421E" w:rsidRPr="00C5421E" w14:paraId="68662CC0" w14:textId="77777777" w:rsidTr="00C5421E">
        <w:trPr>
          <w:trHeight w:val="20"/>
          <w:jc w:val="center"/>
        </w:trPr>
        <w:tc>
          <w:tcPr>
            <w:tcW w:w="439" w:type="pct"/>
            <w:vAlign w:val="center"/>
          </w:tcPr>
          <w:p w14:paraId="544219E3"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p>
        </w:tc>
        <w:tc>
          <w:tcPr>
            <w:tcW w:w="1545" w:type="pct"/>
            <w:vAlign w:val="center"/>
          </w:tcPr>
          <w:p w14:paraId="06E80D4F" w14:textId="77777777"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 xml:space="preserve">Thiết bị đo </w:t>
            </w:r>
            <w:r w:rsidRPr="00C5421E">
              <w:rPr>
                <w:rFonts w:ascii="Times New Roman" w:hAnsi="Times New Roman" w:cs="Times New Roman"/>
                <w:color w:val="000000" w:themeColor="text1"/>
                <w:sz w:val="28"/>
                <w:szCs w:val="28"/>
              </w:rPr>
              <w:t>điện trở một chiều cuộn dây</w:t>
            </w:r>
          </w:p>
        </w:tc>
        <w:tc>
          <w:tcPr>
            <w:tcW w:w="520" w:type="pct"/>
            <w:vAlign w:val="center"/>
          </w:tcPr>
          <w:p w14:paraId="0F533C23"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395" w:type="pct"/>
            <w:vAlign w:val="center"/>
          </w:tcPr>
          <w:p w14:paraId="0736B32E" w14:textId="5752AE80" w:rsidR="00E14FDD" w:rsidRPr="00C5421E" w:rsidRDefault="00E14FDD" w:rsidP="00A16600">
            <w:pPr>
              <w:spacing w:after="0" w:line="240" w:lineRule="auto"/>
              <w:rPr>
                <w:rFonts w:ascii="Times New Roman" w:hAnsi="Times New Roman" w:cs="Times New Roman"/>
                <w:color w:val="000000" w:themeColor="text1"/>
                <w:sz w:val="28"/>
                <w:szCs w:val="28"/>
              </w:rPr>
            </w:pPr>
          </w:p>
        </w:tc>
        <w:tc>
          <w:tcPr>
            <w:tcW w:w="466" w:type="pct"/>
            <w:vAlign w:val="center"/>
          </w:tcPr>
          <w:p w14:paraId="5884A27B"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35" w:type="pct"/>
            <w:vAlign w:val="center"/>
          </w:tcPr>
          <w:p w14:paraId="735A406B"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7.4</w:t>
            </w:r>
          </w:p>
        </w:tc>
      </w:tr>
      <w:tr w:rsidR="00C5421E" w:rsidRPr="00C5421E" w14:paraId="11DD47F8" w14:textId="77777777" w:rsidTr="00C5421E">
        <w:trPr>
          <w:trHeight w:val="20"/>
          <w:jc w:val="center"/>
        </w:trPr>
        <w:tc>
          <w:tcPr>
            <w:tcW w:w="439" w:type="pct"/>
            <w:vAlign w:val="center"/>
          </w:tcPr>
          <w:p w14:paraId="32CFA089"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w:t>
            </w:r>
          </w:p>
        </w:tc>
        <w:tc>
          <w:tcPr>
            <w:tcW w:w="1545" w:type="pct"/>
            <w:vAlign w:val="center"/>
          </w:tcPr>
          <w:p w14:paraId="624E78FD" w14:textId="6D27BF5A"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 xml:space="preserve">Thiết bị đo tỷ số biến đổi, </w:t>
            </w:r>
            <w:r w:rsidRPr="00C5421E">
              <w:rPr>
                <w:rFonts w:ascii="Times New Roman" w:hAnsi="Times New Roman" w:cs="Times New Roman"/>
                <w:color w:val="000000" w:themeColor="text1"/>
                <w:sz w:val="28"/>
                <w:szCs w:val="28"/>
              </w:rPr>
              <w:t xml:space="preserve">kiểm tra </w:t>
            </w:r>
            <w:r w:rsidR="005470E5" w:rsidRPr="00C5421E">
              <w:rPr>
                <w:rFonts w:ascii="Times New Roman" w:hAnsi="Times New Roman" w:cs="Times New Roman"/>
                <w:color w:val="000000" w:themeColor="text1"/>
                <w:sz w:val="28"/>
                <w:szCs w:val="28"/>
              </w:rPr>
              <w:t>tổ đấu dây</w:t>
            </w:r>
          </w:p>
        </w:tc>
        <w:tc>
          <w:tcPr>
            <w:tcW w:w="520" w:type="pct"/>
            <w:vAlign w:val="center"/>
          </w:tcPr>
          <w:p w14:paraId="77847E37"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lang w:val="pt-BR"/>
              </w:rPr>
            </w:pPr>
          </w:p>
        </w:tc>
        <w:tc>
          <w:tcPr>
            <w:tcW w:w="1395" w:type="pct"/>
            <w:vAlign w:val="center"/>
          </w:tcPr>
          <w:p w14:paraId="30EAEAEF" w14:textId="650B7CE2" w:rsidR="00642195" w:rsidRPr="00C5421E" w:rsidRDefault="00642195" w:rsidP="00117D8E">
            <w:pPr>
              <w:spacing w:after="0" w:line="240" w:lineRule="auto"/>
              <w:rPr>
                <w:rFonts w:ascii="Times New Roman" w:hAnsi="Times New Roman" w:cs="Times New Roman"/>
                <w:color w:val="000000" w:themeColor="text1"/>
                <w:sz w:val="28"/>
                <w:szCs w:val="28"/>
              </w:rPr>
            </w:pPr>
          </w:p>
        </w:tc>
        <w:tc>
          <w:tcPr>
            <w:tcW w:w="466" w:type="pct"/>
            <w:vAlign w:val="center"/>
          </w:tcPr>
          <w:p w14:paraId="3F439C7B"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35" w:type="pct"/>
            <w:vAlign w:val="center"/>
          </w:tcPr>
          <w:p w14:paraId="1FD6E35E"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7.5 và 7.6</w:t>
            </w:r>
          </w:p>
        </w:tc>
      </w:tr>
      <w:tr w:rsidR="00C5421E" w:rsidRPr="00C5421E" w14:paraId="4AA8E45D" w14:textId="77777777" w:rsidTr="00C5421E">
        <w:trPr>
          <w:trHeight w:val="20"/>
          <w:jc w:val="center"/>
        </w:trPr>
        <w:tc>
          <w:tcPr>
            <w:tcW w:w="439" w:type="pct"/>
            <w:vAlign w:val="center"/>
          </w:tcPr>
          <w:p w14:paraId="711EBF1F"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5</w:t>
            </w:r>
          </w:p>
        </w:tc>
        <w:tc>
          <w:tcPr>
            <w:tcW w:w="1545" w:type="pct"/>
            <w:vAlign w:val="center"/>
          </w:tcPr>
          <w:p w14:paraId="4396F3C9" w14:textId="77777777"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kiểm tra biến dòng sứ xuyên</w:t>
            </w:r>
          </w:p>
        </w:tc>
        <w:tc>
          <w:tcPr>
            <w:tcW w:w="520" w:type="pct"/>
            <w:vAlign w:val="center"/>
          </w:tcPr>
          <w:p w14:paraId="111332AD"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395" w:type="pct"/>
            <w:vAlign w:val="center"/>
          </w:tcPr>
          <w:p w14:paraId="288BC35B" w14:textId="7C003EFE" w:rsidR="00642195" w:rsidRPr="00C5421E" w:rsidRDefault="00642195" w:rsidP="00A16600">
            <w:pPr>
              <w:spacing w:after="0" w:line="240" w:lineRule="auto"/>
              <w:ind w:firstLine="32"/>
              <w:rPr>
                <w:rFonts w:ascii="Times New Roman" w:hAnsi="Times New Roman" w:cs="Times New Roman"/>
                <w:color w:val="000000" w:themeColor="text1"/>
                <w:sz w:val="28"/>
                <w:szCs w:val="28"/>
              </w:rPr>
            </w:pPr>
          </w:p>
        </w:tc>
        <w:tc>
          <w:tcPr>
            <w:tcW w:w="466" w:type="pct"/>
            <w:vAlign w:val="center"/>
          </w:tcPr>
          <w:p w14:paraId="14D24FDB"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35" w:type="pct"/>
            <w:vAlign w:val="center"/>
          </w:tcPr>
          <w:p w14:paraId="634E3735"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7.7</w:t>
            </w:r>
          </w:p>
        </w:tc>
      </w:tr>
      <w:tr w:rsidR="00C5421E" w:rsidRPr="00C5421E" w14:paraId="67A6C5EC" w14:textId="77777777" w:rsidTr="00C5421E">
        <w:trPr>
          <w:trHeight w:val="20"/>
          <w:jc w:val="center"/>
        </w:trPr>
        <w:tc>
          <w:tcPr>
            <w:tcW w:w="439" w:type="pct"/>
            <w:vAlign w:val="center"/>
          </w:tcPr>
          <w:p w14:paraId="4C4DA424"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w:t>
            </w:r>
          </w:p>
        </w:tc>
        <w:tc>
          <w:tcPr>
            <w:tcW w:w="1545" w:type="pct"/>
            <w:vAlign w:val="center"/>
          </w:tcPr>
          <w:p w14:paraId="599EE98B" w14:textId="77777777"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kiểm tra bộ điều áp dưới tải</w:t>
            </w:r>
          </w:p>
        </w:tc>
        <w:tc>
          <w:tcPr>
            <w:tcW w:w="520" w:type="pct"/>
            <w:vAlign w:val="center"/>
          </w:tcPr>
          <w:p w14:paraId="40726BFD"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395" w:type="pct"/>
            <w:vAlign w:val="center"/>
          </w:tcPr>
          <w:p w14:paraId="00A5915F" w14:textId="77777777" w:rsidR="00642195" w:rsidRPr="00C5421E" w:rsidRDefault="00642195" w:rsidP="00642195">
            <w:pPr>
              <w:spacing w:after="0" w:line="240" w:lineRule="auto"/>
              <w:ind w:firstLine="32"/>
              <w:jc w:val="center"/>
              <w:rPr>
                <w:rFonts w:ascii="Times New Roman" w:hAnsi="Times New Roman" w:cs="Times New Roman"/>
                <w:color w:val="000000" w:themeColor="text1"/>
                <w:sz w:val="28"/>
                <w:szCs w:val="28"/>
              </w:rPr>
            </w:pPr>
          </w:p>
        </w:tc>
        <w:tc>
          <w:tcPr>
            <w:tcW w:w="466" w:type="pct"/>
            <w:vAlign w:val="center"/>
          </w:tcPr>
          <w:p w14:paraId="6AC68F6C"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35" w:type="pct"/>
            <w:vAlign w:val="center"/>
          </w:tcPr>
          <w:p w14:paraId="5E791EFD"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7.8</w:t>
            </w:r>
          </w:p>
        </w:tc>
      </w:tr>
      <w:tr w:rsidR="00C5421E" w:rsidRPr="00C5421E" w14:paraId="2804553F" w14:textId="77777777" w:rsidTr="00C5421E">
        <w:trPr>
          <w:trHeight w:val="20"/>
          <w:jc w:val="center"/>
        </w:trPr>
        <w:tc>
          <w:tcPr>
            <w:tcW w:w="439" w:type="pct"/>
            <w:vAlign w:val="center"/>
          </w:tcPr>
          <w:p w14:paraId="0403CBCD"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w:t>
            </w:r>
          </w:p>
        </w:tc>
        <w:tc>
          <w:tcPr>
            <w:tcW w:w="1545" w:type="pct"/>
            <w:vAlign w:val="center"/>
          </w:tcPr>
          <w:p w14:paraId="20AE1B84" w14:textId="5758B693"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đo</w:t>
            </w:r>
            <w:r w:rsidRPr="00C5421E">
              <w:rPr>
                <w:rFonts w:ascii="Times New Roman" w:hAnsi="Times New Roman" w:cs="Times New Roman"/>
                <w:color w:val="000000" w:themeColor="text1"/>
                <w:sz w:val="28"/>
                <w:szCs w:val="28"/>
              </w:rPr>
              <w:t xml:space="preserve"> </w:t>
            </w:r>
            <w:r w:rsidR="005470E5" w:rsidRPr="00C5421E">
              <w:rPr>
                <w:rFonts w:ascii="Times New Roman" w:hAnsi="Times New Roman" w:cs="Times New Roman"/>
                <w:color w:val="000000" w:themeColor="text1"/>
                <w:sz w:val="28"/>
                <w:szCs w:val="28"/>
              </w:rPr>
              <w:t xml:space="preserve"> điện áp đánh thủng </w:t>
            </w:r>
            <w:r w:rsidRPr="00C5421E">
              <w:rPr>
                <w:rFonts w:ascii="Times New Roman" w:hAnsi="Times New Roman" w:cs="Times New Roman"/>
                <w:color w:val="000000" w:themeColor="text1"/>
                <w:sz w:val="28"/>
                <w:szCs w:val="28"/>
              </w:rPr>
              <w:t>dầu cách điện</w:t>
            </w:r>
          </w:p>
        </w:tc>
        <w:tc>
          <w:tcPr>
            <w:tcW w:w="520" w:type="pct"/>
            <w:vAlign w:val="center"/>
          </w:tcPr>
          <w:p w14:paraId="52625897"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395" w:type="pct"/>
            <w:vAlign w:val="center"/>
          </w:tcPr>
          <w:p w14:paraId="21ED7731" w14:textId="77777777" w:rsidR="00642195" w:rsidRPr="00C5421E" w:rsidRDefault="00642195" w:rsidP="00642195">
            <w:pPr>
              <w:spacing w:after="0" w:line="240" w:lineRule="auto"/>
              <w:ind w:firstLine="32"/>
              <w:jc w:val="center"/>
              <w:rPr>
                <w:rFonts w:ascii="Times New Roman" w:hAnsi="Times New Roman" w:cs="Times New Roman"/>
                <w:color w:val="000000" w:themeColor="text1"/>
                <w:sz w:val="28"/>
                <w:szCs w:val="28"/>
              </w:rPr>
            </w:pPr>
          </w:p>
        </w:tc>
        <w:tc>
          <w:tcPr>
            <w:tcW w:w="466" w:type="pct"/>
            <w:vAlign w:val="center"/>
          </w:tcPr>
          <w:p w14:paraId="2E026094"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35" w:type="pct"/>
            <w:vMerge w:val="restart"/>
            <w:vAlign w:val="center"/>
          </w:tcPr>
          <w:p w14:paraId="2C3FD613"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7.9</w:t>
            </w:r>
          </w:p>
        </w:tc>
      </w:tr>
      <w:tr w:rsidR="00C5421E" w:rsidRPr="00C5421E" w14:paraId="329F2837" w14:textId="77777777" w:rsidTr="00C5421E">
        <w:trPr>
          <w:trHeight w:val="20"/>
          <w:jc w:val="center"/>
        </w:trPr>
        <w:tc>
          <w:tcPr>
            <w:tcW w:w="439" w:type="pct"/>
            <w:vAlign w:val="center"/>
          </w:tcPr>
          <w:p w14:paraId="49470A28"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8</w:t>
            </w:r>
          </w:p>
        </w:tc>
        <w:tc>
          <w:tcPr>
            <w:tcW w:w="1545" w:type="pct"/>
            <w:vAlign w:val="center"/>
          </w:tcPr>
          <w:p w14:paraId="455D8A2E" w14:textId="77777777"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đo độ ẩm trong dầu</w:t>
            </w:r>
          </w:p>
        </w:tc>
        <w:tc>
          <w:tcPr>
            <w:tcW w:w="520" w:type="pct"/>
            <w:vAlign w:val="center"/>
          </w:tcPr>
          <w:p w14:paraId="308AE4E6"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395" w:type="pct"/>
            <w:vAlign w:val="center"/>
          </w:tcPr>
          <w:p w14:paraId="5B7C0B64" w14:textId="77777777" w:rsidR="00642195" w:rsidRPr="00C5421E" w:rsidRDefault="00642195" w:rsidP="00642195">
            <w:pPr>
              <w:spacing w:after="0" w:line="240" w:lineRule="auto"/>
              <w:ind w:firstLine="32"/>
              <w:jc w:val="center"/>
              <w:rPr>
                <w:rFonts w:ascii="Times New Roman" w:hAnsi="Times New Roman" w:cs="Times New Roman"/>
                <w:color w:val="000000" w:themeColor="text1"/>
                <w:sz w:val="28"/>
                <w:szCs w:val="28"/>
              </w:rPr>
            </w:pPr>
          </w:p>
        </w:tc>
        <w:tc>
          <w:tcPr>
            <w:tcW w:w="466" w:type="pct"/>
            <w:vAlign w:val="center"/>
          </w:tcPr>
          <w:p w14:paraId="40CDF23D"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35" w:type="pct"/>
            <w:vMerge/>
          </w:tcPr>
          <w:p w14:paraId="37D2F21E"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r>
      <w:tr w:rsidR="00C5421E" w:rsidRPr="00C5421E" w14:paraId="7E6BDB34" w14:textId="77777777" w:rsidTr="00C5421E">
        <w:trPr>
          <w:trHeight w:val="20"/>
          <w:jc w:val="center"/>
        </w:trPr>
        <w:tc>
          <w:tcPr>
            <w:tcW w:w="439" w:type="pct"/>
            <w:vAlign w:val="center"/>
          </w:tcPr>
          <w:p w14:paraId="1ED68C1E"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9</w:t>
            </w:r>
          </w:p>
        </w:tc>
        <w:tc>
          <w:tcPr>
            <w:tcW w:w="1545" w:type="pct"/>
            <w:vAlign w:val="center"/>
          </w:tcPr>
          <w:p w14:paraId="27CA0EFA" w14:textId="77777777"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đo thành phần khí trong dầu</w:t>
            </w:r>
          </w:p>
        </w:tc>
        <w:tc>
          <w:tcPr>
            <w:tcW w:w="520" w:type="pct"/>
            <w:vAlign w:val="center"/>
          </w:tcPr>
          <w:p w14:paraId="0DAD4984"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395" w:type="pct"/>
            <w:vAlign w:val="center"/>
          </w:tcPr>
          <w:p w14:paraId="4BEA0560" w14:textId="77777777" w:rsidR="00642195" w:rsidRPr="00C5421E" w:rsidRDefault="00642195" w:rsidP="00642195">
            <w:pPr>
              <w:spacing w:after="0" w:line="240" w:lineRule="auto"/>
              <w:ind w:firstLine="32"/>
              <w:jc w:val="center"/>
              <w:rPr>
                <w:rFonts w:ascii="Times New Roman" w:hAnsi="Times New Roman" w:cs="Times New Roman"/>
                <w:color w:val="000000" w:themeColor="text1"/>
                <w:sz w:val="28"/>
                <w:szCs w:val="28"/>
              </w:rPr>
            </w:pPr>
          </w:p>
        </w:tc>
        <w:tc>
          <w:tcPr>
            <w:tcW w:w="466" w:type="pct"/>
            <w:vAlign w:val="center"/>
          </w:tcPr>
          <w:p w14:paraId="6BDD0518"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35" w:type="pct"/>
            <w:vMerge/>
          </w:tcPr>
          <w:p w14:paraId="19196607"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r>
      <w:tr w:rsidR="00C5421E" w:rsidRPr="00C5421E" w14:paraId="786F0718" w14:textId="77777777" w:rsidTr="00C5421E">
        <w:trPr>
          <w:trHeight w:val="20"/>
          <w:jc w:val="center"/>
        </w:trPr>
        <w:tc>
          <w:tcPr>
            <w:tcW w:w="439" w:type="pct"/>
            <w:vAlign w:val="center"/>
          </w:tcPr>
          <w:p w14:paraId="0AC550BB" w14:textId="77777777" w:rsidR="00642195" w:rsidRPr="00C5421E" w:rsidRDefault="00642195" w:rsidP="00CA3B22">
            <w:pPr>
              <w:spacing w:after="0" w:line="240" w:lineRule="auto"/>
              <w:ind w:right="142"/>
              <w:jc w:val="center"/>
              <w:rPr>
                <w:rFonts w:ascii="Times New Roman" w:hAnsi="Times New Roman" w:cs="Times New Roman"/>
                <w:color w:val="000000" w:themeColor="text1"/>
                <w:sz w:val="24"/>
                <w:szCs w:val="24"/>
              </w:rPr>
            </w:pPr>
            <w:r w:rsidRPr="00C5421E">
              <w:rPr>
                <w:rFonts w:ascii="Times New Roman" w:hAnsi="Times New Roman" w:cs="Times New Roman"/>
                <w:color w:val="000000" w:themeColor="text1"/>
                <w:sz w:val="24"/>
                <w:szCs w:val="24"/>
              </w:rPr>
              <w:t>10</w:t>
            </w:r>
          </w:p>
        </w:tc>
        <w:tc>
          <w:tcPr>
            <w:tcW w:w="1545" w:type="pct"/>
            <w:vAlign w:val="center"/>
          </w:tcPr>
          <w:p w14:paraId="4EB6CCB5" w14:textId="77777777"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đo tổng lượng axit</w:t>
            </w:r>
          </w:p>
        </w:tc>
        <w:tc>
          <w:tcPr>
            <w:tcW w:w="520" w:type="pct"/>
            <w:vAlign w:val="center"/>
          </w:tcPr>
          <w:p w14:paraId="55D80D20"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395" w:type="pct"/>
            <w:vAlign w:val="center"/>
          </w:tcPr>
          <w:p w14:paraId="5C7C6881" w14:textId="77777777" w:rsidR="00642195" w:rsidRPr="00C5421E" w:rsidRDefault="00642195" w:rsidP="00642195">
            <w:pPr>
              <w:spacing w:after="0" w:line="240" w:lineRule="auto"/>
              <w:ind w:firstLine="32"/>
              <w:jc w:val="center"/>
              <w:rPr>
                <w:rFonts w:ascii="Times New Roman" w:hAnsi="Times New Roman" w:cs="Times New Roman"/>
                <w:color w:val="000000" w:themeColor="text1"/>
                <w:sz w:val="28"/>
                <w:szCs w:val="28"/>
              </w:rPr>
            </w:pPr>
          </w:p>
        </w:tc>
        <w:tc>
          <w:tcPr>
            <w:tcW w:w="466" w:type="pct"/>
            <w:vAlign w:val="center"/>
          </w:tcPr>
          <w:p w14:paraId="2BC1FB93"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35" w:type="pct"/>
            <w:vMerge/>
          </w:tcPr>
          <w:p w14:paraId="4BDD00A8"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r>
      <w:tr w:rsidR="00C5421E" w:rsidRPr="00C5421E" w14:paraId="4E3FD860" w14:textId="77777777" w:rsidTr="00C5421E">
        <w:trPr>
          <w:trHeight w:val="20"/>
          <w:jc w:val="center"/>
        </w:trPr>
        <w:tc>
          <w:tcPr>
            <w:tcW w:w="439" w:type="pct"/>
            <w:vAlign w:val="center"/>
          </w:tcPr>
          <w:p w14:paraId="56700A4B" w14:textId="77777777" w:rsidR="00642195" w:rsidRPr="00C5421E" w:rsidRDefault="00642195" w:rsidP="00CA3B22">
            <w:pPr>
              <w:spacing w:after="0" w:line="240" w:lineRule="auto"/>
              <w:ind w:right="142"/>
              <w:jc w:val="center"/>
              <w:rPr>
                <w:rFonts w:ascii="Times New Roman" w:hAnsi="Times New Roman" w:cs="Times New Roman"/>
                <w:color w:val="000000" w:themeColor="text1"/>
                <w:sz w:val="24"/>
                <w:szCs w:val="24"/>
              </w:rPr>
            </w:pPr>
            <w:r w:rsidRPr="00C5421E">
              <w:rPr>
                <w:rFonts w:ascii="Times New Roman" w:hAnsi="Times New Roman" w:cs="Times New Roman"/>
                <w:color w:val="000000" w:themeColor="text1"/>
                <w:sz w:val="24"/>
                <w:szCs w:val="24"/>
              </w:rPr>
              <w:t>11</w:t>
            </w:r>
          </w:p>
        </w:tc>
        <w:tc>
          <w:tcPr>
            <w:tcW w:w="1545" w:type="pct"/>
            <w:vAlign w:val="center"/>
          </w:tcPr>
          <w:p w14:paraId="2347D2B6" w14:textId="77777777" w:rsidR="00642195" w:rsidRPr="00C5421E" w:rsidRDefault="00642195" w:rsidP="00642195">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đo điện trở suất</w:t>
            </w:r>
          </w:p>
        </w:tc>
        <w:tc>
          <w:tcPr>
            <w:tcW w:w="520" w:type="pct"/>
            <w:vAlign w:val="center"/>
          </w:tcPr>
          <w:p w14:paraId="156B6670" w14:textId="77777777" w:rsidR="00642195" w:rsidRPr="00C5421E" w:rsidRDefault="00642195" w:rsidP="00642195">
            <w:pPr>
              <w:spacing w:after="0" w:line="240" w:lineRule="auto"/>
              <w:ind w:left="-108"/>
              <w:jc w:val="center"/>
              <w:rPr>
                <w:rFonts w:ascii="Times New Roman" w:hAnsi="Times New Roman" w:cs="Times New Roman"/>
                <w:color w:val="000000" w:themeColor="text1"/>
                <w:sz w:val="28"/>
                <w:szCs w:val="28"/>
              </w:rPr>
            </w:pPr>
          </w:p>
        </w:tc>
        <w:tc>
          <w:tcPr>
            <w:tcW w:w="1395" w:type="pct"/>
            <w:vAlign w:val="center"/>
          </w:tcPr>
          <w:p w14:paraId="544593C1" w14:textId="77777777" w:rsidR="00642195" w:rsidRPr="00C5421E" w:rsidRDefault="00642195" w:rsidP="00642195">
            <w:pPr>
              <w:spacing w:after="0" w:line="240" w:lineRule="auto"/>
              <w:ind w:firstLine="32"/>
              <w:jc w:val="center"/>
              <w:rPr>
                <w:rFonts w:ascii="Times New Roman" w:hAnsi="Times New Roman" w:cs="Times New Roman"/>
                <w:color w:val="000000" w:themeColor="text1"/>
                <w:sz w:val="28"/>
                <w:szCs w:val="28"/>
              </w:rPr>
            </w:pPr>
          </w:p>
        </w:tc>
        <w:tc>
          <w:tcPr>
            <w:tcW w:w="466" w:type="pct"/>
            <w:vAlign w:val="center"/>
          </w:tcPr>
          <w:p w14:paraId="0C422E61"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c>
          <w:tcPr>
            <w:tcW w:w="635" w:type="pct"/>
            <w:vMerge/>
          </w:tcPr>
          <w:p w14:paraId="61F9FBDB" w14:textId="77777777" w:rsidR="00642195" w:rsidRPr="00C5421E" w:rsidRDefault="00642195" w:rsidP="00642195">
            <w:pPr>
              <w:spacing w:after="0" w:line="240" w:lineRule="auto"/>
              <w:ind w:right="142" w:firstLine="142"/>
              <w:jc w:val="center"/>
              <w:rPr>
                <w:rFonts w:ascii="Times New Roman" w:hAnsi="Times New Roman" w:cs="Times New Roman"/>
                <w:color w:val="000000" w:themeColor="text1"/>
                <w:sz w:val="28"/>
                <w:szCs w:val="28"/>
              </w:rPr>
            </w:pPr>
          </w:p>
        </w:tc>
      </w:tr>
    </w:tbl>
    <w:p w14:paraId="025CB039"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6. Điều kiện kiểm định</w:t>
      </w:r>
    </w:p>
    <w:p w14:paraId="38E129EA" w14:textId="5CB27268"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Khi tiến hành kiểm định thiết bị phải đảm bảo các điều kiện sau đây:</w:t>
      </w:r>
    </w:p>
    <w:p w14:paraId="3111BA1F"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6.1. Thiết bị phải ở trạng thái sẵn sàng đưa vào kiểm định.</w:t>
      </w:r>
    </w:p>
    <w:p w14:paraId="101E0604"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6.2. Tài liệu xuất xưởng của nhà sản xuất hoặc Biên bản kiểm định gần nhất.</w:t>
      </w:r>
    </w:p>
    <w:p w14:paraId="6AD97741"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7. Tiến hành kiểm định</w:t>
      </w:r>
    </w:p>
    <w:p w14:paraId="33C0F479"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Tổ</w:t>
      </w:r>
      <w:r w:rsidRPr="00C5421E">
        <w:rPr>
          <w:rFonts w:ascii="Times New Roman" w:hAnsi="Times New Roman" w:cs="Times New Roman"/>
          <w:bCs/>
          <w:color w:val="000000" w:themeColor="text1"/>
          <w:sz w:val="28"/>
          <w:szCs w:val="28"/>
        </w:rPr>
        <w:t xml:space="preserve"> chức đăng ký hoạt động kiểm định n</w:t>
      </w:r>
      <w:r w:rsidRPr="00C5421E">
        <w:rPr>
          <w:rFonts w:ascii="Times New Roman" w:hAnsi="Times New Roman" w:cs="Times New Roman"/>
          <w:bCs/>
          <w:color w:val="000000" w:themeColor="text1"/>
          <w:sz w:val="28"/>
          <w:szCs w:val="28"/>
          <w:lang w:val="pt-BR"/>
        </w:rPr>
        <w:t>êu chi tiết các hạng mục kiểm định bao gồm: mục đích, phương pháp (trình bày nguyên lý, trình tự thực hiện, sơ đồ đo), đánh giá kết quả,....</w:t>
      </w:r>
    </w:p>
    <w:p w14:paraId="0C6F832D"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7.1. Kiểm tra bên ngoài</w:t>
      </w:r>
    </w:p>
    <w:p w14:paraId="2D08182F"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7.2. Đo điện trở cách điện</w:t>
      </w:r>
    </w:p>
    <w:p w14:paraId="2A949DD0" w14:textId="28CC0323"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bCs/>
          <w:color w:val="000000" w:themeColor="text1"/>
          <w:sz w:val="28"/>
          <w:szCs w:val="28"/>
          <w:lang w:val="pt-BR"/>
        </w:rPr>
        <w:t xml:space="preserve">7.3. </w:t>
      </w:r>
      <w:r w:rsidRPr="00C5421E">
        <w:rPr>
          <w:rFonts w:ascii="Times New Roman" w:hAnsi="Times New Roman" w:cs="Times New Roman"/>
          <w:color w:val="000000" w:themeColor="text1"/>
          <w:sz w:val="28"/>
          <w:szCs w:val="28"/>
          <w:lang w:val="pt-BR"/>
        </w:rPr>
        <w:t xml:space="preserve">Đo </w:t>
      </w:r>
      <w:r w:rsidR="005470E5" w:rsidRPr="00C5421E">
        <w:rPr>
          <w:rFonts w:ascii="Times New Roman" w:hAnsi="Times New Roman" w:cs="Times New Roman"/>
          <w:color w:val="000000" w:themeColor="text1"/>
          <w:sz w:val="28"/>
          <w:szCs w:val="28"/>
          <w:lang w:val="pt-BR"/>
        </w:rPr>
        <w:t xml:space="preserve">điện dung, </w:t>
      </w:r>
      <w:r w:rsidRPr="00C5421E">
        <w:rPr>
          <w:rFonts w:ascii="Times New Roman" w:hAnsi="Times New Roman" w:cs="Times New Roman"/>
          <w:color w:val="000000" w:themeColor="text1"/>
          <w:sz w:val="28"/>
          <w:szCs w:val="28"/>
          <w:lang w:val="pt-BR"/>
        </w:rPr>
        <w:t>tổn hao điện môi tg</w:t>
      </w:r>
      <w:r w:rsidRPr="00C5421E">
        <w:rPr>
          <w:rFonts w:ascii="Times New Roman" w:hAnsi="Times New Roman" w:cs="Times New Roman"/>
          <w:color w:val="000000" w:themeColor="text1"/>
          <w:sz w:val="28"/>
          <w:szCs w:val="28"/>
        </w:rPr>
        <w:sym w:font="Symbol" w:char="0064"/>
      </w:r>
      <w:r w:rsidRPr="00C5421E">
        <w:rPr>
          <w:rFonts w:ascii="Times New Roman" w:hAnsi="Times New Roman" w:cs="Times New Roman"/>
          <w:color w:val="000000" w:themeColor="text1"/>
          <w:sz w:val="28"/>
          <w:szCs w:val="28"/>
          <w:lang w:val="pt-BR"/>
        </w:rPr>
        <w:t xml:space="preserve"> của sứ xuyên và các cuộn dây</w:t>
      </w:r>
    </w:p>
    <w:p w14:paraId="22770D21"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bCs/>
          <w:color w:val="000000" w:themeColor="text1"/>
          <w:sz w:val="28"/>
          <w:szCs w:val="28"/>
          <w:lang w:val="pt-BR"/>
        </w:rPr>
        <w:t xml:space="preserve">7.4. </w:t>
      </w:r>
      <w:r w:rsidRPr="00C5421E">
        <w:rPr>
          <w:rFonts w:ascii="Times New Roman" w:hAnsi="Times New Roman" w:cs="Times New Roman"/>
          <w:color w:val="000000" w:themeColor="text1"/>
          <w:sz w:val="28"/>
          <w:szCs w:val="28"/>
          <w:lang w:val="pt-BR"/>
        </w:rPr>
        <w:t>Đo điện trở một chiều cuộn dây</w:t>
      </w:r>
    </w:p>
    <w:p w14:paraId="4C3F794A"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it-IT"/>
        </w:rPr>
      </w:pPr>
      <w:r w:rsidRPr="00C5421E">
        <w:rPr>
          <w:rFonts w:ascii="Times New Roman" w:hAnsi="Times New Roman" w:cs="Times New Roman"/>
          <w:color w:val="000000" w:themeColor="text1"/>
          <w:sz w:val="28"/>
          <w:szCs w:val="28"/>
          <w:lang w:val="pt-BR"/>
        </w:rPr>
        <w:t xml:space="preserve">7.5. </w:t>
      </w:r>
      <w:r w:rsidRPr="00C5421E">
        <w:rPr>
          <w:rFonts w:ascii="Times New Roman" w:hAnsi="Times New Roman" w:cs="Times New Roman"/>
          <w:color w:val="000000" w:themeColor="text1"/>
          <w:sz w:val="28"/>
          <w:szCs w:val="28"/>
          <w:lang w:val="it-IT"/>
        </w:rPr>
        <w:t>Đo tỷ số biến đổi</w:t>
      </w:r>
    </w:p>
    <w:p w14:paraId="3A1CDE9B" w14:textId="3BC9F9CA"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bCs/>
          <w:color w:val="000000" w:themeColor="text1"/>
          <w:sz w:val="28"/>
          <w:szCs w:val="28"/>
          <w:lang w:val="pt-BR"/>
        </w:rPr>
        <w:lastRenderedPageBreak/>
        <w:t xml:space="preserve">7.6. </w:t>
      </w:r>
      <w:r w:rsidRPr="00C5421E">
        <w:rPr>
          <w:rFonts w:ascii="Times New Roman" w:hAnsi="Times New Roman" w:cs="Times New Roman"/>
          <w:color w:val="000000" w:themeColor="text1"/>
          <w:sz w:val="28"/>
          <w:szCs w:val="28"/>
          <w:lang w:val="pt-BR"/>
        </w:rPr>
        <w:t xml:space="preserve">Kiểm tra </w:t>
      </w:r>
      <w:r w:rsidR="005470E5" w:rsidRPr="00C5421E">
        <w:rPr>
          <w:rFonts w:ascii="Times New Roman" w:hAnsi="Times New Roman" w:cs="Times New Roman"/>
          <w:color w:val="000000" w:themeColor="text1"/>
          <w:sz w:val="28"/>
          <w:szCs w:val="28"/>
          <w:lang w:val="pt-BR"/>
        </w:rPr>
        <w:t xml:space="preserve"> tổ đấu dây</w:t>
      </w:r>
    </w:p>
    <w:p w14:paraId="0094A82B"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7.7. Kiểm tra biến dòng sứ xuyên</w:t>
      </w:r>
    </w:p>
    <w:p w14:paraId="62043483" w14:textId="77777777" w:rsidR="00642195" w:rsidRPr="00C5421E" w:rsidRDefault="00642195" w:rsidP="00642195">
      <w:pPr>
        <w:spacing w:before="60" w:after="60" w:line="264"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bCs/>
          <w:color w:val="000000" w:themeColor="text1"/>
          <w:sz w:val="28"/>
          <w:szCs w:val="28"/>
          <w:lang w:val="pt-BR"/>
        </w:rPr>
        <w:t xml:space="preserve">7.8. </w:t>
      </w:r>
      <w:r w:rsidRPr="00C5421E">
        <w:rPr>
          <w:rFonts w:ascii="Times New Roman" w:hAnsi="Times New Roman" w:cs="Times New Roman"/>
          <w:color w:val="000000" w:themeColor="text1"/>
          <w:sz w:val="28"/>
          <w:szCs w:val="28"/>
          <w:lang w:val="pt-BR"/>
        </w:rPr>
        <w:t>Kiểm tra bộ điều áp dưới tải</w:t>
      </w:r>
    </w:p>
    <w:p w14:paraId="565F7CF3" w14:textId="77777777" w:rsidR="00642195" w:rsidRPr="00C5421E" w:rsidRDefault="00642195" w:rsidP="00642195">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color w:val="000000" w:themeColor="text1"/>
          <w:sz w:val="28"/>
          <w:szCs w:val="28"/>
          <w:lang w:val="pt-BR"/>
        </w:rPr>
        <w:t>7.9. Kiểm tra dầu cách điện</w:t>
      </w:r>
    </w:p>
    <w:p w14:paraId="28496925" w14:textId="77777777" w:rsidR="00642195" w:rsidRPr="00C5421E" w:rsidRDefault="00642195" w:rsidP="00642195">
      <w:pPr>
        <w:spacing w:before="60" w:after="60" w:line="264" w:lineRule="auto"/>
        <w:ind w:firstLine="567"/>
        <w:jc w:val="both"/>
        <w:rPr>
          <w:rFonts w:ascii="Times New Roman" w:hAnsi="Times New Roman" w:cs="Times New Roman"/>
          <w:b/>
          <w:bCs/>
          <w:color w:val="000000" w:themeColor="text1"/>
          <w:sz w:val="28"/>
          <w:szCs w:val="28"/>
          <w:lang w:val="pt-BR"/>
        </w:rPr>
      </w:pPr>
      <w:r w:rsidRPr="00C5421E">
        <w:rPr>
          <w:rFonts w:ascii="Times New Roman" w:hAnsi="Times New Roman" w:cs="Times New Roman"/>
          <w:b/>
          <w:bCs/>
          <w:color w:val="000000" w:themeColor="text1"/>
          <w:sz w:val="28"/>
          <w:szCs w:val="28"/>
          <w:lang w:val="pt-BR"/>
        </w:rPr>
        <w:t>8. Xử lý kết quả sau kiểm định</w:t>
      </w:r>
    </w:p>
    <w:p w14:paraId="464AA9F0" w14:textId="76EFD3D8"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 xml:space="preserve">Thực hiện theo khoản 2 </w:t>
      </w:r>
      <w:r w:rsidR="003824ED" w:rsidRPr="00C5421E">
        <w:rPr>
          <w:rFonts w:ascii="Times New Roman" w:hAnsi="Times New Roman" w:cs="Times New Roman"/>
          <w:color w:val="000000" w:themeColor="text1"/>
          <w:sz w:val="28"/>
          <w:szCs w:val="28"/>
          <w:lang w:val="pt-BR"/>
        </w:rPr>
        <w:t>Điều 15 Thông tư này</w:t>
      </w:r>
      <w:r w:rsidRPr="00C5421E">
        <w:rPr>
          <w:rFonts w:ascii="Times New Roman" w:hAnsi="Times New Roman" w:cs="Times New Roman"/>
          <w:color w:val="000000" w:themeColor="text1"/>
          <w:sz w:val="28"/>
          <w:szCs w:val="28"/>
          <w:lang w:val="pt-BR"/>
        </w:rPr>
        <w:t>.</w:t>
      </w:r>
    </w:p>
    <w:p w14:paraId="6BFC5973" w14:textId="067EB4CD" w:rsidR="00B412CF" w:rsidRPr="00C5421E" w:rsidRDefault="00B412CF" w:rsidP="008812F8">
      <w:pPr>
        <w:spacing w:before="60" w:after="60" w:line="264"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b/>
          <w:bCs/>
          <w:color w:val="000000" w:themeColor="text1"/>
          <w:sz w:val="28"/>
          <w:szCs w:val="28"/>
          <w:lang w:val="pt-BR"/>
        </w:rPr>
        <w:t>9. Đánh giá kết quả kiểm định</w:t>
      </w:r>
    </w:p>
    <w:p w14:paraId="39663E32" w14:textId="1C831654"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iCs/>
          <w:color w:val="000000" w:themeColor="text1"/>
          <w:sz w:val="28"/>
          <w:szCs w:val="28"/>
          <w:lang w:val="pt-BR"/>
        </w:rPr>
        <w:t xml:space="preserve">a) Đo điện trở cách điện </w:t>
      </w:r>
    </w:p>
    <w:p w14:paraId="226CCE1F" w14:textId="77777777" w:rsidR="008812F8" w:rsidRPr="00C5421E" w:rsidRDefault="008812F8" w:rsidP="008812F8">
      <w:pPr>
        <w:pStyle w:val="BodyText"/>
        <w:tabs>
          <w:tab w:val="left" w:pos="567"/>
          <w:tab w:val="left" w:pos="2035"/>
        </w:tabs>
        <w:spacing w:line="264" w:lineRule="auto"/>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ab/>
        <w:t>Phương pháp đo và giá trị điện trở cách điện tuân thủ theo hướng dẫn của nhà sản xuất, trường hợp không có hướng dẫn của nhà sản xuất thì tham khảo giá trị tối thiểu cho phép trong bảng sau:</w:t>
      </w:r>
    </w:p>
    <w:tbl>
      <w:tblPr>
        <w:tblW w:w="9153" w:type="dxa"/>
        <w:jc w:val="center"/>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000" w:firstRow="0" w:lastRow="0" w:firstColumn="0" w:lastColumn="0" w:noHBand="0" w:noVBand="0"/>
      </w:tblPr>
      <w:tblGrid>
        <w:gridCol w:w="3513"/>
        <w:gridCol w:w="805"/>
        <w:gridCol w:w="806"/>
        <w:gridCol w:w="806"/>
        <w:gridCol w:w="805"/>
        <w:gridCol w:w="806"/>
        <w:gridCol w:w="806"/>
        <w:gridCol w:w="806"/>
      </w:tblGrid>
      <w:tr w:rsidR="00C5421E" w:rsidRPr="00C5421E" w14:paraId="322B6599" w14:textId="77777777" w:rsidTr="00836BDA">
        <w:trPr>
          <w:jc w:val="center"/>
        </w:trPr>
        <w:tc>
          <w:tcPr>
            <w:tcW w:w="3513" w:type="dxa"/>
            <w:vMerge w:val="restart"/>
            <w:vAlign w:val="center"/>
          </w:tcPr>
          <w:p w14:paraId="63F59A49" w14:textId="77777777" w:rsidR="008812F8" w:rsidRPr="00C5421E" w:rsidRDefault="008812F8" w:rsidP="00D75C14">
            <w:pPr>
              <w:snapToGrid w:val="0"/>
              <w:spacing w:before="120" w:after="120" w:line="480" w:lineRule="exact"/>
              <w:jc w:val="center"/>
              <w:rPr>
                <w:rFonts w:ascii="Times New Roman" w:hAnsi="Times New Roman" w:cs="Times New Roman"/>
                <w:b/>
                <w:color w:val="000000" w:themeColor="text1"/>
                <w:sz w:val="28"/>
                <w:szCs w:val="28"/>
                <w:lang w:val="pt-BR"/>
              </w:rPr>
            </w:pPr>
            <w:r w:rsidRPr="00C5421E">
              <w:rPr>
                <w:rFonts w:ascii="Times New Roman" w:hAnsi="Times New Roman" w:cs="Times New Roman"/>
                <w:b/>
                <w:color w:val="000000" w:themeColor="text1"/>
                <w:sz w:val="28"/>
                <w:szCs w:val="28"/>
                <w:lang w:val="pt-BR"/>
              </w:rPr>
              <w:t>Cấp điện áp của cuộn dây điện áp cao</w:t>
            </w:r>
          </w:p>
        </w:tc>
        <w:tc>
          <w:tcPr>
            <w:tcW w:w="5640" w:type="dxa"/>
            <w:gridSpan w:val="7"/>
          </w:tcPr>
          <w:p w14:paraId="602CCFC3" w14:textId="77777777" w:rsidR="008812F8" w:rsidRPr="00C5421E" w:rsidRDefault="008812F8" w:rsidP="00D75C14">
            <w:pPr>
              <w:snapToGrid w:val="0"/>
              <w:spacing w:before="120" w:after="120" w:line="480" w:lineRule="exact"/>
              <w:jc w:val="center"/>
              <w:rPr>
                <w:rFonts w:ascii="Times New Roman" w:hAnsi="Times New Roman" w:cs="Times New Roman"/>
                <w:b/>
                <w:color w:val="000000" w:themeColor="text1"/>
                <w:sz w:val="28"/>
                <w:szCs w:val="28"/>
                <w:lang w:val="pt-BR"/>
              </w:rPr>
            </w:pPr>
            <w:r w:rsidRPr="00C5421E">
              <w:rPr>
                <w:rFonts w:ascii="Times New Roman" w:hAnsi="Times New Roman" w:cs="Times New Roman"/>
                <w:b/>
                <w:color w:val="000000" w:themeColor="text1"/>
                <w:sz w:val="28"/>
                <w:szCs w:val="28"/>
                <w:lang w:val="pt-BR"/>
              </w:rPr>
              <w:t>Nhiệt độ cuộn dây</w:t>
            </w:r>
            <w:r w:rsidRPr="00C5421E">
              <w:rPr>
                <w:rFonts w:ascii="Times New Roman" w:hAnsi="Times New Roman" w:cs="Times New Roman"/>
                <w:b/>
                <w:color w:val="000000" w:themeColor="text1"/>
                <w:sz w:val="28"/>
                <w:szCs w:val="28"/>
                <w:vertAlign w:val="superscript"/>
                <w:lang w:val="pt-BR"/>
              </w:rPr>
              <w:t xml:space="preserve">  </w:t>
            </w:r>
            <w:r w:rsidRPr="00C5421E">
              <w:rPr>
                <w:rFonts w:ascii="Times New Roman" w:hAnsi="Times New Roman" w:cs="Times New Roman"/>
                <w:b/>
                <w:color w:val="000000" w:themeColor="text1"/>
                <w:sz w:val="28"/>
                <w:szCs w:val="28"/>
                <w:lang w:val="pt-BR"/>
              </w:rPr>
              <w:t>(</w:t>
            </w:r>
            <w:r w:rsidRPr="00C5421E">
              <w:rPr>
                <w:rFonts w:ascii="Times New Roman" w:hAnsi="Times New Roman" w:cs="Times New Roman"/>
                <w:b/>
                <w:color w:val="000000" w:themeColor="text1"/>
                <w:sz w:val="28"/>
                <w:szCs w:val="28"/>
                <w:vertAlign w:val="superscript"/>
                <w:lang w:val="pt-BR"/>
              </w:rPr>
              <w:t>o</w:t>
            </w:r>
            <w:r w:rsidRPr="00C5421E">
              <w:rPr>
                <w:rFonts w:ascii="Times New Roman" w:hAnsi="Times New Roman" w:cs="Times New Roman"/>
                <w:b/>
                <w:color w:val="000000" w:themeColor="text1"/>
                <w:sz w:val="28"/>
                <w:szCs w:val="28"/>
                <w:lang w:val="pt-BR"/>
              </w:rPr>
              <w:t>C)</w:t>
            </w:r>
          </w:p>
        </w:tc>
      </w:tr>
      <w:tr w:rsidR="00C5421E" w:rsidRPr="00C5421E" w14:paraId="095AED3D" w14:textId="77777777" w:rsidTr="00836BDA">
        <w:trPr>
          <w:jc w:val="center"/>
        </w:trPr>
        <w:tc>
          <w:tcPr>
            <w:tcW w:w="3513" w:type="dxa"/>
            <w:vMerge/>
          </w:tcPr>
          <w:p w14:paraId="45E57ECA" w14:textId="77777777" w:rsidR="008812F8" w:rsidRPr="00C5421E" w:rsidRDefault="008812F8" w:rsidP="00D75C14">
            <w:pPr>
              <w:spacing w:before="120" w:after="120" w:line="480" w:lineRule="exact"/>
              <w:rPr>
                <w:rFonts w:ascii="Times New Roman" w:hAnsi="Times New Roman" w:cs="Times New Roman"/>
                <w:b/>
                <w:color w:val="000000" w:themeColor="text1"/>
                <w:sz w:val="28"/>
                <w:szCs w:val="28"/>
                <w:lang w:val="pt-BR"/>
              </w:rPr>
            </w:pPr>
          </w:p>
        </w:tc>
        <w:tc>
          <w:tcPr>
            <w:tcW w:w="805" w:type="dxa"/>
            <w:vAlign w:val="center"/>
          </w:tcPr>
          <w:p w14:paraId="103DEDEB"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10</w:t>
            </w:r>
          </w:p>
        </w:tc>
        <w:tc>
          <w:tcPr>
            <w:tcW w:w="806" w:type="dxa"/>
            <w:vAlign w:val="center"/>
          </w:tcPr>
          <w:p w14:paraId="32DCFE61"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20</w:t>
            </w:r>
          </w:p>
        </w:tc>
        <w:tc>
          <w:tcPr>
            <w:tcW w:w="806" w:type="dxa"/>
            <w:vAlign w:val="center"/>
          </w:tcPr>
          <w:p w14:paraId="631796F1"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30</w:t>
            </w:r>
          </w:p>
        </w:tc>
        <w:tc>
          <w:tcPr>
            <w:tcW w:w="805" w:type="dxa"/>
            <w:vAlign w:val="center"/>
          </w:tcPr>
          <w:p w14:paraId="1B06953D"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40</w:t>
            </w:r>
          </w:p>
        </w:tc>
        <w:tc>
          <w:tcPr>
            <w:tcW w:w="806" w:type="dxa"/>
            <w:vAlign w:val="center"/>
          </w:tcPr>
          <w:p w14:paraId="6697F809"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50</w:t>
            </w:r>
          </w:p>
        </w:tc>
        <w:tc>
          <w:tcPr>
            <w:tcW w:w="806" w:type="dxa"/>
            <w:vAlign w:val="center"/>
          </w:tcPr>
          <w:p w14:paraId="6F1357EB"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60</w:t>
            </w:r>
          </w:p>
        </w:tc>
        <w:tc>
          <w:tcPr>
            <w:tcW w:w="806" w:type="dxa"/>
            <w:vAlign w:val="center"/>
          </w:tcPr>
          <w:p w14:paraId="5420CCBA"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70</w:t>
            </w:r>
          </w:p>
        </w:tc>
      </w:tr>
      <w:tr w:rsidR="00C5421E" w:rsidRPr="00C5421E" w14:paraId="212C0E2A" w14:textId="77777777" w:rsidTr="00836BDA">
        <w:trPr>
          <w:jc w:val="center"/>
        </w:trPr>
        <w:tc>
          <w:tcPr>
            <w:tcW w:w="3513" w:type="dxa"/>
          </w:tcPr>
          <w:p w14:paraId="004C05B2" w14:textId="77777777" w:rsidR="008812F8" w:rsidRPr="00C5421E" w:rsidRDefault="008812F8" w:rsidP="00D75C14">
            <w:pPr>
              <w:snapToGrid w:val="0"/>
              <w:spacing w:before="120" w:after="120" w:line="480" w:lineRule="exact"/>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Từ 35 kV trở xuống có công suất dưới 10 MVA</w:t>
            </w:r>
          </w:p>
        </w:tc>
        <w:tc>
          <w:tcPr>
            <w:tcW w:w="805" w:type="dxa"/>
            <w:vAlign w:val="center"/>
          </w:tcPr>
          <w:p w14:paraId="7F832A8B"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450</w:t>
            </w:r>
          </w:p>
        </w:tc>
        <w:tc>
          <w:tcPr>
            <w:tcW w:w="806" w:type="dxa"/>
            <w:vAlign w:val="center"/>
          </w:tcPr>
          <w:p w14:paraId="66040F21"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300</w:t>
            </w:r>
          </w:p>
        </w:tc>
        <w:tc>
          <w:tcPr>
            <w:tcW w:w="806" w:type="dxa"/>
            <w:vAlign w:val="center"/>
          </w:tcPr>
          <w:p w14:paraId="44C55E26"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200</w:t>
            </w:r>
          </w:p>
        </w:tc>
        <w:tc>
          <w:tcPr>
            <w:tcW w:w="805" w:type="dxa"/>
            <w:vAlign w:val="center"/>
          </w:tcPr>
          <w:p w14:paraId="62B9A6A1"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130</w:t>
            </w:r>
          </w:p>
        </w:tc>
        <w:tc>
          <w:tcPr>
            <w:tcW w:w="806" w:type="dxa"/>
            <w:vAlign w:val="center"/>
          </w:tcPr>
          <w:p w14:paraId="073A4BA1"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90</w:t>
            </w:r>
          </w:p>
        </w:tc>
        <w:tc>
          <w:tcPr>
            <w:tcW w:w="806" w:type="dxa"/>
            <w:vAlign w:val="center"/>
          </w:tcPr>
          <w:p w14:paraId="62740A7F"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60</w:t>
            </w:r>
          </w:p>
        </w:tc>
        <w:tc>
          <w:tcPr>
            <w:tcW w:w="806" w:type="dxa"/>
            <w:vAlign w:val="center"/>
          </w:tcPr>
          <w:p w14:paraId="18C38E05"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40</w:t>
            </w:r>
          </w:p>
        </w:tc>
      </w:tr>
      <w:tr w:rsidR="00C5421E" w:rsidRPr="00C5421E" w14:paraId="35B7A167" w14:textId="77777777" w:rsidTr="00836BDA">
        <w:trPr>
          <w:jc w:val="center"/>
        </w:trPr>
        <w:tc>
          <w:tcPr>
            <w:tcW w:w="3513" w:type="dxa"/>
          </w:tcPr>
          <w:p w14:paraId="32282B83" w14:textId="77777777" w:rsidR="008812F8" w:rsidRPr="00C5421E" w:rsidRDefault="008812F8" w:rsidP="00D75C14">
            <w:pPr>
              <w:snapToGrid w:val="0"/>
              <w:spacing w:before="120" w:after="120" w:line="480" w:lineRule="exact"/>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Trên 35kV và công suất ≥ 10MVA hoặc 110kV trở lên với mọi công suất </w:t>
            </w:r>
          </w:p>
        </w:tc>
        <w:tc>
          <w:tcPr>
            <w:tcW w:w="805" w:type="dxa"/>
            <w:vAlign w:val="center"/>
          </w:tcPr>
          <w:p w14:paraId="4A1A1AA7"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900</w:t>
            </w:r>
          </w:p>
        </w:tc>
        <w:tc>
          <w:tcPr>
            <w:tcW w:w="806" w:type="dxa"/>
            <w:vAlign w:val="center"/>
          </w:tcPr>
          <w:p w14:paraId="667D5F3E"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600</w:t>
            </w:r>
          </w:p>
        </w:tc>
        <w:tc>
          <w:tcPr>
            <w:tcW w:w="806" w:type="dxa"/>
            <w:vAlign w:val="center"/>
          </w:tcPr>
          <w:p w14:paraId="72BBC0E9"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400</w:t>
            </w:r>
          </w:p>
        </w:tc>
        <w:tc>
          <w:tcPr>
            <w:tcW w:w="805" w:type="dxa"/>
            <w:vAlign w:val="center"/>
          </w:tcPr>
          <w:p w14:paraId="27E4A05C"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260</w:t>
            </w:r>
          </w:p>
        </w:tc>
        <w:tc>
          <w:tcPr>
            <w:tcW w:w="806" w:type="dxa"/>
            <w:vAlign w:val="center"/>
          </w:tcPr>
          <w:p w14:paraId="08E8AAB0"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180</w:t>
            </w:r>
          </w:p>
        </w:tc>
        <w:tc>
          <w:tcPr>
            <w:tcW w:w="806" w:type="dxa"/>
            <w:vAlign w:val="center"/>
          </w:tcPr>
          <w:p w14:paraId="60E8DD6E"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120</w:t>
            </w:r>
          </w:p>
        </w:tc>
        <w:tc>
          <w:tcPr>
            <w:tcW w:w="806" w:type="dxa"/>
            <w:vAlign w:val="center"/>
          </w:tcPr>
          <w:p w14:paraId="6083A757" w14:textId="77777777" w:rsidR="008812F8" w:rsidRPr="00C5421E" w:rsidRDefault="008812F8" w:rsidP="00D75C14">
            <w:pPr>
              <w:snapToGrid w:val="0"/>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80</w:t>
            </w:r>
          </w:p>
        </w:tc>
      </w:tr>
    </w:tbl>
    <w:p w14:paraId="0225C465" w14:textId="77777777" w:rsidR="008812F8" w:rsidRPr="00C5421E" w:rsidRDefault="008812F8" w:rsidP="008812F8">
      <w:pPr>
        <w:suppressAutoHyphens/>
        <w:spacing w:before="120" w:after="120" w:line="480" w:lineRule="exact"/>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xml:space="preserve">- Điện trở cách điện phụ thuộc vào nhiệt độ. Vì vậy, khi so sánh với các giá trị đo xuất xưởng hoặc các lần đo trước, phải quy đổi giá trị đo được về cùng nhiệt độ được tính theo công thức sau: </w:t>
      </w:r>
    </w:p>
    <w:p w14:paraId="7DEBFCAD" w14:textId="77777777" w:rsidR="008812F8" w:rsidRPr="00C5421E" w:rsidRDefault="008812F8" w:rsidP="008812F8">
      <w:pPr>
        <w:spacing w:before="60" w:after="60" w:line="264" w:lineRule="auto"/>
        <w:ind w:firstLine="567"/>
        <w:jc w:val="center"/>
        <w:rPr>
          <w:rFonts w:ascii="Times New Roman" w:hAnsi="Times New Roman" w:cs="Times New Roman"/>
          <w:iCs/>
          <w:color w:val="000000" w:themeColor="text1"/>
        </w:rPr>
      </w:pPr>
      <w:r w:rsidRPr="00C5421E">
        <w:rPr>
          <w:rFonts w:ascii="Times New Roman" w:hAnsi="Times New Roman" w:cs="Times New Roman"/>
          <w:iCs/>
          <w:color w:val="000000" w:themeColor="text1"/>
          <w:position w:val="-12"/>
        </w:rPr>
        <w:object w:dxaOrig="1760" w:dyaOrig="360" w14:anchorId="552559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pt;height:20.5pt" o:ole="" filled="t">
            <v:fill color2="black"/>
            <v:imagedata r:id="rId12" o:title=""/>
          </v:shape>
          <o:OLEObject Type="Embed" ProgID="MathType" ShapeID="_x0000_i1025" DrawAspect="Content" ObjectID="_1800430855" r:id="rId13"/>
        </w:object>
      </w:r>
    </w:p>
    <w:p w14:paraId="61497C92" w14:textId="77777777" w:rsidR="008812F8" w:rsidRPr="00C5421E" w:rsidRDefault="008812F8" w:rsidP="008812F8">
      <w:pPr>
        <w:spacing w:before="120" w:after="120" w:line="480" w:lineRule="exact"/>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Trong đó:</w:t>
      </w:r>
    </w:p>
    <w:p w14:paraId="5B3CEA65" w14:textId="77777777" w:rsidR="008812F8" w:rsidRPr="00C5421E" w:rsidRDefault="008812F8" w:rsidP="008812F8">
      <w:pPr>
        <w:spacing w:after="0" w:line="480" w:lineRule="exact"/>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ab/>
        <w:t>R(t</w:t>
      </w:r>
      <w:r w:rsidRPr="00C5421E">
        <w:rPr>
          <w:rFonts w:ascii="Times New Roman" w:hAnsi="Times New Roman" w:cs="Times New Roman"/>
          <w:iCs/>
          <w:color w:val="000000" w:themeColor="text1"/>
          <w:sz w:val="28"/>
          <w:szCs w:val="28"/>
          <w:vertAlign w:val="subscript"/>
        </w:rPr>
        <w:t>r</w:t>
      </w:r>
      <w:r w:rsidRPr="00C5421E">
        <w:rPr>
          <w:rFonts w:ascii="Times New Roman" w:hAnsi="Times New Roman" w:cs="Times New Roman"/>
          <w:iCs/>
          <w:color w:val="000000" w:themeColor="text1"/>
          <w:sz w:val="28"/>
          <w:szCs w:val="28"/>
        </w:rPr>
        <w:t>): điện trở cách điện quy đổi về nhiệt độ tham chiếu t</w:t>
      </w:r>
      <w:r w:rsidRPr="00C5421E">
        <w:rPr>
          <w:rFonts w:ascii="Times New Roman" w:hAnsi="Times New Roman" w:cs="Times New Roman"/>
          <w:iCs/>
          <w:color w:val="000000" w:themeColor="text1"/>
          <w:sz w:val="28"/>
          <w:szCs w:val="28"/>
          <w:vertAlign w:val="subscript"/>
        </w:rPr>
        <w:t>r</w:t>
      </w:r>
      <w:r w:rsidRPr="00C5421E">
        <w:rPr>
          <w:rFonts w:ascii="Times New Roman" w:hAnsi="Times New Roman" w:cs="Times New Roman"/>
          <w:iCs/>
          <w:color w:val="000000" w:themeColor="text1"/>
          <w:sz w:val="28"/>
          <w:szCs w:val="28"/>
        </w:rPr>
        <w:t xml:space="preserve"> (MΩ)</w:t>
      </w:r>
    </w:p>
    <w:p w14:paraId="4AF8FA1C" w14:textId="77777777" w:rsidR="008812F8" w:rsidRPr="00C5421E" w:rsidRDefault="008812F8" w:rsidP="008812F8">
      <w:pPr>
        <w:spacing w:after="0" w:line="480" w:lineRule="exact"/>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ab/>
        <w:t>R(t</w:t>
      </w:r>
      <w:r w:rsidRPr="00C5421E">
        <w:rPr>
          <w:rFonts w:ascii="Times New Roman" w:hAnsi="Times New Roman" w:cs="Times New Roman"/>
          <w:iCs/>
          <w:color w:val="000000" w:themeColor="text1"/>
          <w:sz w:val="28"/>
          <w:szCs w:val="28"/>
          <w:vertAlign w:val="subscript"/>
        </w:rPr>
        <w:t>m</w:t>
      </w:r>
      <w:r w:rsidRPr="00C5421E">
        <w:rPr>
          <w:rFonts w:ascii="Times New Roman" w:hAnsi="Times New Roman" w:cs="Times New Roman"/>
          <w:iCs/>
          <w:color w:val="000000" w:themeColor="text1"/>
          <w:sz w:val="28"/>
          <w:szCs w:val="28"/>
        </w:rPr>
        <w:t>): điện trở cách điện đo được ở nhiệt độ t</w:t>
      </w:r>
      <w:r w:rsidRPr="00C5421E">
        <w:rPr>
          <w:rFonts w:ascii="Times New Roman" w:hAnsi="Times New Roman" w:cs="Times New Roman"/>
          <w:iCs/>
          <w:color w:val="000000" w:themeColor="text1"/>
          <w:sz w:val="28"/>
          <w:szCs w:val="28"/>
          <w:vertAlign w:val="subscript"/>
        </w:rPr>
        <w:t>m</w:t>
      </w:r>
      <w:r w:rsidRPr="00C5421E">
        <w:rPr>
          <w:rFonts w:ascii="Times New Roman" w:hAnsi="Times New Roman" w:cs="Times New Roman"/>
          <w:iCs/>
          <w:color w:val="000000" w:themeColor="text1"/>
          <w:sz w:val="28"/>
          <w:szCs w:val="28"/>
        </w:rPr>
        <w:t xml:space="preserve"> (MΩ)</w:t>
      </w:r>
    </w:p>
    <w:p w14:paraId="4C9FE0B5" w14:textId="77777777" w:rsidR="008812F8" w:rsidRPr="00C5421E" w:rsidRDefault="008812F8" w:rsidP="008812F8">
      <w:pPr>
        <w:spacing w:after="0" w:line="480" w:lineRule="exact"/>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ab/>
        <w:t>K</w:t>
      </w:r>
      <w:r w:rsidRPr="00C5421E">
        <w:rPr>
          <w:rFonts w:ascii="Times New Roman" w:hAnsi="Times New Roman" w:cs="Times New Roman"/>
          <w:iCs/>
          <w:color w:val="000000" w:themeColor="text1"/>
          <w:sz w:val="28"/>
          <w:szCs w:val="28"/>
          <w:vertAlign w:val="subscript"/>
        </w:rPr>
        <w:t xml:space="preserve">1 </w:t>
      </w:r>
      <w:proofErr w:type="gramStart"/>
      <w:r w:rsidRPr="00C5421E">
        <w:rPr>
          <w:rFonts w:ascii="Times New Roman" w:hAnsi="Times New Roman" w:cs="Times New Roman"/>
          <w:iCs/>
          <w:color w:val="000000" w:themeColor="text1"/>
          <w:sz w:val="28"/>
          <w:szCs w:val="28"/>
          <w:vertAlign w:val="subscript"/>
        </w:rPr>
        <w:t xml:space="preserve">  </w:t>
      </w:r>
      <w:r w:rsidRPr="00C5421E">
        <w:rPr>
          <w:rFonts w:ascii="Times New Roman" w:hAnsi="Times New Roman" w:cs="Times New Roman"/>
          <w:iCs/>
          <w:color w:val="000000" w:themeColor="text1"/>
          <w:sz w:val="28"/>
          <w:szCs w:val="28"/>
        </w:rPr>
        <w:t>:</w:t>
      </w:r>
      <w:proofErr w:type="gramEnd"/>
      <w:r w:rsidRPr="00C5421E">
        <w:rPr>
          <w:rFonts w:ascii="Times New Roman" w:hAnsi="Times New Roman" w:cs="Times New Roman"/>
          <w:iCs/>
          <w:color w:val="000000" w:themeColor="text1"/>
          <w:sz w:val="28"/>
          <w:szCs w:val="28"/>
        </w:rPr>
        <w:t xml:space="preserve"> hệ số quy đổi điện trở cách điện theo nhiệt độ chênh lệch </w:t>
      </w:r>
    </w:p>
    <w:p w14:paraId="2C7C661C" w14:textId="77777777" w:rsidR="008812F8" w:rsidRPr="00C5421E" w:rsidRDefault="008812F8" w:rsidP="008812F8">
      <w:pPr>
        <w:spacing w:after="0" w:line="480" w:lineRule="exact"/>
        <w:rPr>
          <w:rFonts w:ascii="Times New Roman" w:hAnsi="Times New Roman" w:cs="Times New Roman"/>
          <w:iCs/>
          <w:color w:val="000000" w:themeColor="text1"/>
          <w:sz w:val="28"/>
          <w:szCs w:val="28"/>
        </w:rPr>
      </w:pPr>
    </w:p>
    <w:tbl>
      <w:tblPr>
        <w:tblW w:w="9240" w:type="dxa"/>
        <w:tblInd w:w="108"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000" w:firstRow="0" w:lastRow="0" w:firstColumn="0" w:lastColumn="0" w:noHBand="0" w:noVBand="0"/>
      </w:tblPr>
      <w:tblGrid>
        <w:gridCol w:w="2280"/>
        <w:gridCol w:w="696"/>
        <w:gridCol w:w="696"/>
        <w:gridCol w:w="696"/>
        <w:gridCol w:w="696"/>
        <w:gridCol w:w="696"/>
        <w:gridCol w:w="696"/>
        <w:gridCol w:w="696"/>
        <w:gridCol w:w="696"/>
        <w:gridCol w:w="696"/>
        <w:gridCol w:w="696"/>
      </w:tblGrid>
      <w:tr w:rsidR="00C5421E" w:rsidRPr="00C5421E" w14:paraId="67B92656" w14:textId="77777777" w:rsidTr="00836BDA">
        <w:tc>
          <w:tcPr>
            <w:tcW w:w="2280" w:type="dxa"/>
          </w:tcPr>
          <w:p w14:paraId="3B65F84B" w14:textId="77777777" w:rsidR="008812F8" w:rsidRPr="00C5421E" w:rsidRDefault="008812F8" w:rsidP="00D75C14">
            <w:pPr>
              <w:snapToGrid w:val="0"/>
              <w:spacing w:before="120" w:after="120" w:line="480" w:lineRule="exact"/>
              <w:jc w:val="both"/>
              <w:rPr>
                <w:rFonts w:ascii="Times New Roman" w:hAnsi="Times New Roman" w:cs="Times New Roman"/>
                <w:b/>
                <w:iCs/>
                <w:color w:val="000000" w:themeColor="text1"/>
                <w:sz w:val="26"/>
                <w:szCs w:val="26"/>
                <w:lang w:val="fr-FR"/>
              </w:rPr>
            </w:pPr>
            <w:r w:rsidRPr="00C5421E">
              <w:rPr>
                <w:rFonts w:ascii="Times New Roman" w:hAnsi="Times New Roman" w:cs="Times New Roman"/>
                <w:b/>
                <w:iCs/>
                <w:color w:val="000000" w:themeColor="text1"/>
                <w:sz w:val="26"/>
                <w:szCs w:val="26"/>
                <w:lang w:val="fr-FR"/>
              </w:rPr>
              <w:lastRenderedPageBreak/>
              <w:t>Hiệu nhiệt độ (</w:t>
            </w:r>
            <w:r w:rsidRPr="00C5421E">
              <w:rPr>
                <w:rFonts w:ascii="Times New Roman" w:hAnsi="Times New Roman" w:cs="Times New Roman"/>
                <w:b/>
                <w:iCs/>
                <w:color w:val="000000" w:themeColor="text1"/>
                <w:sz w:val="26"/>
                <w:szCs w:val="26"/>
                <w:vertAlign w:val="superscript"/>
                <w:lang w:val="fr-FR"/>
              </w:rPr>
              <w:t>o</w:t>
            </w:r>
            <w:r w:rsidRPr="00C5421E">
              <w:rPr>
                <w:rFonts w:ascii="Times New Roman" w:hAnsi="Times New Roman" w:cs="Times New Roman"/>
                <w:b/>
                <w:iCs/>
                <w:color w:val="000000" w:themeColor="text1"/>
                <w:sz w:val="26"/>
                <w:szCs w:val="26"/>
                <w:lang w:val="fr-FR"/>
              </w:rPr>
              <w:t>C)</w:t>
            </w:r>
          </w:p>
          <w:p w14:paraId="51F330F5" w14:textId="77777777" w:rsidR="008812F8" w:rsidRPr="00C5421E" w:rsidRDefault="008812F8" w:rsidP="00D75C14">
            <w:pPr>
              <w:snapToGrid w:val="0"/>
              <w:spacing w:before="120" w:after="120" w:line="480" w:lineRule="exact"/>
              <w:jc w:val="both"/>
              <w:rPr>
                <w:rFonts w:ascii="Times New Roman" w:hAnsi="Times New Roman" w:cs="Times New Roman"/>
                <w:b/>
                <w:iCs/>
                <w:color w:val="000000" w:themeColor="text1"/>
                <w:sz w:val="26"/>
                <w:szCs w:val="26"/>
                <w:lang w:val="fr-FR"/>
              </w:rPr>
            </w:pPr>
            <w:r w:rsidRPr="00C5421E">
              <w:rPr>
                <w:rFonts w:ascii="Times New Roman" w:hAnsi="Times New Roman" w:cs="Times New Roman"/>
                <w:b/>
                <w:iCs/>
                <w:color w:val="000000" w:themeColor="text1"/>
                <w:sz w:val="26"/>
                <w:szCs w:val="26"/>
                <w:lang w:val="fr-FR"/>
              </w:rPr>
              <w:t xml:space="preserve"> (∆t = t</w:t>
            </w:r>
            <w:r w:rsidRPr="00C5421E">
              <w:rPr>
                <w:rFonts w:ascii="Times New Roman" w:hAnsi="Times New Roman" w:cs="Times New Roman"/>
                <w:b/>
                <w:iCs/>
                <w:color w:val="000000" w:themeColor="text1"/>
                <w:sz w:val="26"/>
                <w:szCs w:val="26"/>
                <w:vertAlign w:val="subscript"/>
                <w:lang w:val="fr-FR"/>
              </w:rPr>
              <w:t xml:space="preserve">2 </w:t>
            </w:r>
            <w:r w:rsidRPr="00C5421E">
              <w:rPr>
                <w:rFonts w:ascii="Times New Roman" w:hAnsi="Times New Roman" w:cs="Times New Roman"/>
                <w:b/>
                <w:iCs/>
                <w:color w:val="000000" w:themeColor="text1"/>
                <w:sz w:val="26"/>
                <w:szCs w:val="26"/>
                <w:lang w:val="fr-FR"/>
              </w:rPr>
              <w:t>- t</w:t>
            </w:r>
            <w:r w:rsidRPr="00C5421E">
              <w:rPr>
                <w:rFonts w:ascii="Times New Roman" w:hAnsi="Times New Roman" w:cs="Times New Roman"/>
                <w:b/>
                <w:iCs/>
                <w:color w:val="000000" w:themeColor="text1"/>
                <w:sz w:val="26"/>
                <w:szCs w:val="26"/>
                <w:vertAlign w:val="subscript"/>
                <w:lang w:val="fr-FR"/>
              </w:rPr>
              <w:t>1</w:t>
            </w:r>
            <w:r w:rsidRPr="00C5421E">
              <w:rPr>
                <w:rFonts w:ascii="Times New Roman" w:hAnsi="Times New Roman" w:cs="Times New Roman"/>
                <w:b/>
                <w:iCs/>
                <w:color w:val="000000" w:themeColor="text1"/>
                <w:sz w:val="26"/>
                <w:szCs w:val="26"/>
                <w:lang w:val="fr-FR"/>
              </w:rPr>
              <w:t>)</w:t>
            </w:r>
          </w:p>
        </w:tc>
        <w:tc>
          <w:tcPr>
            <w:tcW w:w="696" w:type="dxa"/>
            <w:vAlign w:val="center"/>
          </w:tcPr>
          <w:p w14:paraId="79AA0D6D"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w:t>
            </w:r>
          </w:p>
        </w:tc>
        <w:tc>
          <w:tcPr>
            <w:tcW w:w="696" w:type="dxa"/>
            <w:vAlign w:val="center"/>
          </w:tcPr>
          <w:p w14:paraId="0BD21A6B"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2</w:t>
            </w:r>
          </w:p>
        </w:tc>
        <w:tc>
          <w:tcPr>
            <w:tcW w:w="696" w:type="dxa"/>
            <w:vAlign w:val="center"/>
          </w:tcPr>
          <w:p w14:paraId="164C2C40"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3</w:t>
            </w:r>
          </w:p>
        </w:tc>
        <w:tc>
          <w:tcPr>
            <w:tcW w:w="696" w:type="dxa"/>
            <w:vAlign w:val="center"/>
          </w:tcPr>
          <w:p w14:paraId="034A61A1"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4</w:t>
            </w:r>
          </w:p>
        </w:tc>
        <w:tc>
          <w:tcPr>
            <w:tcW w:w="696" w:type="dxa"/>
            <w:vAlign w:val="center"/>
          </w:tcPr>
          <w:p w14:paraId="579010D0"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5</w:t>
            </w:r>
          </w:p>
        </w:tc>
        <w:tc>
          <w:tcPr>
            <w:tcW w:w="696" w:type="dxa"/>
            <w:vAlign w:val="center"/>
          </w:tcPr>
          <w:p w14:paraId="4CE1E5AA"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10</w:t>
            </w:r>
          </w:p>
        </w:tc>
        <w:tc>
          <w:tcPr>
            <w:tcW w:w="696" w:type="dxa"/>
            <w:vAlign w:val="center"/>
          </w:tcPr>
          <w:p w14:paraId="11347D08"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15</w:t>
            </w:r>
          </w:p>
        </w:tc>
        <w:tc>
          <w:tcPr>
            <w:tcW w:w="696" w:type="dxa"/>
            <w:vAlign w:val="center"/>
          </w:tcPr>
          <w:p w14:paraId="25AD6051"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20</w:t>
            </w:r>
          </w:p>
        </w:tc>
        <w:tc>
          <w:tcPr>
            <w:tcW w:w="696" w:type="dxa"/>
            <w:vAlign w:val="center"/>
          </w:tcPr>
          <w:p w14:paraId="0754D70D"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25</w:t>
            </w:r>
          </w:p>
        </w:tc>
        <w:tc>
          <w:tcPr>
            <w:tcW w:w="696" w:type="dxa"/>
            <w:vAlign w:val="center"/>
          </w:tcPr>
          <w:p w14:paraId="5CCAB61C"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30</w:t>
            </w:r>
          </w:p>
        </w:tc>
      </w:tr>
      <w:tr w:rsidR="00C5421E" w:rsidRPr="00C5421E" w14:paraId="3DB9E26D" w14:textId="77777777" w:rsidTr="00836BDA">
        <w:tc>
          <w:tcPr>
            <w:tcW w:w="2280" w:type="dxa"/>
          </w:tcPr>
          <w:p w14:paraId="4500AD19" w14:textId="77777777" w:rsidR="008812F8" w:rsidRPr="00C5421E" w:rsidRDefault="008812F8" w:rsidP="00D75C14">
            <w:pPr>
              <w:snapToGrid w:val="0"/>
              <w:spacing w:before="120" w:after="120" w:line="480" w:lineRule="exact"/>
              <w:jc w:val="both"/>
              <w:rPr>
                <w:rFonts w:ascii="Times New Roman" w:hAnsi="Times New Roman" w:cs="Times New Roman"/>
                <w:b/>
                <w:iCs/>
                <w:color w:val="000000" w:themeColor="text1"/>
                <w:sz w:val="26"/>
                <w:szCs w:val="26"/>
              </w:rPr>
            </w:pPr>
            <w:r w:rsidRPr="00C5421E">
              <w:rPr>
                <w:rFonts w:ascii="Times New Roman" w:hAnsi="Times New Roman" w:cs="Times New Roman"/>
                <w:b/>
                <w:iCs/>
                <w:color w:val="000000" w:themeColor="text1"/>
                <w:sz w:val="26"/>
                <w:szCs w:val="26"/>
              </w:rPr>
              <w:t>Hệ số K</w:t>
            </w:r>
            <w:r w:rsidRPr="00C5421E">
              <w:rPr>
                <w:rFonts w:ascii="Times New Roman" w:hAnsi="Times New Roman" w:cs="Times New Roman"/>
                <w:b/>
                <w:iCs/>
                <w:color w:val="000000" w:themeColor="text1"/>
                <w:sz w:val="26"/>
                <w:szCs w:val="26"/>
                <w:vertAlign w:val="subscript"/>
              </w:rPr>
              <w:t>1</w:t>
            </w:r>
            <w:r w:rsidRPr="00C5421E">
              <w:rPr>
                <w:rFonts w:ascii="Times New Roman" w:hAnsi="Times New Roman" w:cs="Times New Roman"/>
                <w:b/>
                <w:iCs/>
                <w:color w:val="000000" w:themeColor="text1"/>
                <w:sz w:val="26"/>
                <w:szCs w:val="26"/>
              </w:rPr>
              <w:t xml:space="preserve"> </w:t>
            </w:r>
          </w:p>
        </w:tc>
        <w:tc>
          <w:tcPr>
            <w:tcW w:w="696" w:type="dxa"/>
            <w:vAlign w:val="center"/>
          </w:tcPr>
          <w:p w14:paraId="45FD7B96"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1,04</w:t>
            </w:r>
          </w:p>
        </w:tc>
        <w:tc>
          <w:tcPr>
            <w:tcW w:w="696" w:type="dxa"/>
            <w:vAlign w:val="center"/>
          </w:tcPr>
          <w:p w14:paraId="287B0BBA"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1,08</w:t>
            </w:r>
          </w:p>
        </w:tc>
        <w:tc>
          <w:tcPr>
            <w:tcW w:w="696" w:type="dxa"/>
            <w:vAlign w:val="center"/>
          </w:tcPr>
          <w:p w14:paraId="137D9712"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1,13</w:t>
            </w:r>
          </w:p>
        </w:tc>
        <w:tc>
          <w:tcPr>
            <w:tcW w:w="696" w:type="dxa"/>
            <w:vAlign w:val="center"/>
          </w:tcPr>
          <w:p w14:paraId="54193F5E"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1,17</w:t>
            </w:r>
          </w:p>
        </w:tc>
        <w:tc>
          <w:tcPr>
            <w:tcW w:w="696" w:type="dxa"/>
            <w:vAlign w:val="center"/>
          </w:tcPr>
          <w:p w14:paraId="67A0CAF8"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1,22</w:t>
            </w:r>
          </w:p>
        </w:tc>
        <w:tc>
          <w:tcPr>
            <w:tcW w:w="696" w:type="dxa"/>
            <w:vAlign w:val="center"/>
          </w:tcPr>
          <w:p w14:paraId="1E97736C"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1,5</w:t>
            </w:r>
          </w:p>
        </w:tc>
        <w:tc>
          <w:tcPr>
            <w:tcW w:w="696" w:type="dxa"/>
            <w:vAlign w:val="center"/>
          </w:tcPr>
          <w:p w14:paraId="3333BC38"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1,84</w:t>
            </w:r>
          </w:p>
        </w:tc>
        <w:tc>
          <w:tcPr>
            <w:tcW w:w="696" w:type="dxa"/>
            <w:vAlign w:val="center"/>
          </w:tcPr>
          <w:p w14:paraId="62C87CD8"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2,25</w:t>
            </w:r>
          </w:p>
        </w:tc>
        <w:tc>
          <w:tcPr>
            <w:tcW w:w="696" w:type="dxa"/>
            <w:vAlign w:val="center"/>
          </w:tcPr>
          <w:p w14:paraId="406A55C4"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2,75</w:t>
            </w:r>
          </w:p>
        </w:tc>
        <w:tc>
          <w:tcPr>
            <w:tcW w:w="696" w:type="dxa"/>
            <w:vAlign w:val="center"/>
          </w:tcPr>
          <w:p w14:paraId="4A691E3D" w14:textId="77777777" w:rsidR="008812F8" w:rsidRPr="00C5421E" w:rsidRDefault="008812F8" w:rsidP="00D75C14">
            <w:pPr>
              <w:snapToGrid w:val="0"/>
              <w:spacing w:before="120" w:after="120" w:line="480" w:lineRule="exact"/>
              <w:jc w:val="center"/>
              <w:rPr>
                <w:rFonts w:ascii="Times New Roman" w:hAnsi="Times New Roman" w:cs="Times New Roman"/>
                <w:iCs/>
                <w:color w:val="000000" w:themeColor="text1"/>
                <w:sz w:val="26"/>
                <w:szCs w:val="26"/>
              </w:rPr>
            </w:pPr>
            <w:r w:rsidRPr="00C5421E">
              <w:rPr>
                <w:rFonts w:ascii="Times New Roman" w:hAnsi="Times New Roman" w:cs="Times New Roman"/>
                <w:iCs/>
                <w:color w:val="000000" w:themeColor="text1"/>
                <w:sz w:val="26"/>
                <w:szCs w:val="26"/>
              </w:rPr>
              <w:t>3,40</w:t>
            </w:r>
          </w:p>
        </w:tc>
      </w:tr>
    </w:tbl>
    <w:p w14:paraId="1A55E12C" w14:textId="77777777" w:rsidR="008812F8" w:rsidRPr="00C5421E" w:rsidRDefault="008812F8" w:rsidP="007844FE">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Trong trường hợp chênh lệch nhiệt độ không có trong bảng trên thì ta có thể tính ra bằng cách nhân các hệ số tương ứng;</w:t>
      </w:r>
    </w:p>
    <w:p w14:paraId="6BAC1B57" w14:textId="77777777" w:rsidR="008812F8" w:rsidRPr="00C5421E" w:rsidRDefault="008812F8" w:rsidP="008812F8">
      <w:pPr>
        <w:spacing w:before="60" w:after="60" w:line="264" w:lineRule="auto"/>
        <w:ind w:firstLine="567"/>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Ví dụ: Chênh lệch nhiệt độ là 9</w:t>
      </w:r>
      <w:r w:rsidRPr="00C5421E">
        <w:rPr>
          <w:rFonts w:ascii="Times New Roman" w:hAnsi="Times New Roman" w:cs="Times New Roman"/>
          <w:iCs/>
          <w:color w:val="000000" w:themeColor="text1"/>
          <w:sz w:val="28"/>
          <w:szCs w:val="28"/>
          <w:vertAlign w:val="superscript"/>
        </w:rPr>
        <w:t>0</w:t>
      </w:r>
      <w:r w:rsidRPr="00C5421E">
        <w:rPr>
          <w:rFonts w:ascii="Times New Roman" w:hAnsi="Times New Roman" w:cs="Times New Roman"/>
          <w:iCs/>
          <w:color w:val="000000" w:themeColor="text1"/>
          <w:sz w:val="28"/>
          <w:szCs w:val="28"/>
        </w:rPr>
        <w:t>C không có trong bảng (9 = 5 + 4)</w:t>
      </w:r>
    </w:p>
    <w:p w14:paraId="44A1C7F3" w14:textId="77777777" w:rsidR="008812F8" w:rsidRPr="00C5421E" w:rsidRDefault="008812F8" w:rsidP="008812F8">
      <w:pPr>
        <w:spacing w:before="60" w:after="60" w:line="264" w:lineRule="auto"/>
        <w:ind w:firstLine="567"/>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ab/>
      </w:r>
      <w:r w:rsidRPr="00C5421E">
        <w:rPr>
          <w:rFonts w:ascii="Times New Roman" w:hAnsi="Times New Roman" w:cs="Times New Roman"/>
          <w:iCs/>
          <w:color w:val="000000" w:themeColor="text1"/>
          <w:sz w:val="28"/>
          <w:szCs w:val="28"/>
        </w:rPr>
        <w:tab/>
        <w:t>K9 = K5*K4 = 1,22*1,17 = 1,42</w:t>
      </w:r>
    </w:p>
    <w:p w14:paraId="0D808C1F" w14:textId="77777777"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iCs/>
          <w:color w:val="000000" w:themeColor="text1"/>
          <w:sz w:val="28"/>
          <w:szCs w:val="28"/>
        </w:rPr>
        <w:t>b)</w:t>
      </w:r>
      <w:r w:rsidRPr="00C5421E">
        <w:rPr>
          <w:rFonts w:ascii="Times New Roman" w:hAnsi="Times New Roman" w:cs="Times New Roman"/>
          <w:color w:val="000000" w:themeColor="text1"/>
          <w:sz w:val="28"/>
          <w:szCs w:val="28"/>
        </w:rPr>
        <w:t xml:space="preserve"> Đo tổn hao điện môi tg</w:t>
      </w:r>
      <w:r w:rsidRPr="00C5421E">
        <w:rPr>
          <w:rFonts w:ascii="Times New Roman" w:hAnsi="Times New Roman" w:cs="Times New Roman"/>
          <w:color w:val="000000" w:themeColor="text1"/>
          <w:sz w:val="28"/>
          <w:szCs w:val="28"/>
        </w:rPr>
        <w:sym w:font="Symbol" w:char="0064"/>
      </w:r>
      <w:r w:rsidRPr="00C5421E">
        <w:rPr>
          <w:rFonts w:ascii="Times New Roman" w:hAnsi="Times New Roman" w:cs="Times New Roman"/>
          <w:color w:val="000000" w:themeColor="text1"/>
          <w:sz w:val="28"/>
          <w:szCs w:val="28"/>
        </w:rPr>
        <w:t xml:space="preserve"> của sứ xuyên và các cuộn dây:</w:t>
      </w:r>
    </w:p>
    <w:p w14:paraId="178C48BF" w14:textId="77777777" w:rsidR="008812F8" w:rsidRPr="00C5421E" w:rsidRDefault="008812F8" w:rsidP="008812F8">
      <w:pPr>
        <w:pStyle w:val="BodyText"/>
        <w:tabs>
          <w:tab w:val="left" w:pos="567"/>
          <w:tab w:val="left" w:pos="2035"/>
        </w:tabs>
        <w:spacing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ab/>
        <w:t>Phương pháp đo và giá trị tổn hao điện môi tgδ của sứ xuyên và các cuộn dây đo được phải tuân thủ theo hướng dẫn của nhà sản xuất, trường hợp không có hướng dẫn của nhà sản xuất thì tham khảo giá trị lớn nhất cho phép trong bảng sau:</w:t>
      </w:r>
    </w:p>
    <w:p w14:paraId="7BCF85CC" w14:textId="77777777" w:rsidR="008812F8" w:rsidRPr="00C5421E" w:rsidRDefault="008812F8" w:rsidP="008812F8">
      <w:pPr>
        <w:spacing w:before="60" w:after="60" w:line="264" w:lineRule="auto"/>
        <w:ind w:firstLine="567"/>
        <w:jc w:val="center"/>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t>Bảng giá trị lớn nhất cho phép của tgδ (%) cuộn dây MBA</w:t>
      </w:r>
    </w:p>
    <w:p w14:paraId="634CEF13" w14:textId="77777777" w:rsidR="008812F8" w:rsidRPr="00C5421E" w:rsidRDefault="008812F8" w:rsidP="008812F8">
      <w:pPr>
        <w:spacing w:before="60" w:after="60" w:line="264" w:lineRule="auto"/>
        <w:ind w:firstLine="567"/>
        <w:jc w:val="center"/>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t>ngâm trong dầu cách điện</w:t>
      </w:r>
    </w:p>
    <w:tbl>
      <w:tblPr>
        <w:tblW w:w="9120" w:type="dxa"/>
        <w:tblInd w:w="108"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000" w:firstRow="0" w:lastRow="0" w:firstColumn="0" w:lastColumn="0" w:noHBand="0" w:noVBand="0"/>
      </w:tblPr>
      <w:tblGrid>
        <w:gridCol w:w="3970"/>
        <w:gridCol w:w="735"/>
        <w:gridCol w:w="736"/>
        <w:gridCol w:w="736"/>
        <w:gridCol w:w="735"/>
        <w:gridCol w:w="736"/>
        <w:gridCol w:w="736"/>
        <w:gridCol w:w="736"/>
      </w:tblGrid>
      <w:tr w:rsidR="00C5421E" w:rsidRPr="00C5421E" w14:paraId="79015BFE" w14:textId="77777777" w:rsidTr="00836BDA">
        <w:tc>
          <w:tcPr>
            <w:tcW w:w="3970" w:type="dxa"/>
            <w:vMerge w:val="restart"/>
          </w:tcPr>
          <w:p w14:paraId="197C916F" w14:textId="77777777" w:rsidR="008812F8" w:rsidRPr="00C5421E" w:rsidRDefault="008812F8" w:rsidP="00D75C14">
            <w:pPr>
              <w:spacing w:before="120" w:after="120" w:line="480" w:lineRule="exact"/>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Cấp điện áp của cuộn dây phía điện áp cao</w:t>
            </w:r>
          </w:p>
        </w:tc>
        <w:tc>
          <w:tcPr>
            <w:tcW w:w="5150" w:type="dxa"/>
            <w:gridSpan w:val="7"/>
          </w:tcPr>
          <w:p w14:paraId="5AE40785" w14:textId="77777777" w:rsidR="008812F8" w:rsidRPr="00C5421E" w:rsidRDefault="008812F8" w:rsidP="00D75C14">
            <w:pPr>
              <w:spacing w:before="120" w:after="120" w:line="480" w:lineRule="exact"/>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Nhiệt độ cuộn dây (</w:t>
            </w:r>
            <w:r w:rsidRPr="00C5421E">
              <w:rPr>
                <w:rFonts w:ascii="Times New Roman" w:hAnsi="Times New Roman" w:cs="Times New Roman"/>
                <w:b/>
                <w:color w:val="000000" w:themeColor="text1"/>
                <w:sz w:val="28"/>
                <w:szCs w:val="28"/>
                <w:vertAlign w:val="superscript"/>
              </w:rPr>
              <w:t>o</w:t>
            </w:r>
            <w:r w:rsidRPr="00C5421E">
              <w:rPr>
                <w:rFonts w:ascii="Times New Roman" w:hAnsi="Times New Roman" w:cs="Times New Roman"/>
                <w:b/>
                <w:color w:val="000000" w:themeColor="text1"/>
                <w:sz w:val="28"/>
                <w:szCs w:val="28"/>
              </w:rPr>
              <w:t>C)</w:t>
            </w:r>
          </w:p>
        </w:tc>
      </w:tr>
      <w:tr w:rsidR="00C5421E" w:rsidRPr="00C5421E" w14:paraId="7DF8751D" w14:textId="77777777" w:rsidTr="00836BDA">
        <w:tc>
          <w:tcPr>
            <w:tcW w:w="3970" w:type="dxa"/>
            <w:vMerge/>
          </w:tcPr>
          <w:p w14:paraId="443327F1" w14:textId="77777777" w:rsidR="008812F8" w:rsidRPr="00C5421E" w:rsidRDefault="008812F8" w:rsidP="00D75C14">
            <w:pPr>
              <w:spacing w:before="120" w:after="120" w:line="480" w:lineRule="exact"/>
              <w:jc w:val="center"/>
              <w:rPr>
                <w:rFonts w:ascii="Times New Roman" w:hAnsi="Times New Roman" w:cs="Times New Roman"/>
                <w:b/>
                <w:color w:val="000000" w:themeColor="text1"/>
                <w:sz w:val="28"/>
                <w:szCs w:val="28"/>
              </w:rPr>
            </w:pPr>
          </w:p>
        </w:tc>
        <w:tc>
          <w:tcPr>
            <w:tcW w:w="735" w:type="dxa"/>
            <w:vAlign w:val="center"/>
          </w:tcPr>
          <w:p w14:paraId="79902E60"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10</w:t>
            </w:r>
          </w:p>
        </w:tc>
        <w:tc>
          <w:tcPr>
            <w:tcW w:w="736" w:type="dxa"/>
            <w:vAlign w:val="center"/>
          </w:tcPr>
          <w:p w14:paraId="2B50134F"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20</w:t>
            </w:r>
          </w:p>
        </w:tc>
        <w:tc>
          <w:tcPr>
            <w:tcW w:w="736" w:type="dxa"/>
            <w:vAlign w:val="center"/>
          </w:tcPr>
          <w:p w14:paraId="3A01900C"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30</w:t>
            </w:r>
          </w:p>
        </w:tc>
        <w:tc>
          <w:tcPr>
            <w:tcW w:w="735" w:type="dxa"/>
            <w:vAlign w:val="center"/>
          </w:tcPr>
          <w:p w14:paraId="68FFE7BC"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40</w:t>
            </w:r>
          </w:p>
        </w:tc>
        <w:tc>
          <w:tcPr>
            <w:tcW w:w="736" w:type="dxa"/>
            <w:vAlign w:val="center"/>
          </w:tcPr>
          <w:p w14:paraId="3C6A0D29"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50</w:t>
            </w:r>
          </w:p>
        </w:tc>
        <w:tc>
          <w:tcPr>
            <w:tcW w:w="736" w:type="dxa"/>
            <w:vAlign w:val="center"/>
          </w:tcPr>
          <w:p w14:paraId="4B87AD05"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60</w:t>
            </w:r>
          </w:p>
        </w:tc>
        <w:tc>
          <w:tcPr>
            <w:tcW w:w="736" w:type="dxa"/>
            <w:vAlign w:val="center"/>
          </w:tcPr>
          <w:p w14:paraId="2F056B77"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70</w:t>
            </w:r>
          </w:p>
        </w:tc>
      </w:tr>
      <w:tr w:rsidR="00C5421E" w:rsidRPr="00C5421E" w14:paraId="21AB2BDD" w14:textId="77777777" w:rsidTr="00836BDA">
        <w:trPr>
          <w:trHeight w:val="1540"/>
        </w:trPr>
        <w:tc>
          <w:tcPr>
            <w:tcW w:w="3970" w:type="dxa"/>
            <w:vAlign w:val="center"/>
          </w:tcPr>
          <w:p w14:paraId="4EB9C142" w14:textId="3EAF9790" w:rsidR="008812F8" w:rsidRPr="00C5421E" w:rsidRDefault="008812F8" w:rsidP="00D75C14">
            <w:pPr>
              <w:spacing w:before="120" w:after="120" w:line="480" w:lineRule="exact"/>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Từ 35 kV trở lên có công suất        ≥ 10</w:t>
            </w:r>
            <w:r w:rsidR="00D75C14" w:rsidRPr="00C5421E">
              <w:rPr>
                <w:rFonts w:ascii="Times New Roman" w:hAnsi="Times New Roman" w:cs="Times New Roman"/>
                <w:color w:val="000000" w:themeColor="text1"/>
                <w:sz w:val="28"/>
                <w:szCs w:val="28"/>
              </w:rPr>
              <w:t xml:space="preserve"> </w:t>
            </w:r>
            <w:r w:rsidRPr="00C5421E">
              <w:rPr>
                <w:rFonts w:ascii="Times New Roman" w:hAnsi="Times New Roman" w:cs="Times New Roman"/>
                <w:color w:val="000000" w:themeColor="text1"/>
                <w:sz w:val="28"/>
                <w:szCs w:val="28"/>
              </w:rPr>
              <w:t xml:space="preserve">MVA hoặc </w:t>
            </w:r>
            <w:r w:rsidR="001E1F2E" w:rsidRPr="00C5421E">
              <w:rPr>
                <w:rFonts w:ascii="Times New Roman" w:hAnsi="Times New Roman" w:cs="Times New Roman"/>
                <w:color w:val="000000" w:themeColor="text1"/>
                <w:sz w:val="28"/>
                <w:szCs w:val="28"/>
              </w:rPr>
              <w:t xml:space="preserve">từ </w:t>
            </w:r>
            <w:r w:rsidRPr="00C5421E">
              <w:rPr>
                <w:rFonts w:ascii="Times New Roman" w:hAnsi="Times New Roman" w:cs="Times New Roman"/>
                <w:color w:val="000000" w:themeColor="text1"/>
                <w:sz w:val="28"/>
                <w:szCs w:val="28"/>
              </w:rPr>
              <w:t xml:space="preserve">110 </w:t>
            </w:r>
            <w:r w:rsidR="00D75C14" w:rsidRPr="00C5421E">
              <w:rPr>
                <w:rFonts w:ascii="Times New Roman" w:hAnsi="Times New Roman" w:cs="Times New Roman"/>
                <w:color w:val="000000" w:themeColor="text1"/>
                <w:sz w:val="28"/>
                <w:szCs w:val="28"/>
              </w:rPr>
              <w:t>kV</w:t>
            </w:r>
            <w:r w:rsidR="001E1F2E" w:rsidRPr="00C5421E">
              <w:rPr>
                <w:rFonts w:ascii="Times New Roman" w:hAnsi="Times New Roman" w:cs="Times New Roman"/>
                <w:color w:val="000000" w:themeColor="text1"/>
                <w:sz w:val="28"/>
                <w:szCs w:val="28"/>
              </w:rPr>
              <w:t xml:space="preserve"> trở lên </w:t>
            </w:r>
            <w:r w:rsidRPr="00C5421E">
              <w:rPr>
                <w:rFonts w:ascii="Times New Roman" w:hAnsi="Times New Roman" w:cs="Times New Roman"/>
                <w:color w:val="000000" w:themeColor="text1"/>
                <w:sz w:val="28"/>
                <w:szCs w:val="28"/>
              </w:rPr>
              <w:t>với mọi công suất</w:t>
            </w:r>
          </w:p>
        </w:tc>
        <w:tc>
          <w:tcPr>
            <w:tcW w:w="735" w:type="dxa"/>
            <w:vAlign w:val="center"/>
          </w:tcPr>
          <w:p w14:paraId="4737E24F"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0,8</w:t>
            </w:r>
          </w:p>
        </w:tc>
        <w:tc>
          <w:tcPr>
            <w:tcW w:w="736" w:type="dxa"/>
            <w:vAlign w:val="center"/>
          </w:tcPr>
          <w:p w14:paraId="45F1C8AA"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1,0</w:t>
            </w:r>
          </w:p>
        </w:tc>
        <w:tc>
          <w:tcPr>
            <w:tcW w:w="736" w:type="dxa"/>
            <w:vAlign w:val="center"/>
          </w:tcPr>
          <w:p w14:paraId="67AC0509"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1,3</w:t>
            </w:r>
          </w:p>
        </w:tc>
        <w:tc>
          <w:tcPr>
            <w:tcW w:w="735" w:type="dxa"/>
            <w:vAlign w:val="center"/>
          </w:tcPr>
          <w:p w14:paraId="4D4A1DF5"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1,7</w:t>
            </w:r>
          </w:p>
        </w:tc>
        <w:tc>
          <w:tcPr>
            <w:tcW w:w="736" w:type="dxa"/>
            <w:vAlign w:val="center"/>
          </w:tcPr>
          <w:p w14:paraId="2F6C2B3A"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2,3</w:t>
            </w:r>
          </w:p>
        </w:tc>
        <w:tc>
          <w:tcPr>
            <w:tcW w:w="736" w:type="dxa"/>
            <w:vAlign w:val="center"/>
          </w:tcPr>
          <w:p w14:paraId="63C32723"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3,0</w:t>
            </w:r>
          </w:p>
        </w:tc>
        <w:tc>
          <w:tcPr>
            <w:tcW w:w="736" w:type="dxa"/>
            <w:vAlign w:val="center"/>
          </w:tcPr>
          <w:p w14:paraId="50C1461A" w14:textId="77777777" w:rsidR="008812F8" w:rsidRPr="00C5421E" w:rsidRDefault="008812F8" w:rsidP="00D75C14">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4,0</w:t>
            </w:r>
          </w:p>
        </w:tc>
      </w:tr>
    </w:tbl>
    <w:p w14:paraId="3D7164E9" w14:textId="77777777" w:rsidR="003C55D7" w:rsidRPr="00C5421E" w:rsidRDefault="003C55D7" w:rsidP="003C55D7">
      <w:pPr>
        <w:spacing w:before="120" w:after="120" w:line="480" w:lineRule="exact"/>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Trường hợp nhiệt độ khi đo sai khác với nhiệt độ nhà chế tạo đo lúc xuất xưởng, ta có thể quy đổi về cùng một nhiệu độ theo công thức:</w:t>
      </w:r>
    </w:p>
    <w:p w14:paraId="4239065A" w14:textId="77777777" w:rsidR="003C55D7" w:rsidRPr="00C5421E" w:rsidRDefault="003C55D7" w:rsidP="003C55D7">
      <w:pPr>
        <w:spacing w:before="120" w:after="120" w:line="480" w:lineRule="exact"/>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ab/>
        <w:t xml:space="preserve">                                </w:t>
      </w:r>
      <w:r w:rsidRPr="00C5421E">
        <w:rPr>
          <w:rFonts w:ascii="Times New Roman" w:hAnsi="Times New Roman" w:cs="Times New Roman"/>
          <w:color w:val="000000" w:themeColor="text1"/>
          <w:position w:val="-12"/>
          <w:sz w:val="28"/>
          <w:szCs w:val="28"/>
        </w:rPr>
        <w:object w:dxaOrig="1920" w:dyaOrig="360" w14:anchorId="024F7613">
          <v:shape id="_x0000_i1026" type="#_x0000_t75" style="width:109.5pt;height:20.5pt" o:ole="" filled="t">
            <v:fill color2="black"/>
            <v:imagedata r:id="rId14" o:title=""/>
          </v:shape>
          <o:OLEObject Type="Embed" ProgID="MathType" ShapeID="_x0000_i1026" DrawAspect="Content" ObjectID="_1800430856" r:id="rId15"/>
        </w:object>
      </w:r>
      <w:r w:rsidRPr="00C5421E">
        <w:rPr>
          <w:rFonts w:ascii="Times New Roman" w:hAnsi="Times New Roman" w:cs="Times New Roman"/>
          <w:color w:val="000000" w:themeColor="text1"/>
          <w:sz w:val="28"/>
          <w:szCs w:val="28"/>
        </w:rPr>
        <w:tab/>
      </w:r>
      <w:r w:rsidRPr="00C5421E">
        <w:rPr>
          <w:rFonts w:ascii="Times New Roman" w:hAnsi="Times New Roman" w:cs="Times New Roman"/>
          <w:color w:val="000000" w:themeColor="text1"/>
          <w:sz w:val="28"/>
          <w:szCs w:val="28"/>
        </w:rPr>
        <w:tab/>
      </w:r>
      <w:r w:rsidRPr="00C5421E">
        <w:rPr>
          <w:rFonts w:ascii="Times New Roman" w:hAnsi="Times New Roman" w:cs="Times New Roman"/>
          <w:color w:val="000000" w:themeColor="text1"/>
          <w:sz w:val="28"/>
          <w:szCs w:val="28"/>
        </w:rPr>
        <w:tab/>
      </w:r>
      <w:r w:rsidRPr="00C5421E">
        <w:rPr>
          <w:rFonts w:ascii="Times New Roman" w:hAnsi="Times New Roman" w:cs="Times New Roman"/>
          <w:color w:val="000000" w:themeColor="text1"/>
          <w:sz w:val="28"/>
          <w:szCs w:val="28"/>
        </w:rPr>
        <w:tab/>
        <w:t xml:space="preserve">                      </w:t>
      </w:r>
    </w:p>
    <w:p w14:paraId="20B59505" w14:textId="77777777" w:rsidR="003C55D7" w:rsidRPr="00C5421E" w:rsidRDefault="003C55D7" w:rsidP="003C55D7">
      <w:pPr>
        <w:spacing w:before="120" w:after="120" w:line="480" w:lineRule="exact"/>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Trong đó:</w:t>
      </w:r>
    </w:p>
    <w:p w14:paraId="7122B0FD" w14:textId="77777777" w:rsidR="003C55D7" w:rsidRPr="00C5421E" w:rsidRDefault="003C55D7" w:rsidP="00117D8E">
      <w:pPr>
        <w:spacing w:after="0" w:line="480" w:lineRule="exact"/>
        <w:ind w:firstLine="720"/>
        <w:jc w:val="both"/>
        <w:rPr>
          <w:rFonts w:ascii="Times New Roman" w:hAnsi="Times New Roman" w:cs="Times New Roman"/>
          <w:color w:val="000000" w:themeColor="text1"/>
          <w:spacing w:val="-8"/>
          <w:sz w:val="28"/>
          <w:szCs w:val="28"/>
        </w:rPr>
      </w:pPr>
      <w:r w:rsidRPr="00C5421E">
        <w:rPr>
          <w:rFonts w:ascii="Times New Roman" w:hAnsi="Times New Roman" w:cs="Times New Roman"/>
          <w:color w:val="000000" w:themeColor="text1"/>
          <w:sz w:val="28"/>
          <w:szCs w:val="28"/>
        </w:rPr>
        <w:t>tgδ(</w:t>
      </w:r>
      <w:proofErr w:type="gramStart"/>
      <w:r w:rsidRPr="00C5421E">
        <w:rPr>
          <w:rFonts w:ascii="Times New Roman" w:hAnsi="Times New Roman" w:cs="Times New Roman"/>
          <w:color w:val="000000" w:themeColor="text1"/>
          <w:sz w:val="28"/>
          <w:szCs w:val="28"/>
        </w:rPr>
        <w:t>t</w:t>
      </w:r>
      <w:r w:rsidRPr="00C5421E">
        <w:rPr>
          <w:rFonts w:ascii="Times New Roman" w:hAnsi="Times New Roman" w:cs="Times New Roman"/>
          <w:color w:val="000000" w:themeColor="text1"/>
          <w:sz w:val="28"/>
          <w:szCs w:val="28"/>
          <w:vertAlign w:val="subscript"/>
        </w:rPr>
        <w:t>r</w:t>
      </w:r>
      <w:r w:rsidRPr="00C5421E">
        <w:rPr>
          <w:rFonts w:ascii="Times New Roman" w:hAnsi="Times New Roman" w:cs="Times New Roman"/>
          <w:color w:val="000000" w:themeColor="text1"/>
          <w:sz w:val="28"/>
          <w:szCs w:val="28"/>
        </w:rPr>
        <w:t xml:space="preserve">)  </w:t>
      </w:r>
      <w:r w:rsidRPr="00C5421E">
        <w:rPr>
          <w:rFonts w:ascii="Times New Roman" w:hAnsi="Times New Roman" w:cs="Times New Roman"/>
          <w:color w:val="000000" w:themeColor="text1"/>
          <w:sz w:val="28"/>
          <w:szCs w:val="28"/>
          <w:vertAlign w:val="subscript"/>
        </w:rPr>
        <w:t xml:space="preserve"> </w:t>
      </w:r>
      <w:proofErr w:type="gramEnd"/>
      <w:r w:rsidRPr="00C5421E">
        <w:rPr>
          <w:rFonts w:ascii="Times New Roman" w:hAnsi="Times New Roman" w:cs="Times New Roman"/>
          <w:color w:val="000000" w:themeColor="text1"/>
          <w:sz w:val="28"/>
          <w:szCs w:val="28"/>
        </w:rPr>
        <w:t xml:space="preserve">:  </w:t>
      </w:r>
      <w:r w:rsidRPr="00C5421E">
        <w:rPr>
          <w:rFonts w:ascii="Times New Roman" w:hAnsi="Times New Roman" w:cs="Times New Roman"/>
          <w:color w:val="000000" w:themeColor="text1"/>
          <w:spacing w:val="-8"/>
          <w:sz w:val="28"/>
          <w:szCs w:val="28"/>
        </w:rPr>
        <w:t>góc tổn hao điện môi được hiệu chỉnh tại nhiệt độ quy đổi t</w:t>
      </w:r>
      <w:r w:rsidRPr="00C5421E">
        <w:rPr>
          <w:rFonts w:ascii="Times New Roman" w:hAnsi="Times New Roman" w:cs="Times New Roman"/>
          <w:color w:val="000000" w:themeColor="text1"/>
          <w:spacing w:val="-8"/>
          <w:sz w:val="28"/>
          <w:szCs w:val="28"/>
          <w:vertAlign w:val="subscript"/>
        </w:rPr>
        <w:t xml:space="preserve">r </w:t>
      </w:r>
      <w:r w:rsidRPr="00C5421E">
        <w:rPr>
          <w:rFonts w:ascii="Times New Roman" w:hAnsi="Times New Roman" w:cs="Times New Roman"/>
          <w:color w:val="000000" w:themeColor="text1"/>
          <w:spacing w:val="-8"/>
          <w:sz w:val="28"/>
          <w:szCs w:val="28"/>
        </w:rPr>
        <w:t>(</w:t>
      </w:r>
      <w:r w:rsidRPr="00C5421E">
        <w:rPr>
          <w:rFonts w:ascii="Times New Roman" w:hAnsi="Times New Roman" w:cs="Times New Roman"/>
          <w:color w:val="000000" w:themeColor="text1"/>
          <w:spacing w:val="-8"/>
          <w:sz w:val="28"/>
          <w:szCs w:val="28"/>
          <w:vertAlign w:val="superscript"/>
        </w:rPr>
        <w:t>o</w:t>
      </w:r>
      <w:r w:rsidRPr="00C5421E">
        <w:rPr>
          <w:rFonts w:ascii="Times New Roman" w:hAnsi="Times New Roman" w:cs="Times New Roman"/>
          <w:color w:val="000000" w:themeColor="text1"/>
          <w:spacing w:val="-8"/>
          <w:sz w:val="28"/>
          <w:szCs w:val="28"/>
        </w:rPr>
        <w:t>C)</w:t>
      </w:r>
    </w:p>
    <w:p w14:paraId="5AECC163" w14:textId="77777777" w:rsidR="003C55D7" w:rsidRPr="00C5421E" w:rsidRDefault="003C55D7" w:rsidP="00117D8E">
      <w:pPr>
        <w:spacing w:after="0" w:line="480" w:lineRule="exact"/>
        <w:ind w:firstLine="720"/>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tgδ(</w:t>
      </w:r>
      <w:proofErr w:type="gramStart"/>
      <w:r w:rsidRPr="00C5421E">
        <w:rPr>
          <w:rFonts w:ascii="Times New Roman" w:hAnsi="Times New Roman" w:cs="Times New Roman"/>
          <w:color w:val="000000" w:themeColor="text1"/>
          <w:sz w:val="28"/>
          <w:szCs w:val="28"/>
        </w:rPr>
        <w:t>t</w:t>
      </w:r>
      <w:r w:rsidRPr="00C5421E">
        <w:rPr>
          <w:rFonts w:ascii="Times New Roman" w:hAnsi="Times New Roman" w:cs="Times New Roman"/>
          <w:color w:val="000000" w:themeColor="text1"/>
          <w:sz w:val="28"/>
          <w:szCs w:val="28"/>
          <w:vertAlign w:val="subscript"/>
        </w:rPr>
        <w:t>m</w:t>
      </w:r>
      <w:r w:rsidRPr="00C5421E">
        <w:rPr>
          <w:rFonts w:ascii="Times New Roman" w:hAnsi="Times New Roman" w:cs="Times New Roman"/>
          <w:color w:val="000000" w:themeColor="text1"/>
          <w:sz w:val="28"/>
          <w:szCs w:val="28"/>
        </w:rPr>
        <w:t>)  :</w:t>
      </w:r>
      <w:proofErr w:type="gramEnd"/>
      <w:r w:rsidRPr="00C5421E">
        <w:rPr>
          <w:rFonts w:ascii="Times New Roman" w:hAnsi="Times New Roman" w:cs="Times New Roman"/>
          <w:color w:val="000000" w:themeColor="text1"/>
          <w:sz w:val="28"/>
          <w:szCs w:val="28"/>
        </w:rPr>
        <w:t xml:space="preserve"> góc tổn hao đo được tại nhiệt độ t</w:t>
      </w:r>
      <w:r w:rsidRPr="00C5421E">
        <w:rPr>
          <w:rFonts w:ascii="Times New Roman" w:hAnsi="Times New Roman" w:cs="Times New Roman"/>
          <w:color w:val="000000" w:themeColor="text1"/>
          <w:sz w:val="28"/>
          <w:szCs w:val="28"/>
          <w:vertAlign w:val="subscript"/>
        </w:rPr>
        <w:t xml:space="preserve">m </w:t>
      </w:r>
      <w:r w:rsidRPr="00C5421E">
        <w:rPr>
          <w:rFonts w:ascii="Times New Roman" w:hAnsi="Times New Roman" w:cs="Times New Roman"/>
          <w:color w:val="000000" w:themeColor="text1"/>
          <w:sz w:val="28"/>
          <w:szCs w:val="28"/>
        </w:rPr>
        <w:t xml:space="preserve"> (</w:t>
      </w:r>
      <w:r w:rsidRPr="00C5421E">
        <w:rPr>
          <w:rFonts w:ascii="Times New Roman" w:hAnsi="Times New Roman" w:cs="Times New Roman"/>
          <w:color w:val="000000" w:themeColor="text1"/>
          <w:sz w:val="28"/>
          <w:szCs w:val="28"/>
          <w:vertAlign w:val="superscript"/>
        </w:rPr>
        <w:t>o</w:t>
      </w:r>
      <w:r w:rsidRPr="00C5421E">
        <w:rPr>
          <w:rFonts w:ascii="Times New Roman" w:hAnsi="Times New Roman" w:cs="Times New Roman"/>
          <w:color w:val="000000" w:themeColor="text1"/>
          <w:sz w:val="28"/>
          <w:szCs w:val="28"/>
        </w:rPr>
        <w:t>C)</w:t>
      </w:r>
    </w:p>
    <w:p w14:paraId="47C3C6F6" w14:textId="77777777" w:rsidR="003C55D7" w:rsidRPr="00C5421E" w:rsidRDefault="003C55D7" w:rsidP="00117D8E">
      <w:pPr>
        <w:spacing w:after="0" w:line="480" w:lineRule="exact"/>
        <w:ind w:firstLine="720"/>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K</w:t>
      </w:r>
      <w:r w:rsidRPr="00C5421E">
        <w:rPr>
          <w:rFonts w:ascii="Times New Roman" w:hAnsi="Times New Roman" w:cs="Times New Roman"/>
          <w:color w:val="000000" w:themeColor="text1"/>
          <w:sz w:val="28"/>
          <w:szCs w:val="28"/>
          <w:vertAlign w:val="subscript"/>
        </w:rPr>
        <w:t>2</w:t>
      </w:r>
      <w:r w:rsidRPr="00C5421E">
        <w:rPr>
          <w:rFonts w:ascii="Times New Roman" w:hAnsi="Times New Roman" w:cs="Times New Roman"/>
          <w:color w:val="000000" w:themeColor="text1"/>
          <w:sz w:val="28"/>
          <w:szCs w:val="28"/>
        </w:rPr>
        <w:t xml:space="preserve">      </w:t>
      </w:r>
      <w:proofErr w:type="gramStart"/>
      <w:r w:rsidRPr="00C5421E">
        <w:rPr>
          <w:rFonts w:ascii="Times New Roman" w:hAnsi="Times New Roman" w:cs="Times New Roman"/>
          <w:color w:val="000000" w:themeColor="text1"/>
          <w:sz w:val="28"/>
          <w:szCs w:val="28"/>
        </w:rPr>
        <w:t xml:space="preserve">  :</w:t>
      </w:r>
      <w:proofErr w:type="gramEnd"/>
      <w:r w:rsidRPr="00C5421E">
        <w:rPr>
          <w:rFonts w:ascii="Times New Roman" w:hAnsi="Times New Roman" w:cs="Times New Roman"/>
          <w:color w:val="000000" w:themeColor="text1"/>
          <w:sz w:val="28"/>
          <w:szCs w:val="28"/>
        </w:rPr>
        <w:t xml:space="preserve"> hệ số hiệu chỉnh tgδ theo nhiệt độ</w:t>
      </w:r>
    </w:p>
    <w:p w14:paraId="74D0144F" w14:textId="77777777" w:rsidR="003C55D7" w:rsidRPr="00C5421E" w:rsidRDefault="003C55D7" w:rsidP="003C55D7">
      <w:pPr>
        <w:spacing w:before="120" w:after="120" w:line="480" w:lineRule="exact"/>
        <w:jc w:val="both"/>
        <w:rPr>
          <w:rFonts w:ascii="Times New Roman" w:hAnsi="Times New Roman" w:cs="Times New Roman"/>
          <w:iCs/>
          <w:strike/>
          <w:color w:val="000000" w:themeColor="text1"/>
          <w:spacing w:val="-14"/>
          <w:sz w:val="28"/>
          <w:szCs w:val="28"/>
        </w:rPr>
      </w:pPr>
      <w:r w:rsidRPr="00C5421E">
        <w:rPr>
          <w:rFonts w:ascii="Times New Roman" w:hAnsi="Times New Roman" w:cs="Times New Roman"/>
          <w:color w:val="000000" w:themeColor="text1"/>
          <w:sz w:val="28"/>
          <w:szCs w:val="28"/>
        </w:rPr>
        <w:lastRenderedPageBreak/>
        <w:t>Giá trị của hệ số hiệu chỉnh K</w:t>
      </w:r>
      <w:r w:rsidRPr="00C5421E">
        <w:rPr>
          <w:rFonts w:ascii="Times New Roman" w:hAnsi="Times New Roman" w:cs="Times New Roman"/>
          <w:color w:val="000000" w:themeColor="text1"/>
          <w:sz w:val="28"/>
          <w:szCs w:val="28"/>
          <w:vertAlign w:val="subscript"/>
        </w:rPr>
        <w:t>2</w:t>
      </w:r>
      <w:r w:rsidRPr="00C5421E">
        <w:rPr>
          <w:rFonts w:ascii="Times New Roman" w:hAnsi="Times New Roman" w:cs="Times New Roman"/>
          <w:color w:val="000000" w:themeColor="text1"/>
          <w:sz w:val="28"/>
          <w:szCs w:val="28"/>
        </w:rPr>
        <w:t xml:space="preserve"> được cho bởi nhà chế tạo, trong trường hợp không có số liệu của nhà chế tạo có thể sử dụng hệ số trong bảng sau:</w:t>
      </w:r>
    </w:p>
    <w:tbl>
      <w:tblPr>
        <w:tblW w:w="8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60"/>
        <w:gridCol w:w="720"/>
        <w:gridCol w:w="720"/>
        <w:gridCol w:w="720"/>
        <w:gridCol w:w="720"/>
        <w:gridCol w:w="720"/>
        <w:gridCol w:w="720"/>
        <w:gridCol w:w="720"/>
        <w:gridCol w:w="720"/>
      </w:tblGrid>
      <w:tr w:rsidR="00C5421E" w:rsidRPr="00C5421E" w14:paraId="55193D75" w14:textId="77777777" w:rsidTr="00836BDA">
        <w:trPr>
          <w:jc w:val="center"/>
        </w:trPr>
        <w:tc>
          <w:tcPr>
            <w:tcW w:w="2760" w:type="dxa"/>
          </w:tcPr>
          <w:p w14:paraId="6DA801B9" w14:textId="77777777" w:rsidR="003C55D7" w:rsidRPr="00C5421E" w:rsidRDefault="003C55D7" w:rsidP="009F6B1C">
            <w:pPr>
              <w:spacing w:before="120" w:after="120" w:line="480" w:lineRule="exact"/>
              <w:ind w:left="-108"/>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Chênh lệch nhiệt độ (</w:t>
            </w:r>
            <w:r w:rsidRPr="00C5421E">
              <w:rPr>
                <w:rFonts w:ascii="Times New Roman" w:hAnsi="Times New Roman" w:cs="Times New Roman"/>
                <w:color w:val="000000" w:themeColor="text1"/>
                <w:sz w:val="28"/>
                <w:szCs w:val="28"/>
                <w:vertAlign w:val="superscript"/>
              </w:rPr>
              <w:t>o</w:t>
            </w:r>
            <w:r w:rsidRPr="00C5421E">
              <w:rPr>
                <w:rFonts w:ascii="Times New Roman" w:hAnsi="Times New Roman" w:cs="Times New Roman"/>
                <w:color w:val="000000" w:themeColor="text1"/>
                <w:sz w:val="28"/>
                <w:szCs w:val="28"/>
              </w:rPr>
              <w:t>C)</w:t>
            </w:r>
          </w:p>
        </w:tc>
        <w:tc>
          <w:tcPr>
            <w:tcW w:w="720" w:type="dxa"/>
            <w:vAlign w:val="center"/>
          </w:tcPr>
          <w:p w14:paraId="61570D1E"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720" w:type="dxa"/>
            <w:vAlign w:val="center"/>
          </w:tcPr>
          <w:p w14:paraId="639F1BED"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720" w:type="dxa"/>
            <w:vAlign w:val="center"/>
          </w:tcPr>
          <w:p w14:paraId="69FF3FBE"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p>
        </w:tc>
        <w:tc>
          <w:tcPr>
            <w:tcW w:w="720" w:type="dxa"/>
            <w:vAlign w:val="center"/>
          </w:tcPr>
          <w:p w14:paraId="003D4467"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w:t>
            </w:r>
          </w:p>
        </w:tc>
        <w:tc>
          <w:tcPr>
            <w:tcW w:w="720" w:type="dxa"/>
            <w:vAlign w:val="center"/>
          </w:tcPr>
          <w:p w14:paraId="4975D7DE"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5</w:t>
            </w:r>
          </w:p>
        </w:tc>
        <w:tc>
          <w:tcPr>
            <w:tcW w:w="720" w:type="dxa"/>
            <w:vAlign w:val="center"/>
          </w:tcPr>
          <w:p w14:paraId="48E73F2F"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10</w:t>
            </w:r>
          </w:p>
        </w:tc>
        <w:tc>
          <w:tcPr>
            <w:tcW w:w="720" w:type="dxa"/>
            <w:vAlign w:val="center"/>
          </w:tcPr>
          <w:p w14:paraId="6A6FC6A3"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15</w:t>
            </w:r>
          </w:p>
        </w:tc>
        <w:tc>
          <w:tcPr>
            <w:tcW w:w="720" w:type="dxa"/>
            <w:vAlign w:val="center"/>
          </w:tcPr>
          <w:p w14:paraId="5D244FE0"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16</w:t>
            </w:r>
          </w:p>
        </w:tc>
      </w:tr>
      <w:tr w:rsidR="00C5421E" w:rsidRPr="00C5421E" w14:paraId="7B65E304" w14:textId="77777777" w:rsidTr="00836BDA">
        <w:trPr>
          <w:jc w:val="center"/>
        </w:trPr>
        <w:tc>
          <w:tcPr>
            <w:tcW w:w="2760" w:type="dxa"/>
          </w:tcPr>
          <w:p w14:paraId="44579FB9"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vertAlign w:val="subscript"/>
              </w:rPr>
            </w:pPr>
            <w:r w:rsidRPr="00C5421E">
              <w:rPr>
                <w:rFonts w:ascii="Times New Roman" w:hAnsi="Times New Roman" w:cs="Times New Roman"/>
                <w:color w:val="000000" w:themeColor="text1"/>
                <w:sz w:val="28"/>
                <w:szCs w:val="28"/>
              </w:rPr>
              <w:t>Hệ số hiệu chỉnh K</w:t>
            </w:r>
            <w:r w:rsidRPr="00C5421E">
              <w:rPr>
                <w:rFonts w:ascii="Times New Roman" w:hAnsi="Times New Roman" w:cs="Times New Roman"/>
                <w:color w:val="000000" w:themeColor="text1"/>
                <w:sz w:val="28"/>
                <w:szCs w:val="28"/>
                <w:vertAlign w:val="subscript"/>
              </w:rPr>
              <w:t>2</w:t>
            </w:r>
          </w:p>
        </w:tc>
        <w:tc>
          <w:tcPr>
            <w:tcW w:w="720" w:type="dxa"/>
            <w:vAlign w:val="center"/>
          </w:tcPr>
          <w:p w14:paraId="70975D76"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1,05</w:t>
            </w:r>
          </w:p>
        </w:tc>
        <w:tc>
          <w:tcPr>
            <w:tcW w:w="720" w:type="dxa"/>
            <w:vAlign w:val="center"/>
          </w:tcPr>
          <w:p w14:paraId="79E96F3A"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1,10</w:t>
            </w:r>
          </w:p>
        </w:tc>
        <w:tc>
          <w:tcPr>
            <w:tcW w:w="720" w:type="dxa"/>
            <w:vAlign w:val="center"/>
          </w:tcPr>
          <w:p w14:paraId="0B5CEB8D"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1,15</w:t>
            </w:r>
          </w:p>
        </w:tc>
        <w:tc>
          <w:tcPr>
            <w:tcW w:w="720" w:type="dxa"/>
            <w:vAlign w:val="center"/>
          </w:tcPr>
          <w:p w14:paraId="06C52DDC"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1,20</w:t>
            </w:r>
          </w:p>
        </w:tc>
        <w:tc>
          <w:tcPr>
            <w:tcW w:w="720" w:type="dxa"/>
            <w:vAlign w:val="center"/>
          </w:tcPr>
          <w:p w14:paraId="557CF5C9"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1,25</w:t>
            </w:r>
          </w:p>
        </w:tc>
        <w:tc>
          <w:tcPr>
            <w:tcW w:w="720" w:type="dxa"/>
            <w:vAlign w:val="center"/>
          </w:tcPr>
          <w:p w14:paraId="35EE07F2"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1,55</w:t>
            </w:r>
          </w:p>
        </w:tc>
        <w:tc>
          <w:tcPr>
            <w:tcW w:w="720" w:type="dxa"/>
            <w:vAlign w:val="center"/>
          </w:tcPr>
          <w:p w14:paraId="07B3A649"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1,95</w:t>
            </w:r>
          </w:p>
        </w:tc>
        <w:tc>
          <w:tcPr>
            <w:tcW w:w="720" w:type="dxa"/>
            <w:vAlign w:val="center"/>
          </w:tcPr>
          <w:p w14:paraId="11FEEA0E" w14:textId="77777777" w:rsidR="003C55D7" w:rsidRPr="00C5421E" w:rsidRDefault="003C55D7" w:rsidP="009F6B1C">
            <w:pPr>
              <w:spacing w:before="120" w:after="120" w:line="480" w:lineRule="exact"/>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2,4</w:t>
            </w:r>
          </w:p>
        </w:tc>
      </w:tr>
    </w:tbl>
    <w:p w14:paraId="0EC2F8AF" w14:textId="77777777" w:rsidR="003C55D7" w:rsidRPr="00C5421E" w:rsidRDefault="003C55D7" w:rsidP="00D30FD5">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Trong trường hợp chênh lệch nhiệt độ không có trong bảng trên thì ta có thể tính ra bằng cách nhân các hệ số tương ứng tương tự như trong trường hợp của điện trở cách điện.</w:t>
      </w:r>
    </w:p>
    <w:p w14:paraId="4B2F7981" w14:textId="5CD779EE" w:rsidR="008812F8" w:rsidRPr="00C5421E" w:rsidRDefault="008812F8" w:rsidP="008812F8">
      <w:pPr>
        <w:spacing w:before="120" w:after="120" w:line="480" w:lineRule="exact"/>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ab/>
        <w:t>c) Đo điện trở một chiều cuộn dây</w:t>
      </w:r>
    </w:p>
    <w:p w14:paraId="775514A3" w14:textId="77777777" w:rsidR="008812F8" w:rsidRPr="00C5421E" w:rsidRDefault="008812F8" w:rsidP="008812F8">
      <w:pPr>
        <w:spacing w:before="120" w:after="120" w:line="480" w:lineRule="exact"/>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Giá trị điện trở một chiều đo được không được vượt quá 2%</w:t>
      </w:r>
      <w:r w:rsidRPr="00C5421E">
        <w:rPr>
          <w:rFonts w:ascii="Times New Roman" w:hAnsi="Times New Roman" w:cs="Times New Roman"/>
          <w:b/>
          <w:color w:val="000000" w:themeColor="text1"/>
          <w:sz w:val="28"/>
          <w:szCs w:val="28"/>
        </w:rPr>
        <w:t xml:space="preserve"> </w:t>
      </w:r>
      <w:r w:rsidRPr="00C5421E">
        <w:rPr>
          <w:rFonts w:ascii="Times New Roman" w:hAnsi="Times New Roman" w:cs="Times New Roman"/>
          <w:color w:val="000000" w:themeColor="text1"/>
          <w:sz w:val="28"/>
          <w:szCs w:val="28"/>
        </w:rPr>
        <w:t>giữa các giá trị đo được ở các pha và số liệu nhà chế tạo tại cùng một nấc phân áp quy về cùng nhiệt độ.</w:t>
      </w:r>
    </w:p>
    <w:p w14:paraId="1605BC0F" w14:textId="77777777" w:rsidR="008812F8" w:rsidRPr="00C5421E" w:rsidRDefault="008812F8" w:rsidP="008812F8">
      <w:pPr>
        <w:spacing w:before="120" w:after="120" w:line="480" w:lineRule="exact"/>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Độ lệch của giá trị điện trở một chiều được tính theo công thức:</w:t>
      </w:r>
    </w:p>
    <w:tbl>
      <w:tblPr>
        <w:tblW w:w="0" w:type="auto"/>
        <w:tblLook w:val="01E0" w:firstRow="1" w:lastRow="1" w:firstColumn="1" w:lastColumn="1" w:noHBand="0" w:noVBand="0"/>
      </w:tblPr>
      <w:tblGrid>
        <w:gridCol w:w="7487"/>
        <w:gridCol w:w="1585"/>
      </w:tblGrid>
      <w:tr w:rsidR="00C5421E" w:rsidRPr="00C5421E" w14:paraId="38B13160" w14:textId="77777777" w:rsidTr="00D75C14">
        <w:tc>
          <w:tcPr>
            <w:tcW w:w="7650" w:type="dxa"/>
          </w:tcPr>
          <w:p w14:paraId="750C5540" w14:textId="77777777" w:rsidR="008812F8" w:rsidRPr="00C5421E" w:rsidRDefault="008812F8" w:rsidP="00D75C14">
            <w:pPr>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position w:val="-30"/>
                <w:sz w:val="28"/>
                <w:szCs w:val="28"/>
              </w:rPr>
              <w:object w:dxaOrig="2480" w:dyaOrig="680" w14:anchorId="317DE86F">
                <v:shape id="_x0000_i1027" type="#_x0000_t75" style="width:154.5pt;height:42pt" o:ole="" filled="t">
                  <v:fill color2="black"/>
                  <v:imagedata r:id="rId16" o:title=""/>
                </v:shape>
                <o:OLEObject Type="Embed" ProgID="MathType" ShapeID="_x0000_i1027" DrawAspect="Content" ObjectID="_1800430857" r:id="rId17"/>
              </w:object>
            </w:r>
          </w:p>
        </w:tc>
        <w:tc>
          <w:tcPr>
            <w:tcW w:w="1638" w:type="dxa"/>
            <w:vAlign w:val="center"/>
          </w:tcPr>
          <w:p w14:paraId="752F753A" w14:textId="77777777" w:rsidR="008812F8" w:rsidRPr="00C5421E" w:rsidRDefault="008812F8" w:rsidP="00D75C14">
            <w:pPr>
              <w:jc w:val="right"/>
              <w:rPr>
                <w:rFonts w:ascii="Times New Roman" w:hAnsi="Times New Roman" w:cs="Times New Roman"/>
                <w:color w:val="000000" w:themeColor="text1"/>
                <w:sz w:val="28"/>
                <w:szCs w:val="28"/>
              </w:rPr>
            </w:pPr>
          </w:p>
        </w:tc>
      </w:tr>
    </w:tbl>
    <w:p w14:paraId="00BFFABC" w14:textId="77777777" w:rsidR="008812F8" w:rsidRPr="00C5421E" w:rsidRDefault="008812F8" w:rsidP="008812F8">
      <w:pPr>
        <w:spacing w:after="0" w:line="480" w:lineRule="exact"/>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Trong đó: </w:t>
      </w:r>
    </w:p>
    <w:p w14:paraId="60029D04" w14:textId="77777777" w:rsidR="008812F8" w:rsidRPr="00C5421E" w:rsidRDefault="008812F8" w:rsidP="008812F8">
      <w:pPr>
        <w:spacing w:after="0" w:line="480" w:lineRule="exact"/>
        <w:ind w:firstLine="720"/>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ΔR (</w:t>
      </w:r>
      <w:proofErr w:type="gramStart"/>
      <w:r w:rsidRPr="00C5421E">
        <w:rPr>
          <w:rFonts w:ascii="Times New Roman" w:hAnsi="Times New Roman" w:cs="Times New Roman"/>
          <w:color w:val="000000" w:themeColor="text1"/>
          <w:sz w:val="28"/>
          <w:szCs w:val="28"/>
        </w:rPr>
        <w:t>%)  :</w:t>
      </w:r>
      <w:proofErr w:type="gramEnd"/>
      <w:r w:rsidRPr="00C5421E">
        <w:rPr>
          <w:rFonts w:ascii="Times New Roman" w:hAnsi="Times New Roman" w:cs="Times New Roman"/>
          <w:color w:val="000000" w:themeColor="text1"/>
          <w:sz w:val="28"/>
          <w:szCs w:val="28"/>
        </w:rPr>
        <w:t xml:space="preserve"> độ lệch (%) của giá trị điện trở một chiều</w:t>
      </w:r>
    </w:p>
    <w:p w14:paraId="5F4E8E6D" w14:textId="77777777" w:rsidR="008812F8" w:rsidRPr="00C5421E" w:rsidRDefault="008812F8" w:rsidP="008812F8">
      <w:pPr>
        <w:spacing w:after="0" w:line="480" w:lineRule="exact"/>
        <w:ind w:firstLine="720"/>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R</w:t>
      </w:r>
      <w:r w:rsidRPr="00C5421E">
        <w:rPr>
          <w:rFonts w:ascii="Times New Roman" w:hAnsi="Times New Roman" w:cs="Times New Roman"/>
          <w:color w:val="000000" w:themeColor="text1"/>
          <w:sz w:val="28"/>
          <w:szCs w:val="28"/>
        </w:rPr>
        <w:softHyphen/>
      </w:r>
      <w:r w:rsidRPr="00C5421E">
        <w:rPr>
          <w:rFonts w:ascii="Times New Roman" w:hAnsi="Times New Roman" w:cs="Times New Roman"/>
          <w:color w:val="000000" w:themeColor="text1"/>
          <w:sz w:val="28"/>
          <w:szCs w:val="28"/>
          <w:vertAlign w:val="subscript"/>
        </w:rPr>
        <w:t xml:space="preserve">max </w:t>
      </w:r>
      <w:r w:rsidRPr="00C5421E">
        <w:rPr>
          <w:rFonts w:ascii="Times New Roman" w:hAnsi="Times New Roman" w:cs="Times New Roman"/>
          <w:color w:val="000000" w:themeColor="text1"/>
          <w:sz w:val="28"/>
          <w:szCs w:val="28"/>
        </w:rPr>
        <w:t xml:space="preserve">    </w:t>
      </w:r>
      <w:proofErr w:type="gramStart"/>
      <w:r w:rsidRPr="00C5421E">
        <w:rPr>
          <w:rFonts w:ascii="Times New Roman" w:hAnsi="Times New Roman" w:cs="Times New Roman"/>
          <w:color w:val="000000" w:themeColor="text1"/>
          <w:sz w:val="28"/>
          <w:szCs w:val="28"/>
        </w:rPr>
        <w:t xml:space="preserve">  :</w:t>
      </w:r>
      <w:proofErr w:type="gramEnd"/>
      <w:r w:rsidRPr="00C5421E">
        <w:rPr>
          <w:rFonts w:ascii="Times New Roman" w:hAnsi="Times New Roman" w:cs="Times New Roman"/>
          <w:color w:val="000000" w:themeColor="text1"/>
          <w:sz w:val="28"/>
          <w:szCs w:val="28"/>
        </w:rPr>
        <w:t xml:space="preserve"> giá trị điện trở một chiều pha lớn nhất trong các phép đo (Ω)</w:t>
      </w:r>
    </w:p>
    <w:p w14:paraId="63BAC715" w14:textId="77777777" w:rsidR="008812F8" w:rsidRPr="00C5421E" w:rsidRDefault="008812F8" w:rsidP="008812F8">
      <w:pPr>
        <w:spacing w:after="0" w:line="480" w:lineRule="exact"/>
        <w:ind w:firstLine="720"/>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R</w:t>
      </w:r>
      <w:r w:rsidRPr="00C5421E">
        <w:rPr>
          <w:rFonts w:ascii="Times New Roman" w:hAnsi="Times New Roman" w:cs="Times New Roman"/>
          <w:color w:val="000000" w:themeColor="text1"/>
          <w:sz w:val="28"/>
          <w:szCs w:val="28"/>
        </w:rPr>
        <w:softHyphen/>
      </w:r>
      <w:r w:rsidRPr="00C5421E">
        <w:rPr>
          <w:rFonts w:ascii="Times New Roman" w:hAnsi="Times New Roman" w:cs="Times New Roman"/>
          <w:color w:val="000000" w:themeColor="text1"/>
          <w:sz w:val="28"/>
          <w:szCs w:val="28"/>
          <w:vertAlign w:val="subscript"/>
        </w:rPr>
        <w:t xml:space="preserve">min         </w:t>
      </w:r>
      <w:proofErr w:type="gramStart"/>
      <w:r w:rsidRPr="00C5421E">
        <w:rPr>
          <w:rFonts w:ascii="Times New Roman" w:hAnsi="Times New Roman" w:cs="Times New Roman"/>
          <w:color w:val="000000" w:themeColor="text1"/>
          <w:sz w:val="28"/>
          <w:szCs w:val="28"/>
          <w:vertAlign w:val="subscript"/>
        </w:rPr>
        <w:t xml:space="preserve"> </w:t>
      </w:r>
      <w:r w:rsidRPr="00C5421E">
        <w:rPr>
          <w:rFonts w:ascii="Times New Roman" w:hAnsi="Times New Roman" w:cs="Times New Roman"/>
          <w:color w:val="000000" w:themeColor="text1"/>
          <w:sz w:val="28"/>
          <w:szCs w:val="28"/>
        </w:rPr>
        <w:t xml:space="preserve"> :</w:t>
      </w:r>
      <w:proofErr w:type="gramEnd"/>
      <w:r w:rsidRPr="00C5421E">
        <w:rPr>
          <w:rFonts w:ascii="Times New Roman" w:hAnsi="Times New Roman" w:cs="Times New Roman"/>
          <w:color w:val="000000" w:themeColor="text1"/>
          <w:sz w:val="28"/>
          <w:szCs w:val="28"/>
        </w:rPr>
        <w:t xml:space="preserve"> giá trị điện trở một chiều pha nhỏ nhất trong các phép đo (Ω)</w:t>
      </w:r>
    </w:p>
    <w:p w14:paraId="0F746884" w14:textId="77777777" w:rsidR="008812F8" w:rsidRPr="00C5421E" w:rsidRDefault="008812F8" w:rsidP="008812F8">
      <w:pPr>
        <w:spacing w:after="0" w:line="480" w:lineRule="exact"/>
        <w:ind w:firstLine="720"/>
        <w:jc w:val="both"/>
        <w:rPr>
          <w:rFonts w:ascii="Times New Roman" w:hAnsi="Times New Roman" w:cs="Times New Roman"/>
          <w:color w:val="000000" w:themeColor="text1"/>
          <w:spacing w:val="-8"/>
          <w:sz w:val="28"/>
          <w:szCs w:val="28"/>
        </w:rPr>
      </w:pPr>
      <w:r w:rsidRPr="00C5421E">
        <w:rPr>
          <w:rFonts w:ascii="Times New Roman" w:hAnsi="Times New Roman" w:cs="Times New Roman"/>
          <w:color w:val="000000" w:themeColor="text1"/>
          <w:sz w:val="28"/>
          <w:szCs w:val="28"/>
        </w:rPr>
        <w:t>R</w:t>
      </w:r>
      <w:r w:rsidRPr="00C5421E">
        <w:rPr>
          <w:rFonts w:ascii="Times New Roman" w:hAnsi="Times New Roman" w:cs="Times New Roman"/>
          <w:color w:val="000000" w:themeColor="text1"/>
          <w:sz w:val="28"/>
          <w:szCs w:val="28"/>
        </w:rPr>
        <w:softHyphen/>
      </w:r>
      <w:r w:rsidRPr="00C5421E">
        <w:rPr>
          <w:rFonts w:ascii="Times New Roman" w:hAnsi="Times New Roman" w:cs="Times New Roman"/>
          <w:color w:val="000000" w:themeColor="text1"/>
          <w:sz w:val="28"/>
          <w:szCs w:val="28"/>
          <w:vertAlign w:val="subscript"/>
        </w:rPr>
        <w:t xml:space="preserve">TB          </w:t>
      </w:r>
      <w:proofErr w:type="gramStart"/>
      <w:r w:rsidRPr="00C5421E">
        <w:rPr>
          <w:rFonts w:ascii="Times New Roman" w:hAnsi="Times New Roman" w:cs="Times New Roman"/>
          <w:color w:val="000000" w:themeColor="text1"/>
          <w:sz w:val="28"/>
          <w:szCs w:val="28"/>
          <w:vertAlign w:val="subscript"/>
        </w:rPr>
        <w:t xml:space="preserve"> </w:t>
      </w:r>
      <w:r w:rsidRPr="00C5421E">
        <w:rPr>
          <w:rFonts w:ascii="Times New Roman" w:hAnsi="Times New Roman" w:cs="Times New Roman"/>
          <w:color w:val="000000" w:themeColor="text1"/>
          <w:sz w:val="28"/>
          <w:szCs w:val="28"/>
        </w:rPr>
        <w:t xml:space="preserve"> </w:t>
      </w:r>
      <w:r w:rsidRPr="00C5421E">
        <w:rPr>
          <w:rFonts w:ascii="Times New Roman" w:hAnsi="Times New Roman" w:cs="Times New Roman"/>
          <w:color w:val="000000" w:themeColor="text1"/>
          <w:spacing w:val="-8"/>
          <w:sz w:val="28"/>
          <w:szCs w:val="28"/>
        </w:rPr>
        <w:t>:</w:t>
      </w:r>
      <w:proofErr w:type="gramEnd"/>
      <w:r w:rsidRPr="00C5421E">
        <w:rPr>
          <w:rFonts w:ascii="Times New Roman" w:hAnsi="Times New Roman" w:cs="Times New Roman"/>
          <w:color w:val="000000" w:themeColor="text1"/>
          <w:spacing w:val="-8"/>
          <w:sz w:val="28"/>
          <w:szCs w:val="28"/>
        </w:rPr>
        <w:t xml:space="preserve"> giá trị điện trở một chiều trung bình các pha trong các phép đo (Ω)</w:t>
      </w:r>
    </w:p>
    <w:p w14:paraId="7FDA5B67" w14:textId="77777777" w:rsidR="008812F8" w:rsidRPr="00C5421E" w:rsidRDefault="008812F8" w:rsidP="008812F8">
      <w:pPr>
        <w:spacing w:after="0" w:line="480" w:lineRule="exact"/>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Đối với các MBA có kết cấu đặc biệt, điện trở một chiều các pha không như nhau chỉ so sánh với số liệu của nhà chế tạo, nhưng độ lệch không quá 2%.</w:t>
      </w:r>
    </w:p>
    <w:p w14:paraId="76F17B3F"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d) Đo tỷ số biến đổi</w:t>
      </w:r>
    </w:p>
    <w:p w14:paraId="29121168" w14:textId="577D0100"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Kết quả đo tỉ số biến đổi không được lệch quá 0,5% so với </w:t>
      </w:r>
      <w:r w:rsidR="00821022" w:rsidRPr="00C5421E">
        <w:rPr>
          <w:rFonts w:ascii="Times New Roman" w:hAnsi="Times New Roman" w:cs="Times New Roman"/>
          <w:color w:val="000000" w:themeColor="text1"/>
          <w:sz w:val="28"/>
          <w:szCs w:val="28"/>
        </w:rPr>
        <w:t xml:space="preserve">tỉ số thiết kế hoặc mác máy </w:t>
      </w:r>
      <w:r w:rsidRPr="00C5421E">
        <w:rPr>
          <w:rFonts w:ascii="Times New Roman" w:hAnsi="Times New Roman" w:cs="Times New Roman"/>
          <w:color w:val="000000" w:themeColor="text1"/>
          <w:sz w:val="28"/>
          <w:szCs w:val="28"/>
        </w:rPr>
        <w:t>của nhà sản xuất với tất cả các cuộn dây.</w:t>
      </w:r>
    </w:p>
    <w:p w14:paraId="35327D73" w14:textId="034FAD36" w:rsidR="008812F8" w:rsidRPr="00C5421E" w:rsidRDefault="00F04A4C" w:rsidP="008812F8">
      <w:pPr>
        <w:spacing w:before="60" w:after="60" w:line="264" w:lineRule="auto"/>
        <w:ind w:firstLine="567"/>
        <w:jc w:val="both"/>
        <w:rPr>
          <w:rFonts w:ascii="Times New Roman" w:hAnsi="Times New Roman" w:cs="Times New Roman"/>
          <w:color w:val="000000" w:themeColor="text1"/>
          <w:sz w:val="28"/>
          <w:szCs w:val="28"/>
          <w:lang w:val="de-DE"/>
        </w:rPr>
      </w:pPr>
      <w:r>
        <w:rPr>
          <w:rFonts w:ascii="Times New Roman" w:hAnsi="Times New Roman" w:cs="Times New Roman"/>
          <w:iCs/>
          <w:color w:val="000000" w:themeColor="text1"/>
          <w:sz w:val="28"/>
          <w:szCs w:val="28"/>
          <w:lang w:val="de-DE"/>
        </w:rPr>
        <w:t>đ</w:t>
      </w:r>
      <w:r w:rsidR="008812F8" w:rsidRPr="00C5421E">
        <w:rPr>
          <w:rFonts w:ascii="Times New Roman" w:hAnsi="Times New Roman" w:cs="Times New Roman"/>
          <w:iCs/>
          <w:color w:val="000000" w:themeColor="text1"/>
          <w:sz w:val="28"/>
          <w:szCs w:val="28"/>
          <w:lang w:val="de-DE"/>
        </w:rPr>
        <w:t>)</w:t>
      </w:r>
      <w:r w:rsidR="008812F8" w:rsidRPr="00C5421E">
        <w:rPr>
          <w:rFonts w:ascii="Times New Roman" w:hAnsi="Times New Roman" w:cs="Times New Roman"/>
          <w:color w:val="000000" w:themeColor="text1"/>
          <w:sz w:val="28"/>
          <w:szCs w:val="28"/>
          <w:lang w:val="de-DE"/>
        </w:rPr>
        <w:t xml:space="preserve"> Kiểm tra</w:t>
      </w:r>
      <w:r w:rsidR="007A5845" w:rsidRPr="00C5421E">
        <w:rPr>
          <w:rFonts w:ascii="Times New Roman" w:hAnsi="Times New Roman" w:cs="Times New Roman"/>
          <w:color w:val="000000" w:themeColor="text1"/>
          <w:sz w:val="28"/>
          <w:szCs w:val="28"/>
          <w:lang w:val="de-DE"/>
        </w:rPr>
        <w:t xml:space="preserve"> tổ đấu dây</w:t>
      </w:r>
    </w:p>
    <w:p w14:paraId="6D03873B" w14:textId="48B316C8" w:rsidR="008812F8" w:rsidRPr="00C5421E" w:rsidRDefault="008812F8" w:rsidP="008812F8">
      <w:pPr>
        <w:spacing w:before="120" w:after="120" w:line="440" w:lineRule="exact"/>
        <w:ind w:firstLine="567"/>
        <w:jc w:val="both"/>
        <w:rPr>
          <w:rFonts w:ascii="Times New Roman" w:hAnsi="Times New Roman" w:cs="Times New Roman"/>
          <w:color w:val="000000" w:themeColor="text1"/>
          <w:sz w:val="28"/>
          <w:szCs w:val="28"/>
          <w:lang w:val="de-DE"/>
        </w:rPr>
      </w:pPr>
      <w:r w:rsidRPr="00C5421E">
        <w:rPr>
          <w:rFonts w:ascii="Times New Roman" w:hAnsi="Times New Roman" w:cs="Times New Roman"/>
          <w:color w:val="000000" w:themeColor="text1"/>
          <w:sz w:val="28"/>
          <w:szCs w:val="28"/>
          <w:lang w:val="de-DE"/>
        </w:rPr>
        <w:t xml:space="preserve">Kết quả </w:t>
      </w:r>
      <w:r w:rsidR="007A5845" w:rsidRPr="00C5421E">
        <w:rPr>
          <w:rFonts w:ascii="Times New Roman" w:hAnsi="Times New Roman" w:cs="Times New Roman"/>
          <w:color w:val="000000" w:themeColor="text1"/>
          <w:sz w:val="28"/>
          <w:szCs w:val="28"/>
          <w:lang w:val="de-DE"/>
        </w:rPr>
        <w:t>kiểm tra</w:t>
      </w:r>
      <w:r w:rsidR="0036493C" w:rsidRPr="00C5421E">
        <w:rPr>
          <w:rFonts w:ascii="Times New Roman" w:hAnsi="Times New Roman" w:cs="Times New Roman"/>
          <w:color w:val="000000" w:themeColor="text1"/>
          <w:sz w:val="28"/>
          <w:szCs w:val="28"/>
          <w:lang w:val="de-DE"/>
        </w:rPr>
        <w:t xml:space="preserve"> </w:t>
      </w:r>
      <w:r w:rsidRPr="00C5421E">
        <w:rPr>
          <w:rFonts w:ascii="Times New Roman" w:hAnsi="Times New Roman" w:cs="Times New Roman"/>
          <w:color w:val="000000" w:themeColor="text1"/>
          <w:sz w:val="28"/>
          <w:szCs w:val="28"/>
          <w:lang w:val="de-DE"/>
        </w:rPr>
        <w:t xml:space="preserve">tổ đấu dây của máy biến áp phải đúng như </w:t>
      </w:r>
      <w:r w:rsidR="003C55D7" w:rsidRPr="00C5421E">
        <w:rPr>
          <w:rFonts w:ascii="Times New Roman" w:hAnsi="Times New Roman" w:cs="Times New Roman"/>
          <w:color w:val="000000" w:themeColor="text1"/>
          <w:sz w:val="28"/>
          <w:szCs w:val="28"/>
          <w:lang w:val="de-DE"/>
        </w:rPr>
        <w:t>thiết kế hoặc</w:t>
      </w:r>
      <w:r w:rsidRPr="00C5421E">
        <w:rPr>
          <w:rFonts w:ascii="Times New Roman" w:hAnsi="Times New Roman" w:cs="Times New Roman"/>
          <w:color w:val="000000" w:themeColor="text1"/>
          <w:sz w:val="28"/>
          <w:szCs w:val="28"/>
          <w:lang w:val="de-DE"/>
        </w:rPr>
        <w:t xml:space="preserve"> trên mác máy của nhà sản xuất. </w:t>
      </w:r>
    </w:p>
    <w:p w14:paraId="3B67D633" w14:textId="16D4B665" w:rsidR="008812F8" w:rsidRPr="00C5421E" w:rsidRDefault="00F04A4C" w:rsidP="008812F8">
      <w:pPr>
        <w:spacing w:line="240" w:lineRule="auto"/>
        <w:ind w:firstLine="567"/>
        <w:rPr>
          <w:rFonts w:ascii="Times New Roman" w:hAnsi="Times New Roman" w:cs="Times New Roman"/>
          <w:color w:val="000000" w:themeColor="text1"/>
          <w:sz w:val="28"/>
          <w:szCs w:val="28"/>
          <w:lang w:val="de-DE"/>
        </w:rPr>
      </w:pPr>
      <w:r>
        <w:rPr>
          <w:rFonts w:ascii="Times New Roman" w:hAnsi="Times New Roman" w:cs="Times New Roman"/>
          <w:iCs/>
          <w:color w:val="000000" w:themeColor="text1"/>
          <w:sz w:val="28"/>
          <w:szCs w:val="28"/>
          <w:lang w:val="de-DE"/>
        </w:rPr>
        <w:lastRenderedPageBreak/>
        <w:t>e</w:t>
      </w:r>
      <w:r w:rsidR="008812F8" w:rsidRPr="00C5421E">
        <w:rPr>
          <w:rFonts w:ascii="Times New Roman" w:hAnsi="Times New Roman" w:cs="Times New Roman"/>
          <w:iCs/>
          <w:color w:val="000000" w:themeColor="text1"/>
          <w:sz w:val="28"/>
          <w:szCs w:val="28"/>
          <w:lang w:val="de-DE"/>
        </w:rPr>
        <w:t>)</w:t>
      </w:r>
      <w:r w:rsidR="008812F8" w:rsidRPr="00C5421E">
        <w:rPr>
          <w:rFonts w:ascii="Times New Roman" w:hAnsi="Times New Roman" w:cs="Times New Roman"/>
          <w:color w:val="000000" w:themeColor="text1"/>
          <w:sz w:val="28"/>
          <w:szCs w:val="28"/>
          <w:lang w:val="de-DE"/>
        </w:rPr>
        <w:t xml:space="preserve"> Kiểm tra biến dòng sứ xuyên</w:t>
      </w:r>
    </w:p>
    <w:p w14:paraId="19912E6F" w14:textId="2C726E5E" w:rsidR="008812F8" w:rsidRPr="00C5421E" w:rsidRDefault="008812F8" w:rsidP="008812F8">
      <w:pPr>
        <w:spacing w:line="240" w:lineRule="auto"/>
        <w:ind w:firstLine="567"/>
        <w:jc w:val="both"/>
        <w:rPr>
          <w:rFonts w:ascii="Times New Roman" w:hAnsi="Times New Roman" w:cs="Times New Roman"/>
          <w:color w:val="000000" w:themeColor="text1"/>
          <w:sz w:val="28"/>
          <w:szCs w:val="28"/>
          <w:lang w:val="de-DE"/>
        </w:rPr>
      </w:pPr>
      <w:r w:rsidRPr="00C5421E">
        <w:rPr>
          <w:rFonts w:ascii="Times New Roman" w:hAnsi="Times New Roman" w:cs="Times New Roman"/>
          <w:color w:val="000000" w:themeColor="text1"/>
          <w:sz w:val="28"/>
          <w:szCs w:val="28"/>
          <w:lang w:val="de-DE"/>
        </w:rPr>
        <w:t xml:space="preserve">- Đo điện trở cách điện: điện trở cách điện của các </w:t>
      </w:r>
      <w:r w:rsidR="00821022" w:rsidRPr="00C5421E">
        <w:rPr>
          <w:rFonts w:ascii="Times New Roman" w:hAnsi="Times New Roman" w:cs="Times New Roman"/>
          <w:color w:val="000000" w:themeColor="text1"/>
          <w:sz w:val="28"/>
          <w:szCs w:val="28"/>
          <w:lang w:val="de-DE"/>
        </w:rPr>
        <w:t xml:space="preserve">cuộn dây thứ cấp, </w:t>
      </w:r>
      <w:r w:rsidRPr="00C5421E">
        <w:rPr>
          <w:rFonts w:ascii="Times New Roman" w:hAnsi="Times New Roman" w:cs="Times New Roman"/>
          <w:color w:val="000000" w:themeColor="text1"/>
          <w:sz w:val="28"/>
          <w:szCs w:val="28"/>
          <w:lang w:val="de-DE"/>
        </w:rPr>
        <w:t>mạch thứ cấp và mạch điều khiển phải được đo bằng mêgôm met có điện áp 500 V không thấp hơn 2 M</w:t>
      </w:r>
      <w:r w:rsidRPr="00C5421E">
        <w:rPr>
          <w:rFonts w:ascii="Times New Roman" w:hAnsi="Times New Roman" w:cs="Times New Roman"/>
          <w:color w:val="000000" w:themeColor="text1"/>
          <w:sz w:val="28"/>
          <w:szCs w:val="28"/>
        </w:rPr>
        <w:t>Ω</w:t>
      </w:r>
      <w:r w:rsidRPr="00C5421E">
        <w:rPr>
          <w:rFonts w:ascii="Times New Roman" w:hAnsi="Times New Roman" w:cs="Times New Roman"/>
          <w:color w:val="000000" w:themeColor="text1"/>
          <w:sz w:val="28"/>
          <w:szCs w:val="28"/>
          <w:lang w:val="de-DE"/>
        </w:rPr>
        <w:t>.</w:t>
      </w:r>
    </w:p>
    <w:p w14:paraId="71AF0BDF" w14:textId="77777777" w:rsidR="008812F8" w:rsidRPr="00C5421E" w:rsidRDefault="008812F8" w:rsidP="008812F8">
      <w:pPr>
        <w:spacing w:line="240" w:lineRule="auto"/>
        <w:ind w:firstLine="567"/>
        <w:jc w:val="both"/>
        <w:rPr>
          <w:rFonts w:ascii="Times New Roman" w:hAnsi="Times New Roman" w:cs="Times New Roman"/>
          <w:color w:val="000000" w:themeColor="text1"/>
          <w:sz w:val="28"/>
          <w:szCs w:val="28"/>
          <w:lang w:val="de-DE"/>
        </w:rPr>
      </w:pPr>
      <w:r w:rsidRPr="00C5421E">
        <w:rPr>
          <w:rFonts w:ascii="Times New Roman" w:hAnsi="Times New Roman" w:cs="Times New Roman"/>
          <w:color w:val="000000" w:themeColor="text1"/>
          <w:sz w:val="28"/>
          <w:szCs w:val="28"/>
          <w:lang w:val="de-DE"/>
        </w:rPr>
        <w:t>- Đo đặc tính từ hóa, tỷ số biến đổi và cực tính: Kết quả thí nghiệm phải phù hợp với kết quả xuất xưởng của nhà sản xuất.</w:t>
      </w:r>
    </w:p>
    <w:p w14:paraId="63676903"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lang w:val="de-DE"/>
        </w:rPr>
      </w:pPr>
      <w:r w:rsidRPr="00C5421E">
        <w:rPr>
          <w:rFonts w:ascii="Times New Roman" w:hAnsi="Times New Roman" w:cs="Times New Roman"/>
          <w:iCs/>
          <w:color w:val="000000" w:themeColor="text1"/>
          <w:sz w:val="28"/>
          <w:szCs w:val="28"/>
          <w:lang w:val="de-DE"/>
        </w:rPr>
        <w:t>g) Kiểm tra bộ điều áp dưới tải</w:t>
      </w:r>
    </w:p>
    <w:p w14:paraId="113493CD" w14:textId="44DBBC5B"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lang w:val="de-DE"/>
        </w:rPr>
      </w:pPr>
      <w:r w:rsidRPr="00C5421E">
        <w:rPr>
          <w:rFonts w:ascii="Times New Roman" w:hAnsi="Times New Roman" w:cs="Times New Roman"/>
          <w:iCs/>
          <w:color w:val="000000" w:themeColor="text1"/>
          <w:sz w:val="28"/>
          <w:szCs w:val="28"/>
          <w:lang w:val="de-DE"/>
        </w:rPr>
        <w:t xml:space="preserve">- Kiểm tra bộ điều áp dưới tải có thể chuyển mạch mà không </w:t>
      </w:r>
      <w:r w:rsidR="005C7CF7" w:rsidRPr="00C5421E">
        <w:rPr>
          <w:rFonts w:ascii="Times New Roman" w:hAnsi="Times New Roman" w:cs="Times New Roman"/>
          <w:iCs/>
          <w:color w:val="000000" w:themeColor="text1"/>
          <w:sz w:val="28"/>
          <w:szCs w:val="28"/>
          <w:lang w:val="de-DE"/>
        </w:rPr>
        <w:t xml:space="preserve">có dấu hiệu bất thường khi chuyển nấc </w:t>
      </w:r>
      <w:r w:rsidRPr="00C5421E">
        <w:rPr>
          <w:rFonts w:ascii="Times New Roman" w:hAnsi="Times New Roman" w:cs="Times New Roman"/>
          <w:iCs/>
          <w:color w:val="000000" w:themeColor="text1"/>
          <w:sz w:val="28"/>
          <w:szCs w:val="28"/>
          <w:lang w:val="de-DE"/>
        </w:rPr>
        <w:t xml:space="preserve">bằng tay  </w:t>
      </w:r>
      <w:r w:rsidR="005C7CF7" w:rsidRPr="00C5421E">
        <w:rPr>
          <w:rFonts w:ascii="Times New Roman" w:hAnsi="Times New Roman" w:cs="Times New Roman"/>
          <w:iCs/>
          <w:color w:val="000000" w:themeColor="text1"/>
          <w:sz w:val="28"/>
          <w:szCs w:val="28"/>
          <w:lang w:val="de-DE"/>
        </w:rPr>
        <w:t xml:space="preserve">và </w:t>
      </w:r>
      <w:r w:rsidRPr="00C5421E">
        <w:rPr>
          <w:rFonts w:ascii="Times New Roman" w:hAnsi="Times New Roman" w:cs="Times New Roman"/>
          <w:iCs/>
          <w:color w:val="000000" w:themeColor="text1"/>
          <w:sz w:val="28"/>
          <w:szCs w:val="28"/>
          <w:lang w:val="de-DE"/>
        </w:rPr>
        <w:t>bằng</w:t>
      </w:r>
      <w:r w:rsidR="005C7CF7" w:rsidRPr="00C5421E">
        <w:rPr>
          <w:rFonts w:ascii="Times New Roman" w:hAnsi="Times New Roman" w:cs="Times New Roman"/>
          <w:iCs/>
          <w:color w:val="000000" w:themeColor="text1"/>
          <w:sz w:val="28"/>
          <w:szCs w:val="28"/>
          <w:lang w:val="de-DE"/>
        </w:rPr>
        <w:t xml:space="preserve"> điện</w:t>
      </w:r>
      <w:r w:rsidRPr="00C5421E">
        <w:rPr>
          <w:rFonts w:ascii="Times New Roman" w:hAnsi="Times New Roman" w:cs="Times New Roman"/>
          <w:iCs/>
          <w:color w:val="000000" w:themeColor="text1"/>
          <w:sz w:val="28"/>
          <w:szCs w:val="28"/>
          <w:lang w:val="de-DE"/>
        </w:rPr>
        <w:t>.</w:t>
      </w:r>
    </w:p>
    <w:p w14:paraId="2916CEAE" w14:textId="1E288AEA"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lang w:val="de-DE"/>
        </w:rPr>
      </w:pPr>
      <w:r w:rsidRPr="00C5421E">
        <w:rPr>
          <w:rFonts w:ascii="Times New Roman" w:hAnsi="Times New Roman" w:cs="Times New Roman"/>
          <w:iCs/>
          <w:color w:val="000000" w:themeColor="text1"/>
          <w:sz w:val="28"/>
          <w:szCs w:val="28"/>
          <w:lang w:val="de-DE"/>
        </w:rPr>
        <w:t xml:space="preserve">- Kiểm tra đồ thị vòng </w:t>
      </w:r>
      <w:r w:rsidR="005C7CF7" w:rsidRPr="00C5421E">
        <w:rPr>
          <w:rFonts w:ascii="Times New Roman" w:hAnsi="Times New Roman" w:cs="Times New Roman"/>
          <w:iCs/>
          <w:color w:val="000000" w:themeColor="text1"/>
          <w:sz w:val="28"/>
          <w:szCs w:val="28"/>
          <w:lang w:val="de-DE"/>
        </w:rPr>
        <w:t xml:space="preserve"> đảm bảo giữa các nấc và giữa các chiều tăng</w:t>
      </w:r>
      <w:r w:rsidR="007D2633" w:rsidRPr="00C5421E">
        <w:rPr>
          <w:rFonts w:ascii="Times New Roman" w:hAnsi="Times New Roman" w:cs="Times New Roman"/>
          <w:iCs/>
          <w:color w:val="000000" w:themeColor="text1"/>
          <w:sz w:val="28"/>
          <w:szCs w:val="28"/>
          <w:lang w:val="de-DE"/>
        </w:rPr>
        <w:t>,</w:t>
      </w:r>
      <w:r w:rsidR="005C7CF7" w:rsidRPr="00C5421E">
        <w:rPr>
          <w:rFonts w:ascii="Times New Roman" w:hAnsi="Times New Roman" w:cs="Times New Roman"/>
          <w:iCs/>
          <w:color w:val="000000" w:themeColor="text1"/>
          <w:sz w:val="28"/>
          <w:szCs w:val="28"/>
          <w:lang w:val="de-DE"/>
        </w:rPr>
        <w:t xml:space="preserve"> giảm nấc phân áp không lệch so với yêu cầu của nhà chế tạo, nấc chỉ thị trên OLTC và tại bảng điều khiển phải giống nhau.</w:t>
      </w:r>
    </w:p>
    <w:p w14:paraId="071D00E7"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h) Kiểm tra dầu cách điện</w:t>
      </w:r>
    </w:p>
    <w:p w14:paraId="7EB856C9" w14:textId="779F7F64" w:rsidR="008812F8" w:rsidRPr="00C5421E" w:rsidRDefault="003C1A50"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xml:space="preserve">Phương pháp kiểm tra và đánh giá kết quả Dầu cách điện tuân thủ theo hướng dẫn của nhà sản xuất, trường hợp không có hướng dẫn của nhà sản xuất thì tham khảo chỉ tiêu đánh giá trong các </w:t>
      </w:r>
      <w:r w:rsidR="008812F8" w:rsidRPr="00C5421E">
        <w:rPr>
          <w:rFonts w:ascii="Times New Roman" w:hAnsi="Times New Roman" w:cs="Times New Roman"/>
          <w:iCs/>
          <w:color w:val="000000" w:themeColor="text1"/>
          <w:sz w:val="28"/>
          <w:szCs w:val="28"/>
        </w:rPr>
        <w:t>bảng dưới đây:</w:t>
      </w:r>
    </w:p>
    <w:p w14:paraId="00E6580E" w14:textId="62379DBE" w:rsidR="008812F8" w:rsidRPr="00C5421E" w:rsidRDefault="008812F8" w:rsidP="008812F8">
      <w:pPr>
        <w:spacing w:before="60" w:after="60" w:line="264" w:lineRule="auto"/>
        <w:ind w:firstLine="567"/>
        <w:jc w:val="center"/>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 xml:space="preserve">Bảng chỉ tiêu dầu cách điện </w:t>
      </w:r>
      <w:r w:rsidR="003C55D7" w:rsidRPr="00C5421E">
        <w:rPr>
          <w:rFonts w:ascii="Times New Roman" w:hAnsi="Times New Roman" w:cs="Times New Roman"/>
          <w:i/>
          <w:color w:val="000000" w:themeColor="text1"/>
          <w:sz w:val="28"/>
          <w:szCs w:val="28"/>
        </w:rPr>
        <w:t xml:space="preserve">với thiết bị mới </w:t>
      </w:r>
      <w:r w:rsidRPr="00C5421E">
        <w:rPr>
          <w:rFonts w:ascii="Times New Roman" w:hAnsi="Times New Roman" w:cs="Times New Roman"/>
          <w:i/>
          <w:color w:val="000000" w:themeColor="text1"/>
          <w:sz w:val="28"/>
          <w:szCs w:val="28"/>
        </w:rPr>
        <w:t xml:space="preserve">đưa vào vận hành lần đầu </w:t>
      </w: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960"/>
        <w:gridCol w:w="900"/>
        <w:gridCol w:w="900"/>
        <w:gridCol w:w="900"/>
        <w:gridCol w:w="900"/>
        <w:gridCol w:w="900"/>
      </w:tblGrid>
      <w:tr w:rsidR="00C5421E" w:rsidRPr="00C5421E" w14:paraId="66802953" w14:textId="77777777" w:rsidTr="005E5316">
        <w:tc>
          <w:tcPr>
            <w:tcW w:w="720" w:type="dxa"/>
            <w:vMerge w:val="restart"/>
            <w:vAlign w:val="center"/>
          </w:tcPr>
          <w:p w14:paraId="1FCCCE74"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STT</w:t>
            </w:r>
          </w:p>
        </w:tc>
        <w:tc>
          <w:tcPr>
            <w:tcW w:w="3960" w:type="dxa"/>
            <w:vMerge w:val="restart"/>
            <w:vAlign w:val="center"/>
          </w:tcPr>
          <w:p w14:paraId="0F1908EB" w14:textId="77777777" w:rsidR="008812F8" w:rsidRPr="00C5421E" w:rsidRDefault="008812F8" w:rsidP="00D75C14">
            <w:pPr>
              <w:snapToGrid w:val="0"/>
              <w:spacing w:before="60" w:after="60" w:line="360" w:lineRule="exact"/>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Hạng mục thí nghiệm</w:t>
            </w:r>
          </w:p>
        </w:tc>
        <w:tc>
          <w:tcPr>
            <w:tcW w:w="4500" w:type="dxa"/>
            <w:gridSpan w:val="5"/>
            <w:vAlign w:val="center"/>
          </w:tcPr>
          <w:p w14:paraId="4E77D701" w14:textId="77777777" w:rsidR="008812F8" w:rsidRPr="00C5421E" w:rsidRDefault="008812F8" w:rsidP="00D75C14">
            <w:pPr>
              <w:snapToGrid w:val="0"/>
              <w:spacing w:before="60" w:after="60" w:line="360" w:lineRule="exact"/>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Đối với cấp điện áp (kV)</w:t>
            </w:r>
          </w:p>
        </w:tc>
      </w:tr>
      <w:tr w:rsidR="00C5421E" w:rsidRPr="00C5421E" w14:paraId="47831E8E" w14:textId="77777777" w:rsidTr="005E5316">
        <w:trPr>
          <w:trHeight w:val="640"/>
        </w:trPr>
        <w:tc>
          <w:tcPr>
            <w:tcW w:w="720" w:type="dxa"/>
            <w:vMerge/>
            <w:vAlign w:val="center"/>
          </w:tcPr>
          <w:p w14:paraId="5DBE4325" w14:textId="77777777" w:rsidR="008812F8" w:rsidRPr="00C5421E" w:rsidRDefault="008812F8" w:rsidP="00D75C14">
            <w:pPr>
              <w:spacing w:before="60" w:after="60" w:line="360" w:lineRule="exact"/>
              <w:rPr>
                <w:rFonts w:ascii="Times New Roman" w:hAnsi="Times New Roman" w:cs="Times New Roman"/>
                <w:color w:val="000000" w:themeColor="text1"/>
              </w:rPr>
            </w:pPr>
          </w:p>
        </w:tc>
        <w:tc>
          <w:tcPr>
            <w:tcW w:w="3960" w:type="dxa"/>
            <w:vMerge/>
            <w:vAlign w:val="center"/>
          </w:tcPr>
          <w:p w14:paraId="6722D528" w14:textId="77777777" w:rsidR="008812F8" w:rsidRPr="00C5421E" w:rsidRDefault="008812F8" w:rsidP="00D75C14">
            <w:pPr>
              <w:spacing w:before="60" w:after="60" w:line="360" w:lineRule="exact"/>
              <w:rPr>
                <w:rFonts w:ascii="Times New Roman" w:hAnsi="Times New Roman" w:cs="Times New Roman"/>
                <w:color w:val="000000" w:themeColor="text1"/>
              </w:rPr>
            </w:pPr>
          </w:p>
        </w:tc>
        <w:tc>
          <w:tcPr>
            <w:tcW w:w="900" w:type="dxa"/>
            <w:vAlign w:val="center"/>
          </w:tcPr>
          <w:p w14:paraId="3E583CE4"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≤15</w:t>
            </w:r>
          </w:p>
        </w:tc>
        <w:tc>
          <w:tcPr>
            <w:tcW w:w="900" w:type="dxa"/>
            <w:vAlign w:val="center"/>
          </w:tcPr>
          <w:p w14:paraId="5A24DD1B"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15÷35</w:t>
            </w:r>
          </w:p>
        </w:tc>
        <w:tc>
          <w:tcPr>
            <w:tcW w:w="900" w:type="dxa"/>
            <w:vAlign w:val="center"/>
          </w:tcPr>
          <w:p w14:paraId="53432C53"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110</w:t>
            </w:r>
          </w:p>
        </w:tc>
        <w:tc>
          <w:tcPr>
            <w:tcW w:w="900" w:type="dxa"/>
            <w:vAlign w:val="center"/>
          </w:tcPr>
          <w:p w14:paraId="53084BFC"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220</w:t>
            </w:r>
          </w:p>
        </w:tc>
        <w:tc>
          <w:tcPr>
            <w:tcW w:w="900" w:type="dxa"/>
            <w:vAlign w:val="center"/>
          </w:tcPr>
          <w:p w14:paraId="0057E89A"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500</w:t>
            </w:r>
          </w:p>
        </w:tc>
      </w:tr>
      <w:tr w:rsidR="00C5421E" w:rsidRPr="00C5421E" w14:paraId="3F26D1E5" w14:textId="77777777" w:rsidTr="005E5316">
        <w:tc>
          <w:tcPr>
            <w:tcW w:w="720" w:type="dxa"/>
            <w:vAlign w:val="center"/>
          </w:tcPr>
          <w:p w14:paraId="0C3819CA"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3960" w:type="dxa"/>
            <w:vAlign w:val="center"/>
          </w:tcPr>
          <w:p w14:paraId="5F4200F8" w14:textId="77777777" w:rsidR="008812F8" w:rsidRPr="00C5421E" w:rsidRDefault="008812F8" w:rsidP="00D75C14">
            <w:pPr>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Điện áp chọc thủng (kV/2,5mm) không thấp hơn:</w:t>
            </w:r>
          </w:p>
        </w:tc>
        <w:tc>
          <w:tcPr>
            <w:tcW w:w="900" w:type="dxa"/>
            <w:vAlign w:val="center"/>
          </w:tcPr>
          <w:p w14:paraId="022C18D8"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70C1B56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30</w:t>
            </w:r>
          </w:p>
        </w:tc>
        <w:tc>
          <w:tcPr>
            <w:tcW w:w="900" w:type="dxa"/>
            <w:vAlign w:val="center"/>
          </w:tcPr>
          <w:p w14:paraId="52597E06"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4E4486EB"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35</w:t>
            </w:r>
          </w:p>
        </w:tc>
        <w:tc>
          <w:tcPr>
            <w:tcW w:w="900" w:type="dxa"/>
            <w:vAlign w:val="center"/>
          </w:tcPr>
          <w:p w14:paraId="35F8BDF0"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229B6E7D"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60</w:t>
            </w:r>
          </w:p>
        </w:tc>
        <w:tc>
          <w:tcPr>
            <w:tcW w:w="900" w:type="dxa"/>
            <w:vAlign w:val="center"/>
          </w:tcPr>
          <w:p w14:paraId="3FEA8422"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22DBD436"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60</w:t>
            </w:r>
          </w:p>
        </w:tc>
        <w:tc>
          <w:tcPr>
            <w:tcW w:w="900" w:type="dxa"/>
            <w:vAlign w:val="center"/>
          </w:tcPr>
          <w:p w14:paraId="6668D682"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5EFA3096"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70</w:t>
            </w:r>
          </w:p>
        </w:tc>
      </w:tr>
      <w:tr w:rsidR="00C5421E" w:rsidRPr="00C5421E" w14:paraId="52A40109" w14:textId="77777777" w:rsidTr="005E5316">
        <w:tc>
          <w:tcPr>
            <w:tcW w:w="720" w:type="dxa"/>
            <w:vAlign w:val="center"/>
          </w:tcPr>
          <w:p w14:paraId="4F4F0B24"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w:t>
            </w:r>
          </w:p>
        </w:tc>
        <w:tc>
          <w:tcPr>
            <w:tcW w:w="3960" w:type="dxa"/>
            <w:vAlign w:val="center"/>
          </w:tcPr>
          <w:p w14:paraId="266B52D3"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Trị số axit (mgKOH/1g dầu)</w:t>
            </w:r>
          </w:p>
          <w:p w14:paraId="7E552DF5"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không lớn hơn:</w:t>
            </w:r>
          </w:p>
        </w:tc>
        <w:tc>
          <w:tcPr>
            <w:tcW w:w="900" w:type="dxa"/>
            <w:vAlign w:val="center"/>
          </w:tcPr>
          <w:p w14:paraId="24D110E2"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038171C4" w14:textId="0669AD93"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p>
        </w:tc>
        <w:tc>
          <w:tcPr>
            <w:tcW w:w="900" w:type="dxa"/>
            <w:vAlign w:val="center"/>
          </w:tcPr>
          <w:p w14:paraId="17F62081"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5849C676" w14:textId="1F348738"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p>
        </w:tc>
        <w:tc>
          <w:tcPr>
            <w:tcW w:w="900" w:type="dxa"/>
            <w:vAlign w:val="center"/>
          </w:tcPr>
          <w:p w14:paraId="214F6F4A"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7F6D3C3A"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0,02</w:t>
            </w:r>
          </w:p>
        </w:tc>
        <w:tc>
          <w:tcPr>
            <w:tcW w:w="900" w:type="dxa"/>
            <w:vAlign w:val="center"/>
          </w:tcPr>
          <w:p w14:paraId="1CAC6ED0"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1E23F137"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0,02</w:t>
            </w:r>
          </w:p>
        </w:tc>
        <w:tc>
          <w:tcPr>
            <w:tcW w:w="900" w:type="dxa"/>
            <w:vAlign w:val="center"/>
          </w:tcPr>
          <w:p w14:paraId="63E981AD"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1020BA9E"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0,02</w:t>
            </w:r>
          </w:p>
        </w:tc>
      </w:tr>
      <w:tr w:rsidR="00C5421E" w:rsidRPr="00C5421E" w14:paraId="3ECB6E80" w14:textId="77777777" w:rsidTr="005E5316">
        <w:tc>
          <w:tcPr>
            <w:tcW w:w="720" w:type="dxa"/>
            <w:vAlign w:val="center"/>
          </w:tcPr>
          <w:p w14:paraId="78C8949A"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w:t>
            </w:r>
          </w:p>
        </w:tc>
        <w:tc>
          <w:tcPr>
            <w:tcW w:w="3960" w:type="dxa"/>
            <w:vAlign w:val="center"/>
          </w:tcPr>
          <w:p w14:paraId="41F9CC16" w14:textId="516D904D" w:rsidR="008812F8" w:rsidRPr="00C5421E" w:rsidRDefault="008812F8">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Độ ẩm trong dầu (hàm lượng nước theo khối lượng) (ppm) không lớn hơn:</w:t>
            </w:r>
          </w:p>
        </w:tc>
        <w:tc>
          <w:tcPr>
            <w:tcW w:w="900" w:type="dxa"/>
            <w:vAlign w:val="center"/>
          </w:tcPr>
          <w:p w14:paraId="27173073"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3FAA780E"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09CC877B"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vertAlign w:val="superscript"/>
              </w:rPr>
            </w:pPr>
          </w:p>
          <w:p w14:paraId="06763DB9"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rPr>
              <w:t>10</w:t>
            </w:r>
          </w:p>
        </w:tc>
        <w:tc>
          <w:tcPr>
            <w:tcW w:w="900" w:type="dxa"/>
            <w:vAlign w:val="center"/>
          </w:tcPr>
          <w:p w14:paraId="012A92FD"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5955B0E7"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10</w:t>
            </w:r>
          </w:p>
        </w:tc>
        <w:tc>
          <w:tcPr>
            <w:tcW w:w="900" w:type="dxa"/>
            <w:vAlign w:val="center"/>
          </w:tcPr>
          <w:p w14:paraId="47706237"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3D74A42F"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10</w:t>
            </w:r>
          </w:p>
        </w:tc>
      </w:tr>
      <w:tr w:rsidR="00C5421E" w:rsidRPr="00C5421E" w14:paraId="153DA1A1" w14:textId="77777777" w:rsidTr="005E5316">
        <w:tc>
          <w:tcPr>
            <w:tcW w:w="720" w:type="dxa"/>
            <w:vAlign w:val="center"/>
          </w:tcPr>
          <w:p w14:paraId="1D5AECA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4</w:t>
            </w:r>
          </w:p>
        </w:tc>
        <w:tc>
          <w:tcPr>
            <w:tcW w:w="3960" w:type="dxa"/>
            <w:vAlign w:val="center"/>
          </w:tcPr>
          <w:p w14:paraId="4435BFCC" w14:textId="305E9ABA"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Điện trở suất khối tại 50</w:t>
            </w:r>
            <w:r w:rsidR="007F5CBA" w:rsidRPr="00C5421E">
              <w:rPr>
                <w:rFonts w:ascii="Times New Roman" w:hAnsi="Times New Roman" w:cs="Times New Roman"/>
                <w:color w:val="000000" w:themeColor="text1"/>
                <w:sz w:val="26"/>
                <w:szCs w:val="26"/>
                <w:vertAlign w:val="superscript"/>
              </w:rPr>
              <w:t>o</w:t>
            </w:r>
            <w:r w:rsidR="007F5CBA" w:rsidRPr="00C5421E">
              <w:rPr>
                <w:rFonts w:ascii="Times New Roman" w:hAnsi="Times New Roman" w:cs="Times New Roman"/>
                <w:color w:val="000000" w:themeColor="text1"/>
                <w:sz w:val="26"/>
                <w:szCs w:val="26"/>
              </w:rPr>
              <w:t xml:space="preserve"> </w:t>
            </w:r>
            <w:r w:rsidRPr="00C5421E">
              <w:rPr>
                <w:rFonts w:ascii="Times New Roman" w:hAnsi="Times New Roman" w:cs="Times New Roman"/>
                <w:color w:val="000000" w:themeColor="text1"/>
                <w:sz w:val="26"/>
                <w:szCs w:val="26"/>
              </w:rPr>
              <w:t>oC (Ω.cm) không nhỏ hơn:</w:t>
            </w:r>
          </w:p>
        </w:tc>
        <w:tc>
          <w:tcPr>
            <w:tcW w:w="900" w:type="dxa"/>
            <w:vAlign w:val="center"/>
          </w:tcPr>
          <w:p w14:paraId="5D0BDBFC"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rPr>
              <w:t>-</w:t>
            </w:r>
          </w:p>
        </w:tc>
        <w:tc>
          <w:tcPr>
            <w:tcW w:w="900" w:type="dxa"/>
            <w:vAlign w:val="center"/>
          </w:tcPr>
          <w:p w14:paraId="2B033B73"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vertAlign w:val="superscript"/>
              </w:rPr>
              <w:t>-</w:t>
            </w:r>
          </w:p>
        </w:tc>
        <w:tc>
          <w:tcPr>
            <w:tcW w:w="2700" w:type="dxa"/>
            <w:gridSpan w:val="3"/>
            <w:vAlign w:val="center"/>
          </w:tcPr>
          <w:p w14:paraId="360C69A5"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rPr>
              <w:t>1×10</w:t>
            </w:r>
            <w:r w:rsidRPr="00C5421E">
              <w:rPr>
                <w:rFonts w:ascii="Times New Roman" w:hAnsi="Times New Roman" w:cs="Times New Roman"/>
                <w:color w:val="000000" w:themeColor="text1"/>
                <w:sz w:val="26"/>
                <w:szCs w:val="26"/>
                <w:vertAlign w:val="superscript"/>
              </w:rPr>
              <w:t>12</w:t>
            </w:r>
          </w:p>
        </w:tc>
      </w:tr>
      <w:tr w:rsidR="00C5421E" w:rsidRPr="00C5421E" w14:paraId="6B2B5AAD" w14:textId="77777777" w:rsidTr="005E5316">
        <w:tc>
          <w:tcPr>
            <w:tcW w:w="720" w:type="dxa"/>
            <w:vAlign w:val="center"/>
          </w:tcPr>
          <w:p w14:paraId="786E6A4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5</w:t>
            </w:r>
          </w:p>
        </w:tc>
        <w:tc>
          <w:tcPr>
            <w:tcW w:w="3960" w:type="dxa"/>
            <w:vAlign w:val="center"/>
          </w:tcPr>
          <w:p w14:paraId="3EF079B1"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Tổng khí hòa tan (%) thể tích không lớn hơn</w:t>
            </w:r>
          </w:p>
        </w:tc>
        <w:tc>
          <w:tcPr>
            <w:tcW w:w="900" w:type="dxa"/>
            <w:vAlign w:val="center"/>
          </w:tcPr>
          <w:p w14:paraId="2A7948DA"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09ECACF7"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57B42412"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900" w:type="dxa"/>
            <w:vAlign w:val="center"/>
          </w:tcPr>
          <w:p w14:paraId="34D8A40D"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900" w:type="dxa"/>
            <w:vAlign w:val="center"/>
          </w:tcPr>
          <w:p w14:paraId="761A5492"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0,5</w:t>
            </w:r>
          </w:p>
        </w:tc>
      </w:tr>
    </w:tbl>
    <w:p w14:paraId="73CBD815" w14:textId="77777777" w:rsidR="003C55D7" w:rsidRPr="00C5421E" w:rsidRDefault="003C55D7" w:rsidP="008812F8">
      <w:pPr>
        <w:spacing w:before="60" w:after="60" w:line="264" w:lineRule="auto"/>
        <w:ind w:firstLine="567"/>
        <w:jc w:val="center"/>
        <w:rPr>
          <w:rFonts w:ascii="Times New Roman" w:hAnsi="Times New Roman" w:cs="Times New Roman"/>
          <w:i/>
          <w:color w:val="000000" w:themeColor="text1"/>
          <w:sz w:val="28"/>
          <w:szCs w:val="28"/>
        </w:rPr>
      </w:pPr>
    </w:p>
    <w:p w14:paraId="56D58485" w14:textId="77777777" w:rsidR="0008002D" w:rsidRPr="00C5421E" w:rsidRDefault="0008002D" w:rsidP="008812F8">
      <w:pPr>
        <w:spacing w:before="60" w:after="60" w:line="264" w:lineRule="auto"/>
        <w:ind w:firstLine="567"/>
        <w:jc w:val="center"/>
        <w:rPr>
          <w:rFonts w:ascii="Times New Roman" w:hAnsi="Times New Roman" w:cs="Times New Roman"/>
          <w:i/>
          <w:color w:val="000000" w:themeColor="text1"/>
          <w:sz w:val="28"/>
          <w:szCs w:val="28"/>
        </w:rPr>
      </w:pPr>
    </w:p>
    <w:p w14:paraId="40DBDCBC" w14:textId="77777777" w:rsidR="0008002D" w:rsidRPr="00C5421E" w:rsidRDefault="0008002D" w:rsidP="008812F8">
      <w:pPr>
        <w:spacing w:before="60" w:after="60" w:line="264" w:lineRule="auto"/>
        <w:ind w:firstLine="567"/>
        <w:jc w:val="center"/>
        <w:rPr>
          <w:rFonts w:ascii="Times New Roman" w:hAnsi="Times New Roman" w:cs="Times New Roman"/>
          <w:i/>
          <w:color w:val="000000" w:themeColor="text1"/>
          <w:sz w:val="28"/>
          <w:szCs w:val="28"/>
        </w:rPr>
      </w:pPr>
    </w:p>
    <w:p w14:paraId="2E9CFD5F" w14:textId="1B3C4316" w:rsidR="003C55D7" w:rsidRPr="00C5421E" w:rsidRDefault="003C55D7" w:rsidP="00117D8E">
      <w:pPr>
        <w:spacing w:before="60" w:after="60" w:line="264" w:lineRule="auto"/>
        <w:ind w:firstLine="1134"/>
        <w:jc w:val="center"/>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lastRenderedPageBreak/>
        <w:t>Bảng chỉ tiêu dầu cách điện đối với kiểm định thiết bị sau sửa chữa có thay dầu mới</w:t>
      </w: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960"/>
        <w:gridCol w:w="900"/>
        <w:gridCol w:w="900"/>
        <w:gridCol w:w="900"/>
        <w:gridCol w:w="900"/>
        <w:gridCol w:w="900"/>
      </w:tblGrid>
      <w:tr w:rsidR="00C5421E" w:rsidRPr="00C5421E" w14:paraId="4EDFF671" w14:textId="77777777" w:rsidTr="005E5316">
        <w:tc>
          <w:tcPr>
            <w:tcW w:w="720" w:type="dxa"/>
            <w:vMerge w:val="restart"/>
            <w:vAlign w:val="center"/>
          </w:tcPr>
          <w:p w14:paraId="57B0E114"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STT</w:t>
            </w:r>
          </w:p>
        </w:tc>
        <w:tc>
          <w:tcPr>
            <w:tcW w:w="3960" w:type="dxa"/>
            <w:vMerge w:val="restart"/>
            <w:vAlign w:val="center"/>
          </w:tcPr>
          <w:p w14:paraId="37B7A59E" w14:textId="77777777" w:rsidR="003C55D7" w:rsidRPr="00C5421E" w:rsidRDefault="003C55D7" w:rsidP="009F6B1C">
            <w:pPr>
              <w:snapToGrid w:val="0"/>
              <w:spacing w:before="60" w:after="60" w:line="360" w:lineRule="exact"/>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Hạng mục thí nghiệm</w:t>
            </w:r>
          </w:p>
        </w:tc>
        <w:tc>
          <w:tcPr>
            <w:tcW w:w="4500" w:type="dxa"/>
            <w:gridSpan w:val="5"/>
            <w:vAlign w:val="center"/>
          </w:tcPr>
          <w:p w14:paraId="1B5960B6" w14:textId="77777777" w:rsidR="003C55D7" w:rsidRPr="00C5421E" w:rsidRDefault="003C55D7" w:rsidP="009F6B1C">
            <w:pPr>
              <w:snapToGrid w:val="0"/>
              <w:spacing w:before="60" w:after="60" w:line="360" w:lineRule="exact"/>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Đối với cấp điện áp (kV)</w:t>
            </w:r>
          </w:p>
        </w:tc>
      </w:tr>
      <w:tr w:rsidR="00C5421E" w:rsidRPr="00C5421E" w14:paraId="4A8CCD45" w14:textId="77777777" w:rsidTr="005E5316">
        <w:trPr>
          <w:trHeight w:val="640"/>
        </w:trPr>
        <w:tc>
          <w:tcPr>
            <w:tcW w:w="720" w:type="dxa"/>
            <w:vMerge/>
            <w:vAlign w:val="center"/>
          </w:tcPr>
          <w:p w14:paraId="00FE1C1B" w14:textId="77777777" w:rsidR="003C55D7" w:rsidRPr="00C5421E" w:rsidRDefault="003C55D7" w:rsidP="009F6B1C">
            <w:pPr>
              <w:spacing w:before="60" w:after="60" w:line="360" w:lineRule="exact"/>
              <w:rPr>
                <w:rFonts w:ascii="Times New Roman" w:hAnsi="Times New Roman" w:cs="Times New Roman"/>
                <w:color w:val="000000" w:themeColor="text1"/>
              </w:rPr>
            </w:pPr>
          </w:p>
        </w:tc>
        <w:tc>
          <w:tcPr>
            <w:tcW w:w="3960" w:type="dxa"/>
            <w:vMerge/>
            <w:vAlign w:val="center"/>
          </w:tcPr>
          <w:p w14:paraId="2F88DD20" w14:textId="77777777" w:rsidR="003C55D7" w:rsidRPr="00C5421E" w:rsidRDefault="003C55D7" w:rsidP="009F6B1C">
            <w:pPr>
              <w:spacing w:before="60" w:after="60" w:line="360" w:lineRule="exact"/>
              <w:rPr>
                <w:rFonts w:ascii="Times New Roman" w:hAnsi="Times New Roman" w:cs="Times New Roman"/>
                <w:color w:val="000000" w:themeColor="text1"/>
              </w:rPr>
            </w:pPr>
          </w:p>
        </w:tc>
        <w:tc>
          <w:tcPr>
            <w:tcW w:w="900" w:type="dxa"/>
            <w:vAlign w:val="center"/>
          </w:tcPr>
          <w:p w14:paraId="3097D9A3"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≤15</w:t>
            </w:r>
          </w:p>
        </w:tc>
        <w:tc>
          <w:tcPr>
            <w:tcW w:w="900" w:type="dxa"/>
            <w:vAlign w:val="center"/>
          </w:tcPr>
          <w:p w14:paraId="4C850C5B" w14:textId="77777777" w:rsidR="003C55D7" w:rsidRPr="00C5421E" w:rsidRDefault="003C55D7" w:rsidP="009F6B1C">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15÷35</w:t>
            </w:r>
          </w:p>
        </w:tc>
        <w:tc>
          <w:tcPr>
            <w:tcW w:w="900" w:type="dxa"/>
            <w:vAlign w:val="center"/>
          </w:tcPr>
          <w:p w14:paraId="2737E1DA"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110</w:t>
            </w:r>
          </w:p>
        </w:tc>
        <w:tc>
          <w:tcPr>
            <w:tcW w:w="900" w:type="dxa"/>
            <w:vAlign w:val="center"/>
          </w:tcPr>
          <w:p w14:paraId="25E041D0"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220</w:t>
            </w:r>
          </w:p>
        </w:tc>
        <w:tc>
          <w:tcPr>
            <w:tcW w:w="900" w:type="dxa"/>
            <w:vAlign w:val="center"/>
          </w:tcPr>
          <w:p w14:paraId="27498555"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500</w:t>
            </w:r>
          </w:p>
        </w:tc>
      </w:tr>
      <w:tr w:rsidR="00C5421E" w:rsidRPr="00C5421E" w14:paraId="3BA5D84B" w14:textId="77777777" w:rsidTr="005E5316">
        <w:tc>
          <w:tcPr>
            <w:tcW w:w="720" w:type="dxa"/>
            <w:vAlign w:val="center"/>
          </w:tcPr>
          <w:p w14:paraId="16AB9D2C"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3960" w:type="dxa"/>
            <w:vAlign w:val="center"/>
          </w:tcPr>
          <w:p w14:paraId="50B950F0" w14:textId="77777777" w:rsidR="003C55D7" w:rsidRPr="00C5421E" w:rsidRDefault="003C55D7" w:rsidP="009F6B1C">
            <w:pPr>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Điện áp chọc thủng (kV/2,5mm) không thấp hơn:</w:t>
            </w:r>
          </w:p>
        </w:tc>
        <w:tc>
          <w:tcPr>
            <w:tcW w:w="900" w:type="dxa"/>
            <w:vAlign w:val="center"/>
          </w:tcPr>
          <w:p w14:paraId="7062EA9D"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1DCF8AAA"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30</w:t>
            </w:r>
          </w:p>
        </w:tc>
        <w:tc>
          <w:tcPr>
            <w:tcW w:w="900" w:type="dxa"/>
            <w:vAlign w:val="center"/>
          </w:tcPr>
          <w:p w14:paraId="3E075886"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3ADBF26F"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35</w:t>
            </w:r>
          </w:p>
        </w:tc>
        <w:tc>
          <w:tcPr>
            <w:tcW w:w="900" w:type="dxa"/>
            <w:vAlign w:val="center"/>
          </w:tcPr>
          <w:p w14:paraId="22F0596D"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79A380E9"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60</w:t>
            </w:r>
          </w:p>
        </w:tc>
        <w:tc>
          <w:tcPr>
            <w:tcW w:w="900" w:type="dxa"/>
            <w:vAlign w:val="center"/>
          </w:tcPr>
          <w:p w14:paraId="10957471"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50A0C806"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60</w:t>
            </w:r>
          </w:p>
        </w:tc>
        <w:tc>
          <w:tcPr>
            <w:tcW w:w="900" w:type="dxa"/>
            <w:vAlign w:val="center"/>
          </w:tcPr>
          <w:p w14:paraId="43267821"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35DB5DAF"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70</w:t>
            </w:r>
          </w:p>
        </w:tc>
      </w:tr>
      <w:tr w:rsidR="00C5421E" w:rsidRPr="00C5421E" w14:paraId="64AB3876" w14:textId="77777777" w:rsidTr="005E5316">
        <w:tc>
          <w:tcPr>
            <w:tcW w:w="720" w:type="dxa"/>
            <w:vAlign w:val="center"/>
          </w:tcPr>
          <w:p w14:paraId="6467874A"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w:t>
            </w:r>
          </w:p>
        </w:tc>
        <w:tc>
          <w:tcPr>
            <w:tcW w:w="3960" w:type="dxa"/>
            <w:vAlign w:val="center"/>
          </w:tcPr>
          <w:p w14:paraId="72BE1E1C" w14:textId="77777777" w:rsidR="003C55D7" w:rsidRPr="00C5421E" w:rsidRDefault="003C55D7" w:rsidP="009F6B1C">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Trị số axit (mgKOH/1g dầu)</w:t>
            </w:r>
          </w:p>
          <w:p w14:paraId="02961E86" w14:textId="77777777" w:rsidR="003C55D7" w:rsidRPr="00C5421E" w:rsidRDefault="003C55D7" w:rsidP="009F6B1C">
            <w:pPr>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không lớn hơn:</w:t>
            </w:r>
          </w:p>
        </w:tc>
        <w:tc>
          <w:tcPr>
            <w:tcW w:w="900" w:type="dxa"/>
            <w:vAlign w:val="center"/>
          </w:tcPr>
          <w:p w14:paraId="541DA204"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0FDD5B29" w14:textId="3D342644"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tc>
        <w:tc>
          <w:tcPr>
            <w:tcW w:w="900" w:type="dxa"/>
            <w:vAlign w:val="center"/>
          </w:tcPr>
          <w:p w14:paraId="39FEE6FF"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02F099D6" w14:textId="14ACDE04"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tc>
        <w:tc>
          <w:tcPr>
            <w:tcW w:w="900" w:type="dxa"/>
            <w:vAlign w:val="center"/>
          </w:tcPr>
          <w:p w14:paraId="634A4802"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33B96772"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0,02</w:t>
            </w:r>
          </w:p>
        </w:tc>
        <w:tc>
          <w:tcPr>
            <w:tcW w:w="900" w:type="dxa"/>
            <w:vAlign w:val="center"/>
          </w:tcPr>
          <w:p w14:paraId="6AC24E6A"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3B4715B8"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0,02</w:t>
            </w:r>
          </w:p>
        </w:tc>
        <w:tc>
          <w:tcPr>
            <w:tcW w:w="900" w:type="dxa"/>
            <w:vAlign w:val="center"/>
          </w:tcPr>
          <w:p w14:paraId="31190C2F"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28F546D6"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0,02</w:t>
            </w:r>
          </w:p>
        </w:tc>
      </w:tr>
      <w:tr w:rsidR="00C5421E" w:rsidRPr="00C5421E" w14:paraId="65F6FECC" w14:textId="77777777" w:rsidTr="005E5316">
        <w:tc>
          <w:tcPr>
            <w:tcW w:w="720" w:type="dxa"/>
            <w:vAlign w:val="center"/>
          </w:tcPr>
          <w:p w14:paraId="17A1F3F7"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w:t>
            </w:r>
          </w:p>
        </w:tc>
        <w:tc>
          <w:tcPr>
            <w:tcW w:w="3960" w:type="dxa"/>
            <w:vAlign w:val="center"/>
          </w:tcPr>
          <w:p w14:paraId="3B191031" w14:textId="77777777" w:rsidR="003C55D7" w:rsidRPr="00C5421E" w:rsidRDefault="003C55D7" w:rsidP="009F6B1C">
            <w:pPr>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Độ ẩm trong dầu (hàm lượng nước theo khối lượng ) (ppm) không lớn hơn:</w:t>
            </w:r>
          </w:p>
        </w:tc>
        <w:tc>
          <w:tcPr>
            <w:tcW w:w="900" w:type="dxa"/>
            <w:vAlign w:val="center"/>
          </w:tcPr>
          <w:p w14:paraId="4B8EE9E3"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44AF8B3F"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1D7DCB4D" w14:textId="77777777" w:rsidR="003C55D7" w:rsidRPr="00C5421E" w:rsidRDefault="003C55D7" w:rsidP="009F6B1C">
            <w:pPr>
              <w:spacing w:before="60" w:after="60" w:line="360" w:lineRule="exact"/>
              <w:jc w:val="center"/>
              <w:rPr>
                <w:rFonts w:ascii="Times New Roman" w:hAnsi="Times New Roman" w:cs="Times New Roman"/>
                <w:color w:val="000000" w:themeColor="text1"/>
                <w:sz w:val="26"/>
                <w:szCs w:val="26"/>
                <w:vertAlign w:val="superscript"/>
              </w:rPr>
            </w:pPr>
          </w:p>
          <w:p w14:paraId="7DED1386"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10</w:t>
            </w:r>
          </w:p>
        </w:tc>
        <w:tc>
          <w:tcPr>
            <w:tcW w:w="900" w:type="dxa"/>
            <w:vAlign w:val="center"/>
          </w:tcPr>
          <w:p w14:paraId="0B12F19F"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70CC10A3"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10</w:t>
            </w:r>
          </w:p>
        </w:tc>
        <w:tc>
          <w:tcPr>
            <w:tcW w:w="900" w:type="dxa"/>
            <w:vAlign w:val="center"/>
          </w:tcPr>
          <w:p w14:paraId="5FA7400A"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p w14:paraId="2E509F2B"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10</w:t>
            </w:r>
          </w:p>
        </w:tc>
      </w:tr>
      <w:tr w:rsidR="00C5421E" w:rsidRPr="00C5421E" w14:paraId="5E133AC7" w14:textId="77777777" w:rsidTr="005E5316">
        <w:tc>
          <w:tcPr>
            <w:tcW w:w="720" w:type="dxa"/>
            <w:vAlign w:val="center"/>
          </w:tcPr>
          <w:p w14:paraId="4F99D191"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4</w:t>
            </w:r>
          </w:p>
        </w:tc>
        <w:tc>
          <w:tcPr>
            <w:tcW w:w="3960" w:type="dxa"/>
            <w:vAlign w:val="center"/>
          </w:tcPr>
          <w:p w14:paraId="5B09925F" w14:textId="46CDF4BA" w:rsidR="003C55D7" w:rsidRPr="00C5421E" w:rsidRDefault="003C55D7" w:rsidP="009F6B1C">
            <w:pPr>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Điện trở suất khối tại 50</w:t>
            </w:r>
            <w:r w:rsidR="007F5CBA" w:rsidRPr="00C5421E">
              <w:rPr>
                <w:rFonts w:ascii="Times New Roman" w:hAnsi="Times New Roman" w:cs="Times New Roman"/>
                <w:color w:val="000000" w:themeColor="text1"/>
                <w:sz w:val="26"/>
                <w:szCs w:val="26"/>
                <w:vertAlign w:val="superscript"/>
              </w:rPr>
              <w:t>o</w:t>
            </w:r>
            <w:r w:rsidRPr="00C5421E">
              <w:rPr>
                <w:rFonts w:ascii="Times New Roman" w:hAnsi="Times New Roman" w:cs="Times New Roman"/>
                <w:color w:val="000000" w:themeColor="text1"/>
                <w:sz w:val="26"/>
                <w:szCs w:val="26"/>
              </w:rPr>
              <w:t>C (Ω.cm) không nhỏ hơn:</w:t>
            </w:r>
          </w:p>
        </w:tc>
        <w:tc>
          <w:tcPr>
            <w:tcW w:w="900" w:type="dxa"/>
            <w:vAlign w:val="center"/>
          </w:tcPr>
          <w:p w14:paraId="19413988"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tc>
        <w:tc>
          <w:tcPr>
            <w:tcW w:w="900" w:type="dxa"/>
            <w:vAlign w:val="center"/>
          </w:tcPr>
          <w:p w14:paraId="7648C2E9"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p>
        </w:tc>
        <w:tc>
          <w:tcPr>
            <w:tcW w:w="2700" w:type="dxa"/>
            <w:gridSpan w:val="3"/>
            <w:vAlign w:val="center"/>
          </w:tcPr>
          <w:p w14:paraId="4DE17A07" w14:textId="6CCAC6F9" w:rsidR="003C55D7" w:rsidRPr="00C5421E" w:rsidRDefault="003C55D7" w:rsidP="003C55D7">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1×10</w:t>
            </w:r>
            <w:r w:rsidRPr="00C5421E">
              <w:rPr>
                <w:rFonts w:ascii="Times New Roman" w:hAnsi="Times New Roman" w:cs="Times New Roman"/>
                <w:color w:val="000000" w:themeColor="text1"/>
                <w:sz w:val="26"/>
                <w:szCs w:val="26"/>
                <w:vertAlign w:val="superscript"/>
              </w:rPr>
              <w:t>12</w:t>
            </w:r>
          </w:p>
        </w:tc>
      </w:tr>
      <w:tr w:rsidR="00C5421E" w:rsidRPr="00C5421E" w14:paraId="2FEF775F" w14:textId="77777777" w:rsidTr="005E5316">
        <w:tc>
          <w:tcPr>
            <w:tcW w:w="720" w:type="dxa"/>
            <w:vAlign w:val="center"/>
          </w:tcPr>
          <w:p w14:paraId="22C2D523"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5</w:t>
            </w:r>
          </w:p>
        </w:tc>
        <w:tc>
          <w:tcPr>
            <w:tcW w:w="3960" w:type="dxa"/>
            <w:vAlign w:val="center"/>
          </w:tcPr>
          <w:p w14:paraId="27776852" w14:textId="77777777" w:rsidR="003C55D7" w:rsidRPr="00C5421E" w:rsidRDefault="003C55D7" w:rsidP="009F6B1C">
            <w:pPr>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Tổng khí hòa tan (%) không lớn hơn</w:t>
            </w:r>
          </w:p>
        </w:tc>
        <w:tc>
          <w:tcPr>
            <w:tcW w:w="900" w:type="dxa"/>
            <w:vAlign w:val="center"/>
          </w:tcPr>
          <w:p w14:paraId="2AE9EC01"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6B0FB083"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53F37CBD"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900" w:type="dxa"/>
            <w:vAlign w:val="center"/>
          </w:tcPr>
          <w:p w14:paraId="3F052EE9"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900" w:type="dxa"/>
            <w:vAlign w:val="center"/>
          </w:tcPr>
          <w:p w14:paraId="44E568BA" w14:textId="77777777" w:rsidR="003C55D7" w:rsidRPr="00C5421E" w:rsidRDefault="003C55D7" w:rsidP="009F6B1C">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0,5</w:t>
            </w:r>
          </w:p>
        </w:tc>
      </w:tr>
    </w:tbl>
    <w:p w14:paraId="79427F94" w14:textId="5F7ABE6F" w:rsidR="008812F8" w:rsidRPr="00C5421E" w:rsidRDefault="008812F8" w:rsidP="008812F8">
      <w:pPr>
        <w:spacing w:before="60" w:after="60" w:line="264" w:lineRule="auto"/>
        <w:ind w:firstLine="567"/>
        <w:jc w:val="center"/>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Bảng chỉ tiêu dầu cách điện đối với thiết bị sau sửa chữa không thay dầu, có lọc dầu hoặc bổ sung dầu</w:t>
      </w: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960"/>
        <w:gridCol w:w="900"/>
        <w:gridCol w:w="900"/>
        <w:gridCol w:w="900"/>
        <w:gridCol w:w="900"/>
        <w:gridCol w:w="900"/>
      </w:tblGrid>
      <w:tr w:rsidR="00C5421E" w:rsidRPr="00C5421E" w14:paraId="1F87C66E" w14:textId="77777777" w:rsidTr="005E5316">
        <w:tc>
          <w:tcPr>
            <w:tcW w:w="720" w:type="dxa"/>
            <w:vMerge w:val="restart"/>
            <w:vAlign w:val="center"/>
          </w:tcPr>
          <w:p w14:paraId="07253DCA"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STT</w:t>
            </w:r>
          </w:p>
        </w:tc>
        <w:tc>
          <w:tcPr>
            <w:tcW w:w="3960" w:type="dxa"/>
            <w:vMerge w:val="restart"/>
            <w:vAlign w:val="center"/>
          </w:tcPr>
          <w:p w14:paraId="3AC02CF3" w14:textId="77777777" w:rsidR="008812F8" w:rsidRPr="00C5421E" w:rsidRDefault="008812F8" w:rsidP="00D75C14">
            <w:pPr>
              <w:snapToGrid w:val="0"/>
              <w:spacing w:before="60" w:after="60" w:line="360" w:lineRule="exact"/>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Hạng mục thí nghiệm</w:t>
            </w:r>
          </w:p>
        </w:tc>
        <w:tc>
          <w:tcPr>
            <w:tcW w:w="4500" w:type="dxa"/>
            <w:gridSpan w:val="5"/>
            <w:vAlign w:val="center"/>
          </w:tcPr>
          <w:p w14:paraId="79893373" w14:textId="77777777" w:rsidR="008812F8" w:rsidRPr="00C5421E" w:rsidRDefault="008812F8" w:rsidP="00D75C14">
            <w:pPr>
              <w:snapToGrid w:val="0"/>
              <w:spacing w:before="60" w:after="60" w:line="360" w:lineRule="exact"/>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Đối với cấp điện áp (kV)</w:t>
            </w:r>
          </w:p>
        </w:tc>
      </w:tr>
      <w:tr w:rsidR="00C5421E" w:rsidRPr="00C5421E" w14:paraId="3C27F3BD" w14:textId="77777777" w:rsidTr="005E5316">
        <w:trPr>
          <w:trHeight w:val="640"/>
        </w:trPr>
        <w:tc>
          <w:tcPr>
            <w:tcW w:w="720" w:type="dxa"/>
            <w:vMerge/>
            <w:vAlign w:val="center"/>
          </w:tcPr>
          <w:p w14:paraId="36D422FB" w14:textId="77777777" w:rsidR="008812F8" w:rsidRPr="00C5421E" w:rsidRDefault="008812F8" w:rsidP="00D75C14">
            <w:pPr>
              <w:spacing w:before="60" w:after="60" w:line="360" w:lineRule="exact"/>
              <w:rPr>
                <w:rFonts w:ascii="Times New Roman" w:hAnsi="Times New Roman" w:cs="Times New Roman"/>
                <w:color w:val="000000" w:themeColor="text1"/>
              </w:rPr>
            </w:pPr>
          </w:p>
        </w:tc>
        <w:tc>
          <w:tcPr>
            <w:tcW w:w="3960" w:type="dxa"/>
            <w:vMerge/>
            <w:vAlign w:val="center"/>
          </w:tcPr>
          <w:p w14:paraId="034ED9CB" w14:textId="77777777" w:rsidR="008812F8" w:rsidRPr="00C5421E" w:rsidRDefault="008812F8" w:rsidP="00D75C14">
            <w:pPr>
              <w:spacing w:before="60" w:after="60" w:line="360" w:lineRule="exact"/>
              <w:rPr>
                <w:rFonts w:ascii="Times New Roman" w:hAnsi="Times New Roman" w:cs="Times New Roman"/>
                <w:color w:val="000000" w:themeColor="text1"/>
              </w:rPr>
            </w:pPr>
          </w:p>
        </w:tc>
        <w:tc>
          <w:tcPr>
            <w:tcW w:w="900" w:type="dxa"/>
            <w:vAlign w:val="center"/>
          </w:tcPr>
          <w:p w14:paraId="0305F5B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≤15</w:t>
            </w:r>
          </w:p>
        </w:tc>
        <w:tc>
          <w:tcPr>
            <w:tcW w:w="900" w:type="dxa"/>
            <w:vAlign w:val="center"/>
          </w:tcPr>
          <w:p w14:paraId="16B07DCC"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15÷35</w:t>
            </w:r>
          </w:p>
        </w:tc>
        <w:tc>
          <w:tcPr>
            <w:tcW w:w="900" w:type="dxa"/>
            <w:vAlign w:val="center"/>
          </w:tcPr>
          <w:p w14:paraId="0BD6BF71"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110</w:t>
            </w:r>
          </w:p>
        </w:tc>
        <w:tc>
          <w:tcPr>
            <w:tcW w:w="900" w:type="dxa"/>
            <w:vAlign w:val="center"/>
          </w:tcPr>
          <w:p w14:paraId="487B1714"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220</w:t>
            </w:r>
          </w:p>
        </w:tc>
        <w:tc>
          <w:tcPr>
            <w:tcW w:w="900" w:type="dxa"/>
            <w:vAlign w:val="center"/>
          </w:tcPr>
          <w:p w14:paraId="3531376C"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500</w:t>
            </w:r>
          </w:p>
        </w:tc>
      </w:tr>
      <w:tr w:rsidR="00C5421E" w:rsidRPr="00C5421E" w14:paraId="28A12698" w14:textId="77777777" w:rsidTr="005E5316">
        <w:tc>
          <w:tcPr>
            <w:tcW w:w="720" w:type="dxa"/>
            <w:vAlign w:val="center"/>
          </w:tcPr>
          <w:p w14:paraId="63BE7AC4"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3960" w:type="dxa"/>
            <w:vAlign w:val="center"/>
          </w:tcPr>
          <w:p w14:paraId="1D789AA1" w14:textId="77777777" w:rsidR="008812F8" w:rsidRPr="00C5421E" w:rsidRDefault="008812F8" w:rsidP="00D75C14">
            <w:pPr>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Điện áp chọc thủng (kV/2,5mm) không thấp hơn:</w:t>
            </w:r>
          </w:p>
        </w:tc>
        <w:tc>
          <w:tcPr>
            <w:tcW w:w="900" w:type="dxa"/>
            <w:vAlign w:val="center"/>
          </w:tcPr>
          <w:p w14:paraId="36D0DBC5"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058BE0C6"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30</w:t>
            </w:r>
          </w:p>
        </w:tc>
        <w:tc>
          <w:tcPr>
            <w:tcW w:w="900" w:type="dxa"/>
            <w:vAlign w:val="center"/>
          </w:tcPr>
          <w:p w14:paraId="623AB4FD"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013E3C6F"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35</w:t>
            </w:r>
          </w:p>
        </w:tc>
        <w:tc>
          <w:tcPr>
            <w:tcW w:w="900" w:type="dxa"/>
            <w:vAlign w:val="center"/>
          </w:tcPr>
          <w:p w14:paraId="4BA11EBA"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7F24AC72"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60</w:t>
            </w:r>
          </w:p>
        </w:tc>
        <w:tc>
          <w:tcPr>
            <w:tcW w:w="900" w:type="dxa"/>
            <w:vAlign w:val="center"/>
          </w:tcPr>
          <w:p w14:paraId="3CF885C7"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25310095"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60</w:t>
            </w:r>
          </w:p>
        </w:tc>
        <w:tc>
          <w:tcPr>
            <w:tcW w:w="900" w:type="dxa"/>
            <w:vAlign w:val="center"/>
          </w:tcPr>
          <w:p w14:paraId="63F00D13"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0B326D8B"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70</w:t>
            </w:r>
          </w:p>
        </w:tc>
      </w:tr>
      <w:tr w:rsidR="00C5421E" w:rsidRPr="00C5421E" w14:paraId="109D70D3" w14:textId="77777777" w:rsidTr="005E5316">
        <w:tc>
          <w:tcPr>
            <w:tcW w:w="720" w:type="dxa"/>
            <w:vAlign w:val="center"/>
          </w:tcPr>
          <w:p w14:paraId="4952586E"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w:t>
            </w:r>
          </w:p>
        </w:tc>
        <w:tc>
          <w:tcPr>
            <w:tcW w:w="3960" w:type="dxa"/>
            <w:vAlign w:val="center"/>
          </w:tcPr>
          <w:p w14:paraId="77174B2D"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Trị số axit (mgKOH/1g dầu)</w:t>
            </w:r>
          </w:p>
          <w:p w14:paraId="53ABE7AC"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không lớn hơn:</w:t>
            </w:r>
          </w:p>
        </w:tc>
        <w:tc>
          <w:tcPr>
            <w:tcW w:w="900" w:type="dxa"/>
            <w:vAlign w:val="center"/>
          </w:tcPr>
          <w:p w14:paraId="04E381BD" w14:textId="6632630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p>
        </w:tc>
        <w:tc>
          <w:tcPr>
            <w:tcW w:w="900" w:type="dxa"/>
            <w:vAlign w:val="center"/>
          </w:tcPr>
          <w:p w14:paraId="26F4D161" w14:textId="360DED1E"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p>
        </w:tc>
        <w:tc>
          <w:tcPr>
            <w:tcW w:w="900" w:type="dxa"/>
            <w:vAlign w:val="center"/>
          </w:tcPr>
          <w:p w14:paraId="1911460A"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0,25</w:t>
            </w:r>
          </w:p>
        </w:tc>
        <w:tc>
          <w:tcPr>
            <w:tcW w:w="900" w:type="dxa"/>
            <w:vAlign w:val="center"/>
          </w:tcPr>
          <w:p w14:paraId="46B8B244"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0,25</w:t>
            </w:r>
          </w:p>
        </w:tc>
        <w:tc>
          <w:tcPr>
            <w:tcW w:w="900" w:type="dxa"/>
            <w:vAlign w:val="center"/>
          </w:tcPr>
          <w:p w14:paraId="369BC33B"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0,25</w:t>
            </w:r>
          </w:p>
        </w:tc>
      </w:tr>
      <w:tr w:rsidR="00C5421E" w:rsidRPr="00C5421E" w14:paraId="5C6A0AA1" w14:textId="77777777" w:rsidTr="005E5316">
        <w:tc>
          <w:tcPr>
            <w:tcW w:w="720" w:type="dxa"/>
            <w:vAlign w:val="center"/>
          </w:tcPr>
          <w:p w14:paraId="02FDFF96"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w:t>
            </w:r>
          </w:p>
        </w:tc>
        <w:tc>
          <w:tcPr>
            <w:tcW w:w="3960" w:type="dxa"/>
            <w:vAlign w:val="center"/>
          </w:tcPr>
          <w:p w14:paraId="6542C20E"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Độ ẩm trong dầu (hàm lượng nước theo khối lượng ) (ppm) không lớn hơn:</w:t>
            </w:r>
          </w:p>
        </w:tc>
        <w:tc>
          <w:tcPr>
            <w:tcW w:w="900" w:type="dxa"/>
            <w:vAlign w:val="center"/>
          </w:tcPr>
          <w:p w14:paraId="4D1B8581"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33DD7E5B"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53453064"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vertAlign w:val="superscript"/>
              </w:rPr>
            </w:pPr>
          </w:p>
          <w:p w14:paraId="205E432C"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rPr>
              <w:t>10</w:t>
            </w:r>
          </w:p>
        </w:tc>
        <w:tc>
          <w:tcPr>
            <w:tcW w:w="900" w:type="dxa"/>
            <w:vAlign w:val="center"/>
          </w:tcPr>
          <w:p w14:paraId="5B43B677"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4FBBD802"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10</w:t>
            </w:r>
          </w:p>
        </w:tc>
        <w:tc>
          <w:tcPr>
            <w:tcW w:w="900" w:type="dxa"/>
            <w:vAlign w:val="center"/>
          </w:tcPr>
          <w:p w14:paraId="745AAA54"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55453E0B"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10</w:t>
            </w:r>
          </w:p>
        </w:tc>
      </w:tr>
      <w:tr w:rsidR="00C5421E" w:rsidRPr="00C5421E" w14:paraId="2F95D43C" w14:textId="77777777" w:rsidTr="005E5316">
        <w:tc>
          <w:tcPr>
            <w:tcW w:w="720" w:type="dxa"/>
            <w:vAlign w:val="center"/>
          </w:tcPr>
          <w:p w14:paraId="6B26AC23"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4</w:t>
            </w:r>
          </w:p>
        </w:tc>
        <w:tc>
          <w:tcPr>
            <w:tcW w:w="3960" w:type="dxa"/>
            <w:vAlign w:val="center"/>
          </w:tcPr>
          <w:p w14:paraId="45A698E6" w14:textId="2AF8E5A2"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Điện trở suất khối tại 50</w:t>
            </w:r>
            <w:r w:rsidR="007F5CBA" w:rsidRPr="00C5421E">
              <w:rPr>
                <w:rFonts w:ascii="Times New Roman" w:hAnsi="Times New Roman" w:cs="Times New Roman"/>
                <w:color w:val="000000" w:themeColor="text1"/>
                <w:sz w:val="26"/>
                <w:szCs w:val="26"/>
                <w:vertAlign w:val="superscript"/>
              </w:rPr>
              <w:t>o</w:t>
            </w:r>
            <w:r w:rsidR="007F5CBA" w:rsidRPr="00C5421E">
              <w:rPr>
                <w:rFonts w:ascii="Times New Roman" w:hAnsi="Times New Roman" w:cs="Times New Roman"/>
                <w:color w:val="000000" w:themeColor="text1"/>
                <w:sz w:val="26"/>
                <w:szCs w:val="26"/>
              </w:rPr>
              <w:t xml:space="preserve"> </w:t>
            </w:r>
            <w:r w:rsidRPr="00C5421E">
              <w:rPr>
                <w:rFonts w:ascii="Times New Roman" w:hAnsi="Times New Roman" w:cs="Times New Roman"/>
                <w:color w:val="000000" w:themeColor="text1"/>
                <w:sz w:val="26"/>
                <w:szCs w:val="26"/>
              </w:rPr>
              <w:t>oC (Ω.cm) không nhỏ hơn:</w:t>
            </w:r>
          </w:p>
        </w:tc>
        <w:tc>
          <w:tcPr>
            <w:tcW w:w="900" w:type="dxa"/>
            <w:vAlign w:val="center"/>
          </w:tcPr>
          <w:p w14:paraId="234495D5"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vertAlign w:val="superscript"/>
              </w:rPr>
              <w:t>-</w:t>
            </w:r>
          </w:p>
        </w:tc>
        <w:tc>
          <w:tcPr>
            <w:tcW w:w="900" w:type="dxa"/>
            <w:vAlign w:val="center"/>
          </w:tcPr>
          <w:p w14:paraId="1934E3E6"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vertAlign w:val="superscript"/>
              </w:rPr>
              <w:t>-</w:t>
            </w:r>
          </w:p>
        </w:tc>
        <w:tc>
          <w:tcPr>
            <w:tcW w:w="2700" w:type="dxa"/>
            <w:gridSpan w:val="3"/>
            <w:vAlign w:val="center"/>
          </w:tcPr>
          <w:p w14:paraId="1D17A807"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rPr>
              <w:t>1×10</w:t>
            </w:r>
            <w:r w:rsidRPr="00C5421E">
              <w:rPr>
                <w:rFonts w:ascii="Times New Roman" w:hAnsi="Times New Roman" w:cs="Times New Roman"/>
                <w:color w:val="000000" w:themeColor="text1"/>
                <w:sz w:val="26"/>
                <w:szCs w:val="26"/>
                <w:vertAlign w:val="superscript"/>
              </w:rPr>
              <w:t>12</w:t>
            </w:r>
          </w:p>
        </w:tc>
      </w:tr>
      <w:tr w:rsidR="00C5421E" w:rsidRPr="00C5421E" w14:paraId="58C422E9" w14:textId="77777777" w:rsidTr="005E5316">
        <w:tc>
          <w:tcPr>
            <w:tcW w:w="720" w:type="dxa"/>
            <w:vAlign w:val="center"/>
          </w:tcPr>
          <w:p w14:paraId="21FBC46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5</w:t>
            </w:r>
          </w:p>
        </w:tc>
        <w:tc>
          <w:tcPr>
            <w:tcW w:w="3960" w:type="dxa"/>
            <w:vAlign w:val="center"/>
          </w:tcPr>
          <w:p w14:paraId="52AAB5FA"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Tổng khí hòa tan (%) thể tích không lớn hơn</w:t>
            </w:r>
          </w:p>
        </w:tc>
        <w:tc>
          <w:tcPr>
            <w:tcW w:w="900" w:type="dxa"/>
            <w:vAlign w:val="center"/>
          </w:tcPr>
          <w:p w14:paraId="7A141CBF"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709FBEEC"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vAlign w:val="center"/>
          </w:tcPr>
          <w:p w14:paraId="3B6C678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900" w:type="dxa"/>
            <w:vAlign w:val="center"/>
          </w:tcPr>
          <w:p w14:paraId="48CCB9BA"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900" w:type="dxa"/>
            <w:vAlign w:val="center"/>
          </w:tcPr>
          <w:p w14:paraId="70FDEEEE"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0,5</w:t>
            </w:r>
          </w:p>
        </w:tc>
      </w:tr>
    </w:tbl>
    <w:p w14:paraId="2A9A91CA" w14:textId="77777777" w:rsidR="0027028F" w:rsidRPr="00C5421E" w:rsidRDefault="0027028F" w:rsidP="008812F8">
      <w:pPr>
        <w:spacing w:before="60" w:after="60" w:line="264" w:lineRule="auto"/>
        <w:ind w:firstLine="567"/>
        <w:jc w:val="center"/>
        <w:rPr>
          <w:rFonts w:ascii="Times New Roman" w:hAnsi="Times New Roman" w:cs="Times New Roman"/>
          <w:i/>
          <w:color w:val="000000" w:themeColor="text1"/>
          <w:sz w:val="28"/>
          <w:szCs w:val="28"/>
        </w:rPr>
      </w:pPr>
    </w:p>
    <w:p w14:paraId="72E1B5A5" w14:textId="77777777" w:rsidR="0008002D" w:rsidRPr="00C5421E" w:rsidRDefault="0008002D" w:rsidP="008812F8">
      <w:pPr>
        <w:spacing w:before="60" w:after="60" w:line="264" w:lineRule="auto"/>
        <w:ind w:firstLine="567"/>
        <w:jc w:val="center"/>
        <w:rPr>
          <w:rFonts w:ascii="Times New Roman" w:hAnsi="Times New Roman" w:cs="Times New Roman"/>
          <w:i/>
          <w:color w:val="000000" w:themeColor="text1"/>
          <w:sz w:val="28"/>
          <w:szCs w:val="28"/>
        </w:rPr>
      </w:pPr>
    </w:p>
    <w:p w14:paraId="777C279F" w14:textId="2E177081" w:rsidR="008812F8" w:rsidRPr="00C5421E" w:rsidRDefault="008812F8" w:rsidP="008812F8">
      <w:pPr>
        <w:spacing w:before="60" w:after="60" w:line="264" w:lineRule="auto"/>
        <w:ind w:firstLine="567"/>
        <w:jc w:val="center"/>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lastRenderedPageBreak/>
        <w:t>Bảng chỉ tiêu dầu cách điện</w:t>
      </w:r>
      <w:r w:rsidR="007F5CBA" w:rsidRPr="00C5421E">
        <w:rPr>
          <w:rFonts w:ascii="Times New Roman" w:hAnsi="Times New Roman" w:cs="Times New Roman"/>
          <w:i/>
          <w:color w:val="000000" w:themeColor="text1"/>
          <w:sz w:val="28"/>
          <w:szCs w:val="28"/>
        </w:rPr>
        <w:t xml:space="preserve"> đối với kiểm định định kỳ, bất thường</w:t>
      </w:r>
    </w:p>
    <w:tbl>
      <w:tblPr>
        <w:tblW w:w="9180" w:type="dxa"/>
        <w:tblInd w:w="108" w:type="dxa"/>
        <w:tblBorders>
          <w:top w:val="double" w:sz="2" w:space="0" w:color="000000"/>
          <w:left w:val="double" w:sz="2" w:space="0" w:color="000000"/>
          <w:bottom w:val="double" w:sz="2" w:space="0" w:color="000000"/>
          <w:right w:val="double" w:sz="2" w:space="0" w:color="000000"/>
          <w:insideH w:val="single" w:sz="4" w:space="0" w:color="000000"/>
          <w:insideV w:val="single" w:sz="4" w:space="0" w:color="000000"/>
        </w:tblBorders>
        <w:tblLayout w:type="fixed"/>
        <w:tblLook w:val="0000" w:firstRow="0" w:lastRow="0" w:firstColumn="0" w:lastColumn="0" w:noHBand="0" w:noVBand="0"/>
      </w:tblPr>
      <w:tblGrid>
        <w:gridCol w:w="720"/>
        <w:gridCol w:w="3960"/>
        <w:gridCol w:w="900"/>
        <w:gridCol w:w="900"/>
        <w:gridCol w:w="900"/>
        <w:gridCol w:w="900"/>
        <w:gridCol w:w="900"/>
      </w:tblGrid>
      <w:tr w:rsidR="00C5421E" w:rsidRPr="00C5421E" w14:paraId="731698D2" w14:textId="77777777" w:rsidTr="005E5316">
        <w:tc>
          <w:tcPr>
            <w:tcW w:w="720" w:type="dxa"/>
            <w:vMerge w:val="restart"/>
            <w:tcBorders>
              <w:top w:val="single" w:sz="4" w:space="0" w:color="000000"/>
              <w:left w:val="single" w:sz="4" w:space="0" w:color="000000"/>
              <w:bottom w:val="single" w:sz="4" w:space="0" w:color="000000"/>
            </w:tcBorders>
            <w:vAlign w:val="center"/>
          </w:tcPr>
          <w:p w14:paraId="7108FCF0"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STT</w:t>
            </w:r>
          </w:p>
        </w:tc>
        <w:tc>
          <w:tcPr>
            <w:tcW w:w="3960" w:type="dxa"/>
            <w:vMerge w:val="restart"/>
            <w:tcBorders>
              <w:top w:val="single" w:sz="4" w:space="0" w:color="000000"/>
              <w:bottom w:val="single" w:sz="4" w:space="0" w:color="000000"/>
            </w:tcBorders>
            <w:vAlign w:val="center"/>
          </w:tcPr>
          <w:p w14:paraId="00DC7EE6" w14:textId="77777777" w:rsidR="008812F8" w:rsidRPr="00C5421E" w:rsidRDefault="008812F8" w:rsidP="00D75C14">
            <w:pPr>
              <w:snapToGrid w:val="0"/>
              <w:spacing w:before="60" w:after="60" w:line="360" w:lineRule="exact"/>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Hạng mục thí nghiệm</w:t>
            </w:r>
          </w:p>
        </w:tc>
        <w:tc>
          <w:tcPr>
            <w:tcW w:w="4500" w:type="dxa"/>
            <w:gridSpan w:val="5"/>
            <w:tcBorders>
              <w:top w:val="single" w:sz="4" w:space="0" w:color="000000"/>
              <w:bottom w:val="single" w:sz="4" w:space="0" w:color="000000"/>
              <w:right w:val="single" w:sz="4" w:space="0" w:color="000000"/>
            </w:tcBorders>
            <w:vAlign w:val="center"/>
          </w:tcPr>
          <w:p w14:paraId="25FCECD6" w14:textId="77777777" w:rsidR="008812F8" w:rsidRPr="00C5421E" w:rsidRDefault="008812F8" w:rsidP="00D75C14">
            <w:pPr>
              <w:snapToGrid w:val="0"/>
              <w:spacing w:before="60" w:after="60" w:line="360" w:lineRule="exact"/>
              <w:jc w:val="center"/>
              <w:rPr>
                <w:rFonts w:ascii="Times New Roman" w:hAnsi="Times New Roman" w:cs="Times New Roman"/>
                <w:b/>
                <w:color w:val="000000" w:themeColor="text1"/>
                <w:sz w:val="26"/>
                <w:szCs w:val="26"/>
              </w:rPr>
            </w:pPr>
            <w:r w:rsidRPr="00C5421E">
              <w:rPr>
                <w:rFonts w:ascii="Times New Roman" w:hAnsi="Times New Roman" w:cs="Times New Roman"/>
                <w:b/>
                <w:color w:val="000000" w:themeColor="text1"/>
                <w:sz w:val="26"/>
                <w:szCs w:val="26"/>
              </w:rPr>
              <w:t>Đối với cấp điện áp (kV)</w:t>
            </w:r>
          </w:p>
        </w:tc>
      </w:tr>
      <w:tr w:rsidR="00C5421E" w:rsidRPr="00C5421E" w14:paraId="6A098922" w14:textId="77777777" w:rsidTr="005E5316">
        <w:trPr>
          <w:trHeight w:val="640"/>
        </w:trPr>
        <w:tc>
          <w:tcPr>
            <w:tcW w:w="720" w:type="dxa"/>
            <w:vMerge/>
            <w:tcBorders>
              <w:top w:val="single" w:sz="4" w:space="0" w:color="000000"/>
              <w:left w:val="single" w:sz="4" w:space="0" w:color="000000"/>
              <w:bottom w:val="single" w:sz="4" w:space="0" w:color="000000"/>
            </w:tcBorders>
            <w:vAlign w:val="center"/>
          </w:tcPr>
          <w:p w14:paraId="44F195C8" w14:textId="77777777" w:rsidR="008812F8" w:rsidRPr="00C5421E" w:rsidRDefault="008812F8" w:rsidP="00D75C14">
            <w:pPr>
              <w:spacing w:before="60" w:after="60" w:line="360" w:lineRule="exact"/>
              <w:rPr>
                <w:rFonts w:ascii="Times New Roman" w:hAnsi="Times New Roman" w:cs="Times New Roman"/>
                <w:color w:val="000000" w:themeColor="text1"/>
              </w:rPr>
            </w:pPr>
          </w:p>
        </w:tc>
        <w:tc>
          <w:tcPr>
            <w:tcW w:w="3960" w:type="dxa"/>
            <w:vMerge/>
            <w:tcBorders>
              <w:top w:val="single" w:sz="4" w:space="0" w:color="000000"/>
              <w:bottom w:val="single" w:sz="4" w:space="0" w:color="000000"/>
            </w:tcBorders>
            <w:vAlign w:val="center"/>
          </w:tcPr>
          <w:p w14:paraId="030BE1AB" w14:textId="77777777" w:rsidR="008812F8" w:rsidRPr="00C5421E" w:rsidRDefault="008812F8" w:rsidP="00D75C14">
            <w:pPr>
              <w:spacing w:before="60" w:after="60" w:line="360" w:lineRule="exact"/>
              <w:rPr>
                <w:rFonts w:ascii="Times New Roman" w:hAnsi="Times New Roman" w:cs="Times New Roman"/>
                <w:color w:val="000000" w:themeColor="text1"/>
              </w:rPr>
            </w:pPr>
          </w:p>
        </w:tc>
        <w:tc>
          <w:tcPr>
            <w:tcW w:w="900" w:type="dxa"/>
            <w:tcBorders>
              <w:top w:val="single" w:sz="4" w:space="0" w:color="000000"/>
              <w:bottom w:val="single" w:sz="4" w:space="0" w:color="000000"/>
            </w:tcBorders>
            <w:vAlign w:val="center"/>
          </w:tcPr>
          <w:p w14:paraId="79DCFF96"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≤15</w:t>
            </w:r>
          </w:p>
        </w:tc>
        <w:tc>
          <w:tcPr>
            <w:tcW w:w="900" w:type="dxa"/>
            <w:tcBorders>
              <w:top w:val="single" w:sz="4" w:space="0" w:color="000000"/>
              <w:bottom w:val="single" w:sz="4" w:space="0" w:color="000000"/>
            </w:tcBorders>
            <w:vAlign w:val="center"/>
          </w:tcPr>
          <w:p w14:paraId="2E460C9D"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15÷35</w:t>
            </w:r>
          </w:p>
        </w:tc>
        <w:tc>
          <w:tcPr>
            <w:tcW w:w="900" w:type="dxa"/>
            <w:tcBorders>
              <w:top w:val="single" w:sz="4" w:space="0" w:color="000000"/>
              <w:bottom w:val="single" w:sz="4" w:space="0" w:color="000000"/>
            </w:tcBorders>
            <w:vAlign w:val="center"/>
          </w:tcPr>
          <w:p w14:paraId="505EBBD3"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110</w:t>
            </w:r>
          </w:p>
        </w:tc>
        <w:tc>
          <w:tcPr>
            <w:tcW w:w="900" w:type="dxa"/>
            <w:tcBorders>
              <w:top w:val="single" w:sz="4" w:space="0" w:color="000000"/>
              <w:bottom w:val="single" w:sz="4" w:space="0" w:color="000000"/>
            </w:tcBorders>
            <w:vAlign w:val="center"/>
          </w:tcPr>
          <w:p w14:paraId="5D5870DB"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220</w:t>
            </w:r>
          </w:p>
        </w:tc>
        <w:tc>
          <w:tcPr>
            <w:tcW w:w="900" w:type="dxa"/>
            <w:tcBorders>
              <w:top w:val="single" w:sz="4" w:space="0" w:color="000000"/>
              <w:bottom w:val="single" w:sz="4" w:space="0" w:color="000000"/>
              <w:right w:val="single" w:sz="4" w:space="0" w:color="000000"/>
            </w:tcBorders>
            <w:vAlign w:val="center"/>
          </w:tcPr>
          <w:p w14:paraId="24EE6E48"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500</w:t>
            </w:r>
          </w:p>
        </w:tc>
      </w:tr>
      <w:tr w:rsidR="00C5421E" w:rsidRPr="00C5421E" w14:paraId="5EE1072E" w14:textId="77777777" w:rsidTr="005E5316">
        <w:tc>
          <w:tcPr>
            <w:tcW w:w="720" w:type="dxa"/>
            <w:tcBorders>
              <w:top w:val="single" w:sz="4" w:space="0" w:color="000000"/>
              <w:left w:val="single" w:sz="4" w:space="0" w:color="000000"/>
              <w:bottom w:val="single" w:sz="4" w:space="0" w:color="000000"/>
            </w:tcBorders>
            <w:vAlign w:val="center"/>
          </w:tcPr>
          <w:p w14:paraId="0ADEDA6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1</w:t>
            </w:r>
          </w:p>
        </w:tc>
        <w:tc>
          <w:tcPr>
            <w:tcW w:w="3960" w:type="dxa"/>
            <w:tcBorders>
              <w:top w:val="single" w:sz="4" w:space="0" w:color="000000"/>
              <w:bottom w:val="single" w:sz="4" w:space="0" w:color="000000"/>
            </w:tcBorders>
            <w:vAlign w:val="center"/>
          </w:tcPr>
          <w:p w14:paraId="226DA7B1" w14:textId="77777777" w:rsidR="008812F8" w:rsidRPr="00C5421E" w:rsidRDefault="008812F8" w:rsidP="00D75C14">
            <w:pPr>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Điện áp chọc thủng (kV/2,5mm) không thấp hơn:</w:t>
            </w:r>
          </w:p>
        </w:tc>
        <w:tc>
          <w:tcPr>
            <w:tcW w:w="900" w:type="dxa"/>
            <w:tcBorders>
              <w:top w:val="single" w:sz="4" w:space="0" w:color="000000"/>
              <w:bottom w:val="single" w:sz="4" w:space="0" w:color="000000"/>
            </w:tcBorders>
            <w:vAlign w:val="center"/>
          </w:tcPr>
          <w:p w14:paraId="63C6F7F5"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632356DB"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25</w:t>
            </w:r>
          </w:p>
        </w:tc>
        <w:tc>
          <w:tcPr>
            <w:tcW w:w="900" w:type="dxa"/>
            <w:tcBorders>
              <w:top w:val="single" w:sz="4" w:space="0" w:color="000000"/>
              <w:bottom w:val="single" w:sz="4" w:space="0" w:color="000000"/>
            </w:tcBorders>
            <w:vAlign w:val="center"/>
          </w:tcPr>
          <w:p w14:paraId="5DC7FC21"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5C205F65"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30</w:t>
            </w:r>
          </w:p>
        </w:tc>
        <w:tc>
          <w:tcPr>
            <w:tcW w:w="900" w:type="dxa"/>
            <w:tcBorders>
              <w:top w:val="single" w:sz="4" w:space="0" w:color="000000"/>
              <w:bottom w:val="single" w:sz="4" w:space="0" w:color="000000"/>
            </w:tcBorders>
            <w:vAlign w:val="center"/>
          </w:tcPr>
          <w:p w14:paraId="60F884A0"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3904CD4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55</w:t>
            </w:r>
          </w:p>
        </w:tc>
        <w:tc>
          <w:tcPr>
            <w:tcW w:w="900" w:type="dxa"/>
            <w:tcBorders>
              <w:top w:val="single" w:sz="4" w:space="0" w:color="000000"/>
              <w:bottom w:val="single" w:sz="4" w:space="0" w:color="000000"/>
            </w:tcBorders>
            <w:vAlign w:val="center"/>
          </w:tcPr>
          <w:p w14:paraId="0844373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3C07470C"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55</w:t>
            </w:r>
          </w:p>
        </w:tc>
        <w:tc>
          <w:tcPr>
            <w:tcW w:w="900" w:type="dxa"/>
            <w:tcBorders>
              <w:top w:val="single" w:sz="4" w:space="0" w:color="000000"/>
              <w:bottom w:val="single" w:sz="4" w:space="0" w:color="000000"/>
              <w:right w:val="single" w:sz="4" w:space="0" w:color="000000"/>
            </w:tcBorders>
            <w:vAlign w:val="center"/>
          </w:tcPr>
          <w:p w14:paraId="7E3D59D1"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12ABAB8D"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60</w:t>
            </w:r>
          </w:p>
        </w:tc>
      </w:tr>
      <w:tr w:rsidR="00C5421E" w:rsidRPr="00C5421E" w14:paraId="047EA0CF" w14:textId="77777777" w:rsidTr="005E5316">
        <w:tc>
          <w:tcPr>
            <w:tcW w:w="720" w:type="dxa"/>
            <w:tcBorders>
              <w:top w:val="single" w:sz="4" w:space="0" w:color="000000"/>
              <w:left w:val="single" w:sz="4" w:space="0" w:color="000000"/>
              <w:bottom w:val="single" w:sz="4" w:space="0" w:color="000000"/>
            </w:tcBorders>
            <w:vAlign w:val="center"/>
          </w:tcPr>
          <w:p w14:paraId="79DD4A12"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w:t>
            </w:r>
          </w:p>
        </w:tc>
        <w:tc>
          <w:tcPr>
            <w:tcW w:w="3960" w:type="dxa"/>
            <w:tcBorders>
              <w:top w:val="single" w:sz="4" w:space="0" w:color="000000"/>
              <w:bottom w:val="single" w:sz="4" w:space="0" w:color="000000"/>
            </w:tcBorders>
            <w:vAlign w:val="center"/>
          </w:tcPr>
          <w:p w14:paraId="396F96FD"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Trị số axit (mgKOH/1g dầu)</w:t>
            </w:r>
          </w:p>
          <w:p w14:paraId="09004AE5"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không lớn hơn:</w:t>
            </w:r>
          </w:p>
        </w:tc>
        <w:tc>
          <w:tcPr>
            <w:tcW w:w="900" w:type="dxa"/>
            <w:tcBorders>
              <w:top w:val="single" w:sz="4" w:space="0" w:color="000000"/>
              <w:bottom w:val="single" w:sz="4" w:space="0" w:color="000000"/>
            </w:tcBorders>
            <w:vAlign w:val="center"/>
          </w:tcPr>
          <w:p w14:paraId="6B45E4A4" w14:textId="2232240C"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p>
        </w:tc>
        <w:tc>
          <w:tcPr>
            <w:tcW w:w="900" w:type="dxa"/>
            <w:tcBorders>
              <w:top w:val="single" w:sz="4" w:space="0" w:color="000000"/>
              <w:bottom w:val="single" w:sz="4" w:space="0" w:color="000000"/>
            </w:tcBorders>
            <w:vAlign w:val="center"/>
          </w:tcPr>
          <w:p w14:paraId="73616348" w14:textId="789DA0F2"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p>
        </w:tc>
        <w:tc>
          <w:tcPr>
            <w:tcW w:w="900" w:type="dxa"/>
            <w:tcBorders>
              <w:top w:val="single" w:sz="4" w:space="0" w:color="000000"/>
              <w:bottom w:val="single" w:sz="4" w:space="0" w:color="000000"/>
            </w:tcBorders>
            <w:vAlign w:val="center"/>
          </w:tcPr>
          <w:p w14:paraId="7A2ABD29"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0,25</w:t>
            </w:r>
          </w:p>
        </w:tc>
        <w:tc>
          <w:tcPr>
            <w:tcW w:w="900" w:type="dxa"/>
            <w:tcBorders>
              <w:top w:val="single" w:sz="4" w:space="0" w:color="000000"/>
              <w:bottom w:val="single" w:sz="4" w:space="0" w:color="000000"/>
            </w:tcBorders>
            <w:vAlign w:val="center"/>
          </w:tcPr>
          <w:p w14:paraId="54A7BF69"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0,25</w:t>
            </w:r>
          </w:p>
        </w:tc>
        <w:tc>
          <w:tcPr>
            <w:tcW w:w="900" w:type="dxa"/>
            <w:tcBorders>
              <w:top w:val="single" w:sz="4" w:space="0" w:color="000000"/>
              <w:bottom w:val="single" w:sz="4" w:space="0" w:color="000000"/>
              <w:right w:val="single" w:sz="4" w:space="0" w:color="000000"/>
            </w:tcBorders>
            <w:vAlign w:val="center"/>
          </w:tcPr>
          <w:p w14:paraId="4267002D"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0,25</w:t>
            </w:r>
          </w:p>
        </w:tc>
      </w:tr>
      <w:tr w:rsidR="00C5421E" w:rsidRPr="00C5421E" w14:paraId="61B03A9E" w14:textId="77777777" w:rsidTr="005E5316">
        <w:tc>
          <w:tcPr>
            <w:tcW w:w="720" w:type="dxa"/>
            <w:tcBorders>
              <w:top w:val="single" w:sz="4" w:space="0" w:color="000000"/>
              <w:left w:val="single" w:sz="4" w:space="0" w:color="000000"/>
              <w:bottom w:val="single" w:sz="4" w:space="0" w:color="000000"/>
            </w:tcBorders>
            <w:vAlign w:val="center"/>
          </w:tcPr>
          <w:p w14:paraId="08EBCC3E"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3</w:t>
            </w:r>
          </w:p>
        </w:tc>
        <w:tc>
          <w:tcPr>
            <w:tcW w:w="3960" w:type="dxa"/>
            <w:tcBorders>
              <w:top w:val="single" w:sz="4" w:space="0" w:color="000000"/>
              <w:bottom w:val="single" w:sz="4" w:space="0" w:color="000000"/>
            </w:tcBorders>
            <w:vAlign w:val="center"/>
          </w:tcPr>
          <w:p w14:paraId="59070BFD"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Độ ẩm trong dầu (hàm lượng nước theo khối lượng ) (ppm) không lớn hơn:</w:t>
            </w:r>
          </w:p>
        </w:tc>
        <w:tc>
          <w:tcPr>
            <w:tcW w:w="900" w:type="dxa"/>
            <w:tcBorders>
              <w:top w:val="single" w:sz="4" w:space="0" w:color="000000"/>
              <w:bottom w:val="single" w:sz="4" w:space="0" w:color="000000"/>
            </w:tcBorders>
            <w:vAlign w:val="center"/>
          </w:tcPr>
          <w:p w14:paraId="7E63BBDA"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532A9D52"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tcBorders>
              <w:top w:val="single" w:sz="4" w:space="0" w:color="000000"/>
              <w:bottom w:val="single" w:sz="4" w:space="0" w:color="000000"/>
            </w:tcBorders>
            <w:vAlign w:val="center"/>
          </w:tcPr>
          <w:p w14:paraId="24E227D6"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131EF671"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w:t>
            </w:r>
          </w:p>
        </w:tc>
        <w:tc>
          <w:tcPr>
            <w:tcW w:w="900" w:type="dxa"/>
            <w:tcBorders>
              <w:top w:val="single" w:sz="4" w:space="0" w:color="000000"/>
              <w:bottom w:val="single" w:sz="4" w:space="0" w:color="000000"/>
            </w:tcBorders>
            <w:vAlign w:val="center"/>
          </w:tcPr>
          <w:p w14:paraId="25E0FB49"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vertAlign w:val="superscript"/>
              </w:rPr>
            </w:pPr>
          </w:p>
          <w:p w14:paraId="4314D5C5"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rPr>
              <w:t>25</w:t>
            </w:r>
          </w:p>
        </w:tc>
        <w:tc>
          <w:tcPr>
            <w:tcW w:w="900" w:type="dxa"/>
            <w:tcBorders>
              <w:top w:val="single" w:sz="4" w:space="0" w:color="000000"/>
              <w:bottom w:val="single" w:sz="4" w:space="0" w:color="000000"/>
            </w:tcBorders>
            <w:vAlign w:val="center"/>
          </w:tcPr>
          <w:p w14:paraId="1159AD87"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3862C80B"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20</w:t>
            </w:r>
          </w:p>
        </w:tc>
        <w:tc>
          <w:tcPr>
            <w:tcW w:w="900" w:type="dxa"/>
            <w:tcBorders>
              <w:top w:val="single" w:sz="4" w:space="0" w:color="000000"/>
              <w:bottom w:val="single" w:sz="4" w:space="0" w:color="000000"/>
              <w:right w:val="single" w:sz="4" w:space="0" w:color="000000"/>
            </w:tcBorders>
            <w:vAlign w:val="center"/>
          </w:tcPr>
          <w:p w14:paraId="40A12A15"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p>
          <w:p w14:paraId="01D84A8A" w14:textId="77777777" w:rsidR="008812F8" w:rsidRPr="00C5421E" w:rsidRDefault="008812F8" w:rsidP="00D75C14">
            <w:pPr>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20</w:t>
            </w:r>
          </w:p>
        </w:tc>
      </w:tr>
      <w:tr w:rsidR="00C5421E" w:rsidRPr="00C5421E" w14:paraId="0C75DFFE" w14:textId="77777777" w:rsidTr="005E5316">
        <w:tc>
          <w:tcPr>
            <w:tcW w:w="720" w:type="dxa"/>
            <w:tcBorders>
              <w:top w:val="single" w:sz="4" w:space="0" w:color="000000"/>
              <w:left w:val="single" w:sz="4" w:space="0" w:color="000000"/>
              <w:bottom w:val="single" w:sz="4" w:space="0" w:color="000000"/>
            </w:tcBorders>
            <w:vAlign w:val="center"/>
          </w:tcPr>
          <w:p w14:paraId="40C598DE"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4</w:t>
            </w:r>
          </w:p>
        </w:tc>
        <w:tc>
          <w:tcPr>
            <w:tcW w:w="3960" w:type="dxa"/>
            <w:tcBorders>
              <w:top w:val="single" w:sz="4" w:space="0" w:color="000000"/>
              <w:bottom w:val="single" w:sz="4" w:space="0" w:color="000000"/>
            </w:tcBorders>
            <w:vAlign w:val="center"/>
          </w:tcPr>
          <w:p w14:paraId="7786427B" w14:textId="77777777" w:rsidR="008812F8" w:rsidRPr="00C5421E" w:rsidRDefault="008812F8" w:rsidP="00D75C14">
            <w:pPr>
              <w:snapToGrid w:val="0"/>
              <w:spacing w:before="60" w:after="60" w:line="360" w:lineRule="exact"/>
              <w:rPr>
                <w:rFonts w:ascii="Times New Roman" w:hAnsi="Times New Roman" w:cs="Times New Roman"/>
                <w:color w:val="000000" w:themeColor="text1"/>
                <w:sz w:val="26"/>
                <w:szCs w:val="26"/>
              </w:rPr>
            </w:pPr>
            <w:r w:rsidRPr="00C5421E">
              <w:rPr>
                <w:rFonts w:ascii="Times New Roman" w:hAnsi="Times New Roman" w:cs="Times New Roman"/>
                <w:color w:val="000000" w:themeColor="text1"/>
                <w:sz w:val="26"/>
                <w:szCs w:val="26"/>
              </w:rPr>
              <w:t>Điện trở suất khối tại 50oC (Ω.cm) không nhỏ hơn:</w:t>
            </w:r>
          </w:p>
        </w:tc>
        <w:tc>
          <w:tcPr>
            <w:tcW w:w="900" w:type="dxa"/>
            <w:tcBorders>
              <w:top w:val="single" w:sz="4" w:space="0" w:color="000000"/>
              <w:bottom w:val="single" w:sz="4" w:space="0" w:color="000000"/>
            </w:tcBorders>
            <w:vAlign w:val="center"/>
          </w:tcPr>
          <w:p w14:paraId="74B14D9C"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vertAlign w:val="superscript"/>
              </w:rPr>
              <w:t>-</w:t>
            </w:r>
          </w:p>
        </w:tc>
        <w:tc>
          <w:tcPr>
            <w:tcW w:w="900" w:type="dxa"/>
            <w:tcBorders>
              <w:top w:val="single" w:sz="4" w:space="0" w:color="000000"/>
              <w:bottom w:val="single" w:sz="4" w:space="0" w:color="000000"/>
            </w:tcBorders>
            <w:vAlign w:val="center"/>
          </w:tcPr>
          <w:p w14:paraId="50FB4D4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vertAlign w:val="superscript"/>
              </w:rPr>
              <w:t>-</w:t>
            </w:r>
          </w:p>
        </w:tc>
        <w:tc>
          <w:tcPr>
            <w:tcW w:w="2700" w:type="dxa"/>
            <w:gridSpan w:val="3"/>
            <w:tcBorders>
              <w:top w:val="single" w:sz="4" w:space="0" w:color="000000"/>
              <w:bottom w:val="single" w:sz="4" w:space="0" w:color="000000"/>
              <w:right w:val="single" w:sz="4" w:space="0" w:color="000000"/>
            </w:tcBorders>
            <w:vAlign w:val="center"/>
          </w:tcPr>
          <w:p w14:paraId="53D0CDD9" w14:textId="77777777" w:rsidR="008812F8" w:rsidRPr="00C5421E" w:rsidRDefault="008812F8" w:rsidP="00D75C14">
            <w:pPr>
              <w:snapToGrid w:val="0"/>
              <w:spacing w:before="60" w:after="60" w:line="360" w:lineRule="exact"/>
              <w:jc w:val="center"/>
              <w:rPr>
                <w:rFonts w:ascii="Times New Roman" w:hAnsi="Times New Roman" w:cs="Times New Roman"/>
                <w:color w:val="000000" w:themeColor="text1"/>
                <w:sz w:val="26"/>
                <w:szCs w:val="26"/>
                <w:vertAlign w:val="superscript"/>
              </w:rPr>
            </w:pPr>
            <w:r w:rsidRPr="00C5421E">
              <w:rPr>
                <w:rFonts w:ascii="Times New Roman" w:hAnsi="Times New Roman" w:cs="Times New Roman"/>
                <w:color w:val="000000" w:themeColor="text1"/>
                <w:sz w:val="26"/>
                <w:szCs w:val="26"/>
              </w:rPr>
              <w:t>1×10</w:t>
            </w:r>
            <w:r w:rsidRPr="00C5421E">
              <w:rPr>
                <w:rFonts w:ascii="Times New Roman" w:hAnsi="Times New Roman" w:cs="Times New Roman"/>
                <w:color w:val="000000" w:themeColor="text1"/>
                <w:sz w:val="26"/>
                <w:szCs w:val="26"/>
                <w:vertAlign w:val="superscript"/>
              </w:rPr>
              <w:t>12</w:t>
            </w:r>
          </w:p>
        </w:tc>
      </w:tr>
    </w:tbl>
    <w:p w14:paraId="1056B331"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Với hạng mục khí hòa tan trong dầu MBA việc phân tích các thành phần khí trong vận hành dùng để chuẩn đoán tình trạng vận hành MBA: để đánh giá tình trạng có thể dựa vào hướng dẫn vận hành của nhà sản xuất, trong trường hợp không có hướng dẫn vận hành của nhà sản xuất thì chúng ta sử dụng các hướng dẫn của IEC 60599 hoặc IEEE C57.104 và các hướng dẫn này với các phiên bản khác nhau có các ngưỡng khí khác nhau để đánh giá tình trạng MBA.</w:t>
      </w:r>
    </w:p>
    <w:p w14:paraId="71E1C807" w14:textId="77777777" w:rsidR="00F148AF" w:rsidRPr="00C5421E" w:rsidRDefault="008812F8" w:rsidP="00642195">
      <w:pPr>
        <w:tabs>
          <w:tab w:val="left" w:pos="567"/>
        </w:tabs>
        <w:spacing w:beforeLines="40" w:before="96" w:afterLines="40" w:after="96" w:line="264" w:lineRule="auto"/>
        <w:ind w:firstLine="562"/>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Khi tốc độ khí cháy tăng trưởng đột ngột cần tăng tần xuất thử nghiệm hạng mục khí hòa tan trong dầu và đánh giá theo các hướng dẫn IEC, IEEE, đề xuất các phép thử chuyên sâu để tìm nguyên nhân hoặc xin ý kiến nhà sản xuất hoặc nếu có nguy cơ sự cố thì đề xuất dừng vận hành để tìm nguyên nhân.</w:t>
      </w:r>
    </w:p>
    <w:p w14:paraId="53CAC1E9" w14:textId="73392232" w:rsidR="00642195" w:rsidRPr="00C5421E" w:rsidRDefault="00A16600" w:rsidP="00642195">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14:ligatures w14:val="none"/>
        </w:rPr>
        <w:t>10</w:t>
      </w:r>
      <w:r w:rsidR="00642195" w:rsidRPr="00C5421E">
        <w:rPr>
          <w:rFonts w:ascii="Times New Roman" w:eastAsia="Times New Roman" w:hAnsi="Times New Roman" w:cs="Times New Roman"/>
          <w:b/>
          <w:bCs/>
          <w:color w:val="000000" w:themeColor="text1"/>
          <w:kern w:val="0"/>
          <w:sz w:val="28"/>
          <w:szCs w:val="28"/>
          <w:lang w:val="vi-VN"/>
          <w14:ligatures w14:val="none"/>
        </w:rPr>
        <w:t>. Lưu trữ hồ sơ</w:t>
      </w:r>
    </w:p>
    <w:p w14:paraId="247DDFE9" w14:textId="77777777" w:rsidR="00642195" w:rsidRPr="00C5421E" w:rsidRDefault="00642195" w:rsidP="00642195">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a) Hình thức lưu: bản giấy hoặc bản điện tử.</w:t>
      </w:r>
    </w:p>
    <w:p w14:paraId="0C03C670" w14:textId="77777777" w:rsidR="00642195" w:rsidRPr="00C5421E" w:rsidRDefault="00642195" w:rsidP="00642195">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b) Thời gian lưu: tối thiểu 02 (hai) chu kỳ kiểm định liên tiếp.</w:t>
      </w:r>
    </w:p>
    <w:p w14:paraId="601E5FDF" w14:textId="3AAA77C0" w:rsidR="00D235F1" w:rsidRPr="00C5421E" w:rsidRDefault="00EE1E74" w:rsidP="00642195">
      <w:pPr>
        <w:rPr>
          <w:color w:val="000000" w:themeColor="text1"/>
          <w:lang w:val="vi-VN"/>
        </w:rPr>
      </w:pPr>
      <w:r w:rsidRPr="00C5421E">
        <w:rPr>
          <w:color w:val="000000" w:themeColor="text1"/>
          <w:lang w:val="vi-VN"/>
        </w:rPr>
        <w:tab/>
      </w:r>
    </w:p>
    <w:p w14:paraId="62432AB1" w14:textId="77777777" w:rsidR="00D235F1" w:rsidRPr="00C5421E" w:rsidRDefault="00D235F1" w:rsidP="00642195">
      <w:pPr>
        <w:rPr>
          <w:color w:val="000000" w:themeColor="text1"/>
          <w:lang w:val="vi-VN"/>
        </w:rPr>
      </w:pPr>
    </w:p>
    <w:p w14:paraId="6C4FA498" w14:textId="523453C8" w:rsidR="008812F8" w:rsidRPr="00C5421E" w:rsidRDefault="00C553F1" w:rsidP="00C5421E">
      <w:pPr>
        <w:jc w:val="center"/>
        <w:rPr>
          <w:rFonts w:ascii="Times New Roman" w:hAnsi="Times New Roman" w:cs="Times New Roman"/>
          <w:b/>
          <w:bCs/>
          <w:color w:val="000000" w:themeColor="text1"/>
          <w:sz w:val="28"/>
          <w:szCs w:val="28"/>
          <w:lang w:val="vi-VN"/>
        </w:rPr>
      </w:pPr>
      <w:r w:rsidRPr="00C5421E">
        <w:rPr>
          <w:color w:val="000000" w:themeColor="text1"/>
          <w:lang w:val="vi-VN"/>
        </w:rPr>
        <w:br w:type="page"/>
      </w:r>
      <w:r w:rsidR="001B1EDA" w:rsidRPr="00C5421E">
        <w:rPr>
          <w:rFonts w:ascii="Times New Roman" w:hAnsi="Times New Roman" w:cs="Times New Roman"/>
          <w:b/>
          <w:bCs/>
          <w:color w:val="000000" w:themeColor="text1"/>
          <w:sz w:val="28"/>
          <w:szCs w:val="28"/>
        </w:rPr>
        <w:lastRenderedPageBreak/>
        <w:t xml:space="preserve">BIỂU MẪU </w:t>
      </w:r>
      <w:r w:rsidR="006908E4" w:rsidRPr="00C5421E">
        <w:rPr>
          <w:rFonts w:ascii="Times New Roman" w:hAnsi="Times New Roman" w:cs="Times New Roman"/>
          <w:b/>
          <w:bCs/>
          <w:color w:val="000000" w:themeColor="text1"/>
          <w:sz w:val="28"/>
          <w:szCs w:val="28"/>
        </w:rPr>
        <w:t>II.</w:t>
      </w:r>
      <w:r w:rsidR="008812F8" w:rsidRPr="00C5421E">
        <w:rPr>
          <w:rFonts w:ascii="Times New Roman" w:hAnsi="Times New Roman" w:cs="Times New Roman"/>
          <w:b/>
          <w:bCs/>
          <w:color w:val="000000" w:themeColor="text1"/>
          <w:sz w:val="28"/>
          <w:szCs w:val="28"/>
          <w:lang w:val="vi-VN"/>
        </w:rPr>
        <w:t xml:space="preserve">3. </w:t>
      </w:r>
      <w:r w:rsidR="008F266B" w:rsidRPr="00C5421E">
        <w:rPr>
          <w:rFonts w:ascii="Times New Roman" w:hAnsi="Times New Roman" w:cs="Times New Roman"/>
          <w:b/>
          <w:bCs/>
          <w:color w:val="000000" w:themeColor="text1"/>
          <w:sz w:val="28"/>
          <w:szCs w:val="28"/>
        </w:rPr>
        <w:t>Q</w:t>
      </w:r>
      <w:r w:rsidR="008812F8" w:rsidRPr="00C5421E">
        <w:rPr>
          <w:rFonts w:ascii="Times New Roman" w:hAnsi="Times New Roman" w:cs="Times New Roman"/>
          <w:b/>
          <w:bCs/>
          <w:color w:val="000000" w:themeColor="text1"/>
          <w:sz w:val="28"/>
          <w:szCs w:val="28"/>
          <w:lang w:val="vi-VN"/>
        </w:rPr>
        <w:t xml:space="preserve">uy trình kiểm định </w:t>
      </w:r>
      <w:r w:rsidR="008812F8" w:rsidRPr="00C5421E">
        <w:rPr>
          <w:rFonts w:ascii="Times New Roman" w:hAnsi="Times New Roman" w:cs="Times New Roman"/>
          <w:b/>
          <w:bCs/>
          <w:color w:val="000000" w:themeColor="text1"/>
          <w:sz w:val="28"/>
          <w:szCs w:val="28"/>
        </w:rPr>
        <w:t>m</w:t>
      </w:r>
      <w:r w:rsidR="008812F8" w:rsidRPr="00C5421E">
        <w:rPr>
          <w:rFonts w:ascii="Times New Roman" w:hAnsi="Times New Roman" w:cs="Times New Roman"/>
          <w:b/>
          <w:bCs/>
          <w:color w:val="000000" w:themeColor="text1"/>
          <w:sz w:val="28"/>
          <w:szCs w:val="28"/>
          <w:lang w:val="vi-VN"/>
        </w:rPr>
        <w:t>áy cắt</w:t>
      </w:r>
    </w:p>
    <w:p w14:paraId="466A4D09"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1. Phạm vi điều chỉnh</w:t>
      </w:r>
    </w:p>
    <w:p w14:paraId="771A28CF" w14:textId="7777777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Quy trình kiểm định an toàn kỹ thuật máy cắt sử dụng ở môi trường không có nguy hiểm về khí cháy, bụi nổ có cấp điện áp danh định trên 01 kV.</w:t>
      </w:r>
    </w:p>
    <w:p w14:paraId="419C8589" w14:textId="3C7F00D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Căn cứ vào quy trình này và quy chuẩn kỹ thuật quốc gia về an toàn tương ứng, các tổ chức kiểm định </w:t>
      </w:r>
      <w:r w:rsidR="003A78DE" w:rsidRPr="00C5421E">
        <w:rPr>
          <w:rFonts w:ascii="Times New Roman" w:hAnsi="Times New Roman" w:cs="Times New Roman"/>
          <w:color w:val="000000" w:themeColor="text1"/>
          <w:sz w:val="28"/>
          <w:szCs w:val="28"/>
          <w:lang w:val="vi-VN"/>
        </w:rPr>
        <w:t xml:space="preserve">an toàn </w:t>
      </w:r>
      <w:r w:rsidRPr="00C5421E">
        <w:rPr>
          <w:rFonts w:ascii="Times New Roman" w:hAnsi="Times New Roman" w:cs="Times New Roman"/>
          <w:color w:val="000000" w:themeColor="text1"/>
          <w:sz w:val="28"/>
          <w:szCs w:val="28"/>
          <w:lang w:val="vi-VN"/>
        </w:rPr>
        <w:t>kỹ thuật xây dựng quy trình chi tiết nhưng không trái với quy định của quy trình này và quy chuẩn kỹ thuật quốc gia về an toàn tương ứng.</w:t>
      </w:r>
    </w:p>
    <w:p w14:paraId="2CBBA7D2"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2. Đối tượng áp dụng</w:t>
      </w:r>
    </w:p>
    <w:p w14:paraId="3621EEF8" w14:textId="7777777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Các tổ chức, cá nhân sở hữu, quản lý, sử dụng thiết bị điện nêu tại Mục 1 của Quy trình này (sau đây gọi tắt là cơ sở).</w:t>
      </w:r>
    </w:p>
    <w:p w14:paraId="4ED9651A" w14:textId="7777777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Các tổ chức hoạt động kiểm định an toàn kỹ thuật thiết bị điện (sau đây gọi là tổ chức kiểm định) và kiểm định viên được cấp thẻ kiểm định viên an toàn theo quy định của Bộ Công Thương.</w:t>
      </w:r>
    </w:p>
    <w:p w14:paraId="05087B74"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3. Tiêu chuẩn, quy chuẩn kỹ thuật áp dụng</w:t>
      </w:r>
    </w:p>
    <w:p w14:paraId="3174BEEC" w14:textId="77777777" w:rsidR="008812F8" w:rsidRPr="00C5421E" w:rsidRDefault="008812F8" w:rsidP="008812F8">
      <w:pPr>
        <w:spacing w:before="120"/>
        <w:ind w:right="27" w:firstLine="567"/>
        <w:jc w:val="both"/>
        <w:rPr>
          <w:rFonts w:ascii="Times New Roman" w:eastAsia="Times New Roman" w:hAnsi="Times New Roman" w:cs="Times New Roman"/>
          <w:color w:val="000000" w:themeColor="text1"/>
          <w:sz w:val="28"/>
          <w:szCs w:val="28"/>
          <w:lang w:val="vi-VN"/>
        </w:rPr>
      </w:pPr>
      <w:r w:rsidRPr="00C5421E">
        <w:rPr>
          <w:rFonts w:ascii="Times New Roman" w:eastAsia="Times New Roman" w:hAnsi="Times New Roman" w:cs="Times New Roman"/>
          <w:color w:val="000000" w:themeColor="text1"/>
          <w:sz w:val="28"/>
          <w:szCs w:val="28"/>
          <w:lang w:val="vi-VN"/>
        </w:rPr>
        <w:t>a) TCVN 8096-200:2010 (IEC 62271-200:2003): Tủ điện đóng cắt và điều khiển cao áp. Phần 200: Tủ điện đóng cắt và điều khiển xoay chiều có vỏ bọc bằng kim loại dùng cho điện áp danh định lớn hơn 1 kV đến và bằng 52 kV</w:t>
      </w:r>
    </w:p>
    <w:p w14:paraId="66CD3CE6" w14:textId="77777777" w:rsidR="008812F8" w:rsidRPr="00C5421E" w:rsidRDefault="008812F8" w:rsidP="008812F8">
      <w:pPr>
        <w:spacing w:before="120"/>
        <w:ind w:right="27" w:firstLine="567"/>
        <w:jc w:val="both"/>
        <w:rPr>
          <w:rFonts w:ascii="Times New Roman" w:eastAsia="Times New Roman" w:hAnsi="Times New Roman" w:cs="Times New Roman"/>
          <w:color w:val="000000" w:themeColor="text1"/>
          <w:sz w:val="28"/>
          <w:szCs w:val="28"/>
          <w:lang w:val="vi-VN"/>
        </w:rPr>
      </w:pPr>
      <w:r w:rsidRPr="00C5421E">
        <w:rPr>
          <w:rFonts w:ascii="Times New Roman" w:eastAsia="Times New Roman" w:hAnsi="Times New Roman" w:cs="Times New Roman"/>
          <w:color w:val="000000" w:themeColor="text1"/>
          <w:sz w:val="28"/>
          <w:szCs w:val="28"/>
          <w:lang w:val="vi-VN"/>
        </w:rPr>
        <w:t>b)</w:t>
      </w:r>
      <w:r w:rsidRPr="00C5421E">
        <w:rPr>
          <w:rFonts w:ascii="Times New Roman" w:eastAsia="Times New Roman" w:hAnsi="Times New Roman" w:cs="Times New Roman"/>
          <w:bCs/>
          <w:color w:val="000000" w:themeColor="text1"/>
          <w:sz w:val="28"/>
          <w:szCs w:val="28"/>
          <w:lang w:val="vi-VN"/>
        </w:rPr>
        <w:t xml:space="preserve"> IEC 62271-1:2017: </w:t>
      </w:r>
      <w:r w:rsidRPr="00C5421E">
        <w:rPr>
          <w:rFonts w:ascii="Times New Roman" w:eastAsia="Times New Roman" w:hAnsi="Times New Roman" w:cs="Times New Roman"/>
          <w:color w:val="000000" w:themeColor="text1"/>
          <w:sz w:val="28"/>
          <w:szCs w:val="28"/>
          <w:lang w:val="vi-VN"/>
        </w:rPr>
        <w:t xml:space="preserve">Thiết bị đóng cắt và điều khiển cao áp </w:t>
      </w:r>
      <w:r w:rsidRPr="00C5421E">
        <w:rPr>
          <w:rFonts w:ascii="Times New Roman" w:eastAsia="Times New Roman" w:hAnsi="Times New Roman" w:cs="Times New Roman"/>
          <w:bCs/>
          <w:color w:val="000000" w:themeColor="text1"/>
          <w:sz w:val="28"/>
          <w:szCs w:val="28"/>
          <w:lang w:val="vi-VN"/>
        </w:rPr>
        <w:t>- Phần 1: Yêu cầu kỹ thuật chung cho thiết bị đóng cắt và điều khiển dòng điện xoay chiều.</w:t>
      </w:r>
    </w:p>
    <w:p w14:paraId="6AA6233C" w14:textId="77777777" w:rsidR="008812F8" w:rsidRPr="00C5421E" w:rsidRDefault="008812F8" w:rsidP="008812F8">
      <w:pPr>
        <w:spacing w:before="120"/>
        <w:ind w:right="27" w:firstLine="567"/>
        <w:jc w:val="both"/>
        <w:rPr>
          <w:rFonts w:ascii="Times New Roman" w:eastAsia="Times New Roman" w:hAnsi="Times New Roman" w:cs="Times New Roman"/>
          <w:color w:val="000000" w:themeColor="text1"/>
          <w:sz w:val="28"/>
          <w:szCs w:val="28"/>
          <w:lang w:val="vi-VN"/>
        </w:rPr>
      </w:pPr>
      <w:r w:rsidRPr="00C5421E">
        <w:rPr>
          <w:rFonts w:ascii="Times New Roman" w:eastAsia="Times New Roman" w:hAnsi="Times New Roman" w:cs="Times New Roman"/>
          <w:color w:val="000000" w:themeColor="text1"/>
          <w:sz w:val="28"/>
          <w:szCs w:val="28"/>
          <w:lang w:val="vi-VN"/>
        </w:rPr>
        <w:t>c) IEC 62271-100:2021: Thiết bị đóng cắt và điều khiển cao áp - Phần 100: Máy cắt xoay chiều cao áp.</w:t>
      </w:r>
    </w:p>
    <w:p w14:paraId="02A2B348" w14:textId="77777777" w:rsidR="008812F8" w:rsidRPr="00C5421E" w:rsidRDefault="008812F8" w:rsidP="008812F8">
      <w:pPr>
        <w:spacing w:before="120"/>
        <w:ind w:right="27" w:firstLine="567"/>
        <w:jc w:val="both"/>
        <w:rPr>
          <w:rFonts w:ascii="Times New Roman" w:eastAsia="Times New Roman" w:hAnsi="Times New Roman" w:cs="Times New Roman"/>
          <w:color w:val="000000" w:themeColor="text1"/>
          <w:sz w:val="28"/>
          <w:szCs w:val="28"/>
          <w:lang w:val="vi-VN"/>
        </w:rPr>
      </w:pPr>
      <w:r w:rsidRPr="00C5421E">
        <w:rPr>
          <w:rFonts w:ascii="Times New Roman" w:eastAsia="Times New Roman" w:hAnsi="Times New Roman" w:cs="Times New Roman"/>
          <w:color w:val="000000" w:themeColor="text1"/>
          <w:sz w:val="28"/>
          <w:szCs w:val="28"/>
          <w:lang w:val="vi-VN"/>
        </w:rPr>
        <w:t>d) IEC 62271-203:2022: Thiết bị đóng cắt và điều khiển cao áp - Phần 203: Thiết bị đóng cắt có vỏ bọc bằng kim loại cách điện bằng khí dùng cho điện áp danh định trên 52 kV.</w:t>
      </w:r>
    </w:p>
    <w:p w14:paraId="36C475A6" w14:textId="77777777"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đ) Quy chuẩn kỹ thuật Quốc gia về an toàn điện.</w:t>
      </w:r>
    </w:p>
    <w:p w14:paraId="0CE30305" w14:textId="77777777" w:rsidR="002358DA" w:rsidRDefault="003F63BB" w:rsidP="008812F8">
      <w:pPr>
        <w:widowControl w:val="0"/>
        <w:spacing w:line="252"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lang w:val="vi-VN"/>
        </w:rPr>
        <w:t>e) Quy chuẩn kỹ thuật Quốc gia về kỹ thuật điện</w:t>
      </w:r>
      <w:r w:rsidR="007B4B74" w:rsidRPr="00C5421E">
        <w:rPr>
          <w:rFonts w:ascii="Times New Roman" w:hAnsi="Times New Roman" w:cs="Times New Roman"/>
          <w:color w:val="000000" w:themeColor="text1"/>
          <w:sz w:val="28"/>
          <w:szCs w:val="28"/>
          <w:lang w:val="vi-VN"/>
        </w:rPr>
        <w:t xml:space="preserve">. </w:t>
      </w:r>
    </w:p>
    <w:p w14:paraId="29E22665" w14:textId="1B0E4112" w:rsidR="008812F8" w:rsidRPr="00C5421E" w:rsidRDefault="008812F8" w:rsidP="008812F8">
      <w:pPr>
        <w:widowControl w:val="0"/>
        <w:spacing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Trường hợp các quy chuẩn kỹ thuật quốc gia và tiêu chuẩn quốc gia viện dẫn tại quy trình kiểm định này có bổ sung, sửa đổi hoặc thay thế thì áp dụng theo quy định tại văn bản mới nhất. Tổ chức kiểm định có thể áp dụng tiêu chuẩn, quy chuẩn kỹ thuật tương đương hoặc cao hơn với các tiêu chuẩn, quy chuẩn kỹ thuật được viện dẫn trên.</w:t>
      </w:r>
    </w:p>
    <w:p w14:paraId="786B8F24" w14:textId="55F78BF5" w:rsidR="0094364E" w:rsidRPr="00C5421E" w:rsidRDefault="0094364E" w:rsidP="008812F8">
      <w:pPr>
        <w:widowControl w:val="0"/>
        <w:spacing w:line="252" w:lineRule="auto"/>
        <w:ind w:firstLine="567"/>
        <w:jc w:val="both"/>
        <w:rPr>
          <w:rFonts w:ascii="Times New Roman" w:hAnsi="Times New Roman" w:cs="Times New Roman"/>
          <w:color w:val="000000" w:themeColor="text1"/>
          <w:sz w:val="28"/>
          <w:szCs w:val="28"/>
        </w:rPr>
      </w:pPr>
    </w:p>
    <w:p w14:paraId="3B547177" w14:textId="77777777" w:rsidR="00963DEE" w:rsidRPr="00C5421E" w:rsidRDefault="00963DEE" w:rsidP="008812F8">
      <w:pPr>
        <w:widowControl w:val="0"/>
        <w:spacing w:line="252" w:lineRule="auto"/>
        <w:ind w:firstLine="567"/>
        <w:jc w:val="both"/>
        <w:rPr>
          <w:rFonts w:ascii="Times New Roman" w:hAnsi="Times New Roman" w:cs="Times New Roman"/>
          <w:color w:val="000000" w:themeColor="text1"/>
          <w:sz w:val="28"/>
          <w:szCs w:val="28"/>
        </w:rPr>
      </w:pPr>
    </w:p>
    <w:p w14:paraId="14C12C2B" w14:textId="7ACF770E" w:rsidR="0094364E" w:rsidRPr="00C5421E" w:rsidRDefault="0094364E" w:rsidP="008812F8">
      <w:pPr>
        <w:widowControl w:val="0"/>
        <w:spacing w:line="252" w:lineRule="auto"/>
        <w:ind w:firstLine="567"/>
        <w:jc w:val="both"/>
        <w:rPr>
          <w:rFonts w:ascii="Times New Roman" w:hAnsi="Times New Roman" w:cs="Times New Roman"/>
          <w:color w:val="000000" w:themeColor="text1"/>
          <w:sz w:val="28"/>
          <w:szCs w:val="28"/>
          <w:lang w:val="vi-VN"/>
        </w:rPr>
      </w:pPr>
    </w:p>
    <w:p w14:paraId="04174ADA" w14:textId="77777777" w:rsidR="0094364E" w:rsidRPr="00C5421E" w:rsidRDefault="0094364E" w:rsidP="008812F8">
      <w:pPr>
        <w:widowControl w:val="0"/>
        <w:spacing w:line="252" w:lineRule="auto"/>
        <w:ind w:firstLine="567"/>
        <w:jc w:val="both"/>
        <w:rPr>
          <w:rFonts w:ascii="Times New Roman" w:hAnsi="Times New Roman" w:cs="Times New Roman"/>
          <w:color w:val="000000" w:themeColor="text1"/>
          <w:sz w:val="28"/>
          <w:szCs w:val="28"/>
          <w:lang w:val="vi-VN"/>
        </w:rPr>
      </w:pPr>
    </w:p>
    <w:p w14:paraId="7B9DC374"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lang w:val="nl-NL"/>
        </w:rPr>
      </w:pPr>
      <w:r w:rsidRPr="00C5421E">
        <w:rPr>
          <w:rFonts w:ascii="Times New Roman" w:hAnsi="Times New Roman" w:cs="Times New Roman"/>
          <w:b/>
          <w:bCs/>
          <w:color w:val="000000" w:themeColor="text1"/>
          <w:sz w:val="28"/>
          <w:szCs w:val="28"/>
          <w:lang w:val="nl-NL"/>
        </w:rPr>
        <w:t>4. Nội dung kiểm định</w:t>
      </w:r>
    </w:p>
    <w:tbl>
      <w:tblPr>
        <w:tblW w:w="95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3689"/>
        <w:gridCol w:w="1393"/>
        <w:gridCol w:w="1063"/>
        <w:gridCol w:w="1350"/>
        <w:gridCol w:w="1128"/>
      </w:tblGrid>
      <w:tr w:rsidR="00C5421E" w:rsidRPr="00C5421E" w14:paraId="2D273987" w14:textId="77777777" w:rsidTr="00D75C14">
        <w:trPr>
          <w:trHeight w:val="907"/>
          <w:tblHeader/>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6E603059" w14:textId="77777777" w:rsidR="008812F8" w:rsidRPr="00C5421E" w:rsidRDefault="008812F8" w:rsidP="00D75C14">
            <w:pPr>
              <w:spacing w:before="60" w:after="6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STT</w:t>
            </w:r>
          </w:p>
        </w:tc>
        <w:tc>
          <w:tcPr>
            <w:tcW w:w="3689" w:type="dxa"/>
            <w:tcBorders>
              <w:top w:val="single" w:sz="4" w:space="0" w:color="000000"/>
              <w:left w:val="single" w:sz="4" w:space="0" w:color="000000"/>
              <w:bottom w:val="single" w:sz="4" w:space="0" w:color="000000"/>
              <w:right w:val="single" w:sz="4" w:space="0" w:color="000000"/>
            </w:tcBorders>
            <w:vAlign w:val="center"/>
          </w:tcPr>
          <w:p w14:paraId="7B2BC63B" w14:textId="77777777" w:rsidR="008812F8" w:rsidRPr="00C5421E" w:rsidRDefault="008812F8" w:rsidP="00D75C14">
            <w:pPr>
              <w:spacing w:before="60" w:after="60" w:line="240" w:lineRule="auto"/>
              <w:jc w:val="both"/>
              <w:rPr>
                <w:rFonts w:ascii="Times New Roman" w:hAnsi="Times New Roman" w:cs="Times New Roman"/>
                <w:b/>
                <w:bCs/>
                <w:color w:val="000000" w:themeColor="text1"/>
                <w:sz w:val="28"/>
                <w:szCs w:val="28"/>
                <w:vertAlign w:val="superscript"/>
              </w:rPr>
            </w:pPr>
            <w:r w:rsidRPr="00C5421E">
              <w:rPr>
                <w:rFonts w:ascii="Times New Roman" w:hAnsi="Times New Roman" w:cs="Times New Roman"/>
                <w:b/>
                <w:bCs/>
                <w:color w:val="000000" w:themeColor="text1"/>
                <w:sz w:val="28"/>
                <w:szCs w:val="28"/>
              </w:rPr>
              <w:t>Hạng mục kiểm định</w:t>
            </w:r>
          </w:p>
        </w:tc>
        <w:tc>
          <w:tcPr>
            <w:tcW w:w="1393" w:type="dxa"/>
            <w:tcBorders>
              <w:top w:val="single" w:sz="4" w:space="0" w:color="000000"/>
              <w:left w:val="single" w:sz="4" w:space="0" w:color="000000"/>
              <w:bottom w:val="single" w:sz="4" w:space="0" w:color="000000"/>
              <w:right w:val="single" w:sz="4" w:space="0" w:color="000000"/>
            </w:tcBorders>
          </w:tcPr>
          <w:p w14:paraId="5960C808" w14:textId="77777777" w:rsidR="008812F8" w:rsidRPr="00C5421E" w:rsidRDefault="008812F8" w:rsidP="00D75C14">
            <w:pPr>
              <w:spacing w:before="60" w:after="6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Theo điều mục của QTKĐ</w:t>
            </w:r>
          </w:p>
        </w:tc>
        <w:tc>
          <w:tcPr>
            <w:tcW w:w="1063" w:type="dxa"/>
            <w:tcBorders>
              <w:top w:val="single" w:sz="4" w:space="0" w:color="000000"/>
              <w:left w:val="single" w:sz="4" w:space="0" w:color="000000"/>
              <w:right w:val="single" w:sz="4" w:space="0" w:color="000000"/>
            </w:tcBorders>
            <w:vAlign w:val="center"/>
          </w:tcPr>
          <w:p w14:paraId="70E6CBD2" w14:textId="77777777" w:rsidR="008812F8" w:rsidRPr="00C5421E" w:rsidRDefault="008812F8" w:rsidP="00D75C14">
            <w:pPr>
              <w:spacing w:before="60" w:after="6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Lần đầu</w:t>
            </w:r>
          </w:p>
        </w:tc>
        <w:tc>
          <w:tcPr>
            <w:tcW w:w="1350" w:type="dxa"/>
            <w:tcBorders>
              <w:top w:val="single" w:sz="4" w:space="0" w:color="000000"/>
              <w:left w:val="single" w:sz="4" w:space="0" w:color="000000"/>
              <w:right w:val="single" w:sz="4" w:space="0" w:color="000000"/>
            </w:tcBorders>
            <w:vAlign w:val="center"/>
          </w:tcPr>
          <w:p w14:paraId="61262D39" w14:textId="77777777" w:rsidR="008812F8" w:rsidRPr="00C5421E" w:rsidRDefault="008812F8" w:rsidP="00D75C14">
            <w:pPr>
              <w:spacing w:before="60" w:after="6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Định kỳ</w:t>
            </w:r>
            <w:r w:rsidRPr="00C5421E">
              <w:rPr>
                <w:rFonts w:ascii="Times New Roman" w:hAnsi="Times New Roman" w:cs="Times New Roman"/>
                <w:color w:val="000000" w:themeColor="text1"/>
                <w:sz w:val="28"/>
                <w:szCs w:val="28"/>
                <w:vertAlign w:val="superscript"/>
              </w:rPr>
              <w:t>(5)</w:t>
            </w:r>
          </w:p>
        </w:tc>
        <w:tc>
          <w:tcPr>
            <w:tcW w:w="1128" w:type="dxa"/>
            <w:tcBorders>
              <w:top w:val="single" w:sz="4" w:space="0" w:color="000000"/>
              <w:left w:val="single" w:sz="4" w:space="0" w:color="000000"/>
              <w:right w:val="single" w:sz="4" w:space="0" w:color="000000"/>
            </w:tcBorders>
            <w:vAlign w:val="center"/>
          </w:tcPr>
          <w:p w14:paraId="10A1E051" w14:textId="77777777" w:rsidR="008812F8" w:rsidRPr="00C5421E" w:rsidRDefault="008812F8" w:rsidP="00D75C14">
            <w:pPr>
              <w:spacing w:before="60" w:after="6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Bất thường</w:t>
            </w:r>
          </w:p>
        </w:tc>
      </w:tr>
      <w:tr w:rsidR="00C5421E" w:rsidRPr="00C5421E" w14:paraId="5DBD9BAA" w14:textId="77777777" w:rsidTr="00D75C14">
        <w:trPr>
          <w:trHeight w:val="148"/>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54D6A910"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3689" w:type="dxa"/>
            <w:tcBorders>
              <w:top w:val="single" w:sz="4" w:space="0" w:color="000000"/>
              <w:left w:val="single" w:sz="4" w:space="0" w:color="000000"/>
              <w:bottom w:val="single" w:sz="4" w:space="0" w:color="000000"/>
              <w:right w:val="single" w:sz="4" w:space="0" w:color="000000"/>
            </w:tcBorders>
            <w:vAlign w:val="center"/>
          </w:tcPr>
          <w:p w14:paraId="4A20AD6B"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Kiểm tra bên ngoài</w:t>
            </w:r>
          </w:p>
        </w:tc>
        <w:tc>
          <w:tcPr>
            <w:tcW w:w="1393" w:type="dxa"/>
            <w:tcBorders>
              <w:top w:val="single" w:sz="4" w:space="0" w:color="000000"/>
              <w:left w:val="single" w:sz="4" w:space="0" w:color="000000"/>
              <w:bottom w:val="single" w:sz="4" w:space="0" w:color="000000"/>
              <w:right w:val="single" w:sz="4" w:space="0" w:color="000000"/>
            </w:tcBorders>
            <w:vAlign w:val="center"/>
          </w:tcPr>
          <w:p w14:paraId="62A9BD35"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7.1</w:t>
            </w:r>
          </w:p>
        </w:tc>
        <w:tc>
          <w:tcPr>
            <w:tcW w:w="1063" w:type="dxa"/>
            <w:tcBorders>
              <w:top w:val="single" w:sz="4" w:space="0" w:color="000000"/>
              <w:left w:val="single" w:sz="4" w:space="0" w:color="000000"/>
              <w:bottom w:val="single" w:sz="4" w:space="0" w:color="000000"/>
              <w:right w:val="single" w:sz="4" w:space="0" w:color="000000"/>
            </w:tcBorders>
            <w:vAlign w:val="center"/>
          </w:tcPr>
          <w:p w14:paraId="24CC8434"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54F89296"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28" w:type="dxa"/>
            <w:tcBorders>
              <w:top w:val="single" w:sz="4" w:space="0" w:color="000000"/>
              <w:left w:val="single" w:sz="4" w:space="0" w:color="000000"/>
              <w:bottom w:val="single" w:sz="4" w:space="0" w:color="000000"/>
              <w:right w:val="single" w:sz="4" w:space="0" w:color="000000"/>
            </w:tcBorders>
            <w:vAlign w:val="center"/>
          </w:tcPr>
          <w:p w14:paraId="5F1C5A35"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09117101" w14:textId="77777777" w:rsidTr="00D75C14">
        <w:trPr>
          <w:trHeight w:val="148"/>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4E099EA0"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3689" w:type="dxa"/>
            <w:tcBorders>
              <w:top w:val="single" w:sz="4" w:space="0" w:color="000000"/>
              <w:left w:val="single" w:sz="4" w:space="0" w:color="000000"/>
              <w:bottom w:val="single" w:sz="4" w:space="0" w:color="000000"/>
              <w:right w:val="single" w:sz="4" w:space="0" w:color="auto"/>
            </w:tcBorders>
            <w:vAlign w:val="center"/>
          </w:tcPr>
          <w:p w14:paraId="6217401B"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 xml:space="preserve">Kiểm tra vận hành đóng cắt </w:t>
            </w:r>
          </w:p>
        </w:tc>
        <w:tc>
          <w:tcPr>
            <w:tcW w:w="1393" w:type="dxa"/>
            <w:tcBorders>
              <w:left w:val="single" w:sz="4" w:space="0" w:color="auto"/>
              <w:bottom w:val="single" w:sz="4" w:space="0" w:color="auto"/>
              <w:right w:val="single" w:sz="4" w:space="0" w:color="auto"/>
            </w:tcBorders>
            <w:vAlign w:val="center"/>
          </w:tcPr>
          <w:p w14:paraId="31033FCC"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7.2</w:t>
            </w:r>
          </w:p>
        </w:tc>
        <w:tc>
          <w:tcPr>
            <w:tcW w:w="1063" w:type="dxa"/>
            <w:tcBorders>
              <w:top w:val="single" w:sz="4" w:space="0" w:color="000000"/>
              <w:left w:val="single" w:sz="4" w:space="0" w:color="auto"/>
              <w:bottom w:val="single" w:sz="4" w:space="0" w:color="000000"/>
              <w:right w:val="single" w:sz="4" w:space="0" w:color="000000"/>
            </w:tcBorders>
            <w:vAlign w:val="center"/>
          </w:tcPr>
          <w:p w14:paraId="64B355D7"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4EF1060D"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28" w:type="dxa"/>
            <w:tcBorders>
              <w:top w:val="single" w:sz="4" w:space="0" w:color="000000"/>
              <w:left w:val="single" w:sz="4" w:space="0" w:color="000000"/>
              <w:bottom w:val="single" w:sz="4" w:space="0" w:color="000000"/>
              <w:right w:val="single" w:sz="4" w:space="0" w:color="000000"/>
            </w:tcBorders>
            <w:vAlign w:val="center"/>
          </w:tcPr>
          <w:p w14:paraId="0F81FE9C"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0A4AE66A" w14:textId="77777777" w:rsidTr="00D75C14">
        <w:trPr>
          <w:trHeight w:val="148"/>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7D28EE07"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p>
        </w:tc>
        <w:tc>
          <w:tcPr>
            <w:tcW w:w="3689" w:type="dxa"/>
            <w:tcBorders>
              <w:top w:val="single" w:sz="4" w:space="0" w:color="000000"/>
              <w:left w:val="single" w:sz="4" w:space="0" w:color="000000"/>
              <w:bottom w:val="single" w:sz="4" w:space="0" w:color="000000"/>
              <w:right w:val="single" w:sz="4" w:space="0" w:color="000000"/>
            </w:tcBorders>
            <w:vAlign w:val="center"/>
          </w:tcPr>
          <w:p w14:paraId="26408B5D" w14:textId="77777777" w:rsidR="008812F8" w:rsidRPr="00C5421E" w:rsidRDefault="008812F8" w:rsidP="00D75C14">
            <w:pPr>
              <w:spacing w:before="60" w:after="60" w:line="240"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 xml:space="preserve">Đo điện trở cách điện </w:t>
            </w:r>
          </w:p>
          <w:p w14:paraId="152F3C57" w14:textId="77777777" w:rsidR="008812F8" w:rsidRPr="00C5421E" w:rsidRDefault="008812F8" w:rsidP="00D75C14">
            <w:pPr>
              <w:spacing w:line="240" w:lineRule="auto"/>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 xml:space="preserve">- Mạch </w:t>
            </w:r>
            <w:proofErr w:type="gramStart"/>
            <w:r w:rsidRPr="00C5421E">
              <w:rPr>
                <w:rFonts w:ascii="Times New Roman" w:hAnsi="Times New Roman" w:cs="Times New Roman"/>
                <w:bCs/>
                <w:color w:val="000000" w:themeColor="text1"/>
                <w:sz w:val="28"/>
                <w:szCs w:val="28"/>
              </w:rPr>
              <w:t>chính</w:t>
            </w:r>
            <w:r w:rsidRPr="00C5421E">
              <w:rPr>
                <w:rFonts w:ascii="Times New Roman" w:hAnsi="Times New Roman" w:cs="Times New Roman"/>
                <w:color w:val="000000" w:themeColor="text1"/>
                <w:sz w:val="28"/>
                <w:szCs w:val="28"/>
                <w:vertAlign w:val="superscript"/>
              </w:rPr>
              <w:t>(</w:t>
            </w:r>
            <w:proofErr w:type="gramEnd"/>
            <w:r w:rsidRPr="00C5421E">
              <w:rPr>
                <w:rFonts w:ascii="Times New Roman" w:hAnsi="Times New Roman" w:cs="Times New Roman"/>
                <w:color w:val="000000" w:themeColor="text1"/>
                <w:sz w:val="28"/>
                <w:szCs w:val="28"/>
                <w:vertAlign w:val="superscript"/>
              </w:rPr>
              <w:t>2)</w:t>
            </w:r>
          </w:p>
          <w:p w14:paraId="502A8901" w14:textId="77777777" w:rsidR="008812F8" w:rsidRPr="00C5421E" w:rsidRDefault="008812F8" w:rsidP="00D75C14">
            <w:pPr>
              <w:spacing w:before="60" w:after="60" w:line="240"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 Cuộn đóng, cuộn cắt, động cơ tích năng</w:t>
            </w:r>
            <w:r w:rsidRPr="00C5421E">
              <w:rPr>
                <w:rFonts w:ascii="Times New Roman" w:hAnsi="Times New Roman" w:cs="Times New Roman"/>
                <w:color w:val="000000" w:themeColor="text1"/>
                <w:sz w:val="28"/>
                <w:szCs w:val="28"/>
                <w:vertAlign w:val="superscript"/>
              </w:rPr>
              <w:t>(1)</w:t>
            </w:r>
          </w:p>
        </w:tc>
        <w:tc>
          <w:tcPr>
            <w:tcW w:w="1393" w:type="dxa"/>
            <w:tcBorders>
              <w:top w:val="single" w:sz="4" w:space="0" w:color="000000"/>
              <w:left w:val="single" w:sz="4" w:space="0" w:color="000000"/>
              <w:bottom w:val="single" w:sz="4" w:space="0" w:color="000000"/>
              <w:right w:val="single" w:sz="4" w:space="0" w:color="000000"/>
            </w:tcBorders>
            <w:vAlign w:val="center"/>
          </w:tcPr>
          <w:p w14:paraId="0AD6DC6F"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7.3</w:t>
            </w:r>
          </w:p>
        </w:tc>
        <w:tc>
          <w:tcPr>
            <w:tcW w:w="1063" w:type="dxa"/>
            <w:tcBorders>
              <w:top w:val="single" w:sz="4" w:space="0" w:color="000000"/>
              <w:left w:val="single" w:sz="4" w:space="0" w:color="000000"/>
              <w:bottom w:val="single" w:sz="4" w:space="0" w:color="000000"/>
              <w:right w:val="single" w:sz="4" w:space="0" w:color="000000"/>
            </w:tcBorders>
            <w:vAlign w:val="center"/>
          </w:tcPr>
          <w:p w14:paraId="6FD34578"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171D00CF"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28" w:type="dxa"/>
            <w:tcBorders>
              <w:top w:val="single" w:sz="4" w:space="0" w:color="000000"/>
              <w:left w:val="single" w:sz="4" w:space="0" w:color="000000"/>
              <w:bottom w:val="single" w:sz="4" w:space="0" w:color="000000"/>
              <w:right w:val="single" w:sz="4" w:space="0" w:color="000000"/>
            </w:tcBorders>
            <w:vAlign w:val="center"/>
          </w:tcPr>
          <w:p w14:paraId="4EB4D48C"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77A7CE04" w14:textId="77777777" w:rsidTr="00D75C14">
        <w:trPr>
          <w:trHeight w:val="757"/>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76762508"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w:t>
            </w:r>
            <w:r w:rsidRPr="00C5421E">
              <w:rPr>
                <w:rFonts w:ascii="Times New Roman" w:hAnsi="Times New Roman" w:cs="Times New Roman"/>
                <w:color w:val="000000" w:themeColor="text1"/>
                <w:sz w:val="28"/>
                <w:szCs w:val="28"/>
                <w:vertAlign w:val="superscript"/>
              </w:rPr>
              <w:t>(2)</w:t>
            </w:r>
          </w:p>
        </w:tc>
        <w:tc>
          <w:tcPr>
            <w:tcW w:w="3689" w:type="dxa"/>
            <w:tcBorders>
              <w:top w:val="single" w:sz="4" w:space="0" w:color="000000"/>
              <w:left w:val="single" w:sz="4" w:space="0" w:color="000000"/>
              <w:bottom w:val="single" w:sz="4" w:space="0" w:color="000000"/>
              <w:right w:val="single" w:sz="4" w:space="0" w:color="000000"/>
            </w:tcBorders>
            <w:vAlign w:val="center"/>
          </w:tcPr>
          <w:p w14:paraId="2D778A69"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lang w:val="vi-VN"/>
              </w:rPr>
            </w:pPr>
            <w:r w:rsidRPr="00C5421E">
              <w:rPr>
                <w:rFonts w:ascii="Times New Roman" w:hAnsi="Times New Roman" w:cs="Times New Roman"/>
                <w:bCs/>
                <w:color w:val="000000" w:themeColor="text1"/>
                <w:sz w:val="28"/>
                <w:szCs w:val="28"/>
              </w:rPr>
              <w:t>Đo điện trở tiếp xúc bằng dòng điện một</w:t>
            </w:r>
            <w:r w:rsidRPr="00C5421E">
              <w:rPr>
                <w:rFonts w:ascii="Times New Roman" w:hAnsi="Times New Roman" w:cs="Times New Roman"/>
                <w:bCs/>
                <w:color w:val="000000" w:themeColor="text1"/>
                <w:sz w:val="28"/>
                <w:szCs w:val="28"/>
                <w:lang w:val="vi-VN"/>
              </w:rPr>
              <w:t xml:space="preserve"> chiều</w:t>
            </w:r>
          </w:p>
        </w:tc>
        <w:tc>
          <w:tcPr>
            <w:tcW w:w="1393" w:type="dxa"/>
            <w:tcBorders>
              <w:top w:val="single" w:sz="4" w:space="0" w:color="000000"/>
              <w:left w:val="single" w:sz="4" w:space="0" w:color="000000"/>
              <w:bottom w:val="single" w:sz="4" w:space="0" w:color="auto"/>
              <w:right w:val="single" w:sz="4" w:space="0" w:color="000000"/>
            </w:tcBorders>
            <w:vAlign w:val="center"/>
          </w:tcPr>
          <w:p w14:paraId="5E05A433"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7.4</w:t>
            </w:r>
          </w:p>
        </w:tc>
        <w:tc>
          <w:tcPr>
            <w:tcW w:w="1063" w:type="dxa"/>
            <w:tcBorders>
              <w:top w:val="single" w:sz="4" w:space="0" w:color="000000"/>
              <w:left w:val="single" w:sz="4" w:space="0" w:color="000000"/>
              <w:bottom w:val="single" w:sz="4" w:space="0" w:color="000000"/>
              <w:right w:val="single" w:sz="4" w:space="0" w:color="000000"/>
            </w:tcBorders>
            <w:vAlign w:val="center"/>
          </w:tcPr>
          <w:p w14:paraId="1979325D"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598DDA99"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28" w:type="dxa"/>
            <w:tcBorders>
              <w:top w:val="single" w:sz="4" w:space="0" w:color="000000"/>
              <w:left w:val="single" w:sz="4" w:space="0" w:color="000000"/>
              <w:bottom w:val="single" w:sz="4" w:space="0" w:color="000000"/>
              <w:right w:val="single" w:sz="4" w:space="0" w:color="000000"/>
            </w:tcBorders>
            <w:vAlign w:val="center"/>
          </w:tcPr>
          <w:p w14:paraId="3207FDFE"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52EA3079" w14:textId="77777777" w:rsidTr="00D75C14">
        <w:trPr>
          <w:trHeight w:val="148"/>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7B9759FF"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5</w:t>
            </w:r>
          </w:p>
        </w:tc>
        <w:tc>
          <w:tcPr>
            <w:tcW w:w="3689" w:type="dxa"/>
            <w:tcBorders>
              <w:top w:val="single" w:sz="4" w:space="0" w:color="000000"/>
              <w:left w:val="single" w:sz="4" w:space="0" w:color="000000"/>
              <w:bottom w:val="single" w:sz="4" w:space="0" w:color="000000"/>
              <w:right w:val="single" w:sz="4" w:space="0" w:color="000000"/>
            </w:tcBorders>
            <w:vAlign w:val="center"/>
          </w:tcPr>
          <w:p w14:paraId="7864973A" w14:textId="77777777" w:rsidR="008812F8" w:rsidRPr="00C5421E" w:rsidRDefault="008812F8" w:rsidP="00D75C14">
            <w:pPr>
              <w:tabs>
                <w:tab w:val="center" w:pos="4320"/>
                <w:tab w:val="right" w:pos="8640"/>
              </w:tabs>
              <w:spacing w:before="60" w:after="60" w:line="264" w:lineRule="auto"/>
              <w:jc w:val="both"/>
              <w:rPr>
                <w:rFonts w:ascii="Times New Roman" w:hAnsi="Times New Roman" w:cs="Times New Roman"/>
                <w:color w:val="000000" w:themeColor="text1"/>
                <w:sz w:val="28"/>
                <w:szCs w:val="28"/>
              </w:rPr>
            </w:pPr>
            <w:r w:rsidRPr="00C5421E">
              <w:rPr>
                <w:rFonts w:ascii="Times New Roman" w:hAnsi="Times New Roman" w:cs="Times New Roman"/>
                <w:bCs/>
                <w:color w:val="000000" w:themeColor="text1"/>
                <w:sz w:val="28"/>
                <w:szCs w:val="28"/>
              </w:rPr>
              <w:t>Đo thời gian đóng, cắt</w:t>
            </w:r>
          </w:p>
        </w:tc>
        <w:tc>
          <w:tcPr>
            <w:tcW w:w="1393" w:type="dxa"/>
            <w:tcBorders>
              <w:top w:val="single" w:sz="4" w:space="0" w:color="auto"/>
              <w:left w:val="single" w:sz="4" w:space="0" w:color="000000"/>
              <w:bottom w:val="single" w:sz="4" w:space="0" w:color="000000"/>
              <w:right w:val="single" w:sz="4" w:space="0" w:color="000000"/>
            </w:tcBorders>
            <w:vAlign w:val="center"/>
          </w:tcPr>
          <w:p w14:paraId="460A7532"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7.5</w:t>
            </w:r>
          </w:p>
        </w:tc>
        <w:tc>
          <w:tcPr>
            <w:tcW w:w="1063" w:type="dxa"/>
            <w:tcBorders>
              <w:top w:val="single" w:sz="4" w:space="0" w:color="000000"/>
              <w:left w:val="single" w:sz="4" w:space="0" w:color="000000"/>
              <w:bottom w:val="single" w:sz="4" w:space="0" w:color="000000"/>
              <w:right w:val="single" w:sz="4" w:space="0" w:color="000000"/>
            </w:tcBorders>
            <w:vAlign w:val="center"/>
          </w:tcPr>
          <w:p w14:paraId="1A3ED303"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7731D761"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28" w:type="dxa"/>
            <w:tcBorders>
              <w:top w:val="single" w:sz="4" w:space="0" w:color="000000"/>
              <w:left w:val="single" w:sz="4" w:space="0" w:color="000000"/>
              <w:bottom w:val="single" w:sz="4" w:space="0" w:color="000000"/>
              <w:right w:val="single" w:sz="4" w:space="0" w:color="000000"/>
            </w:tcBorders>
            <w:vAlign w:val="center"/>
          </w:tcPr>
          <w:p w14:paraId="4E209468"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2B52F2D2" w14:textId="77777777" w:rsidTr="00D75C14">
        <w:trPr>
          <w:trHeight w:val="41"/>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7D5271DD"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w:t>
            </w:r>
            <w:r w:rsidRPr="00C5421E">
              <w:rPr>
                <w:rFonts w:ascii="Times New Roman" w:hAnsi="Times New Roman" w:cs="Times New Roman"/>
                <w:color w:val="000000" w:themeColor="text1"/>
                <w:sz w:val="28"/>
                <w:szCs w:val="28"/>
                <w:vertAlign w:val="superscript"/>
              </w:rPr>
              <w:t>(2)(4)</w:t>
            </w:r>
          </w:p>
        </w:tc>
        <w:tc>
          <w:tcPr>
            <w:tcW w:w="3689" w:type="dxa"/>
            <w:tcBorders>
              <w:top w:val="single" w:sz="4" w:space="0" w:color="000000"/>
              <w:left w:val="single" w:sz="4" w:space="0" w:color="000000"/>
              <w:bottom w:val="single" w:sz="4" w:space="0" w:color="000000"/>
              <w:right w:val="single" w:sz="4" w:space="0" w:color="000000"/>
            </w:tcBorders>
            <w:vAlign w:val="center"/>
          </w:tcPr>
          <w:p w14:paraId="5EE7184E" w14:textId="77777777" w:rsidR="008812F8" w:rsidRPr="00C5421E" w:rsidRDefault="008812F8" w:rsidP="00D75C14">
            <w:pPr>
              <w:spacing w:after="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Kiểm tra độ bền điện môi</w:t>
            </w:r>
          </w:p>
          <w:p w14:paraId="629C4D43" w14:textId="77777777" w:rsidR="008812F8" w:rsidRPr="00C5421E" w:rsidRDefault="008812F8" w:rsidP="00D75C14">
            <w:pPr>
              <w:spacing w:after="0" w:line="264" w:lineRule="auto"/>
              <w:jc w:val="both"/>
              <w:rPr>
                <w:rFonts w:ascii="Times New Roman" w:hAnsi="Times New Roman" w:cs="Times New Roman"/>
                <w:color w:val="000000" w:themeColor="text1"/>
                <w:sz w:val="28"/>
                <w:szCs w:val="28"/>
                <w:lang w:val="it-IT"/>
              </w:rPr>
            </w:pPr>
            <w:r w:rsidRPr="00C5421E">
              <w:rPr>
                <w:rFonts w:ascii="Times New Roman" w:hAnsi="Times New Roman" w:cs="Times New Roman"/>
                <w:bCs/>
                <w:color w:val="000000" w:themeColor="text1"/>
                <w:sz w:val="28"/>
                <w:szCs w:val="28"/>
              </w:rPr>
              <w:t>(Thử nghiệm điện áp xoay chiều tăng cao)</w:t>
            </w:r>
          </w:p>
        </w:tc>
        <w:tc>
          <w:tcPr>
            <w:tcW w:w="1393" w:type="dxa"/>
            <w:tcBorders>
              <w:top w:val="single" w:sz="4" w:space="0" w:color="000000"/>
              <w:left w:val="single" w:sz="4" w:space="0" w:color="000000"/>
              <w:bottom w:val="single" w:sz="4" w:space="0" w:color="000000"/>
              <w:right w:val="single" w:sz="4" w:space="0" w:color="000000"/>
            </w:tcBorders>
            <w:vAlign w:val="center"/>
          </w:tcPr>
          <w:p w14:paraId="214CF6E2"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7.6</w:t>
            </w:r>
          </w:p>
        </w:tc>
        <w:tc>
          <w:tcPr>
            <w:tcW w:w="1063" w:type="dxa"/>
            <w:tcBorders>
              <w:top w:val="single" w:sz="4" w:space="0" w:color="000000"/>
              <w:left w:val="single" w:sz="4" w:space="0" w:color="000000"/>
              <w:bottom w:val="single" w:sz="4" w:space="0" w:color="000000"/>
              <w:right w:val="single" w:sz="4" w:space="0" w:color="000000"/>
            </w:tcBorders>
            <w:vAlign w:val="center"/>
          </w:tcPr>
          <w:p w14:paraId="20A7F307"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66230C7D"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p>
        </w:tc>
        <w:tc>
          <w:tcPr>
            <w:tcW w:w="1128" w:type="dxa"/>
            <w:tcBorders>
              <w:top w:val="single" w:sz="4" w:space="0" w:color="000000"/>
              <w:left w:val="single" w:sz="4" w:space="0" w:color="000000"/>
              <w:bottom w:val="single" w:sz="4" w:space="0" w:color="000000"/>
              <w:right w:val="single" w:sz="4" w:space="0" w:color="000000"/>
            </w:tcBorders>
            <w:vAlign w:val="center"/>
          </w:tcPr>
          <w:p w14:paraId="69A2F30C"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410808D3" w14:textId="77777777" w:rsidTr="00D75C14">
        <w:trPr>
          <w:trHeight w:val="41"/>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283A2580"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w:t>
            </w:r>
            <w:r w:rsidRPr="00C5421E">
              <w:rPr>
                <w:rFonts w:ascii="Times New Roman" w:hAnsi="Times New Roman" w:cs="Times New Roman"/>
                <w:color w:val="000000" w:themeColor="text1"/>
                <w:sz w:val="28"/>
                <w:szCs w:val="28"/>
                <w:vertAlign w:val="superscript"/>
              </w:rPr>
              <w:t>(3)</w:t>
            </w:r>
          </w:p>
        </w:tc>
        <w:tc>
          <w:tcPr>
            <w:tcW w:w="3689" w:type="dxa"/>
            <w:tcBorders>
              <w:top w:val="single" w:sz="4" w:space="0" w:color="000000"/>
              <w:left w:val="single" w:sz="4" w:space="0" w:color="000000"/>
              <w:bottom w:val="single" w:sz="4" w:space="0" w:color="000000"/>
              <w:right w:val="single" w:sz="4" w:space="0" w:color="000000"/>
            </w:tcBorders>
            <w:vAlign w:val="center"/>
          </w:tcPr>
          <w:p w14:paraId="59BD76B7"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Kiểm tra độ bền điện môi của dầu cách điện</w:t>
            </w:r>
          </w:p>
        </w:tc>
        <w:tc>
          <w:tcPr>
            <w:tcW w:w="1393" w:type="dxa"/>
            <w:tcBorders>
              <w:top w:val="single" w:sz="4" w:space="0" w:color="000000"/>
              <w:left w:val="single" w:sz="4" w:space="0" w:color="000000"/>
              <w:bottom w:val="single" w:sz="4" w:space="0" w:color="000000"/>
              <w:right w:val="single" w:sz="4" w:space="0" w:color="000000"/>
            </w:tcBorders>
            <w:vAlign w:val="center"/>
          </w:tcPr>
          <w:p w14:paraId="548034CE"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7.7</w:t>
            </w:r>
          </w:p>
        </w:tc>
        <w:tc>
          <w:tcPr>
            <w:tcW w:w="1063" w:type="dxa"/>
            <w:tcBorders>
              <w:top w:val="single" w:sz="4" w:space="0" w:color="000000"/>
              <w:left w:val="single" w:sz="4" w:space="0" w:color="000000"/>
              <w:bottom w:val="single" w:sz="4" w:space="0" w:color="000000"/>
              <w:right w:val="single" w:sz="4" w:space="0" w:color="000000"/>
            </w:tcBorders>
            <w:vAlign w:val="center"/>
          </w:tcPr>
          <w:p w14:paraId="55769302"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40F29B34" w14:textId="77777777" w:rsidR="008812F8" w:rsidRPr="00C5421E" w:rsidDel="002C1B7A"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28" w:type="dxa"/>
            <w:tcBorders>
              <w:top w:val="single" w:sz="4" w:space="0" w:color="000000"/>
              <w:left w:val="single" w:sz="4" w:space="0" w:color="000000"/>
              <w:bottom w:val="single" w:sz="4" w:space="0" w:color="000000"/>
              <w:right w:val="single" w:sz="4" w:space="0" w:color="000000"/>
            </w:tcBorders>
            <w:vAlign w:val="center"/>
          </w:tcPr>
          <w:p w14:paraId="3638EDD0"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787AC25E" w14:textId="77777777" w:rsidTr="00D75C14">
        <w:trPr>
          <w:trHeight w:val="41"/>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6C474C55"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8</w:t>
            </w:r>
            <w:r w:rsidRPr="00C5421E">
              <w:rPr>
                <w:rFonts w:ascii="Times New Roman" w:hAnsi="Times New Roman" w:cs="Times New Roman"/>
                <w:color w:val="000000" w:themeColor="text1"/>
                <w:sz w:val="28"/>
                <w:szCs w:val="28"/>
                <w:vertAlign w:val="superscript"/>
              </w:rPr>
              <w:t>(6)</w:t>
            </w:r>
          </w:p>
        </w:tc>
        <w:tc>
          <w:tcPr>
            <w:tcW w:w="3689" w:type="dxa"/>
            <w:tcBorders>
              <w:top w:val="single" w:sz="4" w:space="0" w:color="000000"/>
              <w:left w:val="single" w:sz="4" w:space="0" w:color="000000"/>
              <w:bottom w:val="single" w:sz="4" w:space="0" w:color="000000"/>
              <w:right w:val="single" w:sz="4" w:space="0" w:color="000000"/>
            </w:tcBorders>
            <w:vAlign w:val="center"/>
          </w:tcPr>
          <w:p w14:paraId="0648563D"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Đo độ ẩm và độ tinh khiết khí SF6</w:t>
            </w:r>
          </w:p>
        </w:tc>
        <w:tc>
          <w:tcPr>
            <w:tcW w:w="1393" w:type="dxa"/>
            <w:tcBorders>
              <w:top w:val="single" w:sz="4" w:space="0" w:color="000000"/>
              <w:left w:val="single" w:sz="4" w:space="0" w:color="000000"/>
              <w:bottom w:val="single" w:sz="4" w:space="0" w:color="000000"/>
              <w:right w:val="single" w:sz="4" w:space="0" w:color="000000"/>
            </w:tcBorders>
            <w:vAlign w:val="center"/>
          </w:tcPr>
          <w:p w14:paraId="2021114B"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7.8</w:t>
            </w:r>
          </w:p>
        </w:tc>
        <w:tc>
          <w:tcPr>
            <w:tcW w:w="1063" w:type="dxa"/>
            <w:tcBorders>
              <w:top w:val="single" w:sz="4" w:space="0" w:color="000000"/>
              <w:left w:val="single" w:sz="4" w:space="0" w:color="000000"/>
              <w:bottom w:val="single" w:sz="4" w:space="0" w:color="000000"/>
              <w:right w:val="single" w:sz="4" w:space="0" w:color="000000"/>
            </w:tcBorders>
            <w:vAlign w:val="center"/>
          </w:tcPr>
          <w:p w14:paraId="2FA12764"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5470E332"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28" w:type="dxa"/>
            <w:tcBorders>
              <w:top w:val="single" w:sz="4" w:space="0" w:color="000000"/>
              <w:left w:val="single" w:sz="4" w:space="0" w:color="000000"/>
              <w:bottom w:val="single" w:sz="4" w:space="0" w:color="000000"/>
              <w:right w:val="single" w:sz="4" w:space="0" w:color="000000"/>
            </w:tcBorders>
            <w:vAlign w:val="center"/>
          </w:tcPr>
          <w:p w14:paraId="09C8D407"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013F90EB" w14:textId="77777777" w:rsidTr="00D75C14">
        <w:trPr>
          <w:trHeight w:val="41"/>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187F8856"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9</w:t>
            </w:r>
            <w:r w:rsidRPr="00C5421E">
              <w:rPr>
                <w:rFonts w:ascii="Times New Roman" w:hAnsi="Times New Roman" w:cs="Times New Roman"/>
                <w:color w:val="000000" w:themeColor="text1"/>
                <w:sz w:val="28"/>
                <w:szCs w:val="28"/>
                <w:vertAlign w:val="superscript"/>
              </w:rPr>
              <w:t>(6)</w:t>
            </w:r>
          </w:p>
        </w:tc>
        <w:tc>
          <w:tcPr>
            <w:tcW w:w="3689" w:type="dxa"/>
            <w:tcBorders>
              <w:top w:val="single" w:sz="4" w:space="0" w:color="000000"/>
              <w:left w:val="single" w:sz="4" w:space="0" w:color="000000"/>
              <w:bottom w:val="single" w:sz="4" w:space="0" w:color="000000"/>
              <w:right w:val="single" w:sz="4" w:space="0" w:color="000000"/>
            </w:tcBorders>
            <w:vAlign w:val="center"/>
          </w:tcPr>
          <w:p w14:paraId="6F9E0C34"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Phân tích khí phân rã trong khí SF6 (Đo hàm lượng khí SO2)</w:t>
            </w:r>
          </w:p>
        </w:tc>
        <w:tc>
          <w:tcPr>
            <w:tcW w:w="1393" w:type="dxa"/>
            <w:tcBorders>
              <w:top w:val="single" w:sz="4" w:space="0" w:color="000000"/>
              <w:left w:val="single" w:sz="4" w:space="0" w:color="000000"/>
              <w:bottom w:val="single" w:sz="4" w:space="0" w:color="000000"/>
              <w:right w:val="single" w:sz="4" w:space="0" w:color="000000"/>
            </w:tcBorders>
            <w:vAlign w:val="center"/>
          </w:tcPr>
          <w:p w14:paraId="1D47133D" w14:textId="77777777" w:rsidR="008812F8" w:rsidRPr="00C5421E" w:rsidRDefault="008812F8" w:rsidP="00D75C14">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7.9</w:t>
            </w:r>
          </w:p>
        </w:tc>
        <w:tc>
          <w:tcPr>
            <w:tcW w:w="1063" w:type="dxa"/>
            <w:tcBorders>
              <w:top w:val="single" w:sz="4" w:space="0" w:color="000000"/>
              <w:left w:val="single" w:sz="4" w:space="0" w:color="000000"/>
              <w:bottom w:val="single" w:sz="4" w:space="0" w:color="000000"/>
              <w:right w:val="single" w:sz="4" w:space="0" w:color="000000"/>
            </w:tcBorders>
            <w:vAlign w:val="center"/>
          </w:tcPr>
          <w:p w14:paraId="4AB9D7D0"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p>
        </w:tc>
        <w:tc>
          <w:tcPr>
            <w:tcW w:w="1350" w:type="dxa"/>
            <w:tcBorders>
              <w:top w:val="single" w:sz="4" w:space="0" w:color="000000"/>
              <w:left w:val="single" w:sz="4" w:space="0" w:color="000000"/>
              <w:bottom w:val="single" w:sz="4" w:space="0" w:color="000000"/>
              <w:right w:val="single" w:sz="4" w:space="0" w:color="000000"/>
            </w:tcBorders>
            <w:vAlign w:val="center"/>
          </w:tcPr>
          <w:p w14:paraId="5699196F"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28" w:type="dxa"/>
            <w:tcBorders>
              <w:top w:val="single" w:sz="4" w:space="0" w:color="000000"/>
              <w:left w:val="single" w:sz="4" w:space="0" w:color="000000"/>
              <w:bottom w:val="single" w:sz="4" w:space="0" w:color="000000"/>
              <w:right w:val="single" w:sz="4" w:space="0" w:color="000000"/>
            </w:tcBorders>
            <w:vAlign w:val="center"/>
          </w:tcPr>
          <w:p w14:paraId="4A718D1E"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bl>
    <w:p w14:paraId="7EA732C0" w14:textId="77777777" w:rsidR="008812F8" w:rsidRPr="00C5421E" w:rsidRDefault="008812F8" w:rsidP="008812F8">
      <w:pPr>
        <w:spacing w:before="60" w:after="60" w:line="264" w:lineRule="auto"/>
        <w:ind w:firstLine="567"/>
        <w:jc w:val="both"/>
        <w:rPr>
          <w:rFonts w:ascii="Times New Roman" w:hAnsi="Times New Roman" w:cs="Times New Roman"/>
          <w:i/>
          <w:color w:val="000000" w:themeColor="text1"/>
          <w:sz w:val="28"/>
          <w:szCs w:val="28"/>
          <w:lang w:val="vi-VN"/>
        </w:rPr>
      </w:pPr>
      <w:r w:rsidRPr="00C5421E">
        <w:rPr>
          <w:rFonts w:ascii="Times New Roman" w:hAnsi="Times New Roman" w:cs="Times New Roman"/>
          <w:i/>
          <w:color w:val="000000" w:themeColor="text1"/>
          <w:sz w:val="28"/>
          <w:szCs w:val="28"/>
          <w:lang w:val="vi-VN"/>
        </w:rPr>
        <w:t>Ghi chú:</w:t>
      </w:r>
      <w:r w:rsidRPr="00C5421E">
        <w:rPr>
          <w:rFonts w:ascii="Times New Roman" w:hAnsi="Times New Roman" w:cs="Times New Roman"/>
          <w:i/>
          <w:color w:val="000000" w:themeColor="text1"/>
          <w:sz w:val="28"/>
          <w:szCs w:val="28"/>
        </w:rPr>
        <w:t xml:space="preserve"> </w:t>
      </w:r>
      <w:r w:rsidRPr="00C5421E">
        <w:rPr>
          <w:rFonts w:ascii="Times New Roman" w:hAnsi="Times New Roman" w:cs="Times New Roman"/>
          <w:i/>
          <w:color w:val="000000" w:themeColor="text1"/>
          <w:sz w:val="28"/>
          <w:szCs w:val="28"/>
          <w:lang w:val="vi-VN"/>
        </w:rPr>
        <w:t>Thiết bị đóng cắt Recloser, máy cắt trong tủ RMU</w:t>
      </w:r>
      <w:r w:rsidRPr="00C5421E">
        <w:rPr>
          <w:rFonts w:ascii="Times New Roman" w:hAnsi="Times New Roman" w:cs="Times New Roman"/>
          <w:i/>
          <w:color w:val="000000" w:themeColor="text1"/>
          <w:sz w:val="28"/>
          <w:szCs w:val="28"/>
        </w:rPr>
        <w:t xml:space="preserve"> </w:t>
      </w:r>
      <w:r w:rsidRPr="00C5421E">
        <w:rPr>
          <w:rFonts w:ascii="Times New Roman" w:hAnsi="Times New Roman" w:cs="Times New Roman"/>
          <w:i/>
          <w:color w:val="000000" w:themeColor="text1"/>
          <w:sz w:val="28"/>
          <w:szCs w:val="28"/>
          <w:lang w:val="vi-VN"/>
        </w:rPr>
        <w:t>chỉ thực hiện hạng mục 1,2,3,4,6 khi kiểm định.</w:t>
      </w:r>
    </w:p>
    <w:p w14:paraId="6F52F678" w14:textId="77777777" w:rsidR="008812F8" w:rsidRPr="00C5421E" w:rsidRDefault="008812F8" w:rsidP="008812F8">
      <w:pPr>
        <w:spacing w:before="60" w:after="60" w:line="264" w:lineRule="auto"/>
        <w:ind w:firstLine="567"/>
        <w:jc w:val="both"/>
        <w:rPr>
          <w:rFonts w:ascii="Times New Roman" w:hAnsi="Times New Roman" w:cs="Times New Roman"/>
          <w:i/>
          <w:color w:val="000000" w:themeColor="text1"/>
          <w:sz w:val="28"/>
          <w:szCs w:val="28"/>
          <w:lang w:val="vi-VN"/>
        </w:rPr>
      </w:pPr>
      <w:r w:rsidRPr="00C5421E">
        <w:rPr>
          <w:rFonts w:ascii="Times New Roman" w:hAnsi="Times New Roman" w:cs="Times New Roman"/>
          <w:i/>
          <w:color w:val="000000" w:themeColor="text1"/>
          <w:sz w:val="28"/>
          <w:szCs w:val="28"/>
          <w:lang w:val="vi-VN"/>
        </w:rPr>
        <w:t>(1) Chỉ thực hiện khi kết cấu máy cắt cho phép</w:t>
      </w:r>
    </w:p>
    <w:p w14:paraId="5CC65599" w14:textId="77777777" w:rsidR="008812F8" w:rsidRPr="00C5421E" w:rsidRDefault="008812F8" w:rsidP="008812F8">
      <w:pPr>
        <w:spacing w:before="60" w:after="60" w:line="264" w:lineRule="auto"/>
        <w:ind w:firstLine="567"/>
        <w:jc w:val="both"/>
        <w:rPr>
          <w:rFonts w:ascii="Times New Roman" w:hAnsi="Times New Roman" w:cs="Times New Roman"/>
          <w:i/>
          <w:color w:val="000000" w:themeColor="text1"/>
          <w:sz w:val="28"/>
          <w:szCs w:val="28"/>
          <w:lang w:val="vi-VN"/>
        </w:rPr>
      </w:pPr>
      <w:r w:rsidRPr="00C5421E">
        <w:rPr>
          <w:rFonts w:ascii="Times New Roman" w:hAnsi="Times New Roman" w:cs="Times New Roman"/>
          <w:i/>
          <w:color w:val="000000" w:themeColor="text1"/>
          <w:sz w:val="28"/>
          <w:szCs w:val="28"/>
          <w:lang w:val="vi-VN"/>
        </w:rPr>
        <w:t>(2) Đối với máy cắt trong tủ hợp bộ, hệ thống GIS, HGIS không thể tách rời để kiểm định riêng lẻ thì được đánh giá đồng bộ với tủ hợp bộ, hệ thống GIS, HGIS.</w:t>
      </w:r>
    </w:p>
    <w:p w14:paraId="3FCEC019" w14:textId="77777777" w:rsidR="008812F8" w:rsidRPr="00C5421E" w:rsidRDefault="008812F8" w:rsidP="008812F8">
      <w:pPr>
        <w:spacing w:before="60" w:after="60" w:line="264" w:lineRule="auto"/>
        <w:ind w:firstLine="567"/>
        <w:jc w:val="both"/>
        <w:rPr>
          <w:rFonts w:ascii="Times New Roman" w:hAnsi="Times New Roman" w:cs="Times New Roman"/>
          <w:i/>
          <w:color w:val="000000" w:themeColor="text1"/>
          <w:sz w:val="28"/>
          <w:szCs w:val="28"/>
          <w:lang w:val="vi-VN"/>
        </w:rPr>
      </w:pPr>
      <w:r w:rsidRPr="00C5421E">
        <w:rPr>
          <w:rFonts w:ascii="Times New Roman" w:hAnsi="Times New Roman" w:cs="Times New Roman"/>
          <w:i/>
          <w:color w:val="000000" w:themeColor="text1"/>
          <w:sz w:val="28"/>
          <w:szCs w:val="28"/>
          <w:lang w:val="vi-VN"/>
        </w:rPr>
        <w:t>(3) Chỉ áp dụng với máy cắt dầu.</w:t>
      </w:r>
    </w:p>
    <w:p w14:paraId="79AC6009" w14:textId="77777777" w:rsidR="008812F8" w:rsidRPr="00C5421E" w:rsidRDefault="008812F8" w:rsidP="008812F8">
      <w:pPr>
        <w:spacing w:before="60" w:after="60" w:line="264" w:lineRule="auto"/>
        <w:ind w:firstLine="567"/>
        <w:jc w:val="both"/>
        <w:rPr>
          <w:rFonts w:ascii="Times New Roman" w:hAnsi="Times New Roman" w:cs="Times New Roman"/>
          <w:i/>
          <w:color w:val="000000" w:themeColor="text1"/>
          <w:sz w:val="28"/>
          <w:szCs w:val="28"/>
          <w:lang w:val="vi-VN"/>
        </w:rPr>
      </w:pPr>
      <w:r w:rsidRPr="00C5421E">
        <w:rPr>
          <w:rFonts w:ascii="Times New Roman" w:hAnsi="Times New Roman" w:cs="Times New Roman"/>
          <w:i/>
          <w:color w:val="000000" w:themeColor="text1"/>
          <w:sz w:val="28"/>
          <w:szCs w:val="28"/>
          <w:lang w:val="vi-VN"/>
        </w:rPr>
        <w:t>(4) Chỉ thực hiện cho máy cắt có điện áp danh định đến 35 kV và máy cắt trong hệ thống GIS, HGIS các cấp điện áp.</w:t>
      </w:r>
    </w:p>
    <w:p w14:paraId="64ED3B1E" w14:textId="77777777" w:rsidR="008812F8" w:rsidRPr="00C5421E" w:rsidRDefault="008812F8" w:rsidP="008812F8">
      <w:pPr>
        <w:spacing w:before="60" w:after="60" w:line="264" w:lineRule="auto"/>
        <w:ind w:firstLine="567"/>
        <w:jc w:val="both"/>
        <w:rPr>
          <w:rFonts w:ascii="Times New Roman" w:hAnsi="Times New Roman" w:cs="Times New Roman"/>
          <w:i/>
          <w:color w:val="000000" w:themeColor="text1"/>
          <w:sz w:val="28"/>
          <w:szCs w:val="28"/>
          <w:lang w:val="vi-VN"/>
        </w:rPr>
      </w:pPr>
      <w:r w:rsidRPr="00C5421E">
        <w:rPr>
          <w:rFonts w:ascii="Times New Roman" w:hAnsi="Times New Roman" w:cs="Times New Roman"/>
          <w:i/>
          <w:color w:val="000000" w:themeColor="text1"/>
          <w:sz w:val="28"/>
          <w:szCs w:val="28"/>
          <w:lang w:val="vi-VN"/>
        </w:rPr>
        <w:lastRenderedPageBreak/>
        <w:t>(5) Đối với thiết bị đóng cắt Recloser lắp đặt ở đường dây trên không đang vận hành cho phép sử dụng các phương pháp kiểm tra như kiểm tra nhiệt độ, đo phóng điện cục bộ online để đánh giá Recloser.</w:t>
      </w:r>
    </w:p>
    <w:p w14:paraId="7C01E5DB" w14:textId="77777777" w:rsidR="008812F8" w:rsidRPr="00C5421E" w:rsidRDefault="008812F8" w:rsidP="008812F8">
      <w:pPr>
        <w:spacing w:before="60" w:after="60" w:line="264" w:lineRule="auto"/>
        <w:ind w:firstLine="567"/>
        <w:jc w:val="both"/>
        <w:rPr>
          <w:rFonts w:ascii="Times New Roman" w:hAnsi="Times New Roman" w:cs="Times New Roman"/>
          <w:i/>
          <w:color w:val="000000" w:themeColor="text1"/>
          <w:sz w:val="28"/>
          <w:szCs w:val="28"/>
          <w:lang w:val="vi-VN"/>
        </w:rPr>
      </w:pPr>
      <w:r w:rsidRPr="00C5421E">
        <w:rPr>
          <w:rFonts w:ascii="Times New Roman" w:hAnsi="Times New Roman" w:cs="Times New Roman"/>
          <w:i/>
          <w:color w:val="000000" w:themeColor="text1"/>
          <w:sz w:val="28"/>
          <w:szCs w:val="28"/>
          <w:lang w:val="vi-VN"/>
        </w:rPr>
        <w:t>(6) Chỉ thực hiện với máy cắt khí SF6 có điện áp danh định trên 110 kV và máy cắt trong hệ thống GIS, HGIS các cấp điện áp.</w:t>
      </w:r>
    </w:p>
    <w:p w14:paraId="6FDBFB57"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5. Máy móc, thiết bị, dụng cụ phục vụ kiểm định</w:t>
      </w:r>
    </w:p>
    <w:tbl>
      <w:tblPr>
        <w:tblW w:w="52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5"/>
        <w:gridCol w:w="2789"/>
        <w:gridCol w:w="1636"/>
        <w:gridCol w:w="1922"/>
        <w:gridCol w:w="1185"/>
        <w:gridCol w:w="1185"/>
      </w:tblGrid>
      <w:tr w:rsidR="00C5421E" w:rsidRPr="00C5421E" w14:paraId="49ACF7EC" w14:textId="77777777" w:rsidTr="00D75C14">
        <w:trPr>
          <w:trHeight w:val="20"/>
          <w:tblHeader/>
          <w:jc w:val="center"/>
        </w:trPr>
        <w:tc>
          <w:tcPr>
            <w:tcW w:w="423" w:type="pct"/>
            <w:vAlign w:val="center"/>
          </w:tcPr>
          <w:p w14:paraId="65463150"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STT</w:t>
            </w:r>
          </w:p>
        </w:tc>
        <w:tc>
          <w:tcPr>
            <w:tcW w:w="1465" w:type="pct"/>
            <w:vAlign w:val="center"/>
          </w:tcPr>
          <w:p w14:paraId="50DEBBE1"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Tên máy móc, thiết bị, dụng cụ phục vụ kiểm định</w:t>
            </w:r>
          </w:p>
        </w:tc>
        <w:tc>
          <w:tcPr>
            <w:tcW w:w="859" w:type="pct"/>
            <w:vAlign w:val="center"/>
          </w:tcPr>
          <w:p w14:paraId="0BDA7D36"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Kiểu loại</w:t>
            </w:r>
          </w:p>
        </w:tc>
        <w:tc>
          <w:tcPr>
            <w:tcW w:w="1009" w:type="pct"/>
            <w:vAlign w:val="center"/>
          </w:tcPr>
          <w:p w14:paraId="58022542"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Thông số kỹ thuật chính của máy móc, thiết bị, dụng cụ</w:t>
            </w:r>
          </w:p>
        </w:tc>
        <w:tc>
          <w:tcPr>
            <w:tcW w:w="622" w:type="pct"/>
            <w:vAlign w:val="center"/>
          </w:tcPr>
          <w:p w14:paraId="655C27FF"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Chức năng</w:t>
            </w:r>
          </w:p>
        </w:tc>
        <w:tc>
          <w:tcPr>
            <w:tcW w:w="622" w:type="pct"/>
          </w:tcPr>
          <w:p w14:paraId="1B77455E"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Áp dụng tại mục của quy trình</w:t>
            </w:r>
          </w:p>
        </w:tc>
      </w:tr>
      <w:tr w:rsidR="00C5421E" w:rsidRPr="00C5421E" w14:paraId="54D2E9AB" w14:textId="77777777" w:rsidTr="00D75C14">
        <w:trPr>
          <w:trHeight w:val="20"/>
          <w:jc w:val="center"/>
        </w:trPr>
        <w:tc>
          <w:tcPr>
            <w:tcW w:w="423" w:type="pct"/>
            <w:vAlign w:val="center"/>
          </w:tcPr>
          <w:p w14:paraId="0BAFEB3C"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1465" w:type="pct"/>
            <w:vAlign w:val="center"/>
          </w:tcPr>
          <w:p w14:paraId="76E00FBF" w14:textId="77777777" w:rsidR="008812F8" w:rsidRPr="00C5421E" w:rsidRDefault="008812F8" w:rsidP="00D75C14">
            <w:pPr>
              <w:spacing w:after="0" w:line="240" w:lineRule="auto"/>
              <w:ind w:left="-108" w:right="36" w:firstLine="34"/>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Thiết bị đo điện trở cách điện</w:t>
            </w:r>
          </w:p>
        </w:tc>
        <w:tc>
          <w:tcPr>
            <w:tcW w:w="859" w:type="pct"/>
            <w:vAlign w:val="center"/>
          </w:tcPr>
          <w:p w14:paraId="0CC90003" w14:textId="77777777" w:rsidR="008812F8" w:rsidRPr="00C5421E" w:rsidRDefault="008812F8" w:rsidP="00D75C14">
            <w:pPr>
              <w:spacing w:after="0" w:line="240" w:lineRule="auto"/>
              <w:ind w:left="-108"/>
              <w:jc w:val="center"/>
              <w:rPr>
                <w:rFonts w:ascii="Times New Roman" w:hAnsi="Times New Roman" w:cs="Times New Roman"/>
                <w:color w:val="000000" w:themeColor="text1"/>
                <w:sz w:val="28"/>
                <w:szCs w:val="28"/>
              </w:rPr>
            </w:pPr>
          </w:p>
        </w:tc>
        <w:tc>
          <w:tcPr>
            <w:tcW w:w="1009" w:type="pct"/>
            <w:vAlign w:val="center"/>
          </w:tcPr>
          <w:p w14:paraId="16121CAE" w14:textId="77777777" w:rsidR="008812F8" w:rsidRPr="00C5421E" w:rsidRDefault="008812F8" w:rsidP="00D75C14">
            <w:pPr>
              <w:spacing w:after="0" w:line="240" w:lineRule="auto"/>
              <w:ind w:firstLine="32"/>
              <w:rPr>
                <w:rFonts w:ascii="Times New Roman" w:hAnsi="Times New Roman" w:cs="Times New Roman"/>
                <w:color w:val="000000" w:themeColor="text1"/>
                <w:sz w:val="28"/>
                <w:szCs w:val="28"/>
              </w:rPr>
            </w:pPr>
          </w:p>
        </w:tc>
        <w:tc>
          <w:tcPr>
            <w:tcW w:w="622" w:type="pct"/>
            <w:vAlign w:val="center"/>
          </w:tcPr>
          <w:p w14:paraId="4FE2EB6B"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p>
        </w:tc>
        <w:tc>
          <w:tcPr>
            <w:tcW w:w="622" w:type="pct"/>
            <w:vAlign w:val="center"/>
          </w:tcPr>
          <w:p w14:paraId="4F6E4827"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7.3</w:t>
            </w:r>
          </w:p>
        </w:tc>
      </w:tr>
      <w:tr w:rsidR="00C5421E" w:rsidRPr="00C5421E" w14:paraId="7B4EDA7F" w14:textId="77777777" w:rsidTr="00D75C14">
        <w:trPr>
          <w:trHeight w:val="20"/>
          <w:jc w:val="center"/>
        </w:trPr>
        <w:tc>
          <w:tcPr>
            <w:tcW w:w="423" w:type="pct"/>
            <w:vAlign w:val="center"/>
          </w:tcPr>
          <w:p w14:paraId="3A5B155F"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1465" w:type="pct"/>
            <w:vAlign w:val="center"/>
          </w:tcPr>
          <w:p w14:paraId="534FA598" w14:textId="77777777" w:rsidR="008812F8" w:rsidRPr="00C5421E" w:rsidRDefault="008812F8" w:rsidP="00D75C14">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đo điện trở tiếp xúc</w:t>
            </w:r>
          </w:p>
        </w:tc>
        <w:tc>
          <w:tcPr>
            <w:tcW w:w="859" w:type="pct"/>
            <w:vAlign w:val="center"/>
          </w:tcPr>
          <w:p w14:paraId="31908805" w14:textId="77777777" w:rsidR="008812F8" w:rsidRPr="00C5421E" w:rsidRDefault="008812F8" w:rsidP="00D75C14">
            <w:pPr>
              <w:spacing w:after="0" w:line="240" w:lineRule="auto"/>
              <w:ind w:left="-108"/>
              <w:jc w:val="center"/>
              <w:rPr>
                <w:rFonts w:ascii="Times New Roman" w:hAnsi="Times New Roman" w:cs="Times New Roman"/>
                <w:color w:val="000000" w:themeColor="text1"/>
                <w:sz w:val="28"/>
                <w:szCs w:val="28"/>
              </w:rPr>
            </w:pPr>
          </w:p>
        </w:tc>
        <w:tc>
          <w:tcPr>
            <w:tcW w:w="1009" w:type="pct"/>
            <w:vAlign w:val="center"/>
          </w:tcPr>
          <w:p w14:paraId="10BEEC74" w14:textId="77777777" w:rsidR="008812F8" w:rsidRPr="00C5421E" w:rsidRDefault="008812F8" w:rsidP="00D75C14">
            <w:pPr>
              <w:spacing w:after="0" w:line="240" w:lineRule="auto"/>
              <w:ind w:firstLine="32"/>
              <w:jc w:val="center"/>
              <w:rPr>
                <w:rFonts w:ascii="Times New Roman" w:hAnsi="Times New Roman" w:cs="Times New Roman"/>
                <w:color w:val="000000" w:themeColor="text1"/>
                <w:sz w:val="28"/>
                <w:szCs w:val="28"/>
              </w:rPr>
            </w:pPr>
          </w:p>
        </w:tc>
        <w:tc>
          <w:tcPr>
            <w:tcW w:w="622" w:type="pct"/>
            <w:vAlign w:val="center"/>
          </w:tcPr>
          <w:p w14:paraId="0781E04E"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p>
        </w:tc>
        <w:tc>
          <w:tcPr>
            <w:tcW w:w="622" w:type="pct"/>
            <w:vAlign w:val="center"/>
          </w:tcPr>
          <w:p w14:paraId="1C86D2BA"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7.4</w:t>
            </w:r>
          </w:p>
        </w:tc>
      </w:tr>
      <w:tr w:rsidR="00C5421E" w:rsidRPr="00C5421E" w14:paraId="478A0C01" w14:textId="77777777" w:rsidTr="00D75C14">
        <w:trPr>
          <w:trHeight w:val="20"/>
          <w:jc w:val="center"/>
        </w:trPr>
        <w:tc>
          <w:tcPr>
            <w:tcW w:w="423" w:type="pct"/>
            <w:vAlign w:val="center"/>
          </w:tcPr>
          <w:p w14:paraId="1B212B6E"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p>
        </w:tc>
        <w:tc>
          <w:tcPr>
            <w:tcW w:w="1465" w:type="pct"/>
            <w:vAlign w:val="center"/>
          </w:tcPr>
          <w:p w14:paraId="628BE703" w14:textId="77777777" w:rsidR="008812F8" w:rsidRPr="00C5421E" w:rsidRDefault="008812F8" w:rsidP="00D75C14">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đo thời gian đóng, cắt</w:t>
            </w:r>
          </w:p>
        </w:tc>
        <w:tc>
          <w:tcPr>
            <w:tcW w:w="859" w:type="pct"/>
            <w:vAlign w:val="center"/>
          </w:tcPr>
          <w:p w14:paraId="2C2A45F1" w14:textId="77777777" w:rsidR="008812F8" w:rsidRPr="00C5421E" w:rsidRDefault="008812F8" w:rsidP="00D75C14">
            <w:pPr>
              <w:spacing w:after="0" w:line="240" w:lineRule="auto"/>
              <w:ind w:left="-108"/>
              <w:jc w:val="center"/>
              <w:rPr>
                <w:rFonts w:ascii="Times New Roman" w:hAnsi="Times New Roman" w:cs="Times New Roman"/>
                <w:color w:val="000000" w:themeColor="text1"/>
                <w:sz w:val="28"/>
                <w:szCs w:val="28"/>
              </w:rPr>
            </w:pPr>
          </w:p>
        </w:tc>
        <w:tc>
          <w:tcPr>
            <w:tcW w:w="1009" w:type="pct"/>
            <w:vAlign w:val="center"/>
          </w:tcPr>
          <w:p w14:paraId="6CC9FEF2" w14:textId="77777777" w:rsidR="008812F8" w:rsidRPr="00C5421E" w:rsidRDefault="008812F8" w:rsidP="00D75C14">
            <w:pPr>
              <w:spacing w:after="0" w:line="240" w:lineRule="auto"/>
              <w:ind w:firstLine="32"/>
              <w:jc w:val="center"/>
              <w:rPr>
                <w:rFonts w:ascii="Times New Roman" w:hAnsi="Times New Roman" w:cs="Times New Roman"/>
                <w:color w:val="000000" w:themeColor="text1"/>
                <w:sz w:val="28"/>
                <w:szCs w:val="28"/>
              </w:rPr>
            </w:pPr>
          </w:p>
        </w:tc>
        <w:tc>
          <w:tcPr>
            <w:tcW w:w="622" w:type="pct"/>
            <w:vAlign w:val="center"/>
          </w:tcPr>
          <w:p w14:paraId="1C46864C"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p>
        </w:tc>
        <w:tc>
          <w:tcPr>
            <w:tcW w:w="622" w:type="pct"/>
            <w:vAlign w:val="center"/>
          </w:tcPr>
          <w:p w14:paraId="589AD92A"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7.5</w:t>
            </w:r>
          </w:p>
        </w:tc>
      </w:tr>
      <w:tr w:rsidR="00C5421E" w:rsidRPr="00C5421E" w14:paraId="6D91D913" w14:textId="77777777" w:rsidTr="00D75C14">
        <w:trPr>
          <w:trHeight w:val="20"/>
          <w:jc w:val="center"/>
        </w:trPr>
        <w:tc>
          <w:tcPr>
            <w:tcW w:w="423" w:type="pct"/>
            <w:vAlign w:val="center"/>
          </w:tcPr>
          <w:p w14:paraId="15FB63D9"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w:t>
            </w:r>
          </w:p>
        </w:tc>
        <w:tc>
          <w:tcPr>
            <w:tcW w:w="1465" w:type="pct"/>
            <w:vAlign w:val="center"/>
          </w:tcPr>
          <w:p w14:paraId="68323B5E" w14:textId="77777777" w:rsidR="008812F8" w:rsidRPr="00C5421E" w:rsidRDefault="008812F8" w:rsidP="00D75C14">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tạo điện áp xoay chiều</w:t>
            </w:r>
          </w:p>
        </w:tc>
        <w:tc>
          <w:tcPr>
            <w:tcW w:w="859" w:type="pct"/>
            <w:vAlign w:val="center"/>
          </w:tcPr>
          <w:p w14:paraId="6A1C868C" w14:textId="77777777" w:rsidR="008812F8" w:rsidRPr="00C5421E" w:rsidRDefault="008812F8" w:rsidP="00D75C14">
            <w:pPr>
              <w:spacing w:after="0" w:line="240" w:lineRule="auto"/>
              <w:ind w:left="-108"/>
              <w:jc w:val="center"/>
              <w:rPr>
                <w:rFonts w:ascii="Times New Roman" w:hAnsi="Times New Roman" w:cs="Times New Roman"/>
                <w:color w:val="000000" w:themeColor="text1"/>
                <w:sz w:val="28"/>
                <w:szCs w:val="28"/>
              </w:rPr>
            </w:pPr>
          </w:p>
        </w:tc>
        <w:tc>
          <w:tcPr>
            <w:tcW w:w="1009" w:type="pct"/>
            <w:vAlign w:val="center"/>
          </w:tcPr>
          <w:p w14:paraId="63629D4C" w14:textId="77777777" w:rsidR="008812F8" w:rsidRPr="00C5421E" w:rsidRDefault="008812F8" w:rsidP="00D75C14">
            <w:pPr>
              <w:spacing w:after="0" w:line="240" w:lineRule="auto"/>
              <w:ind w:firstLine="32"/>
              <w:jc w:val="center"/>
              <w:rPr>
                <w:rFonts w:ascii="Times New Roman" w:hAnsi="Times New Roman" w:cs="Times New Roman"/>
                <w:color w:val="000000" w:themeColor="text1"/>
                <w:sz w:val="28"/>
                <w:szCs w:val="28"/>
              </w:rPr>
            </w:pPr>
          </w:p>
        </w:tc>
        <w:tc>
          <w:tcPr>
            <w:tcW w:w="622" w:type="pct"/>
            <w:vAlign w:val="center"/>
          </w:tcPr>
          <w:p w14:paraId="593950CA"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p>
        </w:tc>
        <w:tc>
          <w:tcPr>
            <w:tcW w:w="622" w:type="pct"/>
            <w:vAlign w:val="center"/>
          </w:tcPr>
          <w:p w14:paraId="06DD299B"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7.6</w:t>
            </w:r>
          </w:p>
        </w:tc>
      </w:tr>
      <w:tr w:rsidR="00C5421E" w:rsidRPr="00C5421E" w14:paraId="1E63C253" w14:textId="77777777" w:rsidTr="00D75C14">
        <w:trPr>
          <w:trHeight w:val="20"/>
          <w:jc w:val="center"/>
        </w:trPr>
        <w:tc>
          <w:tcPr>
            <w:tcW w:w="423" w:type="pct"/>
            <w:vAlign w:val="center"/>
          </w:tcPr>
          <w:p w14:paraId="0F41AFD5"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5</w:t>
            </w:r>
          </w:p>
        </w:tc>
        <w:tc>
          <w:tcPr>
            <w:tcW w:w="1465" w:type="pct"/>
            <w:vAlign w:val="center"/>
          </w:tcPr>
          <w:p w14:paraId="660330A7" w14:textId="77777777" w:rsidR="008812F8" w:rsidRPr="00C5421E" w:rsidRDefault="008812F8" w:rsidP="00D75C14">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k</w:t>
            </w:r>
            <w:r w:rsidRPr="00C5421E">
              <w:rPr>
                <w:rFonts w:ascii="Times New Roman" w:hAnsi="Times New Roman" w:cs="Times New Roman"/>
                <w:bCs/>
                <w:color w:val="000000" w:themeColor="text1"/>
                <w:sz w:val="28"/>
                <w:szCs w:val="28"/>
              </w:rPr>
              <w:t>iểm tra độ bền điện môi của dầu cách điện</w:t>
            </w:r>
          </w:p>
        </w:tc>
        <w:tc>
          <w:tcPr>
            <w:tcW w:w="859" w:type="pct"/>
            <w:vAlign w:val="center"/>
          </w:tcPr>
          <w:p w14:paraId="236E724D" w14:textId="77777777" w:rsidR="008812F8" w:rsidRPr="00C5421E" w:rsidRDefault="008812F8" w:rsidP="00D75C14">
            <w:pPr>
              <w:spacing w:after="0" w:line="240" w:lineRule="auto"/>
              <w:ind w:left="-108"/>
              <w:jc w:val="center"/>
              <w:rPr>
                <w:rFonts w:ascii="Times New Roman" w:hAnsi="Times New Roman" w:cs="Times New Roman"/>
                <w:color w:val="000000" w:themeColor="text1"/>
                <w:sz w:val="28"/>
                <w:szCs w:val="28"/>
              </w:rPr>
            </w:pPr>
          </w:p>
        </w:tc>
        <w:tc>
          <w:tcPr>
            <w:tcW w:w="1009" w:type="pct"/>
            <w:vAlign w:val="center"/>
          </w:tcPr>
          <w:p w14:paraId="5F23C292" w14:textId="77777777" w:rsidR="008812F8" w:rsidRPr="00C5421E" w:rsidRDefault="008812F8" w:rsidP="00D75C14">
            <w:pPr>
              <w:spacing w:after="0" w:line="240" w:lineRule="auto"/>
              <w:ind w:firstLine="32"/>
              <w:jc w:val="center"/>
              <w:rPr>
                <w:rFonts w:ascii="Times New Roman" w:hAnsi="Times New Roman" w:cs="Times New Roman"/>
                <w:color w:val="000000" w:themeColor="text1"/>
                <w:sz w:val="28"/>
                <w:szCs w:val="28"/>
              </w:rPr>
            </w:pPr>
          </w:p>
        </w:tc>
        <w:tc>
          <w:tcPr>
            <w:tcW w:w="622" w:type="pct"/>
            <w:vAlign w:val="center"/>
          </w:tcPr>
          <w:p w14:paraId="79EC49A1"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p>
        </w:tc>
        <w:tc>
          <w:tcPr>
            <w:tcW w:w="622" w:type="pct"/>
            <w:vAlign w:val="center"/>
          </w:tcPr>
          <w:p w14:paraId="78D1A995"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7.7</w:t>
            </w:r>
          </w:p>
        </w:tc>
      </w:tr>
      <w:tr w:rsidR="00C5421E" w:rsidRPr="00C5421E" w14:paraId="1344A083" w14:textId="77777777" w:rsidTr="00D75C14">
        <w:trPr>
          <w:trHeight w:val="20"/>
          <w:jc w:val="center"/>
        </w:trPr>
        <w:tc>
          <w:tcPr>
            <w:tcW w:w="423" w:type="pct"/>
            <w:vAlign w:val="center"/>
          </w:tcPr>
          <w:p w14:paraId="7422B41B"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w:t>
            </w:r>
          </w:p>
        </w:tc>
        <w:tc>
          <w:tcPr>
            <w:tcW w:w="1465" w:type="pct"/>
            <w:vAlign w:val="center"/>
          </w:tcPr>
          <w:p w14:paraId="7264545C" w14:textId="77777777" w:rsidR="008812F8" w:rsidRPr="00C5421E" w:rsidRDefault="008812F8" w:rsidP="00D75C14">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bCs/>
                <w:color w:val="000000" w:themeColor="text1"/>
                <w:sz w:val="28"/>
                <w:szCs w:val="28"/>
              </w:rPr>
              <w:t>Thiết bị đo độ ẩm, độ tinh khiết và hàm lượng khí SO2 trong khí SF6</w:t>
            </w:r>
          </w:p>
        </w:tc>
        <w:tc>
          <w:tcPr>
            <w:tcW w:w="859" w:type="pct"/>
            <w:vAlign w:val="center"/>
          </w:tcPr>
          <w:p w14:paraId="0E0544A3" w14:textId="77777777" w:rsidR="008812F8" w:rsidRPr="00C5421E" w:rsidRDefault="008812F8" w:rsidP="00D75C14">
            <w:pPr>
              <w:spacing w:after="0" w:line="240" w:lineRule="auto"/>
              <w:ind w:left="-108"/>
              <w:jc w:val="center"/>
              <w:rPr>
                <w:rFonts w:ascii="Times New Roman" w:hAnsi="Times New Roman" w:cs="Times New Roman"/>
                <w:color w:val="000000" w:themeColor="text1"/>
                <w:sz w:val="28"/>
                <w:szCs w:val="28"/>
              </w:rPr>
            </w:pPr>
          </w:p>
        </w:tc>
        <w:tc>
          <w:tcPr>
            <w:tcW w:w="1009" w:type="pct"/>
            <w:vAlign w:val="center"/>
          </w:tcPr>
          <w:p w14:paraId="7B26D463" w14:textId="77777777" w:rsidR="008812F8" w:rsidRPr="00C5421E" w:rsidRDefault="008812F8" w:rsidP="00D75C14">
            <w:pPr>
              <w:spacing w:after="0" w:line="240" w:lineRule="auto"/>
              <w:ind w:firstLine="32"/>
              <w:jc w:val="center"/>
              <w:rPr>
                <w:rFonts w:ascii="Times New Roman" w:hAnsi="Times New Roman" w:cs="Times New Roman"/>
                <w:color w:val="000000" w:themeColor="text1"/>
                <w:sz w:val="28"/>
                <w:szCs w:val="28"/>
              </w:rPr>
            </w:pPr>
          </w:p>
        </w:tc>
        <w:tc>
          <w:tcPr>
            <w:tcW w:w="622" w:type="pct"/>
            <w:vAlign w:val="center"/>
          </w:tcPr>
          <w:p w14:paraId="1BAEDC7E"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p>
        </w:tc>
        <w:tc>
          <w:tcPr>
            <w:tcW w:w="622" w:type="pct"/>
            <w:vAlign w:val="center"/>
          </w:tcPr>
          <w:p w14:paraId="1E4D9170"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7.8</w:t>
            </w:r>
          </w:p>
          <w:p w14:paraId="20D129FD"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7.9</w:t>
            </w:r>
          </w:p>
        </w:tc>
      </w:tr>
    </w:tbl>
    <w:p w14:paraId="4ACE6DA6" w14:textId="77777777" w:rsidR="008812F8" w:rsidRPr="00C5421E" w:rsidRDefault="008812F8" w:rsidP="008812F8">
      <w:pPr>
        <w:spacing w:before="120" w:after="120" w:line="264" w:lineRule="auto"/>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ab/>
        <w:t>Đối với thiết bị tạo điện áp xoay chiều:</w:t>
      </w:r>
    </w:p>
    <w:tbl>
      <w:tblPr>
        <w:tblStyle w:val="TableGrid"/>
        <w:tblW w:w="9535" w:type="dxa"/>
        <w:jc w:val="center"/>
        <w:tblLook w:val="04A0" w:firstRow="1" w:lastRow="0" w:firstColumn="1" w:lastColumn="0" w:noHBand="0" w:noVBand="1"/>
      </w:tblPr>
      <w:tblGrid>
        <w:gridCol w:w="746"/>
        <w:gridCol w:w="3050"/>
        <w:gridCol w:w="5739"/>
      </w:tblGrid>
      <w:tr w:rsidR="00C5421E" w:rsidRPr="00C5421E" w14:paraId="7AB4B618" w14:textId="77777777" w:rsidTr="00D75C14">
        <w:trPr>
          <w:jc w:val="center"/>
        </w:trPr>
        <w:tc>
          <w:tcPr>
            <w:tcW w:w="715" w:type="dxa"/>
            <w:vAlign w:val="center"/>
          </w:tcPr>
          <w:p w14:paraId="6C514BA6"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STT</w:t>
            </w:r>
          </w:p>
        </w:tc>
        <w:tc>
          <w:tcPr>
            <w:tcW w:w="3060" w:type="dxa"/>
            <w:vAlign w:val="center"/>
          </w:tcPr>
          <w:p w14:paraId="05D0110D"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Cấp điện áp danh định</w:t>
            </w:r>
          </w:p>
          <w:p w14:paraId="1A2AC903"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(kV)</w:t>
            </w:r>
          </w:p>
        </w:tc>
        <w:tc>
          <w:tcPr>
            <w:tcW w:w="5760" w:type="dxa"/>
            <w:vAlign w:val="center"/>
          </w:tcPr>
          <w:p w14:paraId="766E2EC9"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 xml:space="preserve">Điện áp thử nghiệm của thiết bị tạo điện áp xoay chiều </w:t>
            </w:r>
          </w:p>
          <w:p w14:paraId="7C05C5C9" w14:textId="77777777" w:rsidR="008812F8" w:rsidRPr="00C5421E" w:rsidRDefault="008812F8" w:rsidP="00D75C14">
            <w:pPr>
              <w:jc w:val="center"/>
              <w:rPr>
                <w:b/>
                <w:iCs/>
                <w:color w:val="000000" w:themeColor="text1"/>
                <w:sz w:val="28"/>
                <w:szCs w:val="28"/>
              </w:rPr>
            </w:pPr>
            <w:r w:rsidRPr="00C5421E">
              <w:rPr>
                <w:b/>
                <w:bCs/>
                <w:iCs/>
                <w:color w:val="000000" w:themeColor="text1"/>
                <w:sz w:val="28"/>
                <w:szCs w:val="28"/>
              </w:rPr>
              <w:t>(</w:t>
            </w:r>
            <w:r w:rsidRPr="00C5421E">
              <w:rPr>
                <w:rFonts w:eastAsia="Times New Roman"/>
                <w:b/>
                <w:color w:val="000000" w:themeColor="text1"/>
                <w:sz w:val="28"/>
                <w:szCs w:val="28"/>
                <w:lang w:val="vi-VN"/>
              </w:rPr>
              <w:t>IEC 62271-1:2017</w:t>
            </w:r>
            <w:r w:rsidRPr="00C5421E">
              <w:rPr>
                <w:rFonts w:eastAsia="Times New Roman"/>
                <w:b/>
                <w:color w:val="000000" w:themeColor="text1"/>
                <w:sz w:val="28"/>
                <w:szCs w:val="28"/>
              </w:rPr>
              <w:t xml:space="preserve">, </w:t>
            </w:r>
            <w:r w:rsidRPr="00C5421E">
              <w:rPr>
                <w:b/>
                <w:iCs/>
                <w:color w:val="000000" w:themeColor="text1"/>
                <w:sz w:val="28"/>
                <w:szCs w:val="28"/>
              </w:rPr>
              <w:t>IEC 62271-203:2022)</w:t>
            </w:r>
          </w:p>
          <w:p w14:paraId="04819819"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(kV)</w:t>
            </w:r>
          </w:p>
        </w:tc>
      </w:tr>
      <w:tr w:rsidR="00C5421E" w:rsidRPr="00C5421E" w14:paraId="7C94BC58" w14:textId="77777777" w:rsidTr="00D75C14">
        <w:trPr>
          <w:jc w:val="center"/>
        </w:trPr>
        <w:tc>
          <w:tcPr>
            <w:tcW w:w="715" w:type="dxa"/>
            <w:vAlign w:val="center"/>
          </w:tcPr>
          <w:p w14:paraId="01BAADB6"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1</w:t>
            </w:r>
          </w:p>
        </w:tc>
        <w:tc>
          <w:tcPr>
            <w:tcW w:w="3060" w:type="dxa"/>
            <w:vAlign w:val="center"/>
          </w:tcPr>
          <w:p w14:paraId="71A6BD50"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35</w:t>
            </w:r>
          </w:p>
        </w:tc>
        <w:tc>
          <w:tcPr>
            <w:tcW w:w="5760" w:type="dxa"/>
            <w:tcBorders>
              <w:bottom w:val="single" w:sz="4" w:space="0" w:color="auto"/>
            </w:tcBorders>
            <w:vAlign w:val="center"/>
          </w:tcPr>
          <w:p w14:paraId="24B987A0"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70</w:t>
            </w:r>
          </w:p>
        </w:tc>
      </w:tr>
      <w:tr w:rsidR="00C5421E" w:rsidRPr="00C5421E" w14:paraId="47B1EABF" w14:textId="77777777" w:rsidTr="00D75C14">
        <w:trPr>
          <w:jc w:val="center"/>
        </w:trPr>
        <w:tc>
          <w:tcPr>
            <w:tcW w:w="715" w:type="dxa"/>
            <w:vAlign w:val="center"/>
          </w:tcPr>
          <w:p w14:paraId="710A7726"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2</w:t>
            </w:r>
          </w:p>
        </w:tc>
        <w:tc>
          <w:tcPr>
            <w:tcW w:w="3060" w:type="dxa"/>
            <w:vAlign w:val="center"/>
          </w:tcPr>
          <w:p w14:paraId="3989DE52"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110</w:t>
            </w:r>
          </w:p>
        </w:tc>
        <w:tc>
          <w:tcPr>
            <w:tcW w:w="5760" w:type="dxa"/>
            <w:tcBorders>
              <w:top w:val="single" w:sz="4" w:space="0" w:color="auto"/>
              <w:left w:val="single" w:sz="4" w:space="0" w:color="auto"/>
              <w:bottom w:val="single" w:sz="4" w:space="0" w:color="auto"/>
              <w:right w:val="single" w:sz="4" w:space="0" w:color="auto"/>
              <w:tl2br w:val="nil"/>
            </w:tcBorders>
            <w:vAlign w:val="center"/>
          </w:tcPr>
          <w:p w14:paraId="7922D0D1"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200</w:t>
            </w:r>
          </w:p>
        </w:tc>
      </w:tr>
      <w:tr w:rsidR="00C5421E" w:rsidRPr="00C5421E" w14:paraId="2802927B" w14:textId="77777777" w:rsidTr="00D75C14">
        <w:trPr>
          <w:jc w:val="center"/>
        </w:trPr>
        <w:tc>
          <w:tcPr>
            <w:tcW w:w="715" w:type="dxa"/>
            <w:vAlign w:val="center"/>
          </w:tcPr>
          <w:p w14:paraId="0F876EF1"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3</w:t>
            </w:r>
          </w:p>
        </w:tc>
        <w:tc>
          <w:tcPr>
            <w:tcW w:w="3060" w:type="dxa"/>
            <w:vAlign w:val="center"/>
          </w:tcPr>
          <w:p w14:paraId="59B7C6F3"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220</w:t>
            </w:r>
          </w:p>
        </w:tc>
        <w:tc>
          <w:tcPr>
            <w:tcW w:w="5760" w:type="dxa"/>
            <w:tcBorders>
              <w:top w:val="single" w:sz="4" w:space="0" w:color="auto"/>
              <w:left w:val="single" w:sz="4" w:space="0" w:color="auto"/>
              <w:bottom w:val="single" w:sz="4" w:space="0" w:color="auto"/>
              <w:right w:val="single" w:sz="4" w:space="0" w:color="auto"/>
              <w:tl2br w:val="nil"/>
            </w:tcBorders>
            <w:vAlign w:val="center"/>
          </w:tcPr>
          <w:p w14:paraId="7A584957"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380</w:t>
            </w:r>
          </w:p>
        </w:tc>
      </w:tr>
      <w:tr w:rsidR="00C5421E" w:rsidRPr="00C5421E" w14:paraId="400967C6" w14:textId="77777777" w:rsidTr="00D75C14">
        <w:trPr>
          <w:jc w:val="center"/>
        </w:trPr>
        <w:tc>
          <w:tcPr>
            <w:tcW w:w="715" w:type="dxa"/>
            <w:vAlign w:val="center"/>
          </w:tcPr>
          <w:p w14:paraId="05BA468A"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4</w:t>
            </w:r>
          </w:p>
        </w:tc>
        <w:tc>
          <w:tcPr>
            <w:tcW w:w="3060" w:type="dxa"/>
            <w:vAlign w:val="center"/>
          </w:tcPr>
          <w:p w14:paraId="5630C50B"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500</w:t>
            </w:r>
          </w:p>
        </w:tc>
        <w:tc>
          <w:tcPr>
            <w:tcW w:w="5760" w:type="dxa"/>
            <w:tcBorders>
              <w:top w:val="single" w:sz="4" w:space="0" w:color="auto"/>
              <w:left w:val="single" w:sz="4" w:space="0" w:color="auto"/>
              <w:bottom w:val="single" w:sz="4" w:space="0" w:color="auto"/>
              <w:right w:val="single" w:sz="4" w:space="0" w:color="auto"/>
              <w:tl2br w:val="nil"/>
            </w:tcBorders>
            <w:vAlign w:val="center"/>
          </w:tcPr>
          <w:p w14:paraId="28041795"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560</w:t>
            </w:r>
          </w:p>
        </w:tc>
      </w:tr>
    </w:tbl>
    <w:p w14:paraId="43DEFD0F"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6. Điều kiện kiểm định</w:t>
      </w:r>
    </w:p>
    <w:p w14:paraId="5C9EF207" w14:textId="77777777"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Khi tiến hành kiểm định thiết bị phải đảm bảo các điều kiện sau đây:</w:t>
      </w:r>
    </w:p>
    <w:p w14:paraId="58B7DE9E" w14:textId="77777777"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6.1. Thiết bị phải ở trạng thái sẵn sàng đưa vào kiểm định.</w:t>
      </w:r>
    </w:p>
    <w:p w14:paraId="20E438B4" w14:textId="77777777"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6.2. Tài liệu xuất xưởng của nhà sản xuất hoặc Biên bản kiểm định gần nhất.</w:t>
      </w:r>
    </w:p>
    <w:p w14:paraId="6E601B0B"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7. Tiến hành kiểm định</w:t>
      </w:r>
    </w:p>
    <w:p w14:paraId="77FA6409"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lastRenderedPageBreak/>
        <w:t>Tổ</w:t>
      </w:r>
      <w:r w:rsidRPr="00C5421E">
        <w:rPr>
          <w:rFonts w:ascii="Times New Roman" w:hAnsi="Times New Roman" w:cs="Times New Roman"/>
          <w:bCs/>
          <w:color w:val="000000" w:themeColor="text1"/>
          <w:sz w:val="28"/>
          <w:szCs w:val="28"/>
          <w:lang w:val="vi-VN"/>
        </w:rPr>
        <w:t xml:space="preserve"> chức đăng ký hoạt động kiểm định n</w:t>
      </w:r>
      <w:r w:rsidRPr="00C5421E">
        <w:rPr>
          <w:rFonts w:ascii="Times New Roman" w:hAnsi="Times New Roman" w:cs="Times New Roman"/>
          <w:bCs/>
          <w:color w:val="000000" w:themeColor="text1"/>
          <w:sz w:val="28"/>
          <w:szCs w:val="28"/>
          <w:lang w:val="pt-BR"/>
        </w:rPr>
        <w:t>êu chi tiết các hạng mục kiểm định bao gồm: mục đích, phương pháp (trình bày nguyên lý, trình tự thực hiện, sơ đồ đo), đánh giá kết quả,....</w:t>
      </w:r>
    </w:p>
    <w:p w14:paraId="5BDCB4F7"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7.1. Kiểm tra bên ngoài</w:t>
      </w:r>
    </w:p>
    <w:p w14:paraId="3D173FC6"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7.2. Kiểm tra vận hành đóng cắt</w:t>
      </w:r>
    </w:p>
    <w:p w14:paraId="3FF652D1"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 xml:space="preserve">7.3. Đo điện trở cách điện </w:t>
      </w:r>
    </w:p>
    <w:p w14:paraId="67D3E521"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7.4. Đo điện trở tiếp xúc bằng dòng điện một</w:t>
      </w:r>
      <w:r w:rsidRPr="00C5421E">
        <w:rPr>
          <w:rFonts w:ascii="Times New Roman" w:hAnsi="Times New Roman" w:cs="Times New Roman"/>
          <w:bCs/>
          <w:color w:val="000000" w:themeColor="text1"/>
          <w:sz w:val="28"/>
          <w:szCs w:val="28"/>
          <w:lang w:val="vi-VN"/>
        </w:rPr>
        <w:t xml:space="preserve"> chiều</w:t>
      </w:r>
    </w:p>
    <w:p w14:paraId="470A0E96"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7.5. Đo thời gian đóng, cắt</w:t>
      </w:r>
    </w:p>
    <w:p w14:paraId="67DE6409"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7.6. Kiểm tra độ bền điện môi (Thử nghiệm điện áp xoay chiều tăng cao)</w:t>
      </w:r>
    </w:p>
    <w:p w14:paraId="59B09B6A"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7.7. Kiểm tra độ bền điện môi của dầu cách điện</w:t>
      </w:r>
    </w:p>
    <w:p w14:paraId="15007F78" w14:textId="77777777" w:rsidR="003F63BB" w:rsidRPr="00C5421E" w:rsidRDefault="003F63BB" w:rsidP="003F63BB">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7.8. Đo độ ẩm và độ tinh khiết khí SF6</w:t>
      </w:r>
    </w:p>
    <w:p w14:paraId="4F26E504" w14:textId="77777777" w:rsidR="003F63BB" w:rsidRPr="00C5421E" w:rsidRDefault="003F63BB" w:rsidP="003F63BB">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7.9. Phân tích khí phân rã trong khí SF6 (Đo hàm lượng khí SO2)</w:t>
      </w:r>
    </w:p>
    <w:p w14:paraId="67470BCB"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pt-BR"/>
          <w14:ligatures w14:val="none"/>
        </w:rPr>
      </w:pPr>
      <w:r w:rsidRPr="00C5421E">
        <w:rPr>
          <w:rFonts w:ascii="Times New Roman" w:eastAsia="Times New Roman" w:hAnsi="Times New Roman" w:cs="Times New Roman"/>
          <w:b/>
          <w:bCs/>
          <w:color w:val="000000" w:themeColor="text1"/>
          <w:kern w:val="0"/>
          <w:sz w:val="28"/>
          <w:szCs w:val="28"/>
          <w:lang w:val="pt-BR"/>
          <w14:ligatures w14:val="none"/>
        </w:rPr>
        <w:t>8</w:t>
      </w:r>
      <w:r w:rsidRPr="00C5421E">
        <w:rPr>
          <w:rFonts w:ascii="Times New Roman" w:eastAsia="Times New Roman" w:hAnsi="Times New Roman" w:cs="Times New Roman"/>
          <w:b/>
          <w:bCs/>
          <w:color w:val="000000" w:themeColor="text1"/>
          <w:kern w:val="0"/>
          <w:sz w:val="28"/>
          <w:szCs w:val="28"/>
          <w:lang w:val="vi-VN"/>
          <w14:ligatures w14:val="none"/>
        </w:rPr>
        <w:t xml:space="preserve">. </w:t>
      </w:r>
      <w:r w:rsidRPr="00C5421E">
        <w:rPr>
          <w:rFonts w:ascii="Times New Roman" w:eastAsia="Times New Roman" w:hAnsi="Times New Roman" w:cs="Times New Roman"/>
          <w:b/>
          <w:bCs/>
          <w:color w:val="000000" w:themeColor="text1"/>
          <w:kern w:val="0"/>
          <w:sz w:val="28"/>
          <w:szCs w:val="28"/>
          <w:lang w:val="pt-BR"/>
          <w14:ligatures w14:val="none"/>
        </w:rPr>
        <w:t xml:space="preserve">Xử lý </w:t>
      </w:r>
      <w:r w:rsidRPr="00C5421E">
        <w:rPr>
          <w:rFonts w:ascii="Times New Roman" w:eastAsia="Times New Roman" w:hAnsi="Times New Roman" w:cs="Times New Roman"/>
          <w:b/>
          <w:bCs/>
          <w:color w:val="000000" w:themeColor="text1"/>
          <w:kern w:val="0"/>
          <w:sz w:val="28"/>
          <w:szCs w:val="28"/>
          <w:lang w:val="vi-VN"/>
          <w14:ligatures w14:val="none"/>
        </w:rPr>
        <w:t xml:space="preserve">kết quả </w:t>
      </w:r>
      <w:r w:rsidRPr="00C5421E">
        <w:rPr>
          <w:rFonts w:ascii="Times New Roman" w:eastAsia="Times New Roman" w:hAnsi="Times New Roman" w:cs="Times New Roman"/>
          <w:b/>
          <w:bCs/>
          <w:color w:val="000000" w:themeColor="text1"/>
          <w:kern w:val="0"/>
          <w:sz w:val="28"/>
          <w:szCs w:val="28"/>
          <w:lang w:val="pt-BR"/>
          <w14:ligatures w14:val="none"/>
        </w:rPr>
        <w:t xml:space="preserve">sau </w:t>
      </w:r>
      <w:r w:rsidRPr="00C5421E">
        <w:rPr>
          <w:rFonts w:ascii="Times New Roman" w:eastAsia="Times New Roman" w:hAnsi="Times New Roman" w:cs="Times New Roman"/>
          <w:b/>
          <w:bCs/>
          <w:color w:val="000000" w:themeColor="text1"/>
          <w:kern w:val="0"/>
          <w:sz w:val="28"/>
          <w:szCs w:val="28"/>
          <w:lang w:val="vi-VN"/>
          <w14:ligatures w14:val="none"/>
        </w:rPr>
        <w:t>kiểm định</w:t>
      </w:r>
    </w:p>
    <w:p w14:paraId="2B9C663B" w14:textId="7B124A23"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pt-BR"/>
          <w14:ligatures w14:val="none"/>
        </w:rPr>
      </w:pPr>
      <w:r w:rsidRPr="00C5421E">
        <w:rPr>
          <w:rFonts w:ascii="Times New Roman" w:eastAsia="Times New Roman" w:hAnsi="Times New Roman" w:cs="Times New Roman"/>
          <w:color w:val="000000" w:themeColor="text1"/>
          <w:kern w:val="0"/>
          <w:sz w:val="28"/>
          <w:szCs w:val="28"/>
          <w:lang w:val="vi-VN"/>
          <w14:ligatures w14:val="none"/>
        </w:rPr>
        <w:t xml:space="preserve">Thực hiện theo </w:t>
      </w:r>
      <w:r w:rsidRPr="00C5421E">
        <w:rPr>
          <w:rFonts w:ascii="Times New Roman" w:eastAsia="Times New Roman" w:hAnsi="Times New Roman" w:cs="Times New Roman"/>
          <w:color w:val="000000" w:themeColor="text1"/>
          <w:kern w:val="0"/>
          <w:sz w:val="28"/>
          <w:szCs w:val="28"/>
          <w:lang w:val="pt-BR"/>
          <w14:ligatures w14:val="none"/>
        </w:rPr>
        <w:t>k</w:t>
      </w:r>
      <w:r w:rsidRPr="00C5421E">
        <w:rPr>
          <w:rFonts w:ascii="Times New Roman" w:eastAsia="Times New Roman" w:hAnsi="Times New Roman" w:cs="Times New Roman"/>
          <w:color w:val="000000" w:themeColor="text1"/>
          <w:kern w:val="0"/>
          <w:sz w:val="28"/>
          <w:szCs w:val="28"/>
          <w:lang w:val="vi-VN"/>
          <w14:ligatures w14:val="none"/>
        </w:rPr>
        <w:t xml:space="preserve">hoản 2 </w:t>
      </w:r>
      <w:r w:rsidR="003824ED" w:rsidRPr="00C5421E">
        <w:rPr>
          <w:rFonts w:ascii="Times New Roman" w:eastAsia="Times New Roman" w:hAnsi="Times New Roman" w:cs="Times New Roman"/>
          <w:color w:val="000000" w:themeColor="text1"/>
          <w:kern w:val="0"/>
          <w:sz w:val="28"/>
          <w:szCs w:val="28"/>
          <w:lang w:val="vi-VN"/>
          <w14:ligatures w14:val="none"/>
        </w:rPr>
        <w:t>Điều 15 Thông tư này</w:t>
      </w:r>
      <w:r w:rsidRPr="00C5421E">
        <w:rPr>
          <w:rFonts w:ascii="Times New Roman" w:eastAsia="Times New Roman" w:hAnsi="Times New Roman" w:cs="Times New Roman"/>
          <w:color w:val="000000" w:themeColor="text1"/>
          <w:kern w:val="0"/>
          <w:sz w:val="28"/>
          <w:szCs w:val="28"/>
          <w:lang w:val="pt-BR"/>
          <w14:ligatures w14:val="none"/>
        </w:rPr>
        <w:t>.</w:t>
      </w:r>
    </w:p>
    <w:p w14:paraId="2A0AA619"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pt-BR"/>
          <w14:ligatures w14:val="none"/>
        </w:rPr>
      </w:pPr>
      <w:r w:rsidRPr="00C5421E">
        <w:rPr>
          <w:rFonts w:ascii="Times New Roman" w:eastAsia="Times New Roman" w:hAnsi="Times New Roman" w:cs="Times New Roman"/>
          <w:b/>
          <w:bCs/>
          <w:color w:val="000000" w:themeColor="text1"/>
          <w:kern w:val="0"/>
          <w:sz w:val="28"/>
          <w:szCs w:val="28"/>
          <w:lang w:val="pt-BR"/>
          <w14:ligatures w14:val="none"/>
        </w:rPr>
        <w:t>9. Đánh giá kết quả kiểm định</w:t>
      </w:r>
    </w:p>
    <w:p w14:paraId="7592DD8D"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iCs/>
          <w:color w:val="000000" w:themeColor="text1"/>
          <w:sz w:val="28"/>
          <w:szCs w:val="28"/>
          <w:lang w:val="pt-BR"/>
        </w:rPr>
        <w:t>a) Kiểm tra vận hành đóng cắt</w:t>
      </w:r>
    </w:p>
    <w:p w14:paraId="1E4A6D93" w14:textId="548E2A55"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iCs/>
          <w:color w:val="000000" w:themeColor="text1"/>
          <w:sz w:val="28"/>
          <w:szCs w:val="28"/>
          <w:lang w:val="pt-BR"/>
        </w:rPr>
        <w:t>- Kiểm tra đóng cắt bằng tay:</w:t>
      </w:r>
      <w:r w:rsidR="003F63BB" w:rsidRPr="00C5421E">
        <w:rPr>
          <w:rFonts w:ascii="Times New Roman" w:hAnsi="Times New Roman" w:cs="Times New Roman"/>
          <w:iCs/>
          <w:color w:val="000000" w:themeColor="text1"/>
          <w:sz w:val="28"/>
          <w:szCs w:val="28"/>
          <w:lang w:val="pt-BR"/>
        </w:rPr>
        <w:t xml:space="preserve"> Thực hiện kiểm tra bằng cách đóng cắt 3 lần bằng tay hoặc nút bấm tại tủ điều khiển không có bất thường</w:t>
      </w:r>
      <w:r w:rsidRPr="00C5421E">
        <w:rPr>
          <w:rFonts w:ascii="Times New Roman" w:hAnsi="Times New Roman" w:cs="Times New Roman"/>
          <w:iCs/>
          <w:color w:val="000000" w:themeColor="text1"/>
          <w:sz w:val="28"/>
          <w:szCs w:val="28"/>
          <w:lang w:val="pt-BR"/>
        </w:rPr>
        <w:t xml:space="preserve"> </w:t>
      </w:r>
    </w:p>
    <w:p w14:paraId="285A63EA" w14:textId="5E7C1B45"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iCs/>
          <w:color w:val="000000" w:themeColor="text1"/>
          <w:sz w:val="28"/>
          <w:szCs w:val="28"/>
          <w:lang w:val="pt-BR"/>
        </w:rPr>
        <w:t>- Kiểm tra vận hành đóng cắt</w:t>
      </w:r>
      <w:r w:rsidR="003F63BB" w:rsidRPr="00C5421E">
        <w:rPr>
          <w:rFonts w:ascii="Times New Roman" w:hAnsi="Times New Roman" w:cs="Times New Roman"/>
          <w:iCs/>
          <w:color w:val="000000" w:themeColor="text1"/>
          <w:sz w:val="28"/>
          <w:szCs w:val="28"/>
          <w:lang w:val="pt-BR"/>
        </w:rPr>
        <w:t xml:space="preserve"> </w:t>
      </w:r>
      <w:r w:rsidR="007B1D61" w:rsidRPr="00C5421E">
        <w:rPr>
          <w:rFonts w:ascii="Times New Roman" w:hAnsi="Times New Roman" w:cs="Times New Roman"/>
          <w:iCs/>
          <w:color w:val="000000" w:themeColor="text1"/>
          <w:sz w:val="28"/>
          <w:szCs w:val="28"/>
          <w:lang w:val="pt-BR"/>
        </w:rPr>
        <w:t>từ xa</w:t>
      </w:r>
      <w:r w:rsidRPr="00C5421E">
        <w:rPr>
          <w:rFonts w:ascii="Times New Roman" w:hAnsi="Times New Roman" w:cs="Times New Roman"/>
          <w:iCs/>
          <w:color w:val="000000" w:themeColor="text1"/>
          <w:sz w:val="28"/>
          <w:szCs w:val="28"/>
          <w:lang w:val="pt-BR"/>
        </w:rPr>
        <w:t xml:space="preserve">: </w:t>
      </w:r>
      <w:r w:rsidR="003F63BB" w:rsidRPr="00C5421E">
        <w:rPr>
          <w:rFonts w:ascii="Times New Roman" w:hAnsi="Times New Roman" w:cs="Times New Roman"/>
          <w:iCs/>
          <w:color w:val="000000" w:themeColor="text1"/>
          <w:sz w:val="28"/>
          <w:szCs w:val="28"/>
          <w:lang w:val="pt-BR"/>
        </w:rPr>
        <w:t>Thực hiện kiểm tra bằng cách đóng cắt 3 lần tại điện áp điều khiển định mức bằng điều khiển từ xa không có bất thường.</w:t>
      </w:r>
    </w:p>
    <w:p w14:paraId="5D690A22"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b) Đo điện trở cách điện</w:t>
      </w:r>
    </w:p>
    <w:p w14:paraId="50DA5D69" w14:textId="77777777" w:rsidR="003F63BB" w:rsidRPr="00C5421E" w:rsidRDefault="003F63BB" w:rsidP="003F63BB">
      <w:pPr>
        <w:spacing w:before="60" w:after="60" w:line="264" w:lineRule="auto"/>
        <w:ind w:firstLine="567"/>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Phương pháp đo và giá trị điện trở cách điện tuân thủ theo hướng dẫn của nhà sản xuất, trường hợp không có hướng dẫn của nhà sản xuất thì tham khảo đánh giá:</w:t>
      </w:r>
    </w:p>
    <w:p w14:paraId="3802E234" w14:textId="70C50193" w:rsidR="003F63BB" w:rsidRPr="00C5421E" w:rsidRDefault="003F63BB" w:rsidP="003F63BB">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Mạch chính: đảm bảo giá trị điện trở cách điện giữa sơ cấp với đất, giữa các pha và giữa các cực (khi máy cắt ở trạng thái cắt) không thấp hơn 1000 MΩ.</w:t>
      </w:r>
    </w:p>
    <w:p w14:paraId="78E6595A"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Mạch điều khiển: đảm bảo giá trị điện trở cách điện của mạch điều khiển và đất không thấp hơn 2 MΩ.</w:t>
      </w:r>
    </w:p>
    <w:p w14:paraId="37FEC649"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c) Đo điện trở tiếp xúc bằng dòng điện một chiều</w:t>
      </w:r>
    </w:p>
    <w:p w14:paraId="4B8075AA" w14:textId="47A734E3" w:rsidR="008812F8" w:rsidRPr="00C5421E" w:rsidRDefault="0081647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Điện trở tiếp xúc tiếp điểm chính: Giá trị điện trở tiếp xúc của mạch chính đảm bảo theo yêu cầu kỹ thuật của nhà sản xuất. Trường hợp không có hướng dẫn của nhà sản xuất, giá trị điện trở tiếp giữa các pha không được lệch quá 50</w:t>
      </w:r>
      <w:proofErr w:type="gramStart"/>
      <w:r w:rsidRPr="00C5421E">
        <w:rPr>
          <w:rFonts w:ascii="Times New Roman" w:hAnsi="Times New Roman" w:cs="Times New Roman"/>
          <w:iCs/>
          <w:color w:val="000000" w:themeColor="text1"/>
          <w:sz w:val="28"/>
          <w:szCs w:val="28"/>
        </w:rPr>
        <w:t>%.</w:t>
      </w:r>
      <w:r w:rsidR="008812F8" w:rsidRPr="00C5421E">
        <w:rPr>
          <w:rFonts w:ascii="Times New Roman" w:hAnsi="Times New Roman" w:cs="Times New Roman"/>
          <w:iCs/>
          <w:color w:val="000000" w:themeColor="text1"/>
          <w:sz w:val="28"/>
          <w:szCs w:val="28"/>
        </w:rPr>
        <w:t>d</w:t>
      </w:r>
      <w:proofErr w:type="gramEnd"/>
      <w:r w:rsidR="008812F8" w:rsidRPr="00C5421E">
        <w:rPr>
          <w:rFonts w:ascii="Times New Roman" w:hAnsi="Times New Roman" w:cs="Times New Roman"/>
          <w:iCs/>
          <w:color w:val="000000" w:themeColor="text1"/>
          <w:sz w:val="28"/>
          <w:szCs w:val="28"/>
        </w:rPr>
        <w:t>) Đo thời gian đóng, cắt</w:t>
      </w:r>
    </w:p>
    <w:p w14:paraId="1A2ECF48"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Đo và kiểm tra thời gian đóng, mở của máy cắt đảm bảo các thông số của nhà chế tạo.</w:t>
      </w:r>
    </w:p>
    <w:p w14:paraId="7C4A706B" w14:textId="77777777" w:rsidR="00816478" w:rsidRPr="00C5421E" w:rsidRDefault="00816478" w:rsidP="0081647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lastRenderedPageBreak/>
        <w:t>- Độ không đồng thời đóng và cắt của 3 pha không được vượt quá yêu cầu của nhà chế tạo, trường hợp không có hướng dẫn của nhà chế tạo thì tham khảo bảng sau:</w:t>
      </w:r>
    </w:p>
    <w:tbl>
      <w:tblPr>
        <w:tblStyle w:val="TableGrid"/>
        <w:tblW w:w="0" w:type="auto"/>
        <w:tblLook w:val="04A0" w:firstRow="1" w:lastRow="0" w:firstColumn="1" w:lastColumn="0" w:noHBand="0" w:noVBand="1"/>
      </w:tblPr>
      <w:tblGrid>
        <w:gridCol w:w="4531"/>
        <w:gridCol w:w="4531"/>
      </w:tblGrid>
      <w:tr w:rsidR="00C5421E" w:rsidRPr="00C5421E" w14:paraId="391DB37C" w14:textId="77777777" w:rsidTr="00D75C14">
        <w:tc>
          <w:tcPr>
            <w:tcW w:w="4531" w:type="dxa"/>
          </w:tcPr>
          <w:p w14:paraId="7D2E0FC3" w14:textId="77777777" w:rsidR="008812F8" w:rsidRPr="00C5421E" w:rsidRDefault="008812F8" w:rsidP="00D75C14">
            <w:pPr>
              <w:spacing w:after="60" w:line="264" w:lineRule="auto"/>
              <w:jc w:val="center"/>
              <w:rPr>
                <w:b/>
                <w:bCs/>
                <w:iCs/>
                <w:color w:val="000000" w:themeColor="text1"/>
                <w:sz w:val="28"/>
                <w:szCs w:val="28"/>
              </w:rPr>
            </w:pPr>
            <w:r w:rsidRPr="00C5421E">
              <w:rPr>
                <w:b/>
                <w:bCs/>
                <w:iCs/>
                <w:color w:val="000000" w:themeColor="text1"/>
                <w:sz w:val="28"/>
                <w:szCs w:val="28"/>
              </w:rPr>
              <w:t>Thời gian không đồng thời</w:t>
            </w:r>
          </w:p>
        </w:tc>
        <w:tc>
          <w:tcPr>
            <w:tcW w:w="4531" w:type="dxa"/>
          </w:tcPr>
          <w:p w14:paraId="42277EED" w14:textId="77777777" w:rsidR="008812F8" w:rsidRPr="00C5421E" w:rsidRDefault="008812F8" w:rsidP="00D75C14">
            <w:pPr>
              <w:spacing w:after="60" w:line="264" w:lineRule="auto"/>
              <w:jc w:val="center"/>
              <w:rPr>
                <w:b/>
                <w:bCs/>
                <w:iCs/>
                <w:color w:val="000000" w:themeColor="text1"/>
                <w:sz w:val="28"/>
                <w:szCs w:val="28"/>
              </w:rPr>
            </w:pPr>
            <w:r w:rsidRPr="00C5421E">
              <w:rPr>
                <w:b/>
                <w:bCs/>
                <w:iCs/>
                <w:color w:val="000000" w:themeColor="text1"/>
                <w:sz w:val="28"/>
                <w:szCs w:val="28"/>
              </w:rPr>
              <w:t>Tiêu chuẩn</w:t>
            </w:r>
          </w:p>
          <w:p w14:paraId="6B1FAC31" w14:textId="730AE4FC" w:rsidR="00486CF0" w:rsidRPr="00C5421E" w:rsidRDefault="00486CF0" w:rsidP="00D75C14">
            <w:pPr>
              <w:spacing w:after="60" w:line="264" w:lineRule="auto"/>
              <w:jc w:val="center"/>
              <w:rPr>
                <w:b/>
                <w:bCs/>
                <w:iCs/>
                <w:color w:val="000000" w:themeColor="text1"/>
                <w:sz w:val="28"/>
                <w:szCs w:val="28"/>
              </w:rPr>
            </w:pPr>
            <w:r w:rsidRPr="00C5421E">
              <w:rPr>
                <w:b/>
                <w:bCs/>
                <w:iCs/>
                <w:color w:val="000000" w:themeColor="text1"/>
                <w:sz w:val="28"/>
                <w:szCs w:val="28"/>
              </w:rPr>
              <w:t>(IEC 62271-100:2021)</w:t>
            </w:r>
          </w:p>
        </w:tc>
      </w:tr>
      <w:tr w:rsidR="00C5421E" w:rsidRPr="00C5421E" w14:paraId="611C9982" w14:textId="77777777" w:rsidTr="00D75C14">
        <w:tc>
          <w:tcPr>
            <w:tcW w:w="4531" w:type="dxa"/>
          </w:tcPr>
          <w:p w14:paraId="437B743D" w14:textId="3FB0B2D9" w:rsidR="008812F8" w:rsidRPr="00C5421E" w:rsidRDefault="00D235F1">
            <w:pPr>
              <w:spacing w:after="60" w:line="264" w:lineRule="auto"/>
              <w:rPr>
                <w:iCs/>
                <w:color w:val="000000" w:themeColor="text1"/>
                <w:sz w:val="28"/>
                <w:szCs w:val="28"/>
              </w:rPr>
            </w:pPr>
            <w:r w:rsidRPr="00C5421E">
              <w:rPr>
                <w:iCs/>
                <w:color w:val="000000" w:themeColor="text1"/>
                <w:sz w:val="28"/>
                <w:szCs w:val="28"/>
              </w:rPr>
              <w:t>Độ</w:t>
            </w:r>
            <w:r w:rsidR="008812F8" w:rsidRPr="00C5421E">
              <w:rPr>
                <w:iCs/>
                <w:color w:val="000000" w:themeColor="text1"/>
                <w:sz w:val="28"/>
                <w:szCs w:val="28"/>
              </w:rPr>
              <w:t xml:space="preserve"> không đồng thời đóng</w:t>
            </w:r>
          </w:p>
        </w:tc>
        <w:tc>
          <w:tcPr>
            <w:tcW w:w="4531" w:type="dxa"/>
          </w:tcPr>
          <w:p w14:paraId="722719FB" w14:textId="5E1DB6F3" w:rsidR="008812F8" w:rsidRPr="00C5421E" w:rsidRDefault="008812F8" w:rsidP="00D75C14">
            <w:pPr>
              <w:spacing w:after="60" w:line="264" w:lineRule="auto"/>
              <w:jc w:val="center"/>
              <w:rPr>
                <w:iCs/>
                <w:color w:val="000000" w:themeColor="text1"/>
                <w:sz w:val="28"/>
                <w:szCs w:val="28"/>
              </w:rPr>
            </w:pPr>
            <w:r w:rsidRPr="00C5421E">
              <w:rPr>
                <w:iCs/>
                <w:color w:val="000000" w:themeColor="text1"/>
                <w:sz w:val="28"/>
                <w:szCs w:val="28"/>
              </w:rPr>
              <w:t>Nhỏ hơn 0,005</w:t>
            </w:r>
            <w:r w:rsidR="00816478" w:rsidRPr="00C5421E">
              <w:rPr>
                <w:iCs/>
                <w:color w:val="000000" w:themeColor="text1"/>
                <w:sz w:val="28"/>
                <w:szCs w:val="28"/>
              </w:rPr>
              <w:t>0</w:t>
            </w:r>
            <w:r w:rsidRPr="00C5421E">
              <w:rPr>
                <w:iCs/>
                <w:color w:val="000000" w:themeColor="text1"/>
                <w:sz w:val="28"/>
                <w:szCs w:val="28"/>
              </w:rPr>
              <w:t xml:space="preserve"> giây</w:t>
            </w:r>
          </w:p>
        </w:tc>
      </w:tr>
      <w:tr w:rsidR="00C5421E" w:rsidRPr="00C5421E" w14:paraId="7A01761A" w14:textId="77777777" w:rsidTr="00D75C14">
        <w:tc>
          <w:tcPr>
            <w:tcW w:w="4531" w:type="dxa"/>
          </w:tcPr>
          <w:p w14:paraId="2139FCA6" w14:textId="78C9F7E2" w:rsidR="008812F8" w:rsidRPr="00C5421E" w:rsidRDefault="00D235F1">
            <w:pPr>
              <w:spacing w:after="60" w:line="264" w:lineRule="auto"/>
              <w:rPr>
                <w:iCs/>
                <w:color w:val="000000" w:themeColor="text1"/>
                <w:sz w:val="28"/>
                <w:szCs w:val="28"/>
              </w:rPr>
            </w:pPr>
            <w:r w:rsidRPr="00C5421E">
              <w:rPr>
                <w:iCs/>
                <w:color w:val="000000" w:themeColor="text1"/>
                <w:sz w:val="28"/>
                <w:szCs w:val="28"/>
              </w:rPr>
              <w:t>Độ</w:t>
            </w:r>
            <w:r w:rsidR="008812F8" w:rsidRPr="00C5421E">
              <w:rPr>
                <w:iCs/>
                <w:color w:val="000000" w:themeColor="text1"/>
                <w:sz w:val="28"/>
                <w:szCs w:val="28"/>
              </w:rPr>
              <w:t xml:space="preserve"> không đồng thời cắt</w:t>
            </w:r>
          </w:p>
        </w:tc>
        <w:tc>
          <w:tcPr>
            <w:tcW w:w="4531" w:type="dxa"/>
          </w:tcPr>
          <w:p w14:paraId="489E3FC6" w14:textId="340A0E83" w:rsidR="008812F8" w:rsidRPr="00C5421E" w:rsidRDefault="008812F8" w:rsidP="00D75C14">
            <w:pPr>
              <w:spacing w:after="60" w:line="264" w:lineRule="auto"/>
              <w:jc w:val="center"/>
              <w:rPr>
                <w:iCs/>
                <w:color w:val="000000" w:themeColor="text1"/>
                <w:sz w:val="28"/>
                <w:szCs w:val="28"/>
              </w:rPr>
            </w:pPr>
            <w:r w:rsidRPr="00C5421E">
              <w:rPr>
                <w:iCs/>
                <w:color w:val="000000" w:themeColor="text1"/>
                <w:sz w:val="28"/>
                <w:szCs w:val="28"/>
              </w:rPr>
              <w:t>Nhỏ hơn 0,003</w:t>
            </w:r>
            <w:r w:rsidR="00816478" w:rsidRPr="00C5421E">
              <w:rPr>
                <w:iCs/>
                <w:color w:val="000000" w:themeColor="text1"/>
                <w:sz w:val="28"/>
                <w:szCs w:val="28"/>
              </w:rPr>
              <w:t>3</w:t>
            </w:r>
            <w:r w:rsidRPr="00C5421E">
              <w:rPr>
                <w:iCs/>
                <w:color w:val="000000" w:themeColor="text1"/>
                <w:sz w:val="28"/>
                <w:szCs w:val="28"/>
              </w:rPr>
              <w:t xml:space="preserve"> giây</w:t>
            </w:r>
          </w:p>
        </w:tc>
      </w:tr>
    </w:tbl>
    <w:p w14:paraId="5C39E116" w14:textId="7B7E8F0B" w:rsidR="008812F8" w:rsidRPr="00C5421E" w:rsidRDefault="00F04A4C" w:rsidP="008812F8">
      <w:pPr>
        <w:spacing w:before="60" w:after="60" w:line="264" w:lineRule="auto"/>
        <w:ind w:firstLine="567"/>
        <w:jc w:val="both"/>
        <w:rPr>
          <w:rFonts w:ascii="Times New Roman" w:hAnsi="Times New Roman" w:cs="Times New Roman"/>
          <w:iCs/>
          <w:color w:val="000000" w:themeColor="text1"/>
          <w:sz w:val="28"/>
          <w:szCs w:val="28"/>
        </w:rPr>
      </w:pPr>
      <w:r>
        <w:rPr>
          <w:rFonts w:ascii="Times New Roman" w:hAnsi="Times New Roman" w:cs="Times New Roman"/>
          <w:iCs/>
          <w:color w:val="000000" w:themeColor="text1"/>
          <w:sz w:val="28"/>
          <w:szCs w:val="28"/>
        </w:rPr>
        <w:t>d</w:t>
      </w:r>
      <w:r w:rsidR="008812F8" w:rsidRPr="00C5421E">
        <w:rPr>
          <w:rFonts w:ascii="Times New Roman" w:hAnsi="Times New Roman" w:cs="Times New Roman"/>
          <w:iCs/>
          <w:color w:val="000000" w:themeColor="text1"/>
          <w:sz w:val="28"/>
          <w:szCs w:val="28"/>
        </w:rPr>
        <w:t xml:space="preserve">) Kiểm tra độ bền điện môi </w:t>
      </w:r>
    </w:p>
    <w:p w14:paraId="337CF38B"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xml:space="preserve"> Điện áp thử nghiệm tuân thủ theo hướng dẫn của nhà sản xuất, trường hợp không có hướng dẫn của nhà chế tạo thì tham khảo giá trị ghi trong bảng dưới đây:</w:t>
      </w:r>
    </w:p>
    <w:p w14:paraId="5B97DA36" w14:textId="2070B980" w:rsidR="008812F8" w:rsidRPr="00C5421E" w:rsidRDefault="00D43D98" w:rsidP="00C5421E">
      <w:pPr>
        <w:spacing w:before="60" w:after="60" w:line="264" w:lineRule="auto"/>
        <w:ind w:firstLine="567"/>
        <w:jc w:val="center"/>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Bảng</w:t>
      </w:r>
      <w:r w:rsidR="008812F8" w:rsidRPr="00C5421E">
        <w:rPr>
          <w:rFonts w:ascii="Times New Roman" w:hAnsi="Times New Roman" w:cs="Times New Roman"/>
          <w:i/>
          <w:color w:val="000000" w:themeColor="text1"/>
          <w:sz w:val="28"/>
          <w:szCs w:val="28"/>
        </w:rPr>
        <w:t xml:space="preserve"> </w:t>
      </w:r>
      <w:r w:rsidRPr="00C5421E">
        <w:rPr>
          <w:rFonts w:ascii="Times New Roman" w:hAnsi="Times New Roman" w:cs="Times New Roman"/>
          <w:i/>
          <w:color w:val="000000" w:themeColor="text1"/>
          <w:sz w:val="28"/>
          <w:szCs w:val="28"/>
        </w:rPr>
        <w:t>đ</w:t>
      </w:r>
      <w:r w:rsidR="008812F8" w:rsidRPr="00C5421E">
        <w:rPr>
          <w:rFonts w:ascii="Times New Roman" w:hAnsi="Times New Roman" w:cs="Times New Roman"/>
          <w:i/>
          <w:color w:val="000000" w:themeColor="text1"/>
          <w:sz w:val="28"/>
          <w:szCs w:val="28"/>
        </w:rPr>
        <w:t>iện áp thử nghiệm xoay chiều tăng cao tối thiểu cho máy cắt trong thời gian 01 phút</w:t>
      </w:r>
    </w:p>
    <w:tbl>
      <w:tblPr>
        <w:tblStyle w:val="TableGrid"/>
        <w:tblW w:w="9535" w:type="dxa"/>
        <w:jc w:val="center"/>
        <w:tblLook w:val="04A0" w:firstRow="1" w:lastRow="0" w:firstColumn="1" w:lastColumn="0" w:noHBand="0" w:noVBand="1"/>
      </w:tblPr>
      <w:tblGrid>
        <w:gridCol w:w="746"/>
        <w:gridCol w:w="3050"/>
        <w:gridCol w:w="5739"/>
      </w:tblGrid>
      <w:tr w:rsidR="00C5421E" w:rsidRPr="00C5421E" w14:paraId="721FFC72" w14:textId="77777777" w:rsidTr="00C5421E">
        <w:trPr>
          <w:jc w:val="center"/>
        </w:trPr>
        <w:tc>
          <w:tcPr>
            <w:tcW w:w="746" w:type="dxa"/>
            <w:vAlign w:val="center"/>
          </w:tcPr>
          <w:p w14:paraId="6B9B24BA"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STT</w:t>
            </w:r>
          </w:p>
        </w:tc>
        <w:tc>
          <w:tcPr>
            <w:tcW w:w="3050" w:type="dxa"/>
            <w:vAlign w:val="center"/>
          </w:tcPr>
          <w:p w14:paraId="39DCEEFA"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Cấp điện áp danh định</w:t>
            </w:r>
          </w:p>
          <w:p w14:paraId="6BC8CCF3"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(kV)</w:t>
            </w:r>
          </w:p>
        </w:tc>
        <w:tc>
          <w:tcPr>
            <w:tcW w:w="5739" w:type="dxa"/>
            <w:vAlign w:val="center"/>
          </w:tcPr>
          <w:p w14:paraId="116B8835"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Điện áp thử nghiệm xoay chiều tăng cao</w:t>
            </w:r>
          </w:p>
          <w:p w14:paraId="65550B87" w14:textId="12FD5CF5"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w:t>
            </w:r>
            <w:r w:rsidR="00AE1DE6" w:rsidRPr="00C5421E">
              <w:rPr>
                <w:rFonts w:eastAsia="Times New Roman"/>
                <w:b/>
                <w:color w:val="000000" w:themeColor="text1"/>
                <w:sz w:val="28"/>
                <w:szCs w:val="28"/>
                <w:lang w:val="vi-VN"/>
              </w:rPr>
              <w:t>IEC 62271-1:2017</w:t>
            </w:r>
            <w:r w:rsidR="00AE1DE6" w:rsidRPr="00C5421E">
              <w:rPr>
                <w:rFonts w:eastAsia="Times New Roman"/>
                <w:b/>
                <w:color w:val="000000" w:themeColor="text1"/>
                <w:sz w:val="28"/>
                <w:szCs w:val="28"/>
              </w:rPr>
              <w:t xml:space="preserve">, </w:t>
            </w:r>
            <w:r w:rsidRPr="00C5421E">
              <w:rPr>
                <w:b/>
                <w:bCs/>
                <w:iCs/>
                <w:color w:val="000000" w:themeColor="text1"/>
                <w:sz w:val="28"/>
                <w:szCs w:val="28"/>
              </w:rPr>
              <w:t>IEC 62271-203:2022)</w:t>
            </w:r>
          </w:p>
          <w:p w14:paraId="0AA835AE"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(kV)</w:t>
            </w:r>
          </w:p>
        </w:tc>
      </w:tr>
      <w:tr w:rsidR="00C5421E" w:rsidRPr="00C5421E" w14:paraId="58DB496E" w14:textId="77777777" w:rsidTr="00C5421E">
        <w:trPr>
          <w:jc w:val="center"/>
        </w:trPr>
        <w:tc>
          <w:tcPr>
            <w:tcW w:w="746" w:type="dxa"/>
            <w:vAlign w:val="center"/>
          </w:tcPr>
          <w:p w14:paraId="303FD45D" w14:textId="41402122" w:rsidR="007A5845" w:rsidRPr="00C5421E" w:rsidRDefault="00861914" w:rsidP="00D75C14">
            <w:pPr>
              <w:jc w:val="center"/>
              <w:rPr>
                <w:iCs/>
                <w:color w:val="000000" w:themeColor="text1"/>
                <w:sz w:val="28"/>
                <w:szCs w:val="28"/>
              </w:rPr>
            </w:pPr>
            <w:r w:rsidRPr="00C5421E">
              <w:rPr>
                <w:iCs/>
                <w:color w:val="000000" w:themeColor="text1"/>
                <w:sz w:val="28"/>
                <w:szCs w:val="28"/>
              </w:rPr>
              <w:t>1</w:t>
            </w:r>
          </w:p>
        </w:tc>
        <w:tc>
          <w:tcPr>
            <w:tcW w:w="3050" w:type="dxa"/>
            <w:vAlign w:val="center"/>
          </w:tcPr>
          <w:p w14:paraId="1BC2C157" w14:textId="57D29FB8" w:rsidR="007A5845" w:rsidRPr="00C5421E" w:rsidRDefault="007A5845" w:rsidP="00D75C14">
            <w:pPr>
              <w:jc w:val="center"/>
              <w:rPr>
                <w:iCs/>
                <w:color w:val="000000" w:themeColor="text1"/>
                <w:sz w:val="28"/>
                <w:szCs w:val="28"/>
              </w:rPr>
            </w:pPr>
            <w:r w:rsidRPr="00C5421E">
              <w:rPr>
                <w:iCs/>
                <w:color w:val="000000" w:themeColor="text1"/>
                <w:sz w:val="28"/>
                <w:szCs w:val="28"/>
              </w:rPr>
              <w:t>6 (Ur = 7.2)</w:t>
            </w:r>
          </w:p>
        </w:tc>
        <w:tc>
          <w:tcPr>
            <w:tcW w:w="5739" w:type="dxa"/>
            <w:tcBorders>
              <w:bottom w:val="single" w:sz="4" w:space="0" w:color="auto"/>
            </w:tcBorders>
            <w:vAlign w:val="center"/>
          </w:tcPr>
          <w:p w14:paraId="197FDA02" w14:textId="6C8AFE49" w:rsidR="007A5845" w:rsidRPr="00C5421E" w:rsidRDefault="00861914" w:rsidP="00D75C14">
            <w:pPr>
              <w:jc w:val="center"/>
              <w:rPr>
                <w:iCs/>
                <w:color w:val="000000" w:themeColor="text1"/>
                <w:sz w:val="28"/>
                <w:szCs w:val="28"/>
              </w:rPr>
            </w:pPr>
            <w:r w:rsidRPr="00C5421E">
              <w:rPr>
                <w:iCs/>
                <w:color w:val="000000" w:themeColor="text1"/>
                <w:sz w:val="28"/>
                <w:szCs w:val="28"/>
              </w:rPr>
              <w:t>20</w:t>
            </w:r>
          </w:p>
        </w:tc>
      </w:tr>
      <w:tr w:rsidR="00C5421E" w:rsidRPr="00C5421E" w14:paraId="23C2E37D" w14:textId="77777777" w:rsidTr="00C5421E">
        <w:trPr>
          <w:jc w:val="center"/>
        </w:trPr>
        <w:tc>
          <w:tcPr>
            <w:tcW w:w="746" w:type="dxa"/>
            <w:vAlign w:val="center"/>
          </w:tcPr>
          <w:p w14:paraId="6F9CDE78" w14:textId="55388AC8" w:rsidR="007A5845" w:rsidRPr="00C5421E" w:rsidRDefault="00861914" w:rsidP="00D75C14">
            <w:pPr>
              <w:jc w:val="center"/>
              <w:rPr>
                <w:iCs/>
                <w:color w:val="000000" w:themeColor="text1"/>
                <w:sz w:val="28"/>
                <w:szCs w:val="28"/>
              </w:rPr>
            </w:pPr>
            <w:r w:rsidRPr="00C5421E">
              <w:rPr>
                <w:iCs/>
                <w:color w:val="000000" w:themeColor="text1"/>
                <w:sz w:val="28"/>
                <w:szCs w:val="28"/>
              </w:rPr>
              <w:t>2</w:t>
            </w:r>
          </w:p>
        </w:tc>
        <w:tc>
          <w:tcPr>
            <w:tcW w:w="3050" w:type="dxa"/>
            <w:vAlign w:val="center"/>
          </w:tcPr>
          <w:p w14:paraId="700F95CE" w14:textId="056F26D9" w:rsidR="007A5845" w:rsidRPr="00C5421E" w:rsidRDefault="00861914" w:rsidP="00D75C14">
            <w:pPr>
              <w:jc w:val="center"/>
              <w:rPr>
                <w:iCs/>
                <w:color w:val="000000" w:themeColor="text1"/>
                <w:sz w:val="28"/>
                <w:szCs w:val="28"/>
              </w:rPr>
            </w:pPr>
            <w:r w:rsidRPr="00C5421E">
              <w:rPr>
                <w:iCs/>
                <w:color w:val="000000" w:themeColor="text1"/>
                <w:sz w:val="28"/>
                <w:szCs w:val="28"/>
              </w:rPr>
              <w:t>10 (Ur = 12)</w:t>
            </w:r>
          </w:p>
        </w:tc>
        <w:tc>
          <w:tcPr>
            <w:tcW w:w="5739" w:type="dxa"/>
            <w:tcBorders>
              <w:bottom w:val="single" w:sz="4" w:space="0" w:color="auto"/>
            </w:tcBorders>
            <w:vAlign w:val="center"/>
          </w:tcPr>
          <w:p w14:paraId="20F2F58D" w14:textId="31734F3A" w:rsidR="007A5845" w:rsidRPr="00C5421E" w:rsidRDefault="00861914" w:rsidP="00D75C14">
            <w:pPr>
              <w:jc w:val="center"/>
              <w:rPr>
                <w:iCs/>
                <w:color w:val="000000" w:themeColor="text1"/>
                <w:sz w:val="28"/>
                <w:szCs w:val="28"/>
              </w:rPr>
            </w:pPr>
            <w:r w:rsidRPr="00C5421E">
              <w:rPr>
                <w:iCs/>
                <w:color w:val="000000" w:themeColor="text1"/>
                <w:sz w:val="28"/>
                <w:szCs w:val="28"/>
              </w:rPr>
              <w:t>28</w:t>
            </w:r>
          </w:p>
        </w:tc>
      </w:tr>
      <w:tr w:rsidR="00C5421E" w:rsidRPr="00C5421E" w14:paraId="384C409A" w14:textId="77777777" w:rsidTr="00C5421E">
        <w:trPr>
          <w:jc w:val="center"/>
        </w:trPr>
        <w:tc>
          <w:tcPr>
            <w:tcW w:w="746" w:type="dxa"/>
            <w:vAlign w:val="center"/>
          </w:tcPr>
          <w:p w14:paraId="5C4CCCFB" w14:textId="677E1DA3" w:rsidR="00861914" w:rsidRPr="00C5421E" w:rsidRDefault="00861914" w:rsidP="00D75C14">
            <w:pPr>
              <w:jc w:val="center"/>
              <w:rPr>
                <w:iCs/>
                <w:color w:val="000000" w:themeColor="text1"/>
                <w:sz w:val="28"/>
                <w:szCs w:val="28"/>
              </w:rPr>
            </w:pPr>
            <w:r w:rsidRPr="00C5421E">
              <w:rPr>
                <w:iCs/>
                <w:color w:val="000000" w:themeColor="text1"/>
                <w:sz w:val="28"/>
                <w:szCs w:val="28"/>
              </w:rPr>
              <w:t>3</w:t>
            </w:r>
          </w:p>
        </w:tc>
        <w:tc>
          <w:tcPr>
            <w:tcW w:w="3050" w:type="dxa"/>
            <w:vAlign w:val="center"/>
          </w:tcPr>
          <w:p w14:paraId="0960AFCC" w14:textId="36257574" w:rsidR="00861914" w:rsidRPr="00C5421E" w:rsidRDefault="00861914" w:rsidP="00D75C14">
            <w:pPr>
              <w:jc w:val="center"/>
              <w:rPr>
                <w:iCs/>
                <w:color w:val="000000" w:themeColor="text1"/>
                <w:sz w:val="28"/>
                <w:szCs w:val="28"/>
              </w:rPr>
            </w:pPr>
            <w:r w:rsidRPr="00C5421E">
              <w:rPr>
                <w:iCs/>
                <w:color w:val="000000" w:themeColor="text1"/>
                <w:sz w:val="28"/>
                <w:szCs w:val="28"/>
              </w:rPr>
              <w:t>22 (Ur = 24)</w:t>
            </w:r>
          </w:p>
        </w:tc>
        <w:tc>
          <w:tcPr>
            <w:tcW w:w="5739" w:type="dxa"/>
            <w:tcBorders>
              <w:bottom w:val="single" w:sz="4" w:space="0" w:color="auto"/>
            </w:tcBorders>
            <w:vAlign w:val="center"/>
          </w:tcPr>
          <w:p w14:paraId="5D44ED30" w14:textId="138EC0BB" w:rsidR="00861914" w:rsidRPr="00C5421E" w:rsidRDefault="00861914" w:rsidP="00D75C14">
            <w:pPr>
              <w:jc w:val="center"/>
              <w:rPr>
                <w:iCs/>
                <w:color w:val="000000" w:themeColor="text1"/>
                <w:sz w:val="28"/>
                <w:szCs w:val="28"/>
              </w:rPr>
            </w:pPr>
            <w:r w:rsidRPr="00C5421E">
              <w:rPr>
                <w:iCs/>
                <w:color w:val="000000" w:themeColor="text1"/>
                <w:sz w:val="28"/>
                <w:szCs w:val="28"/>
              </w:rPr>
              <w:t>50</w:t>
            </w:r>
          </w:p>
        </w:tc>
      </w:tr>
      <w:tr w:rsidR="00C5421E" w:rsidRPr="00C5421E" w14:paraId="1B54340A" w14:textId="77777777" w:rsidTr="00C5421E">
        <w:trPr>
          <w:jc w:val="center"/>
        </w:trPr>
        <w:tc>
          <w:tcPr>
            <w:tcW w:w="746" w:type="dxa"/>
            <w:vAlign w:val="center"/>
          </w:tcPr>
          <w:p w14:paraId="50249002" w14:textId="1F891DB9" w:rsidR="008812F8" w:rsidRPr="00C5421E" w:rsidRDefault="00861914" w:rsidP="00D75C14">
            <w:pPr>
              <w:jc w:val="center"/>
              <w:rPr>
                <w:iCs/>
                <w:color w:val="000000" w:themeColor="text1"/>
                <w:sz w:val="28"/>
                <w:szCs w:val="28"/>
              </w:rPr>
            </w:pPr>
            <w:r w:rsidRPr="00C5421E">
              <w:rPr>
                <w:iCs/>
                <w:color w:val="000000" w:themeColor="text1"/>
                <w:sz w:val="28"/>
                <w:szCs w:val="28"/>
              </w:rPr>
              <w:t>4</w:t>
            </w:r>
          </w:p>
        </w:tc>
        <w:tc>
          <w:tcPr>
            <w:tcW w:w="3050" w:type="dxa"/>
            <w:vAlign w:val="center"/>
          </w:tcPr>
          <w:p w14:paraId="25B57A77"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35</w:t>
            </w:r>
          </w:p>
        </w:tc>
        <w:tc>
          <w:tcPr>
            <w:tcW w:w="5739" w:type="dxa"/>
            <w:tcBorders>
              <w:bottom w:val="single" w:sz="4" w:space="0" w:color="auto"/>
            </w:tcBorders>
            <w:vAlign w:val="center"/>
          </w:tcPr>
          <w:p w14:paraId="3E27E3A0"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xml:space="preserve"> 70</w:t>
            </w:r>
          </w:p>
        </w:tc>
      </w:tr>
      <w:tr w:rsidR="00C5421E" w:rsidRPr="00C5421E" w14:paraId="706D7496" w14:textId="77777777" w:rsidTr="00C5421E">
        <w:trPr>
          <w:jc w:val="center"/>
        </w:trPr>
        <w:tc>
          <w:tcPr>
            <w:tcW w:w="746" w:type="dxa"/>
            <w:vAlign w:val="center"/>
          </w:tcPr>
          <w:p w14:paraId="085D1EFB" w14:textId="19B56353" w:rsidR="008812F8" w:rsidRPr="00C5421E" w:rsidRDefault="00861914" w:rsidP="00D75C14">
            <w:pPr>
              <w:jc w:val="center"/>
              <w:rPr>
                <w:iCs/>
                <w:color w:val="000000" w:themeColor="text1"/>
                <w:sz w:val="28"/>
                <w:szCs w:val="28"/>
              </w:rPr>
            </w:pPr>
            <w:r w:rsidRPr="00C5421E">
              <w:rPr>
                <w:iCs/>
                <w:color w:val="000000" w:themeColor="text1"/>
                <w:sz w:val="28"/>
                <w:szCs w:val="28"/>
              </w:rPr>
              <w:t>4</w:t>
            </w:r>
            <w:r w:rsidR="001C0704" w:rsidRPr="00C5421E">
              <w:rPr>
                <w:iCs/>
                <w:color w:val="000000" w:themeColor="text1"/>
                <w:sz w:val="28"/>
                <w:szCs w:val="28"/>
              </w:rPr>
              <w:t>5.1</w:t>
            </w:r>
          </w:p>
        </w:tc>
        <w:tc>
          <w:tcPr>
            <w:tcW w:w="3050" w:type="dxa"/>
            <w:vAlign w:val="center"/>
          </w:tcPr>
          <w:p w14:paraId="777A3143"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110 (Ur = 123)</w:t>
            </w:r>
          </w:p>
        </w:tc>
        <w:tc>
          <w:tcPr>
            <w:tcW w:w="5739" w:type="dxa"/>
            <w:tcBorders>
              <w:top w:val="single" w:sz="4" w:space="0" w:color="auto"/>
              <w:left w:val="single" w:sz="4" w:space="0" w:color="auto"/>
              <w:bottom w:val="single" w:sz="4" w:space="0" w:color="auto"/>
              <w:right w:val="single" w:sz="4" w:space="0" w:color="auto"/>
              <w:tl2br w:val="nil"/>
            </w:tcBorders>
            <w:vAlign w:val="center"/>
          </w:tcPr>
          <w:p w14:paraId="25C0CC61"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xml:space="preserve">200 </w:t>
            </w:r>
          </w:p>
        </w:tc>
      </w:tr>
      <w:tr w:rsidR="00C5421E" w:rsidRPr="00C5421E" w14:paraId="00F12627" w14:textId="77777777" w:rsidTr="00C5421E">
        <w:trPr>
          <w:jc w:val="center"/>
        </w:trPr>
        <w:tc>
          <w:tcPr>
            <w:tcW w:w="746" w:type="dxa"/>
            <w:vAlign w:val="center"/>
          </w:tcPr>
          <w:p w14:paraId="321E860B" w14:textId="284A5E03" w:rsidR="008812F8" w:rsidRPr="00C5421E" w:rsidRDefault="00861914" w:rsidP="00D75C14">
            <w:pPr>
              <w:jc w:val="center"/>
              <w:rPr>
                <w:iCs/>
                <w:color w:val="000000" w:themeColor="text1"/>
                <w:sz w:val="28"/>
                <w:szCs w:val="28"/>
              </w:rPr>
            </w:pPr>
            <w:r w:rsidRPr="00C5421E">
              <w:rPr>
                <w:iCs/>
                <w:color w:val="000000" w:themeColor="text1"/>
                <w:sz w:val="28"/>
                <w:szCs w:val="28"/>
              </w:rPr>
              <w:t>4</w:t>
            </w:r>
            <w:r w:rsidR="001C0704" w:rsidRPr="00C5421E">
              <w:rPr>
                <w:iCs/>
                <w:color w:val="000000" w:themeColor="text1"/>
                <w:sz w:val="28"/>
                <w:szCs w:val="28"/>
              </w:rPr>
              <w:t>5.2</w:t>
            </w:r>
          </w:p>
        </w:tc>
        <w:tc>
          <w:tcPr>
            <w:tcW w:w="3050" w:type="dxa"/>
            <w:vAlign w:val="center"/>
          </w:tcPr>
          <w:p w14:paraId="58092F08"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110 (Ur = 145)</w:t>
            </w:r>
          </w:p>
        </w:tc>
        <w:tc>
          <w:tcPr>
            <w:tcW w:w="5739" w:type="dxa"/>
            <w:tcBorders>
              <w:top w:val="single" w:sz="4" w:space="0" w:color="auto"/>
              <w:left w:val="single" w:sz="4" w:space="0" w:color="auto"/>
              <w:bottom w:val="single" w:sz="4" w:space="0" w:color="auto"/>
              <w:right w:val="single" w:sz="4" w:space="0" w:color="auto"/>
              <w:tl2br w:val="nil"/>
            </w:tcBorders>
            <w:vAlign w:val="center"/>
          </w:tcPr>
          <w:p w14:paraId="735E3A58"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235</w:t>
            </w:r>
          </w:p>
        </w:tc>
      </w:tr>
      <w:tr w:rsidR="00C5421E" w:rsidRPr="00C5421E" w14:paraId="48748108" w14:textId="77777777" w:rsidTr="00C5421E">
        <w:trPr>
          <w:jc w:val="center"/>
        </w:trPr>
        <w:tc>
          <w:tcPr>
            <w:tcW w:w="746" w:type="dxa"/>
            <w:vAlign w:val="center"/>
          </w:tcPr>
          <w:p w14:paraId="3E515419" w14:textId="100EF490" w:rsidR="008812F8" w:rsidRPr="00C5421E" w:rsidRDefault="001C0704" w:rsidP="00D75C14">
            <w:pPr>
              <w:jc w:val="center"/>
              <w:rPr>
                <w:iCs/>
                <w:color w:val="000000" w:themeColor="text1"/>
                <w:sz w:val="28"/>
                <w:szCs w:val="28"/>
              </w:rPr>
            </w:pPr>
            <w:r w:rsidRPr="00C5421E">
              <w:rPr>
                <w:iCs/>
                <w:color w:val="000000" w:themeColor="text1"/>
                <w:sz w:val="28"/>
                <w:szCs w:val="28"/>
              </w:rPr>
              <w:t>6</w:t>
            </w:r>
          </w:p>
        </w:tc>
        <w:tc>
          <w:tcPr>
            <w:tcW w:w="3050" w:type="dxa"/>
            <w:vAlign w:val="center"/>
          </w:tcPr>
          <w:p w14:paraId="51142A2F"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220</w:t>
            </w:r>
          </w:p>
        </w:tc>
        <w:tc>
          <w:tcPr>
            <w:tcW w:w="5739" w:type="dxa"/>
            <w:tcBorders>
              <w:top w:val="single" w:sz="4" w:space="0" w:color="auto"/>
              <w:left w:val="single" w:sz="4" w:space="0" w:color="auto"/>
              <w:bottom w:val="single" w:sz="4" w:space="0" w:color="auto"/>
              <w:right w:val="single" w:sz="4" w:space="0" w:color="auto"/>
              <w:tl2br w:val="nil"/>
            </w:tcBorders>
            <w:vAlign w:val="center"/>
          </w:tcPr>
          <w:p w14:paraId="0DA32FFC"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xml:space="preserve">380 </w:t>
            </w:r>
          </w:p>
        </w:tc>
      </w:tr>
      <w:tr w:rsidR="00C5421E" w:rsidRPr="00C5421E" w14:paraId="635C7351" w14:textId="77777777" w:rsidTr="00C5421E">
        <w:trPr>
          <w:jc w:val="center"/>
        </w:trPr>
        <w:tc>
          <w:tcPr>
            <w:tcW w:w="746" w:type="dxa"/>
            <w:vAlign w:val="center"/>
          </w:tcPr>
          <w:p w14:paraId="3886E95F" w14:textId="4237F175" w:rsidR="008812F8" w:rsidRPr="00C5421E" w:rsidRDefault="001C0704" w:rsidP="00D75C14">
            <w:pPr>
              <w:jc w:val="center"/>
              <w:rPr>
                <w:iCs/>
                <w:color w:val="000000" w:themeColor="text1"/>
                <w:sz w:val="28"/>
                <w:szCs w:val="28"/>
              </w:rPr>
            </w:pPr>
            <w:r w:rsidRPr="00C5421E">
              <w:rPr>
                <w:iCs/>
                <w:color w:val="000000" w:themeColor="text1"/>
                <w:sz w:val="28"/>
                <w:szCs w:val="28"/>
              </w:rPr>
              <w:t>7</w:t>
            </w:r>
          </w:p>
        </w:tc>
        <w:tc>
          <w:tcPr>
            <w:tcW w:w="3050" w:type="dxa"/>
            <w:vAlign w:val="center"/>
          </w:tcPr>
          <w:p w14:paraId="2AB3B6B5"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500</w:t>
            </w:r>
          </w:p>
        </w:tc>
        <w:tc>
          <w:tcPr>
            <w:tcW w:w="5739" w:type="dxa"/>
            <w:tcBorders>
              <w:top w:val="single" w:sz="4" w:space="0" w:color="auto"/>
              <w:left w:val="single" w:sz="4" w:space="0" w:color="auto"/>
              <w:bottom w:val="single" w:sz="4" w:space="0" w:color="auto"/>
              <w:right w:val="single" w:sz="4" w:space="0" w:color="auto"/>
              <w:tl2br w:val="nil"/>
            </w:tcBorders>
            <w:vAlign w:val="center"/>
          </w:tcPr>
          <w:p w14:paraId="4B750563"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xml:space="preserve">560 </w:t>
            </w:r>
          </w:p>
        </w:tc>
      </w:tr>
    </w:tbl>
    <w:p w14:paraId="6CC0C7C9" w14:textId="65492A1C" w:rsidR="008812F8" w:rsidRPr="00C5421E" w:rsidRDefault="008812F8" w:rsidP="008812F8">
      <w:pPr>
        <w:rPr>
          <w:rFonts w:ascii="Times New Roman" w:hAnsi="Times New Roman" w:cs="Times New Roman"/>
          <w:i/>
          <w:iCs/>
          <w:color w:val="000000" w:themeColor="text1"/>
          <w:sz w:val="28"/>
          <w:szCs w:val="28"/>
        </w:rPr>
      </w:pPr>
      <w:r w:rsidRPr="00C5421E">
        <w:rPr>
          <w:rFonts w:ascii="Times New Roman" w:hAnsi="Times New Roman" w:cs="Times New Roman"/>
          <w:b/>
          <w:bCs/>
          <w:color w:val="000000" w:themeColor="text1"/>
          <w:sz w:val="28"/>
          <w:szCs w:val="28"/>
        </w:rPr>
        <w:tab/>
      </w:r>
      <w:r w:rsidRPr="00C5421E">
        <w:rPr>
          <w:rFonts w:ascii="Times New Roman" w:hAnsi="Times New Roman" w:cs="Times New Roman"/>
          <w:i/>
          <w:iCs/>
          <w:color w:val="000000" w:themeColor="text1"/>
          <w:sz w:val="28"/>
          <w:szCs w:val="28"/>
        </w:rPr>
        <w:t>Ghí chú: Giá trị trong bảng áp dụng cho thử nghiệm lần đầu</w:t>
      </w:r>
      <w:r w:rsidR="00AE1DE6" w:rsidRPr="00C5421E">
        <w:rPr>
          <w:rFonts w:ascii="Times New Roman" w:hAnsi="Times New Roman" w:cs="Times New Roman"/>
          <w:i/>
          <w:iCs/>
          <w:color w:val="000000" w:themeColor="text1"/>
          <w:sz w:val="28"/>
          <w:szCs w:val="28"/>
        </w:rPr>
        <w:t>. T</w:t>
      </w:r>
      <w:r w:rsidRPr="00C5421E">
        <w:rPr>
          <w:rFonts w:ascii="Times New Roman" w:hAnsi="Times New Roman" w:cs="Times New Roman"/>
          <w:i/>
          <w:iCs/>
          <w:color w:val="000000" w:themeColor="text1"/>
          <w:sz w:val="28"/>
          <w:szCs w:val="28"/>
        </w:rPr>
        <w:t>hử nghiệm định kỳ hoặc bất thường có thể thử ở giá trị thấp hơn hoặc theo thỏa thuận giữa đơn vị quản lý và đơn vị kiểm định.</w:t>
      </w:r>
    </w:p>
    <w:p w14:paraId="3ABD504C" w14:textId="0C09CD7E" w:rsidR="008812F8" w:rsidRPr="00C5421E" w:rsidRDefault="00F04A4C" w:rsidP="008812F8">
      <w:pPr>
        <w:ind w:firstLine="720"/>
        <w:rPr>
          <w:rFonts w:ascii="Times New Roman" w:hAnsi="Times New Roman" w:cs="Times New Roman"/>
          <w:iCs/>
          <w:color w:val="000000" w:themeColor="text1"/>
          <w:sz w:val="28"/>
          <w:szCs w:val="28"/>
        </w:rPr>
      </w:pPr>
      <w:r>
        <w:rPr>
          <w:rFonts w:ascii="Times New Roman" w:hAnsi="Times New Roman" w:cs="Times New Roman"/>
          <w:iCs/>
          <w:color w:val="000000" w:themeColor="text1"/>
          <w:sz w:val="28"/>
          <w:szCs w:val="28"/>
        </w:rPr>
        <w:t>đ</w:t>
      </w:r>
      <w:r w:rsidR="008812F8" w:rsidRPr="00C5421E">
        <w:rPr>
          <w:rFonts w:ascii="Times New Roman" w:hAnsi="Times New Roman" w:cs="Times New Roman"/>
          <w:iCs/>
          <w:color w:val="000000" w:themeColor="text1"/>
          <w:sz w:val="28"/>
          <w:szCs w:val="28"/>
        </w:rPr>
        <w:t xml:space="preserve">) Kiểm tra độ bền điện môi dầu cách điện  </w:t>
      </w:r>
    </w:p>
    <w:p w14:paraId="0BBE4B34" w14:textId="6D34EB8C" w:rsidR="008812F8" w:rsidRPr="00C5421E" w:rsidRDefault="008812F8" w:rsidP="0001248A">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ab/>
      </w:r>
      <w:r w:rsidR="001C0704" w:rsidRPr="00C5421E">
        <w:rPr>
          <w:rFonts w:ascii="Times New Roman" w:hAnsi="Times New Roman" w:cs="Times New Roman"/>
          <w:iCs/>
          <w:color w:val="000000" w:themeColor="text1"/>
          <w:sz w:val="28"/>
          <w:szCs w:val="28"/>
        </w:rPr>
        <w:t>Phương pháp kiểm tra và đánh giá kết quả Dầu cách điện của máy cắt dầu (OCB) tuân thủ theo hướng dẫn của nhà sản xuất, trường hợp không có hướng dẫn của nhà sản xuất thì tham khảo chỉ tiêu đánh giá trong bảng dưới đây:</w:t>
      </w:r>
    </w:p>
    <w:tbl>
      <w:tblPr>
        <w:tblStyle w:val="TableGrid"/>
        <w:tblW w:w="0" w:type="auto"/>
        <w:tblInd w:w="-162" w:type="dxa"/>
        <w:tblLook w:val="04A0" w:firstRow="1" w:lastRow="0" w:firstColumn="1" w:lastColumn="0" w:noHBand="0" w:noVBand="1"/>
      </w:tblPr>
      <w:tblGrid>
        <w:gridCol w:w="4688"/>
        <w:gridCol w:w="4536"/>
      </w:tblGrid>
      <w:tr w:rsidR="00C5421E" w:rsidRPr="00C5421E" w14:paraId="143E30C4" w14:textId="77777777" w:rsidTr="00D75C14">
        <w:tc>
          <w:tcPr>
            <w:tcW w:w="4806" w:type="dxa"/>
          </w:tcPr>
          <w:p w14:paraId="1E57CA55" w14:textId="77777777" w:rsidR="008812F8" w:rsidRPr="0001248A" w:rsidRDefault="008812F8" w:rsidP="00D75C14">
            <w:pPr>
              <w:spacing w:after="60" w:line="264" w:lineRule="auto"/>
              <w:jc w:val="center"/>
              <w:rPr>
                <w:b/>
                <w:bCs/>
                <w:iCs/>
                <w:color w:val="000000" w:themeColor="text1"/>
                <w:sz w:val="28"/>
                <w:szCs w:val="28"/>
              </w:rPr>
            </w:pPr>
            <w:r w:rsidRPr="0001248A">
              <w:rPr>
                <w:b/>
                <w:bCs/>
                <w:iCs/>
                <w:color w:val="000000" w:themeColor="text1"/>
                <w:sz w:val="28"/>
                <w:szCs w:val="28"/>
              </w:rPr>
              <w:t>Điện áp danh định máy cắt dầu</w:t>
            </w:r>
          </w:p>
        </w:tc>
        <w:tc>
          <w:tcPr>
            <w:tcW w:w="4644" w:type="dxa"/>
          </w:tcPr>
          <w:p w14:paraId="28F9DA73" w14:textId="77777777" w:rsidR="008812F8" w:rsidRPr="0001248A" w:rsidRDefault="008812F8" w:rsidP="00D75C14">
            <w:pPr>
              <w:spacing w:after="60" w:line="264" w:lineRule="auto"/>
              <w:jc w:val="center"/>
              <w:rPr>
                <w:b/>
                <w:bCs/>
                <w:iCs/>
                <w:color w:val="000000" w:themeColor="text1"/>
                <w:sz w:val="28"/>
                <w:szCs w:val="28"/>
              </w:rPr>
            </w:pPr>
            <w:r w:rsidRPr="0001248A">
              <w:rPr>
                <w:b/>
                <w:bCs/>
                <w:iCs/>
                <w:color w:val="000000" w:themeColor="text1"/>
                <w:sz w:val="28"/>
                <w:szCs w:val="28"/>
              </w:rPr>
              <w:t>Độ bền điện môi</w:t>
            </w:r>
          </w:p>
        </w:tc>
      </w:tr>
      <w:tr w:rsidR="00C5421E" w:rsidRPr="00C5421E" w14:paraId="64A683D7" w14:textId="77777777" w:rsidTr="00D75C14">
        <w:tc>
          <w:tcPr>
            <w:tcW w:w="4806" w:type="dxa"/>
          </w:tcPr>
          <w:p w14:paraId="30E19184" w14:textId="02069B55" w:rsidR="008812F8" w:rsidRPr="00C5421E" w:rsidRDefault="008812F8">
            <w:pPr>
              <w:spacing w:after="60" w:line="264" w:lineRule="auto"/>
              <w:jc w:val="center"/>
              <w:rPr>
                <w:iCs/>
                <w:color w:val="000000" w:themeColor="text1"/>
                <w:sz w:val="28"/>
                <w:szCs w:val="28"/>
              </w:rPr>
            </w:pPr>
            <w:r w:rsidRPr="00C5421E">
              <w:rPr>
                <w:iCs/>
                <w:color w:val="000000" w:themeColor="text1"/>
                <w:sz w:val="28"/>
                <w:szCs w:val="28"/>
              </w:rPr>
              <w:t>500</w:t>
            </w:r>
            <w:r w:rsidR="00553D90" w:rsidRPr="00C5421E">
              <w:rPr>
                <w:iCs/>
                <w:color w:val="000000" w:themeColor="text1"/>
                <w:sz w:val="28"/>
                <w:szCs w:val="28"/>
              </w:rPr>
              <w:t xml:space="preserve"> </w:t>
            </w:r>
            <w:r w:rsidRPr="00C5421E">
              <w:rPr>
                <w:iCs/>
                <w:color w:val="000000" w:themeColor="text1"/>
                <w:sz w:val="28"/>
                <w:szCs w:val="28"/>
              </w:rPr>
              <w:t>kV</w:t>
            </w:r>
          </w:p>
        </w:tc>
        <w:tc>
          <w:tcPr>
            <w:tcW w:w="4644" w:type="dxa"/>
          </w:tcPr>
          <w:p w14:paraId="58984546" w14:textId="38B019E6" w:rsidR="008812F8" w:rsidRPr="00C5421E" w:rsidRDefault="008812F8" w:rsidP="00D75C14">
            <w:pPr>
              <w:spacing w:after="60" w:line="264" w:lineRule="auto"/>
              <w:jc w:val="center"/>
              <w:rPr>
                <w:iCs/>
                <w:color w:val="000000" w:themeColor="text1"/>
                <w:sz w:val="28"/>
                <w:szCs w:val="28"/>
              </w:rPr>
            </w:pPr>
            <w:r w:rsidRPr="00C5421E">
              <w:rPr>
                <w:iCs/>
                <w:color w:val="000000" w:themeColor="text1"/>
                <w:sz w:val="28"/>
                <w:szCs w:val="28"/>
              </w:rPr>
              <w:t>Tối thiểu 70</w:t>
            </w:r>
            <w:r w:rsidR="00EE1E74" w:rsidRPr="00C5421E">
              <w:rPr>
                <w:iCs/>
                <w:color w:val="000000" w:themeColor="text1"/>
                <w:sz w:val="28"/>
                <w:szCs w:val="28"/>
              </w:rPr>
              <w:t xml:space="preserve"> </w:t>
            </w:r>
            <w:r w:rsidRPr="00C5421E">
              <w:rPr>
                <w:iCs/>
                <w:color w:val="000000" w:themeColor="text1"/>
                <w:sz w:val="28"/>
                <w:szCs w:val="28"/>
              </w:rPr>
              <w:t>kV/2,5 mm</w:t>
            </w:r>
          </w:p>
        </w:tc>
      </w:tr>
      <w:tr w:rsidR="00C5421E" w:rsidRPr="00C5421E" w14:paraId="39757791" w14:textId="77777777" w:rsidTr="00D75C14">
        <w:tc>
          <w:tcPr>
            <w:tcW w:w="4806" w:type="dxa"/>
          </w:tcPr>
          <w:p w14:paraId="631CC125" w14:textId="19ABE15F" w:rsidR="008812F8" w:rsidRPr="00C5421E" w:rsidRDefault="008812F8">
            <w:pPr>
              <w:spacing w:after="60" w:line="264" w:lineRule="auto"/>
              <w:jc w:val="center"/>
              <w:rPr>
                <w:iCs/>
                <w:color w:val="000000" w:themeColor="text1"/>
                <w:sz w:val="28"/>
                <w:szCs w:val="28"/>
              </w:rPr>
            </w:pPr>
            <w:r w:rsidRPr="00C5421E">
              <w:rPr>
                <w:iCs/>
                <w:color w:val="000000" w:themeColor="text1"/>
                <w:sz w:val="28"/>
                <w:szCs w:val="28"/>
              </w:rPr>
              <w:t>110</w:t>
            </w:r>
            <w:r w:rsidR="00553D90" w:rsidRPr="00C5421E">
              <w:rPr>
                <w:iCs/>
                <w:color w:val="000000" w:themeColor="text1"/>
                <w:sz w:val="28"/>
                <w:szCs w:val="28"/>
              </w:rPr>
              <w:t xml:space="preserve"> </w:t>
            </w:r>
            <w:r w:rsidRPr="00C5421E">
              <w:rPr>
                <w:iCs/>
                <w:color w:val="000000" w:themeColor="text1"/>
                <w:sz w:val="28"/>
                <w:szCs w:val="28"/>
              </w:rPr>
              <w:t>kV – 220</w:t>
            </w:r>
            <w:r w:rsidR="00553D90" w:rsidRPr="00C5421E">
              <w:rPr>
                <w:iCs/>
                <w:color w:val="000000" w:themeColor="text1"/>
                <w:sz w:val="28"/>
                <w:szCs w:val="28"/>
              </w:rPr>
              <w:t xml:space="preserve"> </w:t>
            </w:r>
            <w:r w:rsidRPr="00C5421E">
              <w:rPr>
                <w:iCs/>
                <w:color w:val="000000" w:themeColor="text1"/>
                <w:sz w:val="28"/>
                <w:szCs w:val="28"/>
              </w:rPr>
              <w:t>kV</w:t>
            </w:r>
          </w:p>
        </w:tc>
        <w:tc>
          <w:tcPr>
            <w:tcW w:w="4644" w:type="dxa"/>
          </w:tcPr>
          <w:p w14:paraId="612A93D0" w14:textId="6413560B" w:rsidR="008812F8" w:rsidRPr="00C5421E" w:rsidRDefault="008812F8" w:rsidP="00D75C14">
            <w:pPr>
              <w:spacing w:after="60" w:line="264" w:lineRule="auto"/>
              <w:jc w:val="center"/>
              <w:rPr>
                <w:iCs/>
                <w:color w:val="000000" w:themeColor="text1"/>
                <w:sz w:val="28"/>
                <w:szCs w:val="28"/>
              </w:rPr>
            </w:pPr>
            <w:r w:rsidRPr="00C5421E">
              <w:rPr>
                <w:iCs/>
                <w:color w:val="000000" w:themeColor="text1"/>
                <w:sz w:val="28"/>
                <w:szCs w:val="28"/>
              </w:rPr>
              <w:t>Tối thiểu 60</w:t>
            </w:r>
            <w:r w:rsidR="00EE1E74" w:rsidRPr="00C5421E">
              <w:rPr>
                <w:iCs/>
                <w:color w:val="000000" w:themeColor="text1"/>
                <w:sz w:val="28"/>
                <w:szCs w:val="28"/>
              </w:rPr>
              <w:t xml:space="preserve"> </w:t>
            </w:r>
            <w:r w:rsidRPr="00C5421E">
              <w:rPr>
                <w:iCs/>
                <w:color w:val="000000" w:themeColor="text1"/>
                <w:sz w:val="28"/>
                <w:szCs w:val="28"/>
              </w:rPr>
              <w:t>kV/2,5 mm</w:t>
            </w:r>
          </w:p>
        </w:tc>
      </w:tr>
      <w:tr w:rsidR="00C5421E" w:rsidRPr="00C5421E" w14:paraId="4A787FD3" w14:textId="77777777" w:rsidTr="00D75C14">
        <w:tc>
          <w:tcPr>
            <w:tcW w:w="4806" w:type="dxa"/>
          </w:tcPr>
          <w:p w14:paraId="6A78C9D1" w14:textId="51531270" w:rsidR="008812F8" w:rsidRPr="00C5421E" w:rsidRDefault="008812F8">
            <w:pPr>
              <w:spacing w:after="60" w:line="264" w:lineRule="auto"/>
              <w:jc w:val="center"/>
              <w:rPr>
                <w:iCs/>
                <w:color w:val="000000" w:themeColor="text1"/>
                <w:sz w:val="28"/>
                <w:szCs w:val="28"/>
              </w:rPr>
            </w:pPr>
            <w:r w:rsidRPr="00C5421E">
              <w:rPr>
                <w:iCs/>
                <w:color w:val="000000" w:themeColor="text1"/>
                <w:sz w:val="28"/>
                <w:szCs w:val="28"/>
              </w:rPr>
              <w:lastRenderedPageBreak/>
              <w:t>66</w:t>
            </w:r>
            <w:r w:rsidR="00553D90" w:rsidRPr="00C5421E">
              <w:rPr>
                <w:iCs/>
                <w:color w:val="000000" w:themeColor="text1"/>
                <w:sz w:val="28"/>
                <w:szCs w:val="28"/>
              </w:rPr>
              <w:t xml:space="preserve"> </w:t>
            </w:r>
            <w:r w:rsidRPr="00C5421E">
              <w:rPr>
                <w:iCs/>
                <w:color w:val="000000" w:themeColor="text1"/>
                <w:sz w:val="28"/>
                <w:szCs w:val="28"/>
              </w:rPr>
              <w:t>kV</w:t>
            </w:r>
          </w:p>
        </w:tc>
        <w:tc>
          <w:tcPr>
            <w:tcW w:w="4644" w:type="dxa"/>
          </w:tcPr>
          <w:p w14:paraId="36E35674" w14:textId="2541CF9C" w:rsidR="008812F8" w:rsidRPr="00C5421E" w:rsidRDefault="008812F8" w:rsidP="00D75C14">
            <w:pPr>
              <w:spacing w:after="60" w:line="264" w:lineRule="auto"/>
              <w:jc w:val="center"/>
              <w:rPr>
                <w:iCs/>
                <w:color w:val="000000" w:themeColor="text1"/>
                <w:sz w:val="28"/>
                <w:szCs w:val="28"/>
              </w:rPr>
            </w:pPr>
            <w:r w:rsidRPr="00C5421E">
              <w:rPr>
                <w:iCs/>
                <w:color w:val="000000" w:themeColor="text1"/>
                <w:sz w:val="28"/>
                <w:szCs w:val="28"/>
              </w:rPr>
              <w:t>Tối thiểu 45</w:t>
            </w:r>
            <w:r w:rsidR="00EE1E74" w:rsidRPr="00C5421E">
              <w:rPr>
                <w:iCs/>
                <w:color w:val="000000" w:themeColor="text1"/>
                <w:sz w:val="28"/>
                <w:szCs w:val="28"/>
              </w:rPr>
              <w:t xml:space="preserve"> </w:t>
            </w:r>
            <w:r w:rsidRPr="00C5421E">
              <w:rPr>
                <w:iCs/>
                <w:color w:val="000000" w:themeColor="text1"/>
                <w:sz w:val="28"/>
                <w:szCs w:val="28"/>
              </w:rPr>
              <w:t>kV/2,5 mm</w:t>
            </w:r>
          </w:p>
        </w:tc>
      </w:tr>
      <w:tr w:rsidR="00C5421E" w:rsidRPr="00C5421E" w14:paraId="38F52552" w14:textId="77777777" w:rsidTr="00D75C14">
        <w:tc>
          <w:tcPr>
            <w:tcW w:w="4806" w:type="dxa"/>
          </w:tcPr>
          <w:p w14:paraId="0BCC99C6" w14:textId="7DE623B1" w:rsidR="008812F8" w:rsidRPr="00C5421E" w:rsidRDefault="008812F8">
            <w:pPr>
              <w:spacing w:after="60" w:line="264" w:lineRule="auto"/>
              <w:jc w:val="center"/>
              <w:rPr>
                <w:iCs/>
                <w:color w:val="000000" w:themeColor="text1"/>
                <w:sz w:val="28"/>
                <w:szCs w:val="28"/>
              </w:rPr>
            </w:pPr>
            <w:r w:rsidRPr="00C5421E">
              <w:rPr>
                <w:iCs/>
                <w:color w:val="000000" w:themeColor="text1"/>
                <w:sz w:val="28"/>
                <w:szCs w:val="28"/>
              </w:rPr>
              <w:t xml:space="preserve">15 </w:t>
            </w:r>
            <w:r w:rsidR="00553D90" w:rsidRPr="00C5421E">
              <w:rPr>
                <w:iCs/>
                <w:color w:val="000000" w:themeColor="text1"/>
                <w:sz w:val="28"/>
                <w:szCs w:val="28"/>
              </w:rPr>
              <w:t xml:space="preserve">kV </w:t>
            </w:r>
            <w:r w:rsidRPr="00C5421E">
              <w:rPr>
                <w:iCs/>
                <w:color w:val="000000" w:themeColor="text1"/>
                <w:sz w:val="28"/>
                <w:szCs w:val="28"/>
              </w:rPr>
              <w:t>– 35</w:t>
            </w:r>
            <w:r w:rsidR="00553D90" w:rsidRPr="00C5421E">
              <w:rPr>
                <w:iCs/>
                <w:color w:val="000000" w:themeColor="text1"/>
                <w:sz w:val="28"/>
                <w:szCs w:val="28"/>
              </w:rPr>
              <w:t xml:space="preserve"> </w:t>
            </w:r>
            <w:r w:rsidRPr="00C5421E">
              <w:rPr>
                <w:iCs/>
                <w:color w:val="000000" w:themeColor="text1"/>
                <w:sz w:val="28"/>
                <w:szCs w:val="28"/>
              </w:rPr>
              <w:t>kV</w:t>
            </w:r>
          </w:p>
        </w:tc>
        <w:tc>
          <w:tcPr>
            <w:tcW w:w="4644" w:type="dxa"/>
          </w:tcPr>
          <w:p w14:paraId="4333E56B" w14:textId="03A1ED2C" w:rsidR="008812F8" w:rsidRPr="00C5421E" w:rsidRDefault="008812F8" w:rsidP="00D75C14">
            <w:pPr>
              <w:spacing w:after="60" w:line="264" w:lineRule="auto"/>
              <w:jc w:val="center"/>
              <w:rPr>
                <w:iCs/>
                <w:color w:val="000000" w:themeColor="text1"/>
                <w:sz w:val="28"/>
                <w:szCs w:val="28"/>
              </w:rPr>
            </w:pPr>
            <w:r w:rsidRPr="00C5421E">
              <w:rPr>
                <w:iCs/>
                <w:color w:val="000000" w:themeColor="text1"/>
                <w:sz w:val="28"/>
                <w:szCs w:val="28"/>
              </w:rPr>
              <w:t>Tối thiểu 45</w:t>
            </w:r>
            <w:r w:rsidR="00EE1E74" w:rsidRPr="00C5421E">
              <w:rPr>
                <w:iCs/>
                <w:color w:val="000000" w:themeColor="text1"/>
                <w:sz w:val="28"/>
                <w:szCs w:val="28"/>
              </w:rPr>
              <w:t xml:space="preserve"> </w:t>
            </w:r>
            <w:r w:rsidRPr="00C5421E">
              <w:rPr>
                <w:iCs/>
                <w:color w:val="000000" w:themeColor="text1"/>
                <w:sz w:val="28"/>
                <w:szCs w:val="28"/>
              </w:rPr>
              <w:t>kV/2,5 mm</w:t>
            </w:r>
          </w:p>
        </w:tc>
      </w:tr>
      <w:tr w:rsidR="00C5421E" w:rsidRPr="00C5421E" w14:paraId="386C6DCE" w14:textId="77777777" w:rsidTr="00D75C14">
        <w:tc>
          <w:tcPr>
            <w:tcW w:w="4806" w:type="dxa"/>
          </w:tcPr>
          <w:p w14:paraId="2FA58066" w14:textId="784C4BA8" w:rsidR="008812F8" w:rsidRPr="00C5421E" w:rsidRDefault="008812F8">
            <w:pPr>
              <w:spacing w:after="60" w:line="264" w:lineRule="auto"/>
              <w:jc w:val="center"/>
              <w:rPr>
                <w:iCs/>
                <w:color w:val="000000" w:themeColor="text1"/>
                <w:sz w:val="28"/>
                <w:szCs w:val="28"/>
              </w:rPr>
            </w:pPr>
            <w:r w:rsidRPr="00C5421E">
              <w:rPr>
                <w:iCs/>
                <w:color w:val="000000" w:themeColor="text1"/>
                <w:sz w:val="28"/>
                <w:szCs w:val="28"/>
              </w:rPr>
              <w:t>Nhỏ hơn 15</w:t>
            </w:r>
            <w:r w:rsidR="00553D90" w:rsidRPr="00C5421E">
              <w:rPr>
                <w:iCs/>
                <w:color w:val="000000" w:themeColor="text1"/>
                <w:sz w:val="28"/>
                <w:szCs w:val="28"/>
              </w:rPr>
              <w:t xml:space="preserve"> </w:t>
            </w:r>
            <w:r w:rsidRPr="00C5421E">
              <w:rPr>
                <w:iCs/>
                <w:color w:val="000000" w:themeColor="text1"/>
                <w:sz w:val="28"/>
                <w:szCs w:val="28"/>
              </w:rPr>
              <w:t>kV</w:t>
            </w:r>
          </w:p>
        </w:tc>
        <w:tc>
          <w:tcPr>
            <w:tcW w:w="4644" w:type="dxa"/>
          </w:tcPr>
          <w:p w14:paraId="7B3B9913" w14:textId="427EAD61" w:rsidR="008812F8" w:rsidRPr="00C5421E" w:rsidRDefault="008812F8" w:rsidP="00D75C14">
            <w:pPr>
              <w:spacing w:after="60" w:line="264" w:lineRule="auto"/>
              <w:jc w:val="center"/>
              <w:rPr>
                <w:iCs/>
                <w:color w:val="000000" w:themeColor="text1"/>
                <w:sz w:val="28"/>
                <w:szCs w:val="28"/>
              </w:rPr>
            </w:pPr>
            <w:r w:rsidRPr="00C5421E">
              <w:rPr>
                <w:iCs/>
                <w:color w:val="000000" w:themeColor="text1"/>
                <w:sz w:val="28"/>
                <w:szCs w:val="28"/>
              </w:rPr>
              <w:t>Tối thiểu 30</w:t>
            </w:r>
            <w:r w:rsidR="00EE1E74" w:rsidRPr="00C5421E">
              <w:rPr>
                <w:iCs/>
                <w:color w:val="000000" w:themeColor="text1"/>
                <w:sz w:val="28"/>
                <w:szCs w:val="28"/>
              </w:rPr>
              <w:t xml:space="preserve"> </w:t>
            </w:r>
            <w:r w:rsidRPr="00C5421E">
              <w:rPr>
                <w:iCs/>
                <w:color w:val="000000" w:themeColor="text1"/>
                <w:sz w:val="28"/>
                <w:szCs w:val="28"/>
              </w:rPr>
              <w:t>kV/2,5 mm</w:t>
            </w:r>
          </w:p>
        </w:tc>
      </w:tr>
    </w:tbl>
    <w:p w14:paraId="32BD5413" w14:textId="3CDC4B70" w:rsidR="008812F8" w:rsidRPr="00C5421E" w:rsidRDefault="008812F8" w:rsidP="008812F8">
      <w:pPr>
        <w:spacing w:before="60" w:after="60" w:line="264" w:lineRule="auto"/>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xml:space="preserve"> </w:t>
      </w:r>
      <w:r w:rsidRPr="00C5421E">
        <w:rPr>
          <w:rFonts w:ascii="Times New Roman" w:hAnsi="Times New Roman" w:cs="Times New Roman"/>
          <w:iCs/>
          <w:color w:val="000000" w:themeColor="text1"/>
          <w:sz w:val="28"/>
          <w:szCs w:val="28"/>
        </w:rPr>
        <w:tab/>
      </w:r>
      <w:r w:rsidR="00F04A4C">
        <w:rPr>
          <w:rFonts w:ascii="Times New Roman" w:hAnsi="Times New Roman" w:cs="Times New Roman"/>
          <w:iCs/>
          <w:color w:val="000000" w:themeColor="text1"/>
          <w:sz w:val="28"/>
          <w:szCs w:val="28"/>
        </w:rPr>
        <w:t>e</w:t>
      </w:r>
      <w:r w:rsidRPr="00C5421E">
        <w:rPr>
          <w:rFonts w:ascii="Times New Roman" w:hAnsi="Times New Roman" w:cs="Times New Roman"/>
          <w:iCs/>
          <w:color w:val="000000" w:themeColor="text1"/>
          <w:sz w:val="28"/>
          <w:szCs w:val="28"/>
        </w:rPr>
        <w:t>) Phân tích khí S</w:t>
      </w:r>
      <w:r w:rsidR="00EE1E74" w:rsidRPr="00C5421E">
        <w:rPr>
          <w:rFonts w:ascii="Times New Roman" w:hAnsi="Times New Roman" w:cs="Times New Roman"/>
          <w:iCs/>
          <w:color w:val="000000" w:themeColor="text1"/>
          <w:sz w:val="28"/>
          <w:szCs w:val="28"/>
        </w:rPr>
        <w:t>F</w:t>
      </w:r>
      <w:r w:rsidRPr="00C5421E">
        <w:rPr>
          <w:rFonts w:ascii="Times New Roman" w:hAnsi="Times New Roman" w:cs="Times New Roman"/>
          <w:iCs/>
          <w:color w:val="000000" w:themeColor="text1"/>
          <w:sz w:val="28"/>
          <w:szCs w:val="28"/>
        </w:rPr>
        <w:t xml:space="preserve">6  </w:t>
      </w:r>
    </w:p>
    <w:p w14:paraId="244F2762" w14:textId="2215D81E" w:rsidR="008812F8" w:rsidRPr="00C5421E" w:rsidRDefault="008812F8" w:rsidP="008812F8">
      <w:pPr>
        <w:spacing w:before="60" w:after="60" w:line="264" w:lineRule="auto"/>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ab/>
        <w:t>Thực hiện đo độ ẩm và độ tinh khiết khí S</w:t>
      </w:r>
      <w:r w:rsidR="00EE1E74" w:rsidRPr="00C5421E">
        <w:rPr>
          <w:rFonts w:ascii="Times New Roman" w:hAnsi="Times New Roman" w:cs="Times New Roman"/>
          <w:iCs/>
          <w:color w:val="000000" w:themeColor="text1"/>
          <w:sz w:val="28"/>
          <w:szCs w:val="28"/>
        </w:rPr>
        <w:t>F</w:t>
      </w:r>
      <w:r w:rsidRPr="00C5421E">
        <w:rPr>
          <w:rFonts w:ascii="Times New Roman" w:hAnsi="Times New Roman" w:cs="Times New Roman"/>
          <w:iCs/>
          <w:color w:val="000000" w:themeColor="text1"/>
          <w:sz w:val="28"/>
          <w:szCs w:val="28"/>
        </w:rPr>
        <w:t>6 trong máy cắt điện sau 24h kể từ khi máy cắt được nạp đầy khí S</w:t>
      </w:r>
      <w:r w:rsidR="00EE1E74" w:rsidRPr="00C5421E">
        <w:rPr>
          <w:rFonts w:ascii="Times New Roman" w:hAnsi="Times New Roman" w:cs="Times New Roman"/>
          <w:iCs/>
          <w:color w:val="000000" w:themeColor="text1"/>
          <w:sz w:val="28"/>
          <w:szCs w:val="28"/>
        </w:rPr>
        <w:t>F</w:t>
      </w:r>
      <w:r w:rsidRPr="00C5421E">
        <w:rPr>
          <w:rFonts w:ascii="Times New Roman" w:hAnsi="Times New Roman" w:cs="Times New Roman"/>
          <w:iCs/>
          <w:color w:val="000000" w:themeColor="text1"/>
          <w:sz w:val="28"/>
          <w:szCs w:val="28"/>
        </w:rPr>
        <w:t>6. Độ ẩm của khí S</w:t>
      </w:r>
      <w:r w:rsidR="00EE1E74" w:rsidRPr="00C5421E">
        <w:rPr>
          <w:rFonts w:ascii="Times New Roman" w:hAnsi="Times New Roman" w:cs="Times New Roman"/>
          <w:iCs/>
          <w:color w:val="000000" w:themeColor="text1"/>
          <w:sz w:val="28"/>
          <w:szCs w:val="28"/>
        </w:rPr>
        <w:t>F</w:t>
      </w:r>
      <w:r w:rsidRPr="00C5421E">
        <w:rPr>
          <w:rFonts w:ascii="Times New Roman" w:hAnsi="Times New Roman" w:cs="Times New Roman"/>
          <w:iCs/>
          <w:color w:val="000000" w:themeColor="text1"/>
          <w:sz w:val="28"/>
          <w:szCs w:val="28"/>
        </w:rPr>
        <w:t>6 đối với từng ngăn khí phải đảm bảo không quá thông số kỹ thuật của nhà sản xuất. Nếu không có yêu cầu cụ thể của nhà sản xuất thì có thể áp dụng các tiêu chuẩn IEC tương ứng cho MC mới hoặc trong vận hành, sửa chữa như IEC 60376, IEC 60480, IEC 62271…để đánh giá.</w:t>
      </w:r>
    </w:p>
    <w:p w14:paraId="0BA6A336" w14:textId="77777777" w:rsidR="008812F8" w:rsidRPr="00C5421E" w:rsidRDefault="008812F8" w:rsidP="008812F8">
      <w:pPr>
        <w:spacing w:before="60" w:after="60" w:line="264" w:lineRule="auto"/>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ab/>
        <w:t xml:space="preserve">Kiểm tra khí bị phân hủy trong khí SF6, đo hàm lượng khí SO2 đảm bảo không vượt quá yêu cầu của nhà sản xuất, nếu không có yêu cầu của nhà sản xuất thì sử dụng tiêu chuẩn IEC tương ứng như IEC 60480, IEC 62271…để đánh giá. </w:t>
      </w:r>
    </w:p>
    <w:p w14:paraId="12D00278" w14:textId="77777777" w:rsidR="008812F8" w:rsidRPr="00C5421E" w:rsidRDefault="008812F8" w:rsidP="008812F8">
      <w:pPr>
        <w:spacing w:before="60" w:after="60" w:line="264" w:lineRule="auto"/>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ab/>
        <w:t>10. Lưu trữ hồ sơ</w:t>
      </w:r>
    </w:p>
    <w:p w14:paraId="50FB83BE"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a) Hình thức lưu: bản giấy hoặc bản điện tử.</w:t>
      </w:r>
    </w:p>
    <w:p w14:paraId="5BF9FB2B"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b) Thời gian lưu: tối thiểu 02 (hai) chu kỳ kiểm định liên tiếp.</w:t>
      </w:r>
    </w:p>
    <w:p w14:paraId="20259716" w14:textId="77777777" w:rsidR="008812F8" w:rsidRPr="00C5421E" w:rsidRDefault="008812F8" w:rsidP="008812F8">
      <w:pPr>
        <w:widowControl w:val="0"/>
        <w:autoSpaceDE w:val="0"/>
        <w:autoSpaceDN w:val="0"/>
        <w:adjustRightInd w:val="0"/>
        <w:spacing w:after="120" w:line="276" w:lineRule="auto"/>
        <w:ind w:firstLine="567"/>
        <w:jc w:val="both"/>
        <w:rPr>
          <w:rFonts w:ascii="Times New Roman" w:hAnsi="Times New Roman" w:cs="Times New Roman"/>
          <w:b/>
          <w:bCs/>
          <w:color w:val="000000" w:themeColor="text1"/>
          <w:sz w:val="28"/>
          <w:szCs w:val="28"/>
          <w:lang w:val="vi-VN"/>
        </w:rPr>
      </w:pPr>
    </w:p>
    <w:p w14:paraId="5D21E123" w14:textId="77777777" w:rsidR="008812F8" w:rsidRPr="00C5421E" w:rsidRDefault="008812F8" w:rsidP="008812F8">
      <w:pPr>
        <w:widowControl w:val="0"/>
        <w:autoSpaceDE w:val="0"/>
        <w:autoSpaceDN w:val="0"/>
        <w:adjustRightInd w:val="0"/>
        <w:spacing w:after="120" w:line="276" w:lineRule="auto"/>
        <w:ind w:firstLine="567"/>
        <w:jc w:val="both"/>
        <w:rPr>
          <w:rFonts w:ascii="Times New Roman" w:hAnsi="Times New Roman" w:cs="Times New Roman"/>
          <w:b/>
          <w:bCs/>
          <w:color w:val="000000" w:themeColor="text1"/>
          <w:sz w:val="28"/>
          <w:szCs w:val="28"/>
          <w:lang w:val="vi-VN"/>
        </w:rPr>
        <w:sectPr w:rsidR="008812F8" w:rsidRPr="00C5421E" w:rsidSect="009435B0">
          <w:pgSz w:w="11907" w:h="16840" w:code="9"/>
          <w:pgMar w:top="1134" w:right="1134" w:bottom="1134" w:left="1701" w:header="720" w:footer="720" w:gutter="0"/>
          <w:cols w:space="720"/>
          <w:docGrid w:linePitch="360"/>
        </w:sectPr>
      </w:pPr>
    </w:p>
    <w:p w14:paraId="77C6D3C1" w14:textId="66E605EB" w:rsidR="008812F8" w:rsidRPr="00C5421E" w:rsidRDefault="001B1EDA" w:rsidP="008812F8">
      <w:pPr>
        <w:widowControl w:val="0"/>
        <w:autoSpaceDE w:val="0"/>
        <w:autoSpaceDN w:val="0"/>
        <w:adjustRightInd w:val="0"/>
        <w:spacing w:after="120" w:line="276" w:lineRule="auto"/>
        <w:ind w:firstLine="567"/>
        <w:jc w:val="center"/>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lastRenderedPageBreak/>
        <w:t xml:space="preserve">BIỂU MẪU </w:t>
      </w:r>
      <w:r w:rsidR="006908E4" w:rsidRPr="00C5421E">
        <w:rPr>
          <w:rFonts w:ascii="Times New Roman" w:hAnsi="Times New Roman" w:cs="Times New Roman"/>
          <w:b/>
          <w:bCs/>
          <w:color w:val="000000" w:themeColor="text1"/>
          <w:sz w:val="28"/>
          <w:szCs w:val="28"/>
          <w:lang w:val="vi-VN"/>
        </w:rPr>
        <w:t>II.</w:t>
      </w:r>
      <w:r w:rsidR="008812F8" w:rsidRPr="00C5421E">
        <w:rPr>
          <w:rFonts w:ascii="Times New Roman" w:hAnsi="Times New Roman" w:cs="Times New Roman"/>
          <w:b/>
          <w:bCs/>
          <w:color w:val="000000" w:themeColor="text1"/>
          <w:sz w:val="28"/>
          <w:szCs w:val="28"/>
          <w:lang w:val="vi-VN"/>
        </w:rPr>
        <w:t xml:space="preserve">4. </w:t>
      </w:r>
      <w:r w:rsidR="007F53E9" w:rsidRPr="00C5421E">
        <w:rPr>
          <w:rFonts w:ascii="Times New Roman" w:hAnsi="Times New Roman" w:cs="Times New Roman"/>
          <w:b/>
          <w:bCs/>
          <w:color w:val="000000" w:themeColor="text1"/>
          <w:sz w:val="28"/>
          <w:szCs w:val="28"/>
          <w:lang w:val="vi-VN"/>
        </w:rPr>
        <w:t>Q</w:t>
      </w:r>
      <w:r w:rsidR="008812F8" w:rsidRPr="00C5421E">
        <w:rPr>
          <w:rFonts w:ascii="Times New Roman" w:hAnsi="Times New Roman" w:cs="Times New Roman"/>
          <w:b/>
          <w:bCs/>
          <w:color w:val="000000" w:themeColor="text1"/>
          <w:sz w:val="28"/>
          <w:szCs w:val="28"/>
          <w:lang w:val="vi-VN"/>
        </w:rPr>
        <w:t>uy trình kiểm định cáp điện</w:t>
      </w:r>
    </w:p>
    <w:p w14:paraId="21B67D5D"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1. Phạm vi điều chỉnh</w:t>
      </w:r>
    </w:p>
    <w:p w14:paraId="70F42223" w14:textId="77777777" w:rsidR="008812F8" w:rsidRPr="00C5421E" w:rsidRDefault="008812F8" w:rsidP="008812F8">
      <w:pPr>
        <w:tabs>
          <w:tab w:val="left" w:pos="720"/>
        </w:tabs>
        <w:spacing w:after="60"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Quy trình kiểm định an toàn kỹ thuật cáp điện sử dụng ở môi trường không có nguy hiểm về khí cháy, bụi nổ có cấp điện áp danh định trên 01 kV. </w:t>
      </w:r>
    </w:p>
    <w:p w14:paraId="60CE923F" w14:textId="4D901CD7" w:rsidR="008812F8" w:rsidRPr="00C5421E" w:rsidRDefault="008812F8" w:rsidP="008812F8">
      <w:pPr>
        <w:tabs>
          <w:tab w:val="left" w:pos="720"/>
        </w:tabs>
        <w:spacing w:after="60"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Căn cứ vào quy trình này và quy chuẩn kỹ thuật quốc gia về an toàn tương ứng, các tổ chức kiểm định </w:t>
      </w:r>
      <w:r w:rsidR="003A78DE" w:rsidRPr="00C5421E">
        <w:rPr>
          <w:rFonts w:ascii="Times New Roman" w:hAnsi="Times New Roman" w:cs="Times New Roman"/>
          <w:color w:val="000000" w:themeColor="text1"/>
          <w:sz w:val="28"/>
          <w:szCs w:val="28"/>
          <w:lang w:val="vi-VN"/>
        </w:rPr>
        <w:t xml:space="preserve">an toàn </w:t>
      </w:r>
      <w:r w:rsidRPr="00C5421E">
        <w:rPr>
          <w:rFonts w:ascii="Times New Roman" w:hAnsi="Times New Roman" w:cs="Times New Roman"/>
          <w:color w:val="000000" w:themeColor="text1"/>
          <w:sz w:val="28"/>
          <w:szCs w:val="28"/>
          <w:lang w:val="vi-VN"/>
        </w:rPr>
        <w:t>kỹ thuật xây dựng quy trình chi tiết nhưng không trái với quy định của quy trình này và quy chuẩn kỹ thuật quốc gia về an toàn tương ứng.</w:t>
      </w:r>
    </w:p>
    <w:p w14:paraId="6FCD6CB3"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2. Đối tượng áp dụng</w:t>
      </w:r>
    </w:p>
    <w:p w14:paraId="36D00BDC" w14:textId="7777777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Các tổ chức, cá nhân sở hữu, quản lý, sử dụng thiết bị điện nêu tại Mục 1 của Quy trình này (sau đây gọi tắt là cơ sở).</w:t>
      </w:r>
    </w:p>
    <w:p w14:paraId="6663C213" w14:textId="77777777" w:rsidR="008812F8" w:rsidRPr="00C5421E" w:rsidRDefault="008812F8" w:rsidP="008812F8">
      <w:pPr>
        <w:tabs>
          <w:tab w:val="left" w:pos="720"/>
        </w:tabs>
        <w:spacing w:after="60"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Các tổ chức hoạt động kiểm định an toàn kỹ thuật thiết bị điện (sau đây gọi là tổ chức kiểm định) và kiểm định viên được cấp thẻ kiểm định viên an toàn theo quy định của Bộ Công Thương.</w:t>
      </w:r>
    </w:p>
    <w:p w14:paraId="1C1933DD"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3. Tiêu chuẩn, quy chuẩn kỹ thuật áp dụng</w:t>
      </w:r>
    </w:p>
    <w:p w14:paraId="0DE75A6A" w14:textId="77777777" w:rsidR="008812F8" w:rsidRPr="00C5421E" w:rsidRDefault="008812F8" w:rsidP="008812F8">
      <w:pPr>
        <w:widowControl w:val="0"/>
        <w:spacing w:after="60" w:line="252" w:lineRule="auto"/>
        <w:ind w:firstLine="567"/>
        <w:jc w:val="both"/>
        <w:rPr>
          <w:rFonts w:ascii="Times New Roman" w:eastAsia="Times New Roman" w:hAnsi="Times New Roman" w:cs="Times New Roman"/>
          <w:bCs/>
          <w:color w:val="000000" w:themeColor="text1"/>
          <w:kern w:val="0"/>
          <w:sz w:val="28"/>
          <w:szCs w:val="28"/>
          <w:lang w:val="vi-VN"/>
          <w14:ligatures w14:val="none"/>
        </w:rPr>
      </w:pPr>
      <w:r w:rsidRPr="00C5421E">
        <w:rPr>
          <w:rFonts w:ascii="Times New Roman" w:eastAsia="Times New Roman" w:hAnsi="Times New Roman" w:cs="Times New Roman"/>
          <w:bCs/>
          <w:color w:val="000000" w:themeColor="text1"/>
          <w:kern w:val="0"/>
          <w:sz w:val="28"/>
          <w:szCs w:val="28"/>
          <w:lang w:val="vi-VN"/>
          <w14:ligatures w14:val="none"/>
        </w:rPr>
        <w:t>a) TCVN 5935-1:2013 (IEC 60502-1:2009): Cáp điện có cách điện dạng đùn và phụ kiện cáp điện dùng cho điện áp danh định từ 1 kV (Um=1,2 kV) đến 30 kV (Um=36 kV). Phần 1: Cáp dùng cho điện áp danh định bằng 1kV (Um=1,2 kV) và 3 kV (Um=3,6 kV).</w:t>
      </w:r>
    </w:p>
    <w:p w14:paraId="7F843FAA" w14:textId="77777777" w:rsidR="008812F8" w:rsidRPr="00C5421E" w:rsidRDefault="008812F8" w:rsidP="008812F8">
      <w:pPr>
        <w:widowControl w:val="0"/>
        <w:spacing w:after="60" w:line="252" w:lineRule="auto"/>
        <w:ind w:firstLine="567"/>
        <w:jc w:val="both"/>
        <w:rPr>
          <w:rFonts w:ascii="Times New Roman" w:eastAsia="Times New Roman" w:hAnsi="Times New Roman" w:cs="Times New Roman"/>
          <w:bCs/>
          <w:color w:val="000000" w:themeColor="text1"/>
          <w:kern w:val="0"/>
          <w:sz w:val="28"/>
          <w:szCs w:val="28"/>
          <w:lang w:val="vi-VN"/>
          <w14:ligatures w14:val="none"/>
        </w:rPr>
      </w:pPr>
      <w:r w:rsidRPr="00C5421E">
        <w:rPr>
          <w:rFonts w:ascii="Times New Roman" w:eastAsia="Times New Roman" w:hAnsi="Times New Roman" w:cs="Times New Roman"/>
          <w:bCs/>
          <w:color w:val="000000" w:themeColor="text1"/>
          <w:kern w:val="0"/>
          <w:sz w:val="28"/>
          <w:szCs w:val="28"/>
          <w:lang w:val="vi-VN"/>
          <w14:ligatures w14:val="none"/>
        </w:rPr>
        <w:t>b) TCVN 5935-2:2013 (IEC 60502-2:2005): Cáp điện có cách điện dạng đùn và phụ kiện cáp điện dùng cho điện áp danh định từ 1 kV (Um=1,2 kV) đến 30 kV (Um=36 kV). Phần 2: Cáp dùng cho điện áp danh định từ 6 kV (Um=7,2 kV) đến 30 kV (Um=36 kV).</w:t>
      </w:r>
    </w:p>
    <w:p w14:paraId="0F8B4E94" w14:textId="77777777" w:rsidR="008812F8" w:rsidRPr="00C5421E" w:rsidRDefault="008812F8" w:rsidP="008812F8">
      <w:pPr>
        <w:widowControl w:val="0"/>
        <w:spacing w:after="60" w:line="252" w:lineRule="auto"/>
        <w:ind w:firstLine="567"/>
        <w:jc w:val="both"/>
        <w:rPr>
          <w:rFonts w:ascii="Times New Roman" w:eastAsia="Times New Roman" w:hAnsi="Times New Roman" w:cs="Times New Roman"/>
          <w:bCs/>
          <w:color w:val="000000" w:themeColor="text1"/>
          <w:kern w:val="0"/>
          <w:sz w:val="28"/>
          <w:szCs w:val="28"/>
          <w:lang w:val="vi-VN"/>
          <w14:ligatures w14:val="none"/>
        </w:rPr>
      </w:pPr>
      <w:r w:rsidRPr="00C5421E">
        <w:rPr>
          <w:rFonts w:ascii="Times New Roman" w:eastAsia="Times New Roman" w:hAnsi="Times New Roman" w:cs="Times New Roman"/>
          <w:bCs/>
          <w:color w:val="000000" w:themeColor="text1"/>
          <w:kern w:val="0"/>
          <w:sz w:val="28"/>
          <w:szCs w:val="28"/>
          <w:lang w:val="vi-VN"/>
          <w14:ligatures w14:val="none"/>
        </w:rPr>
        <w:t xml:space="preserve">c) </w:t>
      </w:r>
      <w:r w:rsidRPr="00C5421E">
        <w:rPr>
          <w:rFonts w:ascii="Times New Roman" w:eastAsia="Times New Roman" w:hAnsi="Times New Roman" w:cs="Times New Roman"/>
          <w:color w:val="000000" w:themeColor="text1"/>
          <w:kern w:val="0"/>
          <w:sz w:val="28"/>
          <w:szCs w:val="28"/>
          <w:lang w:val="vi-VN"/>
          <w14:ligatures w14:val="none"/>
        </w:rPr>
        <w:t>TCVN 12226:2018 (IEC 60840:2011):</w:t>
      </w:r>
      <w:r w:rsidRPr="00C5421E">
        <w:rPr>
          <w:rFonts w:ascii="Times New Roman" w:eastAsia="Times New Roman" w:hAnsi="Times New Roman" w:cs="Times New Roman"/>
          <w:bCs/>
          <w:color w:val="000000" w:themeColor="text1"/>
          <w:kern w:val="0"/>
          <w:sz w:val="28"/>
          <w:szCs w:val="28"/>
          <w:lang w:val="vi-VN"/>
          <w14:ligatures w14:val="none"/>
        </w:rPr>
        <w:t xml:space="preserve"> Cáp điện lực có cách điện dạng đùn và phụ kiện cáp dùng cho điện áp danh định lớn hơn 30 kV (Um = 36 kV) đến và bằng 150 kV (Um = 170 kV). Phương pháp và yêu cầu thử nghiệm.</w:t>
      </w:r>
    </w:p>
    <w:p w14:paraId="6E5233F1" w14:textId="77777777" w:rsidR="008812F8" w:rsidRPr="00C5421E" w:rsidRDefault="008812F8" w:rsidP="008812F8">
      <w:pPr>
        <w:widowControl w:val="0"/>
        <w:spacing w:after="60" w:line="252" w:lineRule="auto"/>
        <w:ind w:firstLine="567"/>
        <w:jc w:val="both"/>
        <w:rPr>
          <w:rFonts w:ascii="Times New Roman" w:eastAsia="Times New Roman" w:hAnsi="Times New Roman" w:cs="Times New Roman"/>
          <w:bCs/>
          <w:color w:val="000000" w:themeColor="text1"/>
          <w:kern w:val="0"/>
          <w:sz w:val="28"/>
          <w:szCs w:val="28"/>
          <w:lang w:val="vi-VN"/>
          <w14:ligatures w14:val="none"/>
        </w:rPr>
      </w:pPr>
      <w:r w:rsidRPr="00C5421E">
        <w:rPr>
          <w:rFonts w:ascii="Times New Roman" w:eastAsia="Times New Roman" w:hAnsi="Times New Roman" w:cs="Times New Roman"/>
          <w:bCs/>
          <w:color w:val="000000" w:themeColor="text1"/>
          <w:kern w:val="0"/>
          <w:sz w:val="28"/>
          <w:szCs w:val="28"/>
          <w:lang w:val="vi-VN"/>
          <w14:ligatures w14:val="none"/>
        </w:rPr>
        <w:t xml:space="preserve">d) </w:t>
      </w:r>
      <w:r w:rsidRPr="00C5421E">
        <w:rPr>
          <w:rFonts w:ascii="Times New Roman" w:eastAsia="Times New Roman" w:hAnsi="Times New Roman" w:cs="Times New Roman"/>
          <w:color w:val="000000" w:themeColor="text1"/>
          <w:kern w:val="0"/>
          <w:sz w:val="28"/>
          <w:szCs w:val="28"/>
          <w:lang w:val="vi-VN"/>
          <w14:ligatures w14:val="none"/>
        </w:rPr>
        <w:t>TCVN 12227:2018 (IEC 62067:2011):</w:t>
      </w:r>
      <w:r w:rsidRPr="00C5421E">
        <w:rPr>
          <w:rFonts w:ascii="Times New Roman" w:eastAsia="Times New Roman" w:hAnsi="Times New Roman" w:cs="Times New Roman"/>
          <w:bCs/>
          <w:color w:val="000000" w:themeColor="text1"/>
          <w:kern w:val="0"/>
          <w:sz w:val="28"/>
          <w:szCs w:val="28"/>
          <w:lang w:val="vi-VN"/>
          <w14:ligatures w14:val="none"/>
        </w:rPr>
        <w:t xml:space="preserve"> Cáp điện lực có cách điện dạng đùn và phụ kiện cáp dùng cho điện áp danh định lớn hơn 150 kV (Um = 170 kV) đến và bằng 500 kV (Um = 550 kV). Phương pháp và yêu cầu thử nghiệm.</w:t>
      </w:r>
    </w:p>
    <w:p w14:paraId="629F9CE2" w14:textId="77777777" w:rsidR="008812F8" w:rsidRPr="00C5421E" w:rsidRDefault="008812F8" w:rsidP="008812F8">
      <w:pPr>
        <w:widowControl w:val="0"/>
        <w:spacing w:after="60" w:line="252" w:lineRule="auto"/>
        <w:ind w:firstLine="567"/>
        <w:jc w:val="both"/>
        <w:rPr>
          <w:rFonts w:ascii="Times New Roman" w:eastAsia="Times New Roman" w:hAnsi="Times New Roman" w:cs="Times New Roman"/>
          <w:bCs/>
          <w:color w:val="000000" w:themeColor="text1"/>
          <w:kern w:val="0"/>
          <w:sz w:val="28"/>
          <w:szCs w:val="28"/>
          <w:lang w:val="vi-VN"/>
          <w14:ligatures w14:val="none"/>
        </w:rPr>
      </w:pPr>
      <w:r w:rsidRPr="00C5421E">
        <w:rPr>
          <w:rFonts w:ascii="Times New Roman" w:eastAsia="Times New Roman" w:hAnsi="Times New Roman" w:cs="Times New Roman"/>
          <w:bCs/>
          <w:color w:val="000000" w:themeColor="text1"/>
          <w:kern w:val="0"/>
          <w:sz w:val="28"/>
          <w:szCs w:val="28"/>
          <w:lang w:val="vi-VN"/>
          <w14:ligatures w14:val="none"/>
        </w:rPr>
        <w:t>đ) IEEE Std 400.2-2013: Hướng dẫn thử nghiệm tại hiện trường các hệ thống cáp điện có vỏ bọc sử dụng tần số thấp (dưới 1 Hz).</w:t>
      </w:r>
    </w:p>
    <w:p w14:paraId="20527F84" w14:textId="77777777" w:rsidR="008812F8" w:rsidRPr="00C5421E" w:rsidRDefault="008812F8" w:rsidP="008812F8">
      <w:pPr>
        <w:widowControl w:val="0"/>
        <w:spacing w:after="60" w:line="252" w:lineRule="auto"/>
        <w:ind w:firstLine="567"/>
        <w:jc w:val="both"/>
        <w:rPr>
          <w:rFonts w:ascii="Times New Roman" w:eastAsia="Times New Roman" w:hAnsi="Times New Roman" w:cs="Times New Roman"/>
          <w:bCs/>
          <w:color w:val="000000" w:themeColor="text1"/>
          <w:kern w:val="0"/>
          <w:sz w:val="28"/>
          <w:szCs w:val="28"/>
          <w:lang w:val="vi-VN"/>
          <w14:ligatures w14:val="none"/>
        </w:rPr>
      </w:pPr>
      <w:r w:rsidRPr="00C5421E">
        <w:rPr>
          <w:rFonts w:ascii="Times New Roman" w:eastAsia="Times New Roman" w:hAnsi="Times New Roman" w:cs="Times New Roman"/>
          <w:bCs/>
          <w:color w:val="000000" w:themeColor="text1"/>
          <w:kern w:val="0"/>
          <w:sz w:val="28"/>
          <w:szCs w:val="28"/>
          <w:lang w:val="vi-VN"/>
          <w14:ligatures w14:val="none"/>
        </w:rPr>
        <w:t xml:space="preserve">e) </w:t>
      </w:r>
      <w:r w:rsidRPr="00C5421E">
        <w:rPr>
          <w:rFonts w:ascii="Times New Roman" w:eastAsia="Times New Roman" w:hAnsi="Times New Roman" w:cs="Times New Roman"/>
          <w:iCs/>
          <w:color w:val="000000" w:themeColor="text1"/>
          <w:kern w:val="0"/>
          <w:sz w:val="28"/>
          <w:szCs w:val="28"/>
          <w:lang w:val="vi-VN"/>
          <w14:ligatures w14:val="none"/>
        </w:rPr>
        <w:t>IEEE Std 400.4-2015: Hướng dẫn Thử nghiệm hiện trường cho hệ thống cáp điện có vỏ bọc điện áp định mức từ 5 kV trở lên bằng điện áp xoay chiều tần số giảm dần (DAC).</w:t>
      </w:r>
    </w:p>
    <w:p w14:paraId="17F2B6A2" w14:textId="77777777" w:rsidR="008812F8" w:rsidRPr="00C5421E" w:rsidRDefault="008812F8" w:rsidP="008812F8">
      <w:pPr>
        <w:widowControl w:val="0"/>
        <w:spacing w:after="60"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g) Quy chuẩn kỹ thuật Quốc gia về an toàn điện.</w:t>
      </w:r>
    </w:p>
    <w:p w14:paraId="435A5033" w14:textId="7858371D" w:rsidR="00816478" w:rsidRPr="00C5421E" w:rsidRDefault="00816478" w:rsidP="008812F8">
      <w:pPr>
        <w:widowControl w:val="0"/>
        <w:spacing w:after="60"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h) Quy chuẩn kỹ thuật Quốc gia về kỹ thuật điện</w:t>
      </w:r>
      <w:r w:rsidR="0094364E" w:rsidRPr="00C5421E">
        <w:rPr>
          <w:rFonts w:ascii="Times New Roman" w:hAnsi="Times New Roman" w:cs="Times New Roman"/>
          <w:color w:val="000000" w:themeColor="text1"/>
          <w:sz w:val="28"/>
          <w:szCs w:val="28"/>
          <w:lang w:val="vi-VN"/>
        </w:rPr>
        <w:t>.</w:t>
      </w:r>
    </w:p>
    <w:p w14:paraId="555529DC" w14:textId="77777777" w:rsidR="008812F8" w:rsidRPr="00C5421E" w:rsidRDefault="008812F8" w:rsidP="008812F8">
      <w:pPr>
        <w:widowControl w:val="0"/>
        <w:spacing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Trường hợp các quy chuẩn kỹ thuật quốc gia và tiêu chuẩn quốc gia viện dẫn tại quy trình kiểm định này có bổ sung, sửa đổi hoặc thay thế thì áp dụng theo quy </w:t>
      </w:r>
      <w:r w:rsidRPr="00C5421E">
        <w:rPr>
          <w:rFonts w:ascii="Times New Roman" w:hAnsi="Times New Roman" w:cs="Times New Roman"/>
          <w:color w:val="000000" w:themeColor="text1"/>
          <w:sz w:val="28"/>
          <w:szCs w:val="28"/>
          <w:lang w:val="vi-VN"/>
        </w:rPr>
        <w:lastRenderedPageBreak/>
        <w:t>định tại văn bản mới nhất. Tổ chức kiểm định có thể áp dụng tiêu chuẩn, quy chuẩn kỹ thuật tương đương hoặc cao hơn với các tiêu chuẩn, quy chuẩn kỹ thuật được viện dẫn trên.</w:t>
      </w:r>
    </w:p>
    <w:p w14:paraId="3F33C1ED" w14:textId="77777777" w:rsidR="008812F8" w:rsidRPr="00C5421E" w:rsidRDefault="008812F8" w:rsidP="008812F8">
      <w:pPr>
        <w:spacing w:after="60" w:line="252" w:lineRule="auto"/>
        <w:ind w:firstLine="567"/>
        <w:jc w:val="both"/>
        <w:rPr>
          <w:rFonts w:ascii="Times New Roman" w:hAnsi="Times New Roman" w:cs="Times New Roman"/>
          <w:b/>
          <w:bCs/>
          <w:iCs/>
          <w:color w:val="000000" w:themeColor="text1"/>
          <w:sz w:val="28"/>
          <w:szCs w:val="28"/>
        </w:rPr>
      </w:pPr>
      <w:r w:rsidRPr="00C5421E">
        <w:rPr>
          <w:rFonts w:ascii="Times New Roman" w:hAnsi="Times New Roman" w:cs="Times New Roman"/>
          <w:b/>
          <w:bCs/>
          <w:iCs/>
          <w:color w:val="000000" w:themeColor="text1"/>
          <w:sz w:val="28"/>
          <w:szCs w:val="28"/>
        </w:rPr>
        <w:t>4. Nội dung kiểm định</w:t>
      </w: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4183"/>
        <w:gridCol w:w="1440"/>
        <w:gridCol w:w="900"/>
        <w:gridCol w:w="1350"/>
        <w:gridCol w:w="1194"/>
      </w:tblGrid>
      <w:tr w:rsidR="00C5421E" w:rsidRPr="00C5421E" w14:paraId="4E804E26" w14:textId="77777777" w:rsidTr="00D75C14">
        <w:trPr>
          <w:trHeight w:val="907"/>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3FA3753E" w14:textId="77777777" w:rsidR="008812F8" w:rsidRPr="00C5421E" w:rsidRDefault="008812F8" w:rsidP="0001248A">
            <w:pPr>
              <w:spacing w:before="120" w:after="120" w:line="240" w:lineRule="auto"/>
              <w:jc w:val="center"/>
              <w:rPr>
                <w:rFonts w:ascii="Times New Roman" w:hAnsi="Times New Roman" w:cs="Times New Roman"/>
                <w:b/>
                <w:bCs/>
                <w:color w:val="000000" w:themeColor="text1"/>
                <w:sz w:val="28"/>
                <w:szCs w:val="28"/>
                <w:lang w:eastAsia="vi-VN"/>
              </w:rPr>
            </w:pPr>
            <w:r w:rsidRPr="00C5421E">
              <w:rPr>
                <w:rFonts w:ascii="Times New Roman" w:hAnsi="Times New Roman" w:cs="Times New Roman"/>
                <w:b/>
                <w:bCs/>
                <w:color w:val="000000" w:themeColor="text1"/>
                <w:sz w:val="28"/>
                <w:szCs w:val="28"/>
              </w:rPr>
              <w:t>STT</w:t>
            </w:r>
          </w:p>
        </w:tc>
        <w:tc>
          <w:tcPr>
            <w:tcW w:w="4183" w:type="dxa"/>
            <w:tcBorders>
              <w:top w:val="single" w:sz="4" w:space="0" w:color="000000"/>
              <w:left w:val="single" w:sz="4" w:space="0" w:color="000000"/>
              <w:bottom w:val="single" w:sz="4" w:space="0" w:color="000000"/>
              <w:right w:val="single" w:sz="4" w:space="0" w:color="000000"/>
            </w:tcBorders>
            <w:vAlign w:val="center"/>
          </w:tcPr>
          <w:p w14:paraId="7CD5A4AF" w14:textId="77777777" w:rsidR="008812F8" w:rsidRPr="00C5421E" w:rsidRDefault="008812F8" w:rsidP="0001248A">
            <w:pPr>
              <w:spacing w:before="120" w:after="120" w:line="240" w:lineRule="auto"/>
              <w:jc w:val="center"/>
              <w:rPr>
                <w:rFonts w:ascii="Times New Roman" w:hAnsi="Times New Roman" w:cs="Times New Roman"/>
                <w:b/>
                <w:bCs/>
                <w:color w:val="000000" w:themeColor="text1"/>
                <w:sz w:val="28"/>
                <w:szCs w:val="28"/>
                <w:lang w:eastAsia="vi-VN"/>
              </w:rPr>
            </w:pPr>
            <w:r w:rsidRPr="00C5421E">
              <w:rPr>
                <w:rFonts w:ascii="Times New Roman" w:hAnsi="Times New Roman" w:cs="Times New Roman"/>
                <w:b/>
                <w:bCs/>
                <w:color w:val="000000" w:themeColor="text1"/>
                <w:sz w:val="28"/>
                <w:szCs w:val="28"/>
              </w:rPr>
              <w:t>Hạng mục kiểm định</w:t>
            </w:r>
          </w:p>
        </w:tc>
        <w:tc>
          <w:tcPr>
            <w:tcW w:w="1440" w:type="dxa"/>
            <w:tcBorders>
              <w:top w:val="single" w:sz="4" w:space="0" w:color="000000"/>
              <w:left w:val="single" w:sz="4" w:space="0" w:color="000000"/>
              <w:bottom w:val="single" w:sz="4" w:space="0" w:color="000000"/>
              <w:right w:val="single" w:sz="4" w:space="0" w:color="000000"/>
            </w:tcBorders>
          </w:tcPr>
          <w:p w14:paraId="2B1BD39F" w14:textId="77777777" w:rsidR="008812F8" w:rsidRPr="00C5421E" w:rsidRDefault="008812F8" w:rsidP="0001248A">
            <w:pPr>
              <w:spacing w:before="120" w:after="12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Theo điều mục của QTKĐ</w:t>
            </w:r>
          </w:p>
        </w:tc>
        <w:tc>
          <w:tcPr>
            <w:tcW w:w="900" w:type="dxa"/>
            <w:tcBorders>
              <w:top w:val="single" w:sz="4" w:space="0" w:color="000000"/>
              <w:left w:val="single" w:sz="4" w:space="0" w:color="000000"/>
              <w:right w:val="single" w:sz="4" w:space="0" w:color="000000"/>
            </w:tcBorders>
            <w:vAlign w:val="center"/>
          </w:tcPr>
          <w:p w14:paraId="659252F3" w14:textId="77777777" w:rsidR="008812F8" w:rsidRPr="00C5421E" w:rsidRDefault="008812F8" w:rsidP="0001248A">
            <w:pPr>
              <w:spacing w:before="120" w:after="120" w:line="240" w:lineRule="auto"/>
              <w:jc w:val="center"/>
              <w:rPr>
                <w:rFonts w:ascii="Times New Roman" w:hAnsi="Times New Roman" w:cs="Times New Roman"/>
                <w:b/>
                <w:bCs/>
                <w:color w:val="000000" w:themeColor="text1"/>
                <w:sz w:val="28"/>
                <w:szCs w:val="28"/>
                <w:lang w:eastAsia="vi-VN"/>
              </w:rPr>
            </w:pPr>
            <w:r w:rsidRPr="00C5421E">
              <w:rPr>
                <w:rFonts w:ascii="Times New Roman" w:hAnsi="Times New Roman" w:cs="Times New Roman"/>
                <w:b/>
                <w:bCs/>
                <w:color w:val="000000" w:themeColor="text1"/>
                <w:sz w:val="28"/>
                <w:szCs w:val="28"/>
              </w:rPr>
              <w:t>Lần đầu</w:t>
            </w:r>
          </w:p>
        </w:tc>
        <w:tc>
          <w:tcPr>
            <w:tcW w:w="1350" w:type="dxa"/>
            <w:tcBorders>
              <w:top w:val="single" w:sz="4" w:space="0" w:color="000000"/>
              <w:left w:val="single" w:sz="4" w:space="0" w:color="000000"/>
              <w:right w:val="single" w:sz="4" w:space="0" w:color="000000"/>
            </w:tcBorders>
            <w:vAlign w:val="center"/>
          </w:tcPr>
          <w:p w14:paraId="39852C77" w14:textId="77777777" w:rsidR="008812F8" w:rsidRPr="00C5421E" w:rsidRDefault="008812F8" w:rsidP="0001248A">
            <w:pPr>
              <w:spacing w:before="120" w:after="120" w:line="240" w:lineRule="auto"/>
              <w:jc w:val="center"/>
              <w:rPr>
                <w:rFonts w:ascii="Times New Roman" w:hAnsi="Times New Roman" w:cs="Times New Roman"/>
                <w:b/>
                <w:bCs/>
                <w:color w:val="000000" w:themeColor="text1"/>
                <w:sz w:val="28"/>
                <w:szCs w:val="28"/>
                <w:lang w:eastAsia="vi-VN"/>
              </w:rPr>
            </w:pPr>
            <w:r w:rsidRPr="00C5421E">
              <w:rPr>
                <w:rFonts w:ascii="Times New Roman" w:hAnsi="Times New Roman" w:cs="Times New Roman"/>
                <w:b/>
                <w:bCs/>
                <w:color w:val="000000" w:themeColor="text1"/>
                <w:sz w:val="28"/>
                <w:szCs w:val="28"/>
              </w:rPr>
              <w:t>Định kỳ</w:t>
            </w:r>
            <w:r w:rsidRPr="00C5421E">
              <w:rPr>
                <w:rFonts w:ascii="Times New Roman" w:hAnsi="Times New Roman" w:cs="Times New Roman"/>
                <w:color w:val="000000" w:themeColor="text1"/>
                <w:sz w:val="28"/>
                <w:szCs w:val="28"/>
                <w:vertAlign w:val="superscript"/>
              </w:rPr>
              <w:t>(2)</w:t>
            </w:r>
          </w:p>
        </w:tc>
        <w:tc>
          <w:tcPr>
            <w:tcW w:w="1194" w:type="dxa"/>
            <w:tcBorders>
              <w:top w:val="single" w:sz="4" w:space="0" w:color="000000"/>
              <w:left w:val="single" w:sz="4" w:space="0" w:color="000000"/>
              <w:right w:val="single" w:sz="4" w:space="0" w:color="000000"/>
            </w:tcBorders>
            <w:vAlign w:val="center"/>
          </w:tcPr>
          <w:p w14:paraId="45079231" w14:textId="77777777" w:rsidR="008812F8" w:rsidRPr="00C5421E" w:rsidRDefault="008812F8" w:rsidP="0001248A">
            <w:pPr>
              <w:spacing w:before="120" w:after="120" w:line="240" w:lineRule="auto"/>
              <w:jc w:val="center"/>
              <w:rPr>
                <w:rFonts w:ascii="Times New Roman" w:hAnsi="Times New Roman" w:cs="Times New Roman"/>
                <w:b/>
                <w:bCs/>
                <w:color w:val="000000" w:themeColor="text1"/>
                <w:sz w:val="28"/>
                <w:szCs w:val="28"/>
                <w:lang w:eastAsia="vi-VN"/>
              </w:rPr>
            </w:pPr>
            <w:r w:rsidRPr="00C5421E">
              <w:rPr>
                <w:rFonts w:ascii="Times New Roman" w:hAnsi="Times New Roman" w:cs="Times New Roman"/>
                <w:b/>
                <w:bCs/>
                <w:color w:val="000000" w:themeColor="text1"/>
                <w:sz w:val="28"/>
                <w:szCs w:val="28"/>
              </w:rPr>
              <w:t>Bất thường</w:t>
            </w:r>
          </w:p>
        </w:tc>
      </w:tr>
      <w:tr w:rsidR="00C5421E" w:rsidRPr="00C5421E" w14:paraId="5EFC85DD" w14:textId="77777777" w:rsidTr="00D75C14">
        <w:trPr>
          <w:trHeight w:val="148"/>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2B42D44F"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4183" w:type="dxa"/>
            <w:tcBorders>
              <w:top w:val="single" w:sz="4" w:space="0" w:color="000000"/>
              <w:left w:val="single" w:sz="4" w:space="0" w:color="000000"/>
              <w:bottom w:val="single" w:sz="4" w:space="0" w:color="000000"/>
              <w:right w:val="single" w:sz="4" w:space="0" w:color="000000"/>
            </w:tcBorders>
            <w:vAlign w:val="center"/>
          </w:tcPr>
          <w:p w14:paraId="3DD79FA2" w14:textId="77777777" w:rsidR="008812F8" w:rsidRPr="00C5421E" w:rsidRDefault="008812F8" w:rsidP="0001248A">
            <w:pPr>
              <w:spacing w:before="120" w:after="120" w:line="240" w:lineRule="auto"/>
              <w:rPr>
                <w:rFonts w:ascii="Times New Roman" w:hAnsi="Times New Roman" w:cs="Times New Roman"/>
                <w:bCs/>
                <w:color w:val="000000" w:themeColor="text1"/>
                <w:sz w:val="28"/>
                <w:szCs w:val="28"/>
                <w:lang w:eastAsia="vi-VN"/>
              </w:rPr>
            </w:pPr>
            <w:r w:rsidRPr="00C5421E">
              <w:rPr>
                <w:rFonts w:ascii="Times New Roman" w:hAnsi="Times New Roman" w:cs="Times New Roman"/>
                <w:bCs/>
                <w:color w:val="000000" w:themeColor="text1"/>
                <w:sz w:val="28"/>
                <w:szCs w:val="28"/>
              </w:rPr>
              <w:t>Kiểm tra bên ngoài</w:t>
            </w:r>
          </w:p>
        </w:tc>
        <w:tc>
          <w:tcPr>
            <w:tcW w:w="1440" w:type="dxa"/>
            <w:tcBorders>
              <w:top w:val="single" w:sz="4" w:space="0" w:color="000000"/>
              <w:left w:val="single" w:sz="4" w:space="0" w:color="000000"/>
              <w:bottom w:val="single" w:sz="4" w:space="0" w:color="000000"/>
              <w:right w:val="single" w:sz="4" w:space="0" w:color="000000"/>
            </w:tcBorders>
            <w:vAlign w:val="center"/>
          </w:tcPr>
          <w:p w14:paraId="1413E7E4" w14:textId="77777777" w:rsidR="008812F8" w:rsidRPr="00C5421E" w:rsidRDefault="008812F8" w:rsidP="0001248A">
            <w:pPr>
              <w:spacing w:before="120" w:after="120" w:line="240" w:lineRule="auto"/>
              <w:jc w:val="center"/>
              <w:rPr>
                <w:rFonts w:ascii="Times New Roman" w:hAnsi="Times New Roman" w:cs="Times New Roman"/>
                <w:color w:val="000000" w:themeColor="text1"/>
                <w:sz w:val="28"/>
                <w:szCs w:val="28"/>
                <w:lang w:val="en-GB" w:eastAsia="en-GB"/>
              </w:rPr>
            </w:pPr>
            <w:r w:rsidRPr="00C5421E">
              <w:rPr>
                <w:rFonts w:ascii="Times New Roman" w:hAnsi="Times New Roman" w:cs="Times New Roman"/>
                <w:color w:val="000000" w:themeColor="text1"/>
                <w:sz w:val="28"/>
                <w:szCs w:val="28"/>
                <w:lang w:val="en-GB" w:eastAsia="en-GB"/>
              </w:rPr>
              <w:t>7.1</w:t>
            </w:r>
          </w:p>
        </w:tc>
        <w:tc>
          <w:tcPr>
            <w:tcW w:w="900" w:type="dxa"/>
            <w:tcBorders>
              <w:top w:val="single" w:sz="4" w:space="0" w:color="000000"/>
              <w:left w:val="single" w:sz="4" w:space="0" w:color="000000"/>
              <w:bottom w:val="single" w:sz="4" w:space="0" w:color="000000"/>
              <w:right w:val="single" w:sz="4" w:space="0" w:color="000000"/>
            </w:tcBorders>
            <w:vAlign w:val="center"/>
          </w:tcPr>
          <w:p w14:paraId="5AB3C7BB"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3E0229B9"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94" w:type="dxa"/>
            <w:tcBorders>
              <w:top w:val="single" w:sz="4" w:space="0" w:color="000000"/>
              <w:left w:val="single" w:sz="4" w:space="0" w:color="000000"/>
              <w:bottom w:val="single" w:sz="4" w:space="0" w:color="000000"/>
              <w:right w:val="single" w:sz="4" w:space="0" w:color="000000"/>
            </w:tcBorders>
            <w:vAlign w:val="center"/>
          </w:tcPr>
          <w:p w14:paraId="74078169"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6FF196E2" w14:textId="77777777" w:rsidTr="00D75C14">
        <w:trPr>
          <w:trHeight w:val="431"/>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18A85EB5"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4183" w:type="dxa"/>
            <w:tcBorders>
              <w:top w:val="single" w:sz="4" w:space="0" w:color="000000"/>
              <w:left w:val="single" w:sz="4" w:space="0" w:color="000000"/>
              <w:bottom w:val="single" w:sz="4" w:space="0" w:color="000000"/>
              <w:right w:val="single" w:sz="4" w:space="0" w:color="000000"/>
            </w:tcBorders>
            <w:vAlign w:val="center"/>
          </w:tcPr>
          <w:p w14:paraId="0E45FD0E" w14:textId="77777777" w:rsidR="008812F8" w:rsidRPr="00C5421E" w:rsidRDefault="008812F8" w:rsidP="0001248A">
            <w:pPr>
              <w:spacing w:before="120" w:after="120" w:line="240" w:lineRule="auto"/>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Đo điện trở cách điện</w:t>
            </w:r>
          </w:p>
        </w:tc>
        <w:tc>
          <w:tcPr>
            <w:tcW w:w="1440" w:type="dxa"/>
            <w:vMerge w:val="restart"/>
            <w:tcBorders>
              <w:top w:val="single" w:sz="4" w:space="0" w:color="000000"/>
              <w:left w:val="single" w:sz="4" w:space="0" w:color="000000"/>
              <w:right w:val="single" w:sz="4" w:space="0" w:color="000000"/>
            </w:tcBorders>
            <w:vAlign w:val="center"/>
          </w:tcPr>
          <w:p w14:paraId="2E09B783" w14:textId="77777777" w:rsidR="008812F8" w:rsidRPr="00C5421E" w:rsidRDefault="008812F8" w:rsidP="0001248A">
            <w:pPr>
              <w:spacing w:before="120" w:after="120" w:line="240" w:lineRule="auto"/>
              <w:jc w:val="center"/>
              <w:rPr>
                <w:rFonts w:ascii="Times New Roman" w:hAnsi="Times New Roman" w:cs="Times New Roman"/>
                <w:color w:val="000000" w:themeColor="text1"/>
                <w:sz w:val="28"/>
                <w:szCs w:val="28"/>
                <w:lang w:val="en-GB" w:eastAsia="en-GB"/>
              </w:rPr>
            </w:pPr>
            <w:r w:rsidRPr="00C5421E">
              <w:rPr>
                <w:rFonts w:ascii="Times New Roman" w:hAnsi="Times New Roman" w:cs="Times New Roman"/>
                <w:color w:val="000000" w:themeColor="text1"/>
                <w:sz w:val="28"/>
                <w:szCs w:val="28"/>
                <w:lang w:val="en-GB" w:eastAsia="en-GB"/>
              </w:rPr>
              <w:t>7.2</w:t>
            </w:r>
          </w:p>
          <w:p w14:paraId="45D1E39F" w14:textId="77777777" w:rsidR="008812F8" w:rsidRPr="00C5421E" w:rsidRDefault="008812F8" w:rsidP="0001248A">
            <w:pPr>
              <w:spacing w:before="120" w:after="120" w:line="240" w:lineRule="auto"/>
              <w:jc w:val="center"/>
              <w:rPr>
                <w:rFonts w:ascii="Times New Roman" w:hAnsi="Times New Roman" w:cs="Times New Roman"/>
                <w:color w:val="000000" w:themeColor="text1"/>
                <w:sz w:val="28"/>
                <w:szCs w:val="28"/>
                <w:lang w:val="en-GB" w:eastAsia="en-GB"/>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0162C19"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p>
        </w:tc>
        <w:tc>
          <w:tcPr>
            <w:tcW w:w="1350" w:type="dxa"/>
            <w:tcBorders>
              <w:top w:val="single" w:sz="4" w:space="0" w:color="000000"/>
              <w:left w:val="single" w:sz="4" w:space="0" w:color="000000"/>
              <w:bottom w:val="single" w:sz="4" w:space="0" w:color="000000"/>
              <w:right w:val="single" w:sz="4" w:space="0" w:color="000000"/>
            </w:tcBorders>
            <w:vAlign w:val="center"/>
          </w:tcPr>
          <w:p w14:paraId="0DA66CB0"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p>
        </w:tc>
        <w:tc>
          <w:tcPr>
            <w:tcW w:w="1194" w:type="dxa"/>
            <w:tcBorders>
              <w:top w:val="single" w:sz="4" w:space="0" w:color="000000"/>
              <w:left w:val="single" w:sz="4" w:space="0" w:color="000000"/>
              <w:bottom w:val="single" w:sz="4" w:space="0" w:color="000000"/>
              <w:right w:val="single" w:sz="4" w:space="0" w:color="000000"/>
            </w:tcBorders>
            <w:vAlign w:val="center"/>
          </w:tcPr>
          <w:p w14:paraId="44A458DB"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p>
        </w:tc>
      </w:tr>
      <w:tr w:rsidR="00C5421E" w:rsidRPr="00C5421E" w14:paraId="745B8385" w14:textId="77777777" w:rsidTr="00D75C14">
        <w:trPr>
          <w:trHeight w:val="431"/>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22364753"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2.1</w:t>
            </w:r>
          </w:p>
        </w:tc>
        <w:tc>
          <w:tcPr>
            <w:tcW w:w="4183" w:type="dxa"/>
            <w:tcBorders>
              <w:top w:val="single" w:sz="4" w:space="0" w:color="000000"/>
              <w:left w:val="single" w:sz="4" w:space="0" w:color="000000"/>
              <w:bottom w:val="single" w:sz="4" w:space="0" w:color="000000"/>
              <w:right w:val="single" w:sz="4" w:space="0" w:color="000000"/>
            </w:tcBorders>
            <w:vAlign w:val="center"/>
          </w:tcPr>
          <w:p w14:paraId="175B124C" w14:textId="77777777" w:rsidR="008812F8" w:rsidRPr="00C5421E" w:rsidRDefault="008812F8" w:rsidP="0001248A">
            <w:pPr>
              <w:spacing w:before="120" w:after="120" w:line="240" w:lineRule="auto"/>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Đo điện trở cách điện chính</w:t>
            </w:r>
          </w:p>
        </w:tc>
        <w:tc>
          <w:tcPr>
            <w:tcW w:w="1440" w:type="dxa"/>
            <w:vMerge/>
            <w:tcBorders>
              <w:left w:val="single" w:sz="4" w:space="0" w:color="000000"/>
              <w:right w:val="single" w:sz="4" w:space="0" w:color="000000"/>
            </w:tcBorders>
            <w:vAlign w:val="center"/>
          </w:tcPr>
          <w:p w14:paraId="1BD9AA9B" w14:textId="77777777" w:rsidR="008812F8" w:rsidRPr="00C5421E" w:rsidRDefault="008812F8" w:rsidP="0001248A">
            <w:pPr>
              <w:spacing w:before="120" w:after="120" w:line="240" w:lineRule="auto"/>
              <w:jc w:val="center"/>
              <w:rPr>
                <w:rFonts w:ascii="Times New Roman" w:hAnsi="Times New Roman" w:cs="Times New Roman"/>
                <w:color w:val="000000" w:themeColor="text1"/>
                <w:sz w:val="28"/>
                <w:szCs w:val="28"/>
                <w:lang w:val="en-GB" w:eastAsia="en-GB"/>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872AA3E"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31F9CD43"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194" w:type="dxa"/>
            <w:tcBorders>
              <w:top w:val="single" w:sz="4" w:space="0" w:color="000000"/>
              <w:left w:val="single" w:sz="4" w:space="0" w:color="000000"/>
              <w:bottom w:val="single" w:sz="4" w:space="0" w:color="000000"/>
              <w:right w:val="single" w:sz="4" w:space="0" w:color="000000"/>
            </w:tcBorders>
            <w:vAlign w:val="center"/>
          </w:tcPr>
          <w:p w14:paraId="57445AC8"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3C5CDF4D" w14:textId="77777777" w:rsidTr="00D75C14">
        <w:trPr>
          <w:trHeight w:val="431"/>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75D16F7D"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color w:val="000000" w:themeColor="text1"/>
                <w:sz w:val="28"/>
                <w:szCs w:val="28"/>
                <w:vertAlign w:val="superscript"/>
              </w:rPr>
            </w:pPr>
            <w:r w:rsidRPr="00C5421E">
              <w:rPr>
                <w:rFonts w:ascii="Times New Roman" w:hAnsi="Times New Roman" w:cs="Times New Roman"/>
                <w:color w:val="000000" w:themeColor="text1"/>
                <w:sz w:val="28"/>
                <w:szCs w:val="28"/>
              </w:rPr>
              <w:t>2.2</w:t>
            </w:r>
            <w:r w:rsidRPr="00C5421E">
              <w:rPr>
                <w:rFonts w:ascii="Times New Roman" w:hAnsi="Times New Roman" w:cs="Times New Roman"/>
                <w:color w:val="000000" w:themeColor="text1"/>
                <w:sz w:val="28"/>
                <w:szCs w:val="28"/>
                <w:vertAlign w:val="superscript"/>
              </w:rPr>
              <w:t>(1)</w:t>
            </w:r>
          </w:p>
        </w:tc>
        <w:tc>
          <w:tcPr>
            <w:tcW w:w="4183" w:type="dxa"/>
            <w:tcBorders>
              <w:top w:val="single" w:sz="4" w:space="0" w:color="000000"/>
              <w:left w:val="single" w:sz="4" w:space="0" w:color="000000"/>
              <w:bottom w:val="single" w:sz="4" w:space="0" w:color="000000"/>
              <w:right w:val="single" w:sz="4" w:space="0" w:color="000000"/>
            </w:tcBorders>
            <w:vAlign w:val="center"/>
          </w:tcPr>
          <w:p w14:paraId="7EAEF715" w14:textId="77777777" w:rsidR="008812F8" w:rsidRPr="00C5421E" w:rsidRDefault="008812F8" w:rsidP="0001248A">
            <w:pPr>
              <w:spacing w:before="120" w:after="120" w:line="240" w:lineRule="auto"/>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Đo điện trở cách điện vỏ cáp</w:t>
            </w:r>
          </w:p>
        </w:tc>
        <w:tc>
          <w:tcPr>
            <w:tcW w:w="1440" w:type="dxa"/>
            <w:vMerge/>
            <w:tcBorders>
              <w:left w:val="single" w:sz="4" w:space="0" w:color="000000"/>
              <w:bottom w:val="single" w:sz="4" w:space="0" w:color="000000"/>
              <w:right w:val="single" w:sz="4" w:space="0" w:color="000000"/>
            </w:tcBorders>
            <w:vAlign w:val="center"/>
          </w:tcPr>
          <w:p w14:paraId="1949D765" w14:textId="77777777" w:rsidR="008812F8" w:rsidRPr="00C5421E" w:rsidRDefault="008812F8" w:rsidP="0001248A">
            <w:pPr>
              <w:spacing w:before="120" w:after="120" w:line="240" w:lineRule="auto"/>
              <w:jc w:val="center"/>
              <w:rPr>
                <w:rFonts w:ascii="Times New Roman" w:hAnsi="Times New Roman" w:cs="Times New Roman"/>
                <w:color w:val="000000" w:themeColor="text1"/>
                <w:sz w:val="28"/>
                <w:szCs w:val="28"/>
                <w:lang w:val="en-GB" w:eastAsia="en-GB"/>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0D8ED6C"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5D1916C2"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p>
        </w:tc>
        <w:tc>
          <w:tcPr>
            <w:tcW w:w="1194" w:type="dxa"/>
            <w:tcBorders>
              <w:top w:val="single" w:sz="4" w:space="0" w:color="000000"/>
              <w:left w:val="single" w:sz="4" w:space="0" w:color="000000"/>
              <w:bottom w:val="single" w:sz="4" w:space="0" w:color="000000"/>
              <w:right w:val="single" w:sz="4" w:space="0" w:color="000000"/>
            </w:tcBorders>
            <w:vAlign w:val="center"/>
          </w:tcPr>
          <w:p w14:paraId="268AF81B"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290D840A" w14:textId="77777777" w:rsidTr="00D75C14">
        <w:trPr>
          <w:trHeight w:val="148"/>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51EF6F5A"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r w:rsidRPr="00C5421E">
              <w:rPr>
                <w:rFonts w:ascii="Times New Roman" w:hAnsi="Times New Roman" w:cs="Times New Roman"/>
                <w:color w:val="000000" w:themeColor="text1"/>
                <w:sz w:val="28"/>
                <w:szCs w:val="28"/>
                <w:vertAlign w:val="superscript"/>
              </w:rPr>
              <w:t>(1)</w:t>
            </w:r>
          </w:p>
        </w:tc>
        <w:tc>
          <w:tcPr>
            <w:tcW w:w="4183" w:type="dxa"/>
            <w:tcBorders>
              <w:top w:val="single" w:sz="4" w:space="0" w:color="000000"/>
              <w:left w:val="single" w:sz="4" w:space="0" w:color="000000"/>
              <w:bottom w:val="single" w:sz="4" w:space="0" w:color="000000"/>
              <w:right w:val="single" w:sz="4" w:space="0" w:color="000000"/>
            </w:tcBorders>
            <w:vAlign w:val="center"/>
          </w:tcPr>
          <w:p w14:paraId="698FBC7D" w14:textId="77777777" w:rsidR="008812F8" w:rsidRPr="00C5421E" w:rsidRDefault="008812F8" w:rsidP="0001248A">
            <w:pPr>
              <w:spacing w:before="120" w:after="120" w:line="240" w:lineRule="auto"/>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Kiểm tra độ bền điện môi bằng điện áp</w:t>
            </w:r>
            <w:r w:rsidRPr="00C5421E">
              <w:rPr>
                <w:rFonts w:ascii="Times New Roman" w:hAnsi="Times New Roman" w:cs="Times New Roman"/>
                <w:color w:val="000000" w:themeColor="text1"/>
                <w:sz w:val="28"/>
                <w:szCs w:val="28"/>
                <w:lang w:val="fi-FI"/>
              </w:rPr>
              <w:t xml:space="preserve"> một chiều tăng cao </w:t>
            </w:r>
            <w:r w:rsidRPr="00C5421E">
              <w:rPr>
                <w:rFonts w:ascii="Times New Roman" w:hAnsi="Times New Roman" w:cs="Times New Roman"/>
                <w:color w:val="000000" w:themeColor="text1"/>
                <w:sz w:val="28"/>
                <w:szCs w:val="28"/>
              </w:rPr>
              <w:t>cho vỏ cáp</w:t>
            </w:r>
          </w:p>
        </w:tc>
        <w:tc>
          <w:tcPr>
            <w:tcW w:w="1440" w:type="dxa"/>
            <w:tcBorders>
              <w:top w:val="single" w:sz="4" w:space="0" w:color="000000"/>
              <w:left w:val="single" w:sz="4" w:space="0" w:color="000000"/>
              <w:bottom w:val="single" w:sz="4" w:space="0" w:color="000000"/>
              <w:right w:val="single" w:sz="4" w:space="0" w:color="000000"/>
            </w:tcBorders>
            <w:vAlign w:val="center"/>
          </w:tcPr>
          <w:p w14:paraId="4A3EFDB9" w14:textId="77777777" w:rsidR="008812F8" w:rsidRPr="00C5421E" w:rsidRDefault="008812F8" w:rsidP="0001248A">
            <w:pPr>
              <w:spacing w:before="120" w:after="120" w:line="240" w:lineRule="auto"/>
              <w:jc w:val="center"/>
              <w:rPr>
                <w:rFonts w:ascii="Times New Roman" w:hAnsi="Times New Roman" w:cs="Times New Roman"/>
                <w:color w:val="000000" w:themeColor="text1"/>
                <w:sz w:val="28"/>
                <w:szCs w:val="28"/>
                <w:lang w:val="en-GB" w:eastAsia="en-GB"/>
              </w:rPr>
            </w:pPr>
            <w:r w:rsidRPr="00C5421E">
              <w:rPr>
                <w:rFonts w:ascii="Times New Roman" w:hAnsi="Times New Roman" w:cs="Times New Roman"/>
                <w:color w:val="000000" w:themeColor="text1"/>
                <w:sz w:val="28"/>
                <w:szCs w:val="28"/>
                <w:lang w:val="en-GB" w:eastAsia="en-GB"/>
              </w:rPr>
              <w:t>7.3</w:t>
            </w:r>
          </w:p>
        </w:tc>
        <w:tc>
          <w:tcPr>
            <w:tcW w:w="900" w:type="dxa"/>
            <w:tcBorders>
              <w:top w:val="single" w:sz="4" w:space="0" w:color="000000"/>
              <w:left w:val="single" w:sz="4" w:space="0" w:color="000000"/>
              <w:bottom w:val="single" w:sz="4" w:space="0" w:color="000000"/>
              <w:right w:val="single" w:sz="4" w:space="0" w:color="000000"/>
            </w:tcBorders>
            <w:vAlign w:val="center"/>
          </w:tcPr>
          <w:p w14:paraId="6D9874C7"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0CC4D694"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p>
        </w:tc>
        <w:tc>
          <w:tcPr>
            <w:tcW w:w="1194" w:type="dxa"/>
            <w:tcBorders>
              <w:top w:val="single" w:sz="4" w:space="0" w:color="000000"/>
              <w:left w:val="single" w:sz="4" w:space="0" w:color="000000"/>
              <w:bottom w:val="single" w:sz="4" w:space="0" w:color="000000"/>
              <w:right w:val="single" w:sz="4" w:space="0" w:color="000000"/>
            </w:tcBorders>
            <w:vAlign w:val="center"/>
          </w:tcPr>
          <w:p w14:paraId="7668AEF9"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06F5BBF7" w14:textId="77777777" w:rsidTr="00D75C14">
        <w:trPr>
          <w:trHeight w:val="148"/>
          <w:jc w:val="center"/>
        </w:trPr>
        <w:tc>
          <w:tcPr>
            <w:tcW w:w="918" w:type="dxa"/>
            <w:tcBorders>
              <w:top w:val="single" w:sz="4" w:space="0" w:color="000000"/>
              <w:left w:val="single" w:sz="4" w:space="0" w:color="000000"/>
              <w:bottom w:val="single" w:sz="4" w:space="0" w:color="000000"/>
              <w:right w:val="single" w:sz="4" w:space="0" w:color="000000"/>
            </w:tcBorders>
            <w:vAlign w:val="center"/>
          </w:tcPr>
          <w:p w14:paraId="068F3799"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color w:val="000000" w:themeColor="text1"/>
                <w:sz w:val="28"/>
                <w:szCs w:val="28"/>
                <w:vertAlign w:val="superscript"/>
              </w:rPr>
            </w:pPr>
            <w:r w:rsidRPr="00C5421E">
              <w:rPr>
                <w:rFonts w:ascii="Times New Roman" w:hAnsi="Times New Roman" w:cs="Times New Roman"/>
                <w:color w:val="000000" w:themeColor="text1"/>
                <w:sz w:val="28"/>
                <w:szCs w:val="28"/>
              </w:rPr>
              <w:t>4</w:t>
            </w:r>
          </w:p>
        </w:tc>
        <w:tc>
          <w:tcPr>
            <w:tcW w:w="4183" w:type="dxa"/>
            <w:tcBorders>
              <w:top w:val="single" w:sz="4" w:space="0" w:color="000000"/>
              <w:left w:val="single" w:sz="4" w:space="0" w:color="000000"/>
              <w:bottom w:val="single" w:sz="4" w:space="0" w:color="000000"/>
              <w:right w:val="single" w:sz="4" w:space="0" w:color="000000"/>
            </w:tcBorders>
            <w:vAlign w:val="center"/>
          </w:tcPr>
          <w:p w14:paraId="3F549264" w14:textId="77777777" w:rsidR="008812F8" w:rsidRPr="00C5421E" w:rsidRDefault="008812F8" w:rsidP="0001248A">
            <w:pPr>
              <w:spacing w:before="120" w:after="120" w:line="240" w:lineRule="auto"/>
              <w:rPr>
                <w:rFonts w:ascii="Times New Roman" w:hAnsi="Times New Roman" w:cs="Times New Roman"/>
                <w:color w:val="000000" w:themeColor="text1"/>
                <w:sz w:val="28"/>
                <w:szCs w:val="28"/>
              </w:rPr>
            </w:pPr>
            <w:r w:rsidRPr="00C5421E">
              <w:rPr>
                <w:rFonts w:ascii="Times New Roman" w:hAnsi="Times New Roman" w:cs="Times New Roman"/>
                <w:iCs/>
                <w:color w:val="000000" w:themeColor="text1"/>
                <w:sz w:val="28"/>
                <w:szCs w:val="28"/>
              </w:rPr>
              <w:t>Kiểm tra độ bền điện môi bằng điện áp</w:t>
            </w:r>
            <w:r w:rsidRPr="00C5421E">
              <w:rPr>
                <w:rFonts w:ascii="Times New Roman" w:hAnsi="Times New Roman" w:cs="Times New Roman"/>
                <w:color w:val="000000" w:themeColor="text1"/>
                <w:sz w:val="28"/>
                <w:szCs w:val="28"/>
                <w:lang w:val="fi-FI"/>
              </w:rPr>
              <w:t xml:space="preserve"> tăng cao </w:t>
            </w:r>
            <w:r w:rsidRPr="00C5421E">
              <w:rPr>
                <w:rFonts w:ascii="Times New Roman" w:hAnsi="Times New Roman" w:cs="Times New Roman"/>
                <w:color w:val="000000" w:themeColor="text1"/>
                <w:sz w:val="28"/>
                <w:szCs w:val="28"/>
              </w:rPr>
              <w:t>cho cách điện chính</w:t>
            </w:r>
          </w:p>
        </w:tc>
        <w:tc>
          <w:tcPr>
            <w:tcW w:w="1440" w:type="dxa"/>
            <w:tcBorders>
              <w:top w:val="single" w:sz="4" w:space="0" w:color="000000"/>
              <w:left w:val="single" w:sz="4" w:space="0" w:color="000000"/>
              <w:bottom w:val="single" w:sz="4" w:space="0" w:color="000000"/>
              <w:right w:val="single" w:sz="4" w:space="0" w:color="000000"/>
            </w:tcBorders>
            <w:vAlign w:val="center"/>
          </w:tcPr>
          <w:p w14:paraId="2A80EDCE" w14:textId="77777777" w:rsidR="008812F8" w:rsidRPr="00C5421E" w:rsidRDefault="008812F8" w:rsidP="0001248A">
            <w:pPr>
              <w:spacing w:before="120" w:after="120" w:line="240" w:lineRule="auto"/>
              <w:jc w:val="center"/>
              <w:rPr>
                <w:rFonts w:ascii="Times New Roman" w:hAnsi="Times New Roman" w:cs="Times New Roman"/>
                <w:color w:val="000000" w:themeColor="text1"/>
                <w:sz w:val="28"/>
                <w:szCs w:val="28"/>
                <w:lang w:val="en-GB" w:eastAsia="en-GB"/>
              </w:rPr>
            </w:pPr>
            <w:r w:rsidRPr="00C5421E">
              <w:rPr>
                <w:rFonts w:ascii="Times New Roman" w:hAnsi="Times New Roman" w:cs="Times New Roman"/>
                <w:color w:val="000000" w:themeColor="text1"/>
                <w:sz w:val="28"/>
                <w:szCs w:val="28"/>
                <w:lang w:val="en-GB" w:eastAsia="en-GB"/>
              </w:rPr>
              <w:t>7.4</w:t>
            </w:r>
          </w:p>
        </w:tc>
        <w:tc>
          <w:tcPr>
            <w:tcW w:w="900" w:type="dxa"/>
            <w:tcBorders>
              <w:top w:val="single" w:sz="4" w:space="0" w:color="000000"/>
              <w:left w:val="single" w:sz="4" w:space="0" w:color="000000"/>
              <w:bottom w:val="single" w:sz="4" w:space="0" w:color="000000"/>
              <w:right w:val="single" w:sz="4" w:space="0" w:color="000000"/>
            </w:tcBorders>
            <w:vAlign w:val="center"/>
          </w:tcPr>
          <w:p w14:paraId="2F2FCBC2"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57A895BC"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p>
        </w:tc>
        <w:tc>
          <w:tcPr>
            <w:tcW w:w="1194" w:type="dxa"/>
            <w:tcBorders>
              <w:top w:val="single" w:sz="4" w:space="0" w:color="000000"/>
              <w:left w:val="single" w:sz="4" w:space="0" w:color="000000"/>
              <w:bottom w:val="single" w:sz="4" w:space="0" w:color="000000"/>
              <w:right w:val="single" w:sz="4" w:space="0" w:color="000000"/>
            </w:tcBorders>
            <w:vAlign w:val="center"/>
          </w:tcPr>
          <w:p w14:paraId="79853957" w14:textId="77777777" w:rsidR="008812F8" w:rsidRPr="00C5421E" w:rsidRDefault="008812F8" w:rsidP="0001248A">
            <w:pPr>
              <w:tabs>
                <w:tab w:val="center" w:pos="4320"/>
                <w:tab w:val="right" w:pos="8640"/>
              </w:tabs>
              <w:spacing w:before="120" w:after="120" w:line="240"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bl>
    <w:p w14:paraId="1C38A1DD" w14:textId="77777777" w:rsidR="008812F8" w:rsidRPr="00C5421E" w:rsidRDefault="008812F8" w:rsidP="008812F8">
      <w:pPr>
        <w:spacing w:after="60" w:line="252" w:lineRule="auto"/>
        <w:ind w:firstLine="567"/>
        <w:jc w:val="both"/>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t>Ghi chú:</w:t>
      </w:r>
    </w:p>
    <w:p w14:paraId="43A6586D" w14:textId="77777777" w:rsidR="008812F8" w:rsidRPr="00C5421E" w:rsidRDefault="008812F8" w:rsidP="008812F8">
      <w:pPr>
        <w:spacing w:after="60" w:line="252" w:lineRule="auto"/>
        <w:ind w:firstLine="567"/>
        <w:jc w:val="both"/>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t>(1) Chỉ áp dụng cho cáp có điện áp danh định từ 110 kV trở lên.</w:t>
      </w:r>
    </w:p>
    <w:p w14:paraId="5F9B2FD4" w14:textId="7008D6C3" w:rsidR="008812F8" w:rsidRPr="00C5421E" w:rsidRDefault="008812F8" w:rsidP="008812F8">
      <w:pPr>
        <w:spacing w:after="60" w:line="252" w:lineRule="auto"/>
        <w:ind w:firstLine="567"/>
        <w:jc w:val="both"/>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t>(2) Đối với cáp ngầm</w:t>
      </w:r>
      <w:r w:rsidR="00F31F93" w:rsidRPr="00C5421E">
        <w:rPr>
          <w:rFonts w:ascii="Times New Roman" w:hAnsi="Times New Roman" w:cs="Times New Roman"/>
          <w:i/>
          <w:iCs/>
          <w:color w:val="000000" w:themeColor="text1"/>
          <w:sz w:val="28"/>
          <w:szCs w:val="28"/>
        </w:rPr>
        <w:t xml:space="preserve"> </w:t>
      </w:r>
      <w:r w:rsidRPr="00C5421E">
        <w:rPr>
          <w:rFonts w:ascii="Times New Roman" w:hAnsi="Times New Roman" w:cs="Times New Roman"/>
          <w:i/>
          <w:iCs/>
          <w:color w:val="000000" w:themeColor="text1"/>
          <w:sz w:val="28"/>
          <w:szCs w:val="28"/>
        </w:rPr>
        <w:t>đang vận hành cho phép sử dụng phương pháp như kiểm tra nhiệt độ, đo phóng điện cục bộ online để đánh giá cáp ngầm.</w:t>
      </w:r>
    </w:p>
    <w:p w14:paraId="5F86B6E0"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5. Máy móc, thiết bị, dụng cụ phục vụ kiểm định</w:t>
      </w:r>
    </w:p>
    <w:tbl>
      <w:tblPr>
        <w:tblW w:w="51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8"/>
        <w:gridCol w:w="2519"/>
        <w:gridCol w:w="1559"/>
        <w:gridCol w:w="1922"/>
        <w:gridCol w:w="914"/>
        <w:gridCol w:w="1455"/>
      </w:tblGrid>
      <w:tr w:rsidR="00C5421E" w:rsidRPr="00C5421E" w14:paraId="66799B37" w14:textId="77777777" w:rsidTr="00D75C14">
        <w:trPr>
          <w:trHeight w:val="20"/>
          <w:tblHeader/>
          <w:jc w:val="center"/>
        </w:trPr>
        <w:tc>
          <w:tcPr>
            <w:tcW w:w="475" w:type="pct"/>
            <w:vAlign w:val="center"/>
          </w:tcPr>
          <w:p w14:paraId="4E228791" w14:textId="77777777" w:rsidR="008812F8" w:rsidRPr="00C5421E" w:rsidRDefault="008812F8" w:rsidP="0001248A">
            <w:pPr>
              <w:spacing w:before="120" w:after="12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STT</w:t>
            </w:r>
          </w:p>
        </w:tc>
        <w:tc>
          <w:tcPr>
            <w:tcW w:w="1362" w:type="pct"/>
            <w:vAlign w:val="center"/>
          </w:tcPr>
          <w:p w14:paraId="1DB79780" w14:textId="77777777" w:rsidR="008812F8" w:rsidRPr="00C5421E" w:rsidRDefault="008812F8" w:rsidP="0001248A">
            <w:pPr>
              <w:spacing w:before="120" w:after="12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Tên máy móc, thiết bị, dụng cụ phục vụ kiểm định</w:t>
            </w:r>
          </w:p>
        </w:tc>
        <w:tc>
          <w:tcPr>
            <w:tcW w:w="843" w:type="pct"/>
            <w:vAlign w:val="center"/>
          </w:tcPr>
          <w:p w14:paraId="273BCA77" w14:textId="77777777" w:rsidR="008812F8" w:rsidRPr="00C5421E" w:rsidRDefault="008812F8" w:rsidP="0001248A">
            <w:pPr>
              <w:spacing w:before="120" w:after="12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Kiểu loại</w:t>
            </w:r>
          </w:p>
        </w:tc>
        <w:tc>
          <w:tcPr>
            <w:tcW w:w="1039" w:type="pct"/>
            <w:vAlign w:val="center"/>
          </w:tcPr>
          <w:p w14:paraId="3BD2FD37" w14:textId="77777777" w:rsidR="008812F8" w:rsidRPr="00C5421E" w:rsidRDefault="008812F8" w:rsidP="0001248A">
            <w:pPr>
              <w:spacing w:before="120" w:after="12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Thông số kỹ thuật chính của máy móc, thiết bị, dụng cụ</w:t>
            </w:r>
          </w:p>
        </w:tc>
        <w:tc>
          <w:tcPr>
            <w:tcW w:w="494" w:type="pct"/>
            <w:vAlign w:val="center"/>
          </w:tcPr>
          <w:p w14:paraId="2848F37C" w14:textId="77777777" w:rsidR="008812F8" w:rsidRPr="00C5421E" w:rsidRDefault="008812F8" w:rsidP="0001248A">
            <w:pPr>
              <w:spacing w:before="120" w:after="12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Chức năng</w:t>
            </w:r>
          </w:p>
        </w:tc>
        <w:tc>
          <w:tcPr>
            <w:tcW w:w="787" w:type="pct"/>
          </w:tcPr>
          <w:p w14:paraId="11B1A0FC" w14:textId="77777777" w:rsidR="008812F8" w:rsidRPr="00C5421E" w:rsidRDefault="008812F8" w:rsidP="0001248A">
            <w:pPr>
              <w:spacing w:before="120" w:after="12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Áp dụng tại mục của quy trình</w:t>
            </w:r>
          </w:p>
        </w:tc>
      </w:tr>
      <w:tr w:rsidR="00C5421E" w:rsidRPr="00C5421E" w14:paraId="2BF23E98" w14:textId="77777777" w:rsidTr="00D75C14">
        <w:trPr>
          <w:trHeight w:val="20"/>
          <w:jc w:val="center"/>
        </w:trPr>
        <w:tc>
          <w:tcPr>
            <w:tcW w:w="475" w:type="pct"/>
            <w:vAlign w:val="center"/>
          </w:tcPr>
          <w:p w14:paraId="62448B9C" w14:textId="77777777" w:rsidR="008812F8" w:rsidRPr="00C5421E" w:rsidRDefault="008812F8" w:rsidP="0001248A">
            <w:pPr>
              <w:spacing w:before="120" w:after="12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1362" w:type="pct"/>
            <w:vAlign w:val="center"/>
          </w:tcPr>
          <w:p w14:paraId="7AACB875" w14:textId="77777777" w:rsidR="008812F8" w:rsidRPr="00C5421E" w:rsidRDefault="008812F8" w:rsidP="0001248A">
            <w:pPr>
              <w:spacing w:before="120" w:after="120" w:line="240" w:lineRule="auto"/>
              <w:ind w:left="-108" w:right="36" w:firstLine="34"/>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Thiết bị đo điện trở cách điện</w:t>
            </w:r>
          </w:p>
        </w:tc>
        <w:tc>
          <w:tcPr>
            <w:tcW w:w="843" w:type="pct"/>
            <w:vAlign w:val="center"/>
          </w:tcPr>
          <w:p w14:paraId="4F2D6A12" w14:textId="77777777" w:rsidR="008812F8" w:rsidRPr="00C5421E" w:rsidRDefault="008812F8" w:rsidP="0001248A">
            <w:pPr>
              <w:spacing w:before="120" w:after="120" w:line="240" w:lineRule="auto"/>
              <w:ind w:left="-108"/>
              <w:jc w:val="center"/>
              <w:rPr>
                <w:rFonts w:ascii="Times New Roman" w:hAnsi="Times New Roman" w:cs="Times New Roman"/>
                <w:color w:val="000000" w:themeColor="text1"/>
                <w:sz w:val="28"/>
                <w:szCs w:val="28"/>
              </w:rPr>
            </w:pPr>
          </w:p>
        </w:tc>
        <w:tc>
          <w:tcPr>
            <w:tcW w:w="1039" w:type="pct"/>
            <w:vAlign w:val="center"/>
          </w:tcPr>
          <w:p w14:paraId="1C4B2143" w14:textId="77777777" w:rsidR="008812F8" w:rsidRPr="00C5421E" w:rsidRDefault="008812F8" w:rsidP="0001248A">
            <w:pPr>
              <w:spacing w:before="120" w:after="120" w:line="240" w:lineRule="auto"/>
              <w:ind w:firstLine="32"/>
              <w:rPr>
                <w:rFonts w:ascii="Times New Roman" w:hAnsi="Times New Roman" w:cs="Times New Roman"/>
                <w:color w:val="000000" w:themeColor="text1"/>
                <w:sz w:val="28"/>
                <w:szCs w:val="28"/>
              </w:rPr>
            </w:pPr>
          </w:p>
        </w:tc>
        <w:tc>
          <w:tcPr>
            <w:tcW w:w="494" w:type="pct"/>
            <w:vAlign w:val="center"/>
          </w:tcPr>
          <w:p w14:paraId="0947D053" w14:textId="77777777" w:rsidR="008812F8" w:rsidRPr="00C5421E" w:rsidRDefault="008812F8" w:rsidP="0001248A">
            <w:pPr>
              <w:spacing w:before="120" w:after="120" w:line="240" w:lineRule="auto"/>
              <w:ind w:right="142" w:firstLine="142"/>
              <w:jc w:val="center"/>
              <w:rPr>
                <w:rFonts w:ascii="Times New Roman" w:hAnsi="Times New Roman" w:cs="Times New Roman"/>
                <w:color w:val="000000" w:themeColor="text1"/>
                <w:sz w:val="28"/>
                <w:szCs w:val="28"/>
              </w:rPr>
            </w:pPr>
          </w:p>
        </w:tc>
        <w:tc>
          <w:tcPr>
            <w:tcW w:w="787" w:type="pct"/>
            <w:vAlign w:val="center"/>
          </w:tcPr>
          <w:p w14:paraId="230FB07C" w14:textId="77777777" w:rsidR="008812F8" w:rsidRPr="00C5421E" w:rsidRDefault="008812F8" w:rsidP="0001248A">
            <w:pPr>
              <w:spacing w:before="120" w:after="12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7.2</w:t>
            </w:r>
          </w:p>
        </w:tc>
      </w:tr>
      <w:tr w:rsidR="00C5421E" w:rsidRPr="00C5421E" w14:paraId="2D38C10B" w14:textId="77777777" w:rsidTr="00D75C14">
        <w:trPr>
          <w:trHeight w:val="20"/>
          <w:jc w:val="center"/>
        </w:trPr>
        <w:tc>
          <w:tcPr>
            <w:tcW w:w="475" w:type="pct"/>
            <w:vAlign w:val="center"/>
          </w:tcPr>
          <w:p w14:paraId="075813E1" w14:textId="77777777" w:rsidR="008812F8" w:rsidRPr="00C5421E" w:rsidRDefault="008812F8" w:rsidP="0001248A">
            <w:pPr>
              <w:spacing w:before="120" w:after="12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1362" w:type="pct"/>
            <w:vAlign w:val="center"/>
          </w:tcPr>
          <w:p w14:paraId="58FF5D3A" w14:textId="77777777" w:rsidR="008812F8" w:rsidRPr="00C5421E" w:rsidRDefault="008812F8" w:rsidP="0001248A">
            <w:pPr>
              <w:spacing w:before="120" w:after="12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iCs/>
                <w:color w:val="000000" w:themeColor="text1"/>
                <w:sz w:val="28"/>
                <w:szCs w:val="28"/>
              </w:rPr>
              <w:t>Thiết bị tạo điện áp</w:t>
            </w:r>
            <w:r w:rsidRPr="00C5421E">
              <w:rPr>
                <w:rFonts w:ascii="Times New Roman" w:hAnsi="Times New Roman" w:cs="Times New Roman"/>
                <w:color w:val="000000" w:themeColor="text1"/>
                <w:sz w:val="28"/>
                <w:szCs w:val="28"/>
                <w:lang w:val="fi-FI"/>
              </w:rPr>
              <w:t xml:space="preserve"> một chiều</w:t>
            </w:r>
          </w:p>
        </w:tc>
        <w:tc>
          <w:tcPr>
            <w:tcW w:w="843" w:type="pct"/>
            <w:vAlign w:val="center"/>
          </w:tcPr>
          <w:p w14:paraId="57A866A4" w14:textId="77777777" w:rsidR="008812F8" w:rsidRPr="00C5421E" w:rsidRDefault="008812F8" w:rsidP="0001248A">
            <w:pPr>
              <w:spacing w:before="120" w:after="120" w:line="240" w:lineRule="auto"/>
              <w:ind w:left="-108"/>
              <w:jc w:val="center"/>
              <w:rPr>
                <w:rFonts w:ascii="Times New Roman" w:hAnsi="Times New Roman" w:cs="Times New Roman"/>
                <w:color w:val="000000" w:themeColor="text1"/>
                <w:sz w:val="28"/>
                <w:szCs w:val="28"/>
              </w:rPr>
            </w:pPr>
          </w:p>
        </w:tc>
        <w:tc>
          <w:tcPr>
            <w:tcW w:w="1039" w:type="pct"/>
            <w:vAlign w:val="center"/>
          </w:tcPr>
          <w:p w14:paraId="727682FB" w14:textId="77777777" w:rsidR="008812F8" w:rsidRPr="00C5421E" w:rsidRDefault="008812F8" w:rsidP="0001248A">
            <w:pPr>
              <w:spacing w:before="120" w:after="120" w:line="240" w:lineRule="auto"/>
              <w:ind w:firstLine="32"/>
              <w:jc w:val="center"/>
              <w:rPr>
                <w:rFonts w:ascii="Times New Roman" w:hAnsi="Times New Roman" w:cs="Times New Roman"/>
                <w:color w:val="000000" w:themeColor="text1"/>
                <w:sz w:val="28"/>
                <w:szCs w:val="28"/>
              </w:rPr>
            </w:pPr>
          </w:p>
        </w:tc>
        <w:tc>
          <w:tcPr>
            <w:tcW w:w="494" w:type="pct"/>
            <w:vAlign w:val="center"/>
          </w:tcPr>
          <w:p w14:paraId="478BDC7B" w14:textId="77777777" w:rsidR="008812F8" w:rsidRPr="00C5421E" w:rsidRDefault="008812F8" w:rsidP="0001248A">
            <w:pPr>
              <w:spacing w:before="120" w:after="120" w:line="240" w:lineRule="auto"/>
              <w:ind w:right="142" w:firstLine="142"/>
              <w:jc w:val="center"/>
              <w:rPr>
                <w:rFonts w:ascii="Times New Roman" w:hAnsi="Times New Roman" w:cs="Times New Roman"/>
                <w:color w:val="000000" w:themeColor="text1"/>
                <w:sz w:val="28"/>
                <w:szCs w:val="28"/>
              </w:rPr>
            </w:pPr>
          </w:p>
        </w:tc>
        <w:tc>
          <w:tcPr>
            <w:tcW w:w="787" w:type="pct"/>
            <w:vAlign w:val="center"/>
          </w:tcPr>
          <w:p w14:paraId="5B9639EB" w14:textId="77777777" w:rsidR="008812F8" w:rsidRPr="00C5421E" w:rsidRDefault="008812F8" w:rsidP="0001248A">
            <w:pPr>
              <w:spacing w:before="120" w:after="12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7.3 và 7.4</w:t>
            </w:r>
          </w:p>
        </w:tc>
      </w:tr>
      <w:tr w:rsidR="00C5421E" w:rsidRPr="00C5421E" w14:paraId="1DD5CE59" w14:textId="77777777" w:rsidTr="00D75C14">
        <w:trPr>
          <w:trHeight w:val="20"/>
          <w:jc w:val="center"/>
        </w:trPr>
        <w:tc>
          <w:tcPr>
            <w:tcW w:w="475" w:type="pct"/>
            <w:vAlign w:val="center"/>
          </w:tcPr>
          <w:p w14:paraId="75528036" w14:textId="77777777" w:rsidR="008812F8" w:rsidRPr="00C5421E" w:rsidRDefault="008812F8" w:rsidP="0001248A">
            <w:pPr>
              <w:spacing w:before="120" w:after="12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p>
        </w:tc>
        <w:tc>
          <w:tcPr>
            <w:tcW w:w="1362" w:type="pct"/>
            <w:vAlign w:val="center"/>
          </w:tcPr>
          <w:p w14:paraId="790D80D0" w14:textId="77777777" w:rsidR="008812F8" w:rsidRPr="00C5421E" w:rsidRDefault="008812F8" w:rsidP="0001248A">
            <w:pPr>
              <w:spacing w:before="120" w:after="12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iCs/>
                <w:color w:val="000000" w:themeColor="text1"/>
                <w:sz w:val="28"/>
                <w:szCs w:val="28"/>
              </w:rPr>
              <w:t>Thiết bị tạo điện áp</w:t>
            </w:r>
            <w:r w:rsidRPr="00C5421E">
              <w:rPr>
                <w:rFonts w:ascii="Times New Roman" w:hAnsi="Times New Roman" w:cs="Times New Roman"/>
                <w:color w:val="000000" w:themeColor="text1"/>
                <w:sz w:val="28"/>
                <w:szCs w:val="28"/>
                <w:lang w:val="fi-FI"/>
              </w:rPr>
              <w:t xml:space="preserve"> </w:t>
            </w:r>
            <w:r w:rsidRPr="00C5421E">
              <w:rPr>
                <w:rFonts w:ascii="Times New Roman" w:hAnsi="Times New Roman" w:cs="Times New Roman"/>
                <w:iCs/>
                <w:color w:val="000000" w:themeColor="text1"/>
                <w:sz w:val="28"/>
                <w:szCs w:val="28"/>
              </w:rPr>
              <w:t>xoay chiều</w:t>
            </w:r>
          </w:p>
        </w:tc>
        <w:tc>
          <w:tcPr>
            <w:tcW w:w="843" w:type="pct"/>
            <w:vAlign w:val="center"/>
          </w:tcPr>
          <w:p w14:paraId="1613ACAB" w14:textId="77777777" w:rsidR="008812F8" w:rsidRPr="00C5421E" w:rsidRDefault="008812F8" w:rsidP="0001248A">
            <w:pPr>
              <w:spacing w:before="120" w:after="120" w:line="240" w:lineRule="auto"/>
              <w:ind w:left="-108"/>
              <w:jc w:val="center"/>
              <w:rPr>
                <w:rFonts w:ascii="Times New Roman" w:hAnsi="Times New Roman" w:cs="Times New Roman"/>
                <w:color w:val="000000" w:themeColor="text1"/>
                <w:sz w:val="28"/>
                <w:szCs w:val="28"/>
              </w:rPr>
            </w:pPr>
          </w:p>
        </w:tc>
        <w:tc>
          <w:tcPr>
            <w:tcW w:w="1039" w:type="pct"/>
            <w:vAlign w:val="center"/>
          </w:tcPr>
          <w:p w14:paraId="0BD3CE67" w14:textId="77777777" w:rsidR="008812F8" w:rsidRPr="00C5421E" w:rsidRDefault="008812F8" w:rsidP="0001248A">
            <w:pPr>
              <w:spacing w:before="120" w:after="120" w:line="240" w:lineRule="auto"/>
              <w:ind w:firstLine="32"/>
              <w:jc w:val="center"/>
              <w:rPr>
                <w:rFonts w:ascii="Times New Roman" w:hAnsi="Times New Roman" w:cs="Times New Roman"/>
                <w:color w:val="000000" w:themeColor="text1"/>
                <w:sz w:val="28"/>
                <w:szCs w:val="28"/>
              </w:rPr>
            </w:pPr>
          </w:p>
        </w:tc>
        <w:tc>
          <w:tcPr>
            <w:tcW w:w="494" w:type="pct"/>
            <w:vAlign w:val="center"/>
          </w:tcPr>
          <w:p w14:paraId="57A1F452" w14:textId="77777777" w:rsidR="008812F8" w:rsidRPr="00C5421E" w:rsidRDefault="008812F8" w:rsidP="0001248A">
            <w:pPr>
              <w:spacing w:before="120" w:after="120" w:line="240" w:lineRule="auto"/>
              <w:ind w:right="142" w:firstLine="142"/>
              <w:jc w:val="center"/>
              <w:rPr>
                <w:rFonts w:ascii="Times New Roman" w:hAnsi="Times New Roman" w:cs="Times New Roman"/>
                <w:color w:val="000000" w:themeColor="text1"/>
                <w:sz w:val="28"/>
                <w:szCs w:val="28"/>
              </w:rPr>
            </w:pPr>
          </w:p>
        </w:tc>
        <w:tc>
          <w:tcPr>
            <w:tcW w:w="787" w:type="pct"/>
            <w:vAlign w:val="center"/>
          </w:tcPr>
          <w:p w14:paraId="7B26E2C0" w14:textId="77777777" w:rsidR="008812F8" w:rsidRPr="00C5421E" w:rsidRDefault="008812F8" w:rsidP="0001248A">
            <w:pPr>
              <w:spacing w:before="120" w:after="12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7.4</w:t>
            </w:r>
          </w:p>
        </w:tc>
      </w:tr>
    </w:tbl>
    <w:p w14:paraId="2E59E3B5" w14:textId="77777777" w:rsidR="008812F8" w:rsidRPr="00C5421E" w:rsidRDefault="008812F8" w:rsidP="008812F8">
      <w:pPr>
        <w:spacing w:before="120" w:after="120" w:line="252" w:lineRule="auto"/>
        <w:jc w:val="both"/>
        <w:rPr>
          <w:rFonts w:ascii="Times New Roman" w:hAnsi="Times New Roman" w:cs="Times New Roman"/>
          <w:iCs/>
          <w:color w:val="000000" w:themeColor="text1"/>
          <w:sz w:val="28"/>
          <w:szCs w:val="28"/>
        </w:rPr>
      </w:pPr>
    </w:p>
    <w:p w14:paraId="1924D3A9" w14:textId="77777777" w:rsidR="008812F8" w:rsidRPr="00C5421E" w:rsidRDefault="008812F8" w:rsidP="008812F8">
      <w:pPr>
        <w:spacing w:before="120" w:after="120" w:line="252" w:lineRule="auto"/>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lastRenderedPageBreak/>
        <w:t>Đối với thiết bị tạo điện áp một chiều, xoay chiều:</w:t>
      </w:r>
    </w:p>
    <w:tbl>
      <w:tblPr>
        <w:tblStyle w:val="TableGrid"/>
        <w:tblW w:w="10525" w:type="dxa"/>
        <w:jc w:val="center"/>
        <w:tblLook w:val="04A0" w:firstRow="1" w:lastRow="0" w:firstColumn="1" w:lastColumn="0" w:noHBand="0" w:noVBand="1"/>
      </w:tblPr>
      <w:tblGrid>
        <w:gridCol w:w="746"/>
        <w:gridCol w:w="1229"/>
        <w:gridCol w:w="2137"/>
        <w:gridCol w:w="2138"/>
        <w:gridCol w:w="2025"/>
        <w:gridCol w:w="2250"/>
      </w:tblGrid>
      <w:tr w:rsidR="00C5421E" w:rsidRPr="00C5421E" w14:paraId="7C62216C" w14:textId="77777777" w:rsidTr="00D75C14">
        <w:trPr>
          <w:jc w:val="center"/>
        </w:trPr>
        <w:tc>
          <w:tcPr>
            <w:tcW w:w="746" w:type="dxa"/>
            <w:vAlign w:val="center"/>
          </w:tcPr>
          <w:p w14:paraId="34D8CA32"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STT</w:t>
            </w:r>
          </w:p>
        </w:tc>
        <w:tc>
          <w:tcPr>
            <w:tcW w:w="1229" w:type="dxa"/>
            <w:vAlign w:val="center"/>
          </w:tcPr>
          <w:p w14:paraId="7BD1A4CC"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Cấp điện áp danh định</w:t>
            </w:r>
          </w:p>
          <w:p w14:paraId="34AC0EA3"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(kV)</w:t>
            </w:r>
          </w:p>
        </w:tc>
        <w:tc>
          <w:tcPr>
            <w:tcW w:w="2137" w:type="dxa"/>
            <w:vAlign w:val="center"/>
          </w:tcPr>
          <w:p w14:paraId="47BA45AD"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Điện áp thử nghiệm</w:t>
            </w:r>
          </w:p>
          <w:p w14:paraId="500FDC1B"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của thiết bị tạo điện áp một chiều</w:t>
            </w:r>
          </w:p>
          <w:p w14:paraId="0B7BE4FC"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w:t>
            </w:r>
            <w:r w:rsidRPr="00C5421E">
              <w:rPr>
                <w:b/>
                <w:bCs/>
                <w:iCs/>
                <w:color w:val="000000" w:themeColor="text1"/>
                <w:sz w:val="28"/>
                <w:szCs w:val="28"/>
                <w:lang w:val="vi-VN"/>
              </w:rPr>
              <w:t>IEC 60502-2:2014</w:t>
            </w:r>
            <w:r w:rsidRPr="00C5421E">
              <w:rPr>
                <w:b/>
                <w:bCs/>
                <w:iCs/>
                <w:color w:val="000000" w:themeColor="text1"/>
                <w:sz w:val="28"/>
                <w:szCs w:val="28"/>
              </w:rPr>
              <w:t>)</w:t>
            </w:r>
          </w:p>
          <w:p w14:paraId="2B0C3D9D"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(kV)</w:t>
            </w:r>
          </w:p>
        </w:tc>
        <w:tc>
          <w:tcPr>
            <w:tcW w:w="2138" w:type="dxa"/>
            <w:vAlign w:val="center"/>
          </w:tcPr>
          <w:p w14:paraId="0FA46E01"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Điện áp thử nghiệm của thiết bị tạo điện áp xoay chiều tần số thấp (VLF)</w:t>
            </w:r>
          </w:p>
          <w:p w14:paraId="321CD828"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w:t>
            </w:r>
            <w:r w:rsidRPr="00C5421E">
              <w:rPr>
                <w:b/>
                <w:bCs/>
                <w:iCs/>
                <w:color w:val="000000" w:themeColor="text1"/>
                <w:sz w:val="28"/>
                <w:szCs w:val="28"/>
                <w:lang w:val="vi-VN"/>
              </w:rPr>
              <w:t>IEEE Std 400.2-2013</w:t>
            </w:r>
            <w:r w:rsidRPr="00C5421E">
              <w:rPr>
                <w:b/>
                <w:bCs/>
                <w:iCs/>
                <w:color w:val="000000" w:themeColor="text1"/>
                <w:sz w:val="28"/>
                <w:szCs w:val="28"/>
              </w:rPr>
              <w:t>)</w:t>
            </w:r>
          </w:p>
        </w:tc>
        <w:tc>
          <w:tcPr>
            <w:tcW w:w="2025" w:type="dxa"/>
            <w:vAlign w:val="center"/>
          </w:tcPr>
          <w:p w14:paraId="179D4E6D"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 xml:space="preserve"> Điện áp thử nghiệm của thiết bị tạo điện áp xoay chiều tần số giảm dần (DAC)</w:t>
            </w:r>
          </w:p>
          <w:p w14:paraId="08D6618D"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(IEEE Std 400.4-2015)</w:t>
            </w:r>
          </w:p>
          <w:p w14:paraId="2369094F"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(kVpeak)</w:t>
            </w:r>
          </w:p>
        </w:tc>
        <w:tc>
          <w:tcPr>
            <w:tcW w:w="2250" w:type="dxa"/>
            <w:vAlign w:val="center"/>
          </w:tcPr>
          <w:p w14:paraId="0F96E030"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Điện áp thử nghiệm của thiết bị tạo điện áp xoay chiều tần số 20Hz – 300Hz</w:t>
            </w:r>
          </w:p>
          <w:p w14:paraId="2A2345AA"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(IEC 60840:2020,</w:t>
            </w:r>
          </w:p>
          <w:p w14:paraId="26345563"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IEC 62067:2022,</w:t>
            </w:r>
          </w:p>
          <w:p w14:paraId="40BC8D82"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lang w:val="vi-VN"/>
              </w:rPr>
              <w:t>IEC 60502-2:2014</w:t>
            </w:r>
            <w:r w:rsidRPr="00C5421E">
              <w:rPr>
                <w:b/>
                <w:bCs/>
                <w:iCs/>
                <w:color w:val="000000" w:themeColor="text1"/>
                <w:sz w:val="28"/>
                <w:szCs w:val="28"/>
              </w:rPr>
              <w:t>)</w:t>
            </w:r>
          </w:p>
          <w:p w14:paraId="1C8D8633" w14:textId="77777777" w:rsidR="008812F8" w:rsidRPr="00C5421E" w:rsidRDefault="008812F8" w:rsidP="00EB0D47">
            <w:pPr>
              <w:spacing w:before="120" w:after="120" w:line="276" w:lineRule="auto"/>
              <w:jc w:val="center"/>
              <w:rPr>
                <w:b/>
                <w:bCs/>
                <w:iCs/>
                <w:color w:val="000000" w:themeColor="text1"/>
                <w:sz w:val="28"/>
                <w:szCs w:val="28"/>
              </w:rPr>
            </w:pPr>
            <w:r w:rsidRPr="00C5421E">
              <w:rPr>
                <w:b/>
                <w:bCs/>
                <w:iCs/>
                <w:color w:val="000000" w:themeColor="text1"/>
                <w:sz w:val="28"/>
                <w:szCs w:val="28"/>
              </w:rPr>
              <w:t>(kV)</w:t>
            </w:r>
          </w:p>
        </w:tc>
      </w:tr>
      <w:tr w:rsidR="00C5421E" w:rsidRPr="00C5421E" w14:paraId="66EAED0E" w14:textId="77777777" w:rsidTr="00D75C14">
        <w:trPr>
          <w:jc w:val="center"/>
        </w:trPr>
        <w:tc>
          <w:tcPr>
            <w:tcW w:w="746" w:type="dxa"/>
            <w:vAlign w:val="center"/>
          </w:tcPr>
          <w:p w14:paraId="5BA936B3"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1</w:t>
            </w:r>
          </w:p>
        </w:tc>
        <w:tc>
          <w:tcPr>
            <w:tcW w:w="1229" w:type="dxa"/>
            <w:vAlign w:val="center"/>
          </w:tcPr>
          <w:p w14:paraId="05A464A5" w14:textId="77777777" w:rsidR="008812F8" w:rsidRPr="00C5421E" w:rsidRDefault="008812F8" w:rsidP="00EB0D47">
            <w:pPr>
              <w:spacing w:before="120" w:after="120" w:line="276" w:lineRule="auto"/>
              <w:jc w:val="center"/>
              <w:rPr>
                <w:iCs/>
                <w:color w:val="000000" w:themeColor="text1"/>
                <w:sz w:val="28"/>
                <w:szCs w:val="28"/>
                <w:vertAlign w:val="superscript"/>
              </w:rPr>
            </w:pPr>
            <w:r w:rsidRPr="00C5421E">
              <w:rPr>
                <w:iCs/>
                <w:color w:val="000000" w:themeColor="text1"/>
                <w:sz w:val="28"/>
                <w:szCs w:val="28"/>
              </w:rPr>
              <w:t>35</w:t>
            </w:r>
            <w:r w:rsidRPr="00C5421E">
              <w:rPr>
                <w:iCs/>
                <w:color w:val="000000" w:themeColor="text1"/>
                <w:sz w:val="28"/>
                <w:szCs w:val="28"/>
                <w:vertAlign w:val="superscript"/>
              </w:rPr>
              <w:t>(1)</w:t>
            </w:r>
          </w:p>
        </w:tc>
        <w:tc>
          <w:tcPr>
            <w:tcW w:w="2137" w:type="dxa"/>
            <w:tcBorders>
              <w:bottom w:val="single" w:sz="4" w:space="0" w:color="auto"/>
            </w:tcBorders>
            <w:vAlign w:val="center"/>
          </w:tcPr>
          <w:p w14:paraId="0EB5CBD6"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 80</w:t>
            </w:r>
          </w:p>
        </w:tc>
        <w:tc>
          <w:tcPr>
            <w:tcW w:w="2138" w:type="dxa"/>
            <w:tcBorders>
              <w:bottom w:val="single" w:sz="4" w:space="0" w:color="auto"/>
            </w:tcBorders>
          </w:tcPr>
          <w:p w14:paraId="6F598590"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 44 kVrms</w:t>
            </w:r>
          </w:p>
          <w:p w14:paraId="5865E7B0"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hoặc ≥ 62 kVpeak</w:t>
            </w:r>
          </w:p>
        </w:tc>
        <w:tc>
          <w:tcPr>
            <w:tcW w:w="2025" w:type="dxa"/>
            <w:tcBorders>
              <w:bottom w:val="single" w:sz="4" w:space="0" w:color="auto"/>
            </w:tcBorders>
            <w:vAlign w:val="center"/>
          </w:tcPr>
          <w:p w14:paraId="587626E0"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 60</w:t>
            </w:r>
          </w:p>
        </w:tc>
        <w:tc>
          <w:tcPr>
            <w:tcW w:w="2250" w:type="dxa"/>
            <w:tcBorders>
              <w:bottom w:val="single" w:sz="4" w:space="0" w:color="auto"/>
            </w:tcBorders>
            <w:vAlign w:val="center"/>
          </w:tcPr>
          <w:p w14:paraId="47BE3458"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 35</w:t>
            </w:r>
          </w:p>
        </w:tc>
      </w:tr>
      <w:tr w:rsidR="00C5421E" w:rsidRPr="00C5421E" w14:paraId="58C518EA" w14:textId="77777777" w:rsidTr="00D75C14">
        <w:trPr>
          <w:jc w:val="center"/>
        </w:trPr>
        <w:tc>
          <w:tcPr>
            <w:tcW w:w="746" w:type="dxa"/>
            <w:vAlign w:val="center"/>
          </w:tcPr>
          <w:p w14:paraId="5D95312A"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2</w:t>
            </w:r>
          </w:p>
        </w:tc>
        <w:tc>
          <w:tcPr>
            <w:tcW w:w="1229" w:type="dxa"/>
            <w:vAlign w:val="center"/>
          </w:tcPr>
          <w:p w14:paraId="3F8BF47F" w14:textId="77777777" w:rsidR="008812F8" w:rsidRPr="00C5421E" w:rsidRDefault="008812F8" w:rsidP="00EB0D47">
            <w:pPr>
              <w:spacing w:before="120" w:after="120" w:line="276" w:lineRule="auto"/>
              <w:jc w:val="center"/>
              <w:rPr>
                <w:iCs/>
                <w:color w:val="000000" w:themeColor="text1"/>
                <w:sz w:val="28"/>
                <w:szCs w:val="28"/>
                <w:vertAlign w:val="superscript"/>
              </w:rPr>
            </w:pPr>
            <w:r w:rsidRPr="00C5421E">
              <w:rPr>
                <w:iCs/>
                <w:color w:val="000000" w:themeColor="text1"/>
                <w:sz w:val="28"/>
                <w:szCs w:val="28"/>
              </w:rPr>
              <w:t>110</w:t>
            </w:r>
            <w:r w:rsidRPr="00C5421E">
              <w:rPr>
                <w:iCs/>
                <w:color w:val="000000" w:themeColor="text1"/>
                <w:sz w:val="28"/>
                <w:szCs w:val="28"/>
                <w:vertAlign w:val="superscript"/>
              </w:rPr>
              <w:t>(2)</w:t>
            </w:r>
          </w:p>
        </w:tc>
        <w:tc>
          <w:tcPr>
            <w:tcW w:w="2137" w:type="dxa"/>
            <w:tcBorders>
              <w:bottom w:val="single" w:sz="4" w:space="0" w:color="auto"/>
              <w:right w:val="single" w:sz="4" w:space="0" w:color="auto"/>
              <w:tl2br w:val="single" w:sz="4" w:space="0" w:color="auto"/>
            </w:tcBorders>
            <w:vAlign w:val="center"/>
          </w:tcPr>
          <w:p w14:paraId="772F769D" w14:textId="77777777" w:rsidR="008812F8" w:rsidRPr="00C5421E" w:rsidRDefault="008812F8" w:rsidP="00EB0D47">
            <w:pPr>
              <w:spacing w:before="120" w:after="120" w:line="276" w:lineRule="auto"/>
              <w:jc w:val="center"/>
              <w:rPr>
                <w:iCs/>
                <w:color w:val="000000" w:themeColor="text1"/>
                <w:sz w:val="28"/>
                <w:szCs w:val="28"/>
              </w:rPr>
            </w:pPr>
          </w:p>
        </w:tc>
        <w:tc>
          <w:tcPr>
            <w:tcW w:w="2138" w:type="dxa"/>
            <w:tcBorders>
              <w:top w:val="single" w:sz="4" w:space="0" w:color="auto"/>
              <w:left w:val="single" w:sz="4" w:space="0" w:color="auto"/>
              <w:bottom w:val="single" w:sz="4" w:space="0" w:color="auto"/>
              <w:right w:val="single" w:sz="4" w:space="0" w:color="auto"/>
              <w:tl2br w:val="single" w:sz="4" w:space="0" w:color="auto"/>
            </w:tcBorders>
          </w:tcPr>
          <w:p w14:paraId="72E65400" w14:textId="77777777" w:rsidR="008812F8" w:rsidRPr="00C5421E" w:rsidRDefault="008812F8" w:rsidP="00EB0D47">
            <w:pPr>
              <w:spacing w:before="120" w:after="120" w:line="276" w:lineRule="auto"/>
              <w:jc w:val="center"/>
              <w:rPr>
                <w:iCs/>
                <w:color w:val="000000" w:themeColor="text1"/>
                <w:sz w:val="28"/>
                <w:szCs w:val="28"/>
              </w:rPr>
            </w:pPr>
          </w:p>
        </w:tc>
        <w:tc>
          <w:tcPr>
            <w:tcW w:w="2025" w:type="dxa"/>
            <w:tcBorders>
              <w:top w:val="single" w:sz="4" w:space="0" w:color="auto"/>
              <w:left w:val="single" w:sz="4" w:space="0" w:color="auto"/>
              <w:bottom w:val="single" w:sz="4" w:space="0" w:color="auto"/>
              <w:right w:val="single" w:sz="4" w:space="0" w:color="auto"/>
              <w:tl2br w:val="nil"/>
            </w:tcBorders>
            <w:vAlign w:val="center"/>
          </w:tcPr>
          <w:p w14:paraId="093184A8"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 181</w:t>
            </w:r>
          </w:p>
        </w:tc>
        <w:tc>
          <w:tcPr>
            <w:tcW w:w="2250" w:type="dxa"/>
            <w:tcBorders>
              <w:top w:val="single" w:sz="4" w:space="0" w:color="auto"/>
              <w:left w:val="single" w:sz="4" w:space="0" w:color="auto"/>
              <w:bottom w:val="single" w:sz="4" w:space="0" w:color="auto"/>
              <w:right w:val="single" w:sz="4" w:space="0" w:color="auto"/>
              <w:tl2br w:val="nil"/>
            </w:tcBorders>
            <w:vAlign w:val="center"/>
          </w:tcPr>
          <w:p w14:paraId="4BBACFDC"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 128</w:t>
            </w:r>
          </w:p>
        </w:tc>
      </w:tr>
      <w:tr w:rsidR="00C5421E" w:rsidRPr="00C5421E" w14:paraId="6A8A72B7" w14:textId="77777777" w:rsidTr="00D75C14">
        <w:trPr>
          <w:jc w:val="center"/>
        </w:trPr>
        <w:tc>
          <w:tcPr>
            <w:tcW w:w="746" w:type="dxa"/>
            <w:vAlign w:val="center"/>
          </w:tcPr>
          <w:p w14:paraId="1C59BBBA"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3</w:t>
            </w:r>
          </w:p>
        </w:tc>
        <w:tc>
          <w:tcPr>
            <w:tcW w:w="1229" w:type="dxa"/>
            <w:vAlign w:val="center"/>
          </w:tcPr>
          <w:p w14:paraId="39838592" w14:textId="77777777" w:rsidR="008812F8" w:rsidRPr="00C5421E" w:rsidRDefault="008812F8" w:rsidP="00EB0D47">
            <w:pPr>
              <w:spacing w:before="120" w:after="120" w:line="276" w:lineRule="auto"/>
              <w:jc w:val="center"/>
              <w:rPr>
                <w:iCs/>
                <w:color w:val="000000" w:themeColor="text1"/>
                <w:sz w:val="28"/>
                <w:szCs w:val="28"/>
                <w:vertAlign w:val="superscript"/>
              </w:rPr>
            </w:pPr>
            <w:r w:rsidRPr="00C5421E">
              <w:rPr>
                <w:iCs/>
                <w:color w:val="000000" w:themeColor="text1"/>
                <w:sz w:val="28"/>
                <w:szCs w:val="28"/>
              </w:rPr>
              <w:t>220</w:t>
            </w:r>
            <w:r w:rsidRPr="00C5421E">
              <w:rPr>
                <w:iCs/>
                <w:color w:val="000000" w:themeColor="text1"/>
                <w:sz w:val="28"/>
                <w:szCs w:val="28"/>
                <w:vertAlign w:val="superscript"/>
              </w:rPr>
              <w:t>(3)</w:t>
            </w:r>
          </w:p>
        </w:tc>
        <w:tc>
          <w:tcPr>
            <w:tcW w:w="2137" w:type="dxa"/>
            <w:tcBorders>
              <w:right w:val="single" w:sz="4" w:space="0" w:color="auto"/>
              <w:tl2br w:val="single" w:sz="4" w:space="0" w:color="auto"/>
            </w:tcBorders>
            <w:vAlign w:val="center"/>
          </w:tcPr>
          <w:p w14:paraId="05A7F1F5" w14:textId="77777777" w:rsidR="008812F8" w:rsidRPr="00C5421E" w:rsidRDefault="008812F8" w:rsidP="00EB0D47">
            <w:pPr>
              <w:spacing w:before="120" w:after="120" w:line="276" w:lineRule="auto"/>
              <w:jc w:val="center"/>
              <w:rPr>
                <w:iCs/>
                <w:color w:val="000000" w:themeColor="text1"/>
                <w:sz w:val="28"/>
                <w:szCs w:val="28"/>
              </w:rPr>
            </w:pPr>
          </w:p>
        </w:tc>
        <w:tc>
          <w:tcPr>
            <w:tcW w:w="2138" w:type="dxa"/>
            <w:tcBorders>
              <w:top w:val="single" w:sz="4" w:space="0" w:color="auto"/>
              <w:left w:val="single" w:sz="4" w:space="0" w:color="auto"/>
              <w:bottom w:val="single" w:sz="4" w:space="0" w:color="auto"/>
              <w:right w:val="single" w:sz="4" w:space="0" w:color="auto"/>
              <w:tl2br w:val="single" w:sz="4" w:space="0" w:color="auto"/>
            </w:tcBorders>
          </w:tcPr>
          <w:p w14:paraId="16F9F529" w14:textId="77777777" w:rsidR="008812F8" w:rsidRPr="00C5421E" w:rsidRDefault="008812F8" w:rsidP="00EB0D47">
            <w:pPr>
              <w:spacing w:before="120" w:after="120" w:line="276" w:lineRule="auto"/>
              <w:jc w:val="center"/>
              <w:rPr>
                <w:iCs/>
                <w:color w:val="000000" w:themeColor="text1"/>
                <w:sz w:val="28"/>
                <w:szCs w:val="28"/>
              </w:rPr>
            </w:pPr>
          </w:p>
        </w:tc>
        <w:tc>
          <w:tcPr>
            <w:tcW w:w="2025" w:type="dxa"/>
            <w:tcBorders>
              <w:top w:val="single" w:sz="4" w:space="0" w:color="auto"/>
              <w:left w:val="single" w:sz="4" w:space="0" w:color="auto"/>
              <w:bottom w:val="single" w:sz="4" w:space="0" w:color="auto"/>
              <w:right w:val="single" w:sz="4" w:space="0" w:color="auto"/>
              <w:tl2br w:val="nil"/>
            </w:tcBorders>
            <w:vAlign w:val="center"/>
          </w:tcPr>
          <w:p w14:paraId="0E3EDF5E"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 254</w:t>
            </w:r>
          </w:p>
        </w:tc>
        <w:tc>
          <w:tcPr>
            <w:tcW w:w="2250" w:type="dxa"/>
            <w:tcBorders>
              <w:top w:val="single" w:sz="4" w:space="0" w:color="auto"/>
              <w:left w:val="single" w:sz="4" w:space="0" w:color="auto"/>
              <w:bottom w:val="single" w:sz="4" w:space="0" w:color="auto"/>
              <w:right w:val="single" w:sz="4" w:space="0" w:color="auto"/>
              <w:tl2br w:val="nil"/>
            </w:tcBorders>
            <w:vAlign w:val="center"/>
          </w:tcPr>
          <w:p w14:paraId="1D0BD8D7"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 180</w:t>
            </w:r>
          </w:p>
        </w:tc>
      </w:tr>
      <w:tr w:rsidR="00C5421E" w:rsidRPr="00C5421E" w14:paraId="2DE3C619" w14:textId="77777777" w:rsidTr="00D75C14">
        <w:trPr>
          <w:jc w:val="center"/>
        </w:trPr>
        <w:tc>
          <w:tcPr>
            <w:tcW w:w="746" w:type="dxa"/>
            <w:vAlign w:val="center"/>
          </w:tcPr>
          <w:p w14:paraId="5C5FC2AD"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4</w:t>
            </w:r>
          </w:p>
        </w:tc>
        <w:tc>
          <w:tcPr>
            <w:tcW w:w="1229" w:type="dxa"/>
            <w:vAlign w:val="center"/>
          </w:tcPr>
          <w:p w14:paraId="60BC4BC6"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500</w:t>
            </w:r>
          </w:p>
        </w:tc>
        <w:tc>
          <w:tcPr>
            <w:tcW w:w="2137" w:type="dxa"/>
            <w:tcBorders>
              <w:right w:val="single" w:sz="4" w:space="0" w:color="auto"/>
              <w:tl2br w:val="single" w:sz="4" w:space="0" w:color="auto"/>
            </w:tcBorders>
            <w:vAlign w:val="center"/>
          </w:tcPr>
          <w:p w14:paraId="32B3DE78" w14:textId="77777777" w:rsidR="008812F8" w:rsidRPr="00C5421E" w:rsidRDefault="008812F8" w:rsidP="00EB0D47">
            <w:pPr>
              <w:spacing w:before="120" w:after="120" w:line="276" w:lineRule="auto"/>
              <w:jc w:val="center"/>
              <w:rPr>
                <w:iCs/>
                <w:color w:val="000000" w:themeColor="text1"/>
                <w:sz w:val="28"/>
                <w:szCs w:val="28"/>
              </w:rPr>
            </w:pPr>
          </w:p>
        </w:tc>
        <w:tc>
          <w:tcPr>
            <w:tcW w:w="2138" w:type="dxa"/>
            <w:tcBorders>
              <w:top w:val="single" w:sz="4" w:space="0" w:color="auto"/>
              <w:left w:val="single" w:sz="4" w:space="0" w:color="auto"/>
              <w:bottom w:val="single" w:sz="4" w:space="0" w:color="auto"/>
              <w:right w:val="single" w:sz="4" w:space="0" w:color="auto"/>
              <w:tl2br w:val="single" w:sz="4" w:space="0" w:color="auto"/>
            </w:tcBorders>
          </w:tcPr>
          <w:p w14:paraId="396A7EE1" w14:textId="77777777" w:rsidR="008812F8" w:rsidRPr="00C5421E" w:rsidRDefault="008812F8" w:rsidP="00EB0D47">
            <w:pPr>
              <w:spacing w:before="120" w:after="120" w:line="276" w:lineRule="auto"/>
              <w:jc w:val="center"/>
              <w:rPr>
                <w:iCs/>
                <w:color w:val="000000" w:themeColor="text1"/>
                <w:sz w:val="28"/>
                <w:szCs w:val="28"/>
              </w:rPr>
            </w:pPr>
          </w:p>
        </w:tc>
        <w:tc>
          <w:tcPr>
            <w:tcW w:w="2025" w:type="dxa"/>
            <w:tcBorders>
              <w:top w:val="single" w:sz="4" w:space="0" w:color="auto"/>
              <w:left w:val="single" w:sz="4" w:space="0" w:color="auto"/>
              <w:bottom w:val="single" w:sz="4" w:space="0" w:color="auto"/>
              <w:right w:val="single" w:sz="4" w:space="0" w:color="auto"/>
              <w:tl2br w:val="single" w:sz="4" w:space="0" w:color="auto"/>
            </w:tcBorders>
            <w:vAlign w:val="center"/>
          </w:tcPr>
          <w:p w14:paraId="45925D0C" w14:textId="77777777" w:rsidR="008812F8" w:rsidRPr="00C5421E" w:rsidRDefault="008812F8" w:rsidP="00EB0D47">
            <w:pPr>
              <w:spacing w:before="120" w:after="120" w:line="276" w:lineRule="auto"/>
              <w:jc w:val="center"/>
              <w:rPr>
                <w:iCs/>
                <w:color w:val="000000" w:themeColor="text1"/>
                <w:sz w:val="28"/>
                <w:szCs w:val="28"/>
              </w:rPr>
            </w:pPr>
          </w:p>
        </w:tc>
        <w:tc>
          <w:tcPr>
            <w:tcW w:w="2250" w:type="dxa"/>
            <w:tcBorders>
              <w:top w:val="single" w:sz="4" w:space="0" w:color="auto"/>
              <w:left w:val="single" w:sz="4" w:space="0" w:color="auto"/>
              <w:bottom w:val="single" w:sz="4" w:space="0" w:color="auto"/>
              <w:right w:val="single" w:sz="4" w:space="0" w:color="auto"/>
              <w:tl2br w:val="nil"/>
            </w:tcBorders>
            <w:vAlign w:val="center"/>
          </w:tcPr>
          <w:p w14:paraId="1B087100" w14:textId="77777777" w:rsidR="008812F8" w:rsidRPr="00C5421E" w:rsidRDefault="008812F8" w:rsidP="00EB0D47">
            <w:pPr>
              <w:spacing w:before="120" w:after="120" w:line="276" w:lineRule="auto"/>
              <w:jc w:val="center"/>
              <w:rPr>
                <w:iCs/>
                <w:color w:val="000000" w:themeColor="text1"/>
                <w:sz w:val="28"/>
                <w:szCs w:val="28"/>
              </w:rPr>
            </w:pPr>
            <w:r w:rsidRPr="00C5421E">
              <w:rPr>
                <w:iCs/>
                <w:color w:val="000000" w:themeColor="text1"/>
                <w:sz w:val="28"/>
                <w:szCs w:val="28"/>
              </w:rPr>
              <w:t>≥ 320</w:t>
            </w:r>
          </w:p>
        </w:tc>
      </w:tr>
    </w:tbl>
    <w:p w14:paraId="1633704C"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i/>
          <w:iCs/>
          <w:color w:val="000000" w:themeColor="text1"/>
          <w:kern w:val="0"/>
          <w:sz w:val="28"/>
          <w:szCs w:val="28"/>
          <w:lang w:val="vi-VN"/>
          <w14:ligatures w14:val="none"/>
        </w:rPr>
      </w:pPr>
      <w:r w:rsidRPr="00C5421E">
        <w:rPr>
          <w:rFonts w:ascii="Times New Roman" w:eastAsia="Times New Roman" w:hAnsi="Times New Roman" w:cs="Times New Roman"/>
          <w:i/>
          <w:iCs/>
          <w:color w:val="000000" w:themeColor="text1"/>
          <w:kern w:val="0"/>
          <w:sz w:val="28"/>
          <w:szCs w:val="28"/>
          <w:lang w:val="vi-VN"/>
          <w14:ligatures w14:val="none"/>
        </w:rPr>
        <w:t>Ghi chú:</w:t>
      </w:r>
    </w:p>
    <w:p w14:paraId="4E67C476" w14:textId="77777777" w:rsidR="008812F8" w:rsidRPr="00C5421E" w:rsidRDefault="008812F8" w:rsidP="008812F8">
      <w:pPr>
        <w:pStyle w:val="ListParagraph"/>
        <w:numPr>
          <w:ilvl w:val="0"/>
          <w:numId w:val="22"/>
        </w:numPr>
        <w:tabs>
          <w:tab w:val="left" w:pos="567"/>
        </w:tabs>
        <w:spacing w:beforeLines="40" w:before="96" w:afterLines="40" w:after="96"/>
        <w:rPr>
          <w:rFonts w:ascii="Times New Roman" w:eastAsia="Times New Roman" w:hAnsi="Times New Roman"/>
          <w:i/>
          <w:iCs/>
          <w:color w:val="000000" w:themeColor="text1"/>
          <w:sz w:val="28"/>
          <w:szCs w:val="28"/>
        </w:rPr>
      </w:pPr>
      <w:r w:rsidRPr="00C5421E">
        <w:rPr>
          <w:rFonts w:ascii="Times New Roman" w:eastAsia="Times New Roman" w:hAnsi="Times New Roman"/>
          <w:i/>
          <w:iCs/>
          <w:color w:val="000000" w:themeColor="text1"/>
          <w:sz w:val="28"/>
          <w:szCs w:val="28"/>
        </w:rPr>
        <w:t>Đối với cáp điện có điện áp danh định đến 35 kV phải có thiết bị đáp ứng 1 trong các phương pháp theo tiêu chuẩn trên hoặc các tiêu chuẩn tương đương.</w:t>
      </w:r>
    </w:p>
    <w:p w14:paraId="7DE8CD30" w14:textId="77777777" w:rsidR="008812F8" w:rsidRPr="00C5421E" w:rsidRDefault="008812F8" w:rsidP="008812F8">
      <w:pPr>
        <w:pStyle w:val="ListParagraph"/>
        <w:numPr>
          <w:ilvl w:val="0"/>
          <w:numId w:val="22"/>
        </w:numPr>
        <w:tabs>
          <w:tab w:val="left" w:pos="567"/>
        </w:tabs>
        <w:spacing w:beforeLines="40" w:before="96" w:afterLines="40" w:after="96"/>
        <w:rPr>
          <w:rFonts w:ascii="Times New Roman" w:eastAsia="Times New Roman" w:hAnsi="Times New Roman"/>
          <w:i/>
          <w:iCs/>
          <w:color w:val="000000" w:themeColor="text1"/>
          <w:sz w:val="28"/>
          <w:szCs w:val="28"/>
        </w:rPr>
      </w:pPr>
      <w:r w:rsidRPr="00C5421E">
        <w:rPr>
          <w:rFonts w:ascii="Times New Roman" w:eastAsia="Times New Roman" w:hAnsi="Times New Roman"/>
          <w:i/>
          <w:iCs/>
          <w:color w:val="000000" w:themeColor="text1"/>
          <w:sz w:val="28"/>
          <w:szCs w:val="28"/>
        </w:rPr>
        <w:t xml:space="preserve"> Đối với cáp điện có điện áp danh định đến 110 kV phải có thiết bị đáp ứng 1 trong các phương pháp theo tiêu chuẩn trên hoặc các tiêu chuẩn tương đương.</w:t>
      </w:r>
    </w:p>
    <w:p w14:paraId="6714A0F9" w14:textId="77777777" w:rsidR="008812F8" w:rsidRPr="00C5421E" w:rsidRDefault="008812F8" w:rsidP="008812F8">
      <w:pPr>
        <w:pStyle w:val="ListParagraph"/>
        <w:numPr>
          <w:ilvl w:val="0"/>
          <w:numId w:val="22"/>
        </w:numPr>
        <w:tabs>
          <w:tab w:val="left" w:pos="567"/>
        </w:tabs>
        <w:spacing w:beforeLines="40" w:before="96" w:afterLines="40" w:after="96"/>
        <w:rPr>
          <w:rFonts w:ascii="Times New Roman" w:eastAsia="Times New Roman" w:hAnsi="Times New Roman"/>
          <w:i/>
          <w:iCs/>
          <w:color w:val="000000" w:themeColor="text1"/>
          <w:sz w:val="28"/>
          <w:szCs w:val="28"/>
        </w:rPr>
      </w:pPr>
      <w:r w:rsidRPr="00C5421E">
        <w:rPr>
          <w:rFonts w:ascii="Times New Roman" w:eastAsia="Times New Roman" w:hAnsi="Times New Roman"/>
          <w:i/>
          <w:iCs/>
          <w:color w:val="000000" w:themeColor="text1"/>
          <w:sz w:val="28"/>
          <w:szCs w:val="28"/>
        </w:rPr>
        <w:t>Đối với cáp điện có điện áp danh định đến 220 kV phải có thiết bị đáp ứng 1 trong các phương pháp theo tiêu chuẩn trên hoặc các tiêu chuẩn tương đương.</w:t>
      </w:r>
    </w:p>
    <w:p w14:paraId="79EFFF7B" w14:textId="77777777" w:rsidR="008812F8" w:rsidRPr="00C5421E" w:rsidRDefault="008812F8" w:rsidP="00EB0D47">
      <w:pPr>
        <w:tabs>
          <w:tab w:val="left" w:pos="567"/>
        </w:tabs>
        <w:spacing w:beforeLines="40" w:before="96" w:after="120" w:line="276"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6. Điều kiện kiểm định</w:t>
      </w:r>
    </w:p>
    <w:p w14:paraId="07291A6E" w14:textId="3BFF8029" w:rsidR="008812F8" w:rsidRPr="00C5421E" w:rsidRDefault="008812F8" w:rsidP="00EB0D47">
      <w:pPr>
        <w:spacing w:after="120" w:line="276"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Khi tiến hành kiểm định thiết bị phải đảm bảo các điều kiện sau đây:</w:t>
      </w:r>
    </w:p>
    <w:p w14:paraId="4EE7B478" w14:textId="77777777" w:rsidR="008812F8" w:rsidRPr="00C5421E" w:rsidRDefault="008812F8" w:rsidP="00EB0D47">
      <w:pPr>
        <w:spacing w:after="120" w:line="276"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6.1. Thiết bị phải ở trạng thái sẵn sàng đưa vào kiểm định.</w:t>
      </w:r>
    </w:p>
    <w:p w14:paraId="2A033683" w14:textId="77777777" w:rsidR="008812F8" w:rsidRPr="00C5421E" w:rsidRDefault="008812F8" w:rsidP="00EB0D47">
      <w:pPr>
        <w:spacing w:after="120" w:line="276"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6.2. Tài liệu xuất xưởng của nhà sản xuất hoặc Biên bản kiểm định gần nhất.</w:t>
      </w:r>
    </w:p>
    <w:p w14:paraId="584F0E0A" w14:textId="77777777" w:rsidR="008812F8" w:rsidRPr="00C5421E" w:rsidRDefault="008812F8" w:rsidP="00EB0D47">
      <w:pPr>
        <w:tabs>
          <w:tab w:val="left" w:pos="567"/>
        </w:tabs>
        <w:spacing w:beforeLines="40" w:before="96" w:after="120" w:line="288"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lastRenderedPageBreak/>
        <w:t>7. Tiến hành kiểm định</w:t>
      </w:r>
    </w:p>
    <w:p w14:paraId="6BDA764A" w14:textId="77777777" w:rsidR="008812F8" w:rsidRPr="00C5421E" w:rsidRDefault="008812F8" w:rsidP="00EB0D47">
      <w:pPr>
        <w:spacing w:after="120" w:line="288"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Tổ</w:t>
      </w:r>
      <w:r w:rsidRPr="00C5421E">
        <w:rPr>
          <w:rFonts w:ascii="Times New Roman" w:hAnsi="Times New Roman" w:cs="Times New Roman"/>
          <w:bCs/>
          <w:color w:val="000000" w:themeColor="text1"/>
          <w:sz w:val="28"/>
          <w:szCs w:val="28"/>
          <w:lang w:val="vi-VN"/>
        </w:rPr>
        <w:t xml:space="preserve"> chức đăng ký hoạt động kiểm định n</w:t>
      </w:r>
      <w:r w:rsidRPr="00C5421E">
        <w:rPr>
          <w:rFonts w:ascii="Times New Roman" w:hAnsi="Times New Roman" w:cs="Times New Roman"/>
          <w:bCs/>
          <w:color w:val="000000" w:themeColor="text1"/>
          <w:sz w:val="28"/>
          <w:szCs w:val="28"/>
          <w:lang w:val="pt-BR"/>
        </w:rPr>
        <w:t>êu chi tiết các hạng mục kiểm định bao gồm: mục đích, phương pháp (trình bày nguyên lý, trình tự thực hiện, sơ đồ đo), đánh giá kết quả,....</w:t>
      </w:r>
    </w:p>
    <w:p w14:paraId="36F8DADC" w14:textId="77777777" w:rsidR="008812F8" w:rsidRPr="00C5421E" w:rsidRDefault="008812F8" w:rsidP="00EB0D47">
      <w:pPr>
        <w:spacing w:after="120" w:line="288"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7.1. Kiểm tra bên ngoài</w:t>
      </w:r>
    </w:p>
    <w:p w14:paraId="03F10C02" w14:textId="77777777" w:rsidR="008812F8" w:rsidRPr="00C5421E" w:rsidRDefault="008812F8" w:rsidP="00EB0D47">
      <w:pPr>
        <w:spacing w:after="120" w:line="288"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7.2. Đo điện trở cách điện</w:t>
      </w:r>
    </w:p>
    <w:p w14:paraId="51665349" w14:textId="77777777" w:rsidR="008812F8" w:rsidRPr="00C5421E" w:rsidRDefault="008812F8" w:rsidP="00EB0D47">
      <w:pPr>
        <w:spacing w:after="120" w:line="288"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bCs/>
          <w:color w:val="000000" w:themeColor="text1"/>
          <w:sz w:val="28"/>
          <w:szCs w:val="28"/>
          <w:lang w:val="pt-BR"/>
        </w:rPr>
        <w:t>7.3</w:t>
      </w:r>
      <w:r w:rsidRPr="00C5421E">
        <w:rPr>
          <w:rFonts w:ascii="Times New Roman" w:hAnsi="Times New Roman" w:cs="Times New Roman"/>
          <w:color w:val="000000" w:themeColor="text1"/>
          <w:sz w:val="28"/>
          <w:szCs w:val="28"/>
          <w:lang w:val="pt-BR"/>
        </w:rPr>
        <w:t xml:space="preserve">. </w:t>
      </w:r>
      <w:r w:rsidRPr="00C5421E">
        <w:rPr>
          <w:rFonts w:ascii="Times New Roman" w:hAnsi="Times New Roman" w:cs="Times New Roman"/>
          <w:iCs/>
          <w:color w:val="000000" w:themeColor="text1"/>
          <w:sz w:val="28"/>
          <w:szCs w:val="28"/>
          <w:lang w:val="pt-BR"/>
        </w:rPr>
        <w:t>Kiểm tra độ bền điện môi bằng điện áp</w:t>
      </w:r>
      <w:r w:rsidRPr="00C5421E">
        <w:rPr>
          <w:rFonts w:ascii="Times New Roman" w:hAnsi="Times New Roman" w:cs="Times New Roman"/>
          <w:color w:val="000000" w:themeColor="text1"/>
          <w:sz w:val="28"/>
          <w:szCs w:val="28"/>
          <w:lang w:val="fi-FI"/>
        </w:rPr>
        <w:t xml:space="preserve"> một chiều tăng cao </w:t>
      </w:r>
      <w:r w:rsidRPr="00C5421E">
        <w:rPr>
          <w:rFonts w:ascii="Times New Roman" w:hAnsi="Times New Roman" w:cs="Times New Roman"/>
          <w:color w:val="000000" w:themeColor="text1"/>
          <w:sz w:val="28"/>
          <w:szCs w:val="28"/>
          <w:lang w:val="pt-BR"/>
        </w:rPr>
        <w:t>cho vỏ cáp</w:t>
      </w:r>
    </w:p>
    <w:p w14:paraId="5D95F7F3" w14:textId="77777777" w:rsidR="008812F8" w:rsidRPr="00C5421E" w:rsidRDefault="008812F8" w:rsidP="00EB0D47">
      <w:pPr>
        <w:spacing w:after="120" w:line="288"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color w:val="000000" w:themeColor="text1"/>
          <w:sz w:val="28"/>
          <w:szCs w:val="28"/>
          <w:lang w:val="pt-BR"/>
        </w:rPr>
        <w:t xml:space="preserve">7.4. </w:t>
      </w:r>
      <w:r w:rsidRPr="00C5421E">
        <w:rPr>
          <w:rFonts w:ascii="Times New Roman" w:hAnsi="Times New Roman" w:cs="Times New Roman"/>
          <w:iCs/>
          <w:color w:val="000000" w:themeColor="text1"/>
          <w:sz w:val="28"/>
          <w:szCs w:val="28"/>
          <w:lang w:val="pt-BR"/>
        </w:rPr>
        <w:t>Kiểm tra độ bền điện môi bằng điện áp</w:t>
      </w:r>
      <w:r w:rsidRPr="00C5421E">
        <w:rPr>
          <w:rFonts w:ascii="Times New Roman" w:hAnsi="Times New Roman" w:cs="Times New Roman"/>
          <w:color w:val="000000" w:themeColor="text1"/>
          <w:sz w:val="28"/>
          <w:szCs w:val="28"/>
          <w:lang w:val="fi-FI"/>
        </w:rPr>
        <w:t xml:space="preserve"> tăng cao </w:t>
      </w:r>
      <w:r w:rsidRPr="00C5421E">
        <w:rPr>
          <w:rFonts w:ascii="Times New Roman" w:hAnsi="Times New Roman" w:cs="Times New Roman"/>
          <w:color w:val="000000" w:themeColor="text1"/>
          <w:sz w:val="28"/>
          <w:szCs w:val="28"/>
          <w:lang w:val="pt-BR"/>
        </w:rPr>
        <w:t>cho cách điện chính</w:t>
      </w:r>
    </w:p>
    <w:p w14:paraId="5D561CB6" w14:textId="77777777" w:rsidR="008812F8" w:rsidRPr="00C5421E" w:rsidRDefault="008812F8" w:rsidP="00EB0D47">
      <w:pPr>
        <w:tabs>
          <w:tab w:val="left" w:pos="567"/>
        </w:tabs>
        <w:spacing w:beforeLines="40" w:before="96" w:after="120" w:line="288" w:lineRule="auto"/>
        <w:ind w:firstLine="562"/>
        <w:jc w:val="both"/>
        <w:rPr>
          <w:rFonts w:ascii="Times New Roman" w:eastAsia="Times New Roman" w:hAnsi="Times New Roman" w:cs="Times New Roman"/>
          <w:b/>
          <w:bCs/>
          <w:color w:val="000000" w:themeColor="text1"/>
          <w:kern w:val="0"/>
          <w:sz w:val="28"/>
          <w:szCs w:val="28"/>
          <w:lang w:val="pt-BR"/>
          <w14:ligatures w14:val="none"/>
        </w:rPr>
      </w:pPr>
      <w:r w:rsidRPr="00C5421E">
        <w:rPr>
          <w:rFonts w:ascii="Times New Roman" w:eastAsia="Times New Roman" w:hAnsi="Times New Roman" w:cs="Times New Roman"/>
          <w:b/>
          <w:bCs/>
          <w:color w:val="000000" w:themeColor="text1"/>
          <w:kern w:val="0"/>
          <w:sz w:val="28"/>
          <w:szCs w:val="28"/>
          <w:lang w:val="pt-BR"/>
          <w14:ligatures w14:val="none"/>
        </w:rPr>
        <w:t>8</w:t>
      </w:r>
      <w:r w:rsidRPr="00C5421E">
        <w:rPr>
          <w:rFonts w:ascii="Times New Roman" w:eastAsia="Times New Roman" w:hAnsi="Times New Roman" w:cs="Times New Roman"/>
          <w:b/>
          <w:bCs/>
          <w:color w:val="000000" w:themeColor="text1"/>
          <w:kern w:val="0"/>
          <w:sz w:val="28"/>
          <w:szCs w:val="28"/>
          <w:lang w:val="vi-VN"/>
          <w14:ligatures w14:val="none"/>
        </w:rPr>
        <w:t>. Xử lý kết quả sau kiểm định</w:t>
      </w:r>
    </w:p>
    <w:p w14:paraId="4B98607C" w14:textId="07B31D06" w:rsidR="008812F8" w:rsidRPr="00C5421E" w:rsidRDefault="008812F8" w:rsidP="00EB0D47">
      <w:pPr>
        <w:tabs>
          <w:tab w:val="left" w:pos="567"/>
        </w:tabs>
        <w:spacing w:beforeLines="40" w:before="96" w:after="120" w:line="288" w:lineRule="auto"/>
        <w:ind w:firstLine="562"/>
        <w:jc w:val="both"/>
        <w:rPr>
          <w:rFonts w:ascii="Times New Roman" w:eastAsia="Times New Roman" w:hAnsi="Times New Roman" w:cs="Times New Roman"/>
          <w:color w:val="000000" w:themeColor="text1"/>
          <w:kern w:val="0"/>
          <w:sz w:val="28"/>
          <w:szCs w:val="28"/>
          <w:lang w:val="pt-BR"/>
          <w14:ligatures w14:val="none"/>
        </w:rPr>
      </w:pPr>
      <w:r w:rsidRPr="00C5421E">
        <w:rPr>
          <w:rFonts w:ascii="Times New Roman" w:eastAsia="Times New Roman" w:hAnsi="Times New Roman" w:cs="Times New Roman"/>
          <w:color w:val="000000" w:themeColor="text1"/>
          <w:kern w:val="0"/>
          <w:sz w:val="28"/>
          <w:szCs w:val="28"/>
          <w:lang w:val="vi-VN"/>
          <w14:ligatures w14:val="none"/>
        </w:rPr>
        <w:t xml:space="preserve">Thực hiện theo khoản 2 </w:t>
      </w:r>
      <w:r w:rsidR="003824ED" w:rsidRPr="00C5421E">
        <w:rPr>
          <w:rFonts w:ascii="Times New Roman" w:eastAsia="Times New Roman" w:hAnsi="Times New Roman" w:cs="Times New Roman"/>
          <w:color w:val="000000" w:themeColor="text1"/>
          <w:kern w:val="0"/>
          <w:sz w:val="28"/>
          <w:szCs w:val="28"/>
          <w:lang w:val="vi-VN"/>
          <w14:ligatures w14:val="none"/>
        </w:rPr>
        <w:t>Điều 15 Thông tư này</w:t>
      </w:r>
      <w:r w:rsidRPr="00C5421E">
        <w:rPr>
          <w:rFonts w:ascii="Times New Roman" w:eastAsia="Times New Roman" w:hAnsi="Times New Roman" w:cs="Times New Roman"/>
          <w:color w:val="000000" w:themeColor="text1"/>
          <w:kern w:val="0"/>
          <w:sz w:val="28"/>
          <w:szCs w:val="28"/>
          <w:lang w:val="vi-VN"/>
          <w14:ligatures w14:val="none"/>
        </w:rPr>
        <w:t>.</w:t>
      </w:r>
    </w:p>
    <w:p w14:paraId="2FBA643E" w14:textId="77777777" w:rsidR="008812F8" w:rsidRPr="00C5421E" w:rsidRDefault="008812F8" w:rsidP="00EB0D47">
      <w:pPr>
        <w:tabs>
          <w:tab w:val="left" w:pos="567"/>
        </w:tabs>
        <w:spacing w:beforeLines="40" w:before="96" w:after="120" w:line="288" w:lineRule="auto"/>
        <w:ind w:firstLine="562"/>
        <w:jc w:val="both"/>
        <w:rPr>
          <w:rFonts w:ascii="Times New Roman" w:eastAsia="Times New Roman" w:hAnsi="Times New Roman" w:cs="Times New Roman"/>
          <w:b/>
          <w:bCs/>
          <w:color w:val="000000" w:themeColor="text1"/>
          <w:kern w:val="0"/>
          <w:sz w:val="28"/>
          <w:szCs w:val="28"/>
          <w:lang w:val="pt-BR"/>
          <w14:ligatures w14:val="none"/>
        </w:rPr>
      </w:pPr>
      <w:r w:rsidRPr="00C5421E">
        <w:rPr>
          <w:rFonts w:ascii="Times New Roman" w:eastAsia="Times New Roman" w:hAnsi="Times New Roman" w:cs="Times New Roman"/>
          <w:b/>
          <w:bCs/>
          <w:color w:val="000000" w:themeColor="text1"/>
          <w:kern w:val="0"/>
          <w:sz w:val="28"/>
          <w:szCs w:val="28"/>
          <w:lang w:val="pt-BR"/>
          <w14:ligatures w14:val="none"/>
        </w:rPr>
        <w:t>9. Đánh giá kết quả</w:t>
      </w:r>
    </w:p>
    <w:p w14:paraId="1CA46748" w14:textId="77777777" w:rsidR="008812F8" w:rsidRPr="00C5421E" w:rsidRDefault="008812F8" w:rsidP="00EB0D47">
      <w:pPr>
        <w:spacing w:after="120" w:line="288" w:lineRule="auto"/>
        <w:ind w:firstLine="562"/>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 xml:space="preserve">a) Đo điện trở cách điện </w:t>
      </w:r>
    </w:p>
    <w:p w14:paraId="190D01E2" w14:textId="77777777" w:rsidR="00816478" w:rsidRPr="00C5421E" w:rsidRDefault="00816478" w:rsidP="00EB0D47">
      <w:pPr>
        <w:spacing w:after="120" w:line="288" w:lineRule="auto"/>
        <w:ind w:firstLine="562"/>
        <w:jc w:val="both"/>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Phương pháp đo và giá trị điện trở cách điện tuân thủ theo hướng dẫn của nhà sản xuất, trường hợp không có hướng dẫn của nhà sản xuất thì tham khảo đánh giá:</w:t>
      </w:r>
    </w:p>
    <w:p w14:paraId="39E82D7E" w14:textId="1CAB79B7" w:rsidR="008812F8" w:rsidRPr="00C5421E" w:rsidRDefault="00816478" w:rsidP="00EB0D47">
      <w:pPr>
        <w:spacing w:after="120" w:line="288" w:lineRule="auto"/>
        <w:ind w:firstLine="562"/>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lang w:val="pt-BR"/>
        </w:rPr>
        <w:t>Với cáp 1 lõi, đo điện trở cách điện giữa lõi và màn chắn tiếp địa, với cáp nhiều lõi, đo điện trở cách điện giữa các lõi với nhau và giữa lõi với màn chắn. Điện áp đo 1000V DC hoặc 2500VDC. Giá trị điện trở cách điện là giá trị đọc khi kết quả hiển thị trên Megaohm đạt trạng thái ổn định. Giá trị điện trở cách điện không tiêu chuẩn hóa, điện trở cách điện được đánh giá là đạt yêu cầu nếu so sánh với kết quả ở các lần kiểm định trước hoặc so sánh với các pha trong cùng một lần đo không có bất thường. Nếu giá trị điện trở cách điện suy giảm lớn thì phải kiểm tra kỹ ngoại quan cáp kết hợp hạng mục kiểm tra độ bền điện môi bằng điện áp tăng cao cho cách điện chính để đánh giá.</w:t>
      </w:r>
      <w:r w:rsidR="008812F8" w:rsidRPr="00C5421E">
        <w:rPr>
          <w:rFonts w:ascii="Times New Roman" w:hAnsi="Times New Roman" w:cs="Times New Roman"/>
          <w:color w:val="000000" w:themeColor="text1"/>
          <w:sz w:val="28"/>
          <w:szCs w:val="28"/>
        </w:rPr>
        <w:t>b)</w:t>
      </w:r>
      <w:r w:rsidR="008812F8" w:rsidRPr="00C5421E">
        <w:rPr>
          <w:rFonts w:ascii="Times New Roman" w:hAnsi="Times New Roman" w:cs="Times New Roman"/>
          <w:iCs/>
          <w:color w:val="000000" w:themeColor="text1"/>
          <w:sz w:val="28"/>
          <w:szCs w:val="28"/>
        </w:rPr>
        <w:t xml:space="preserve"> Kiểm tra độ bền điện môi bằng điện áp</w:t>
      </w:r>
      <w:r w:rsidR="008812F8" w:rsidRPr="00C5421E">
        <w:rPr>
          <w:rFonts w:ascii="Times New Roman" w:hAnsi="Times New Roman" w:cs="Times New Roman"/>
          <w:color w:val="000000" w:themeColor="text1"/>
          <w:sz w:val="28"/>
          <w:szCs w:val="28"/>
          <w:lang w:val="fi-FI"/>
        </w:rPr>
        <w:t xml:space="preserve"> một chiều tăng cao </w:t>
      </w:r>
      <w:r w:rsidR="008812F8" w:rsidRPr="00C5421E">
        <w:rPr>
          <w:rFonts w:ascii="Times New Roman" w:hAnsi="Times New Roman" w:cs="Times New Roman"/>
          <w:color w:val="000000" w:themeColor="text1"/>
          <w:sz w:val="28"/>
          <w:szCs w:val="28"/>
        </w:rPr>
        <w:t>cho vỏ cáp</w:t>
      </w:r>
    </w:p>
    <w:p w14:paraId="1B261870" w14:textId="3D8309E6" w:rsidR="008812F8" w:rsidRPr="00C5421E" w:rsidRDefault="008812F8" w:rsidP="00EB0D47">
      <w:pPr>
        <w:spacing w:after="120" w:line="288" w:lineRule="auto"/>
        <w:ind w:firstLine="562"/>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Với các cáp điện có điện áp danh định từ 110kV trở lên, thực hiện kiểm tra điện trở cách điện vỏ cáp bằng cách đặt điện áp thử nghiệm tối đa 10kV DC trong thời 1 phút.</w:t>
      </w:r>
    </w:p>
    <w:p w14:paraId="1FA14503" w14:textId="081E21FB" w:rsidR="008812F8" w:rsidRPr="00C5421E" w:rsidRDefault="00F04A4C" w:rsidP="00EB0D47">
      <w:pPr>
        <w:spacing w:after="120" w:line="288" w:lineRule="auto"/>
        <w:ind w:firstLine="56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008812F8" w:rsidRPr="00C5421E">
        <w:rPr>
          <w:rFonts w:ascii="Times New Roman" w:hAnsi="Times New Roman" w:cs="Times New Roman"/>
          <w:color w:val="000000" w:themeColor="text1"/>
          <w:sz w:val="28"/>
          <w:szCs w:val="28"/>
        </w:rPr>
        <w:t>)</w:t>
      </w:r>
      <w:r w:rsidR="008812F8" w:rsidRPr="00C5421E">
        <w:rPr>
          <w:rFonts w:ascii="Times New Roman" w:hAnsi="Times New Roman" w:cs="Times New Roman"/>
          <w:iCs/>
          <w:color w:val="000000" w:themeColor="text1"/>
          <w:sz w:val="28"/>
          <w:szCs w:val="28"/>
        </w:rPr>
        <w:t xml:space="preserve"> Kiểm tra độ bền điện môi bằng điện áp</w:t>
      </w:r>
      <w:r w:rsidR="008812F8" w:rsidRPr="00C5421E">
        <w:rPr>
          <w:rFonts w:ascii="Times New Roman" w:hAnsi="Times New Roman" w:cs="Times New Roman"/>
          <w:color w:val="000000" w:themeColor="text1"/>
          <w:sz w:val="28"/>
          <w:szCs w:val="28"/>
          <w:lang w:val="fi-FI"/>
        </w:rPr>
        <w:t xml:space="preserve"> tăng cao </w:t>
      </w:r>
      <w:r w:rsidR="008812F8" w:rsidRPr="00C5421E">
        <w:rPr>
          <w:rFonts w:ascii="Times New Roman" w:hAnsi="Times New Roman" w:cs="Times New Roman"/>
          <w:color w:val="000000" w:themeColor="text1"/>
          <w:sz w:val="28"/>
          <w:szCs w:val="28"/>
        </w:rPr>
        <w:t>cho cách điện chính</w:t>
      </w:r>
    </w:p>
    <w:p w14:paraId="08E135B2" w14:textId="77777777" w:rsidR="008812F8" w:rsidRPr="00C5421E" w:rsidRDefault="008812F8" w:rsidP="00EB0D47">
      <w:pPr>
        <w:spacing w:after="120" w:line="288" w:lineRule="auto"/>
        <w:ind w:firstLine="720"/>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Phương pháp và giá trị điện áp thử tuân thủ theo hướng dẫn của nhà sản xuất, trường hợp không có hướng dẫn của nhà sản xuất thì tham khảo giá trị ghi trong bảng dưới đây:</w:t>
      </w:r>
    </w:p>
    <w:p w14:paraId="09E79DC0" w14:textId="77777777" w:rsidR="008812F8" w:rsidRPr="00C5421E" w:rsidRDefault="008812F8" w:rsidP="008812F8">
      <w:pPr>
        <w:ind w:firstLine="562"/>
        <w:jc w:val="center"/>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lastRenderedPageBreak/>
        <w:t>Bảng điện áp thử nghiệm độ bền điện môi tối thiểu cho cáp</w:t>
      </w:r>
    </w:p>
    <w:tbl>
      <w:tblPr>
        <w:tblStyle w:val="TableGrid"/>
        <w:tblW w:w="10525" w:type="dxa"/>
        <w:jc w:val="center"/>
        <w:tblLook w:val="04A0" w:firstRow="1" w:lastRow="0" w:firstColumn="1" w:lastColumn="0" w:noHBand="0" w:noVBand="1"/>
      </w:tblPr>
      <w:tblGrid>
        <w:gridCol w:w="746"/>
        <w:gridCol w:w="1229"/>
        <w:gridCol w:w="2137"/>
        <w:gridCol w:w="2138"/>
        <w:gridCol w:w="2025"/>
        <w:gridCol w:w="2250"/>
      </w:tblGrid>
      <w:tr w:rsidR="00C5421E" w:rsidRPr="00C5421E" w14:paraId="42DB5322" w14:textId="77777777" w:rsidTr="00D75C14">
        <w:trPr>
          <w:jc w:val="center"/>
        </w:trPr>
        <w:tc>
          <w:tcPr>
            <w:tcW w:w="746" w:type="dxa"/>
            <w:vAlign w:val="center"/>
          </w:tcPr>
          <w:p w14:paraId="159B7677"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STT</w:t>
            </w:r>
          </w:p>
        </w:tc>
        <w:tc>
          <w:tcPr>
            <w:tcW w:w="1229" w:type="dxa"/>
            <w:vAlign w:val="center"/>
          </w:tcPr>
          <w:p w14:paraId="081C710D"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Cấp điện áp danh định</w:t>
            </w:r>
          </w:p>
          <w:p w14:paraId="4629AD94"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(kV)</w:t>
            </w:r>
          </w:p>
        </w:tc>
        <w:tc>
          <w:tcPr>
            <w:tcW w:w="2137" w:type="dxa"/>
            <w:vAlign w:val="center"/>
          </w:tcPr>
          <w:p w14:paraId="47F4E6E6"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Điện áp thử nghiệm</w:t>
            </w:r>
          </w:p>
          <w:p w14:paraId="194AE11F"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của thiết bị tạo điện áp một chiều</w:t>
            </w:r>
          </w:p>
          <w:p w14:paraId="68AB1463"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w:t>
            </w:r>
            <w:r w:rsidRPr="00C5421E">
              <w:rPr>
                <w:b/>
                <w:bCs/>
                <w:iCs/>
                <w:color w:val="000000" w:themeColor="text1"/>
                <w:sz w:val="28"/>
                <w:szCs w:val="28"/>
                <w:lang w:val="vi-VN"/>
              </w:rPr>
              <w:t>IEC 60502-2:2014</w:t>
            </w:r>
            <w:r w:rsidRPr="00C5421E">
              <w:rPr>
                <w:b/>
                <w:bCs/>
                <w:iCs/>
                <w:color w:val="000000" w:themeColor="text1"/>
                <w:sz w:val="28"/>
                <w:szCs w:val="28"/>
              </w:rPr>
              <w:t>)</w:t>
            </w:r>
          </w:p>
          <w:p w14:paraId="063A07AA"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(kV)</w:t>
            </w:r>
          </w:p>
        </w:tc>
        <w:tc>
          <w:tcPr>
            <w:tcW w:w="2138" w:type="dxa"/>
            <w:vAlign w:val="center"/>
          </w:tcPr>
          <w:p w14:paraId="7B44B53C"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Điện áp thử nghiệm của thiết bị tạo điện áp xoay chiều tần số thấp (VLF)</w:t>
            </w:r>
          </w:p>
          <w:p w14:paraId="15E9ACA5"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w:t>
            </w:r>
            <w:r w:rsidRPr="00C5421E">
              <w:rPr>
                <w:b/>
                <w:bCs/>
                <w:iCs/>
                <w:color w:val="000000" w:themeColor="text1"/>
                <w:sz w:val="28"/>
                <w:szCs w:val="28"/>
                <w:lang w:val="vi-VN"/>
              </w:rPr>
              <w:t>IEEE Std 400.2-2013</w:t>
            </w:r>
            <w:r w:rsidRPr="00C5421E">
              <w:rPr>
                <w:b/>
                <w:bCs/>
                <w:iCs/>
                <w:color w:val="000000" w:themeColor="text1"/>
                <w:sz w:val="28"/>
                <w:szCs w:val="28"/>
              </w:rPr>
              <w:t>)</w:t>
            </w:r>
          </w:p>
          <w:p w14:paraId="4090F482" w14:textId="77777777" w:rsidR="008812F8" w:rsidRPr="00C5421E" w:rsidRDefault="008812F8" w:rsidP="00540F10">
            <w:pPr>
              <w:spacing w:before="120" w:after="120"/>
              <w:jc w:val="center"/>
              <w:rPr>
                <w:b/>
                <w:bCs/>
                <w:iCs/>
                <w:color w:val="000000" w:themeColor="text1"/>
                <w:sz w:val="28"/>
                <w:szCs w:val="28"/>
              </w:rPr>
            </w:pPr>
            <w:r w:rsidRPr="00C5421E">
              <w:rPr>
                <w:iCs/>
                <w:color w:val="000000" w:themeColor="text1"/>
                <w:sz w:val="28"/>
                <w:szCs w:val="28"/>
              </w:rPr>
              <w:t>(</w:t>
            </w:r>
            <w:r w:rsidRPr="00C5421E">
              <w:rPr>
                <w:b/>
                <w:bCs/>
                <w:iCs/>
                <w:color w:val="000000" w:themeColor="text1"/>
                <w:sz w:val="28"/>
                <w:szCs w:val="28"/>
              </w:rPr>
              <w:t>kV peak)</w:t>
            </w:r>
          </w:p>
          <w:p w14:paraId="1400EC68" w14:textId="2A609278" w:rsidR="008812F8" w:rsidRPr="00C5421E" w:rsidRDefault="008812F8" w:rsidP="00540F10">
            <w:pPr>
              <w:spacing w:before="120" w:after="120"/>
              <w:jc w:val="center"/>
              <w:rPr>
                <w:b/>
                <w:bCs/>
                <w:iCs/>
                <w:color w:val="000000" w:themeColor="text1"/>
                <w:sz w:val="28"/>
                <w:szCs w:val="28"/>
              </w:rPr>
            </w:pPr>
          </w:p>
        </w:tc>
        <w:tc>
          <w:tcPr>
            <w:tcW w:w="2025" w:type="dxa"/>
            <w:vAlign w:val="center"/>
          </w:tcPr>
          <w:p w14:paraId="027A08B5"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 xml:space="preserve"> Điện áp thử nghiệm của thiết bị tạo điện áp xoay chiều tần số giảm dần (DAC)</w:t>
            </w:r>
          </w:p>
          <w:p w14:paraId="1EACC0B4"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(IEEE Std 400.4-2015)</w:t>
            </w:r>
          </w:p>
          <w:p w14:paraId="64696EAA"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(kVpeak)</w:t>
            </w:r>
          </w:p>
          <w:p w14:paraId="3BC76638" w14:textId="6124C5AD" w:rsidR="008812F8" w:rsidRPr="00C5421E" w:rsidRDefault="008812F8" w:rsidP="00540F10">
            <w:pPr>
              <w:spacing w:before="120" w:after="120"/>
              <w:jc w:val="center"/>
              <w:rPr>
                <w:b/>
                <w:bCs/>
                <w:iCs/>
                <w:color w:val="000000" w:themeColor="text1"/>
                <w:sz w:val="28"/>
                <w:szCs w:val="28"/>
              </w:rPr>
            </w:pPr>
          </w:p>
        </w:tc>
        <w:tc>
          <w:tcPr>
            <w:tcW w:w="2250" w:type="dxa"/>
            <w:vAlign w:val="center"/>
          </w:tcPr>
          <w:p w14:paraId="6BA952D9"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Điện áp thử nghiệm của thiết bị tạo điện áp xoay chiều tần số 20Hz – 300Hz</w:t>
            </w:r>
          </w:p>
          <w:p w14:paraId="59DC4D3C"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(IEC 60840:2020,</w:t>
            </w:r>
          </w:p>
          <w:p w14:paraId="738BE11E"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IEC 62067:2022,</w:t>
            </w:r>
          </w:p>
          <w:p w14:paraId="5848326F"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lang w:val="vi-VN"/>
              </w:rPr>
              <w:t>IEC 60502-2:2014</w:t>
            </w:r>
            <w:r w:rsidRPr="00C5421E">
              <w:rPr>
                <w:b/>
                <w:bCs/>
                <w:iCs/>
                <w:color w:val="000000" w:themeColor="text1"/>
                <w:sz w:val="28"/>
                <w:szCs w:val="28"/>
              </w:rPr>
              <w:t>)</w:t>
            </w:r>
          </w:p>
          <w:p w14:paraId="64C3B3F3" w14:textId="77777777" w:rsidR="008812F8" w:rsidRPr="00C5421E" w:rsidRDefault="008812F8" w:rsidP="00540F10">
            <w:pPr>
              <w:spacing w:before="120" w:after="120"/>
              <w:jc w:val="center"/>
              <w:rPr>
                <w:b/>
                <w:bCs/>
                <w:iCs/>
                <w:color w:val="000000" w:themeColor="text1"/>
                <w:sz w:val="28"/>
                <w:szCs w:val="28"/>
              </w:rPr>
            </w:pPr>
            <w:r w:rsidRPr="00C5421E">
              <w:rPr>
                <w:b/>
                <w:bCs/>
                <w:iCs/>
                <w:color w:val="000000" w:themeColor="text1"/>
                <w:sz w:val="28"/>
                <w:szCs w:val="28"/>
              </w:rPr>
              <w:t>(kV)</w:t>
            </w:r>
          </w:p>
        </w:tc>
      </w:tr>
      <w:tr w:rsidR="00C5421E" w:rsidRPr="00C5421E" w14:paraId="41FAEF95" w14:textId="77777777" w:rsidTr="00D75C14">
        <w:trPr>
          <w:jc w:val="center"/>
        </w:trPr>
        <w:tc>
          <w:tcPr>
            <w:tcW w:w="746" w:type="dxa"/>
            <w:vAlign w:val="center"/>
          </w:tcPr>
          <w:p w14:paraId="731121BB"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1</w:t>
            </w:r>
          </w:p>
        </w:tc>
        <w:tc>
          <w:tcPr>
            <w:tcW w:w="1229" w:type="dxa"/>
            <w:vAlign w:val="center"/>
          </w:tcPr>
          <w:p w14:paraId="7347EFBA"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24</w:t>
            </w:r>
          </w:p>
        </w:tc>
        <w:tc>
          <w:tcPr>
            <w:tcW w:w="2137" w:type="dxa"/>
            <w:vAlign w:val="center"/>
          </w:tcPr>
          <w:p w14:paraId="29C4A8E2"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50</w:t>
            </w:r>
          </w:p>
        </w:tc>
        <w:tc>
          <w:tcPr>
            <w:tcW w:w="2138" w:type="dxa"/>
            <w:vAlign w:val="center"/>
          </w:tcPr>
          <w:p w14:paraId="788FB8BF" w14:textId="6DE61F93" w:rsidR="008812F8" w:rsidRPr="00C5421E" w:rsidRDefault="008812F8" w:rsidP="00540F10">
            <w:pPr>
              <w:spacing w:before="120" w:after="120"/>
              <w:jc w:val="center"/>
              <w:rPr>
                <w:b/>
                <w:bCs/>
                <w:iCs/>
                <w:color w:val="000000" w:themeColor="text1"/>
                <w:sz w:val="28"/>
                <w:szCs w:val="28"/>
              </w:rPr>
            </w:pPr>
            <w:r w:rsidRPr="00C5421E">
              <w:rPr>
                <w:iCs/>
                <w:color w:val="000000" w:themeColor="text1"/>
                <w:sz w:val="28"/>
                <w:szCs w:val="28"/>
              </w:rPr>
              <w:t xml:space="preserve">45 </w:t>
            </w:r>
          </w:p>
        </w:tc>
        <w:tc>
          <w:tcPr>
            <w:tcW w:w="2025" w:type="dxa"/>
            <w:vAlign w:val="center"/>
          </w:tcPr>
          <w:p w14:paraId="3CAF5EA3" w14:textId="5DBFE166"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43</w:t>
            </w:r>
          </w:p>
        </w:tc>
        <w:tc>
          <w:tcPr>
            <w:tcW w:w="2250" w:type="dxa"/>
            <w:vAlign w:val="center"/>
          </w:tcPr>
          <w:p w14:paraId="2ECE78BE"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24</w:t>
            </w:r>
          </w:p>
        </w:tc>
      </w:tr>
      <w:tr w:rsidR="00C5421E" w:rsidRPr="00C5421E" w14:paraId="7E5B32B0" w14:textId="77777777" w:rsidTr="00D75C14">
        <w:trPr>
          <w:jc w:val="center"/>
        </w:trPr>
        <w:tc>
          <w:tcPr>
            <w:tcW w:w="746" w:type="dxa"/>
            <w:vAlign w:val="center"/>
          </w:tcPr>
          <w:p w14:paraId="52C609CF"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2</w:t>
            </w:r>
          </w:p>
        </w:tc>
        <w:tc>
          <w:tcPr>
            <w:tcW w:w="1229" w:type="dxa"/>
            <w:vAlign w:val="center"/>
          </w:tcPr>
          <w:p w14:paraId="12732C82" w14:textId="77777777" w:rsidR="008812F8" w:rsidRPr="00C5421E" w:rsidRDefault="008812F8" w:rsidP="00540F10">
            <w:pPr>
              <w:spacing w:before="120" w:after="120"/>
              <w:jc w:val="center"/>
              <w:rPr>
                <w:iCs/>
                <w:color w:val="000000" w:themeColor="text1"/>
                <w:sz w:val="28"/>
                <w:szCs w:val="28"/>
                <w:vertAlign w:val="superscript"/>
              </w:rPr>
            </w:pPr>
            <w:r w:rsidRPr="00C5421E">
              <w:rPr>
                <w:iCs/>
                <w:color w:val="000000" w:themeColor="text1"/>
                <w:sz w:val="28"/>
                <w:szCs w:val="28"/>
              </w:rPr>
              <w:t>35</w:t>
            </w:r>
          </w:p>
        </w:tc>
        <w:tc>
          <w:tcPr>
            <w:tcW w:w="2137" w:type="dxa"/>
            <w:tcBorders>
              <w:bottom w:val="single" w:sz="4" w:space="0" w:color="auto"/>
            </w:tcBorders>
            <w:vAlign w:val="center"/>
          </w:tcPr>
          <w:p w14:paraId="677F36B0"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80</w:t>
            </w:r>
          </w:p>
        </w:tc>
        <w:tc>
          <w:tcPr>
            <w:tcW w:w="2138" w:type="dxa"/>
            <w:tcBorders>
              <w:bottom w:val="single" w:sz="4" w:space="0" w:color="auto"/>
            </w:tcBorders>
          </w:tcPr>
          <w:p w14:paraId="1661F860" w14:textId="41C244B9"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62</w:t>
            </w:r>
          </w:p>
        </w:tc>
        <w:tc>
          <w:tcPr>
            <w:tcW w:w="2025" w:type="dxa"/>
            <w:tcBorders>
              <w:bottom w:val="single" w:sz="4" w:space="0" w:color="auto"/>
            </w:tcBorders>
            <w:vAlign w:val="center"/>
          </w:tcPr>
          <w:p w14:paraId="478226B5" w14:textId="26C738E9"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 xml:space="preserve"> 60</w:t>
            </w:r>
          </w:p>
        </w:tc>
        <w:tc>
          <w:tcPr>
            <w:tcW w:w="2250" w:type="dxa"/>
            <w:tcBorders>
              <w:bottom w:val="single" w:sz="4" w:space="0" w:color="auto"/>
            </w:tcBorders>
            <w:vAlign w:val="center"/>
          </w:tcPr>
          <w:p w14:paraId="6713D18E"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 xml:space="preserve"> 35</w:t>
            </w:r>
          </w:p>
        </w:tc>
      </w:tr>
      <w:tr w:rsidR="00C5421E" w:rsidRPr="00C5421E" w14:paraId="76CB73F0" w14:textId="77777777" w:rsidTr="00D75C14">
        <w:trPr>
          <w:jc w:val="center"/>
        </w:trPr>
        <w:tc>
          <w:tcPr>
            <w:tcW w:w="746" w:type="dxa"/>
            <w:vAlign w:val="center"/>
          </w:tcPr>
          <w:p w14:paraId="0BB47EAE"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3.1</w:t>
            </w:r>
          </w:p>
        </w:tc>
        <w:tc>
          <w:tcPr>
            <w:tcW w:w="1229" w:type="dxa"/>
            <w:vAlign w:val="center"/>
          </w:tcPr>
          <w:p w14:paraId="266C8CB0" w14:textId="77777777" w:rsidR="008812F8" w:rsidRPr="00C5421E" w:rsidRDefault="008812F8" w:rsidP="00540F10">
            <w:pPr>
              <w:spacing w:before="120" w:after="120"/>
              <w:jc w:val="center"/>
              <w:rPr>
                <w:iCs/>
                <w:color w:val="000000" w:themeColor="text1"/>
                <w:sz w:val="28"/>
                <w:szCs w:val="28"/>
                <w:vertAlign w:val="superscript"/>
              </w:rPr>
            </w:pPr>
            <w:r w:rsidRPr="00C5421E">
              <w:rPr>
                <w:iCs/>
                <w:color w:val="000000" w:themeColor="text1"/>
                <w:sz w:val="28"/>
                <w:szCs w:val="28"/>
              </w:rPr>
              <w:t>110-115</w:t>
            </w:r>
          </w:p>
        </w:tc>
        <w:tc>
          <w:tcPr>
            <w:tcW w:w="2137" w:type="dxa"/>
            <w:tcBorders>
              <w:bottom w:val="single" w:sz="4" w:space="0" w:color="auto"/>
              <w:right w:val="single" w:sz="4" w:space="0" w:color="auto"/>
              <w:tl2br w:val="single" w:sz="4" w:space="0" w:color="auto"/>
            </w:tcBorders>
            <w:vAlign w:val="center"/>
          </w:tcPr>
          <w:p w14:paraId="2D5E0D9C" w14:textId="77777777" w:rsidR="008812F8" w:rsidRPr="00C5421E" w:rsidRDefault="008812F8" w:rsidP="00540F10">
            <w:pPr>
              <w:spacing w:before="120" w:after="120"/>
              <w:jc w:val="center"/>
              <w:rPr>
                <w:iCs/>
                <w:color w:val="000000" w:themeColor="text1"/>
                <w:sz w:val="28"/>
                <w:szCs w:val="28"/>
              </w:rPr>
            </w:pPr>
          </w:p>
        </w:tc>
        <w:tc>
          <w:tcPr>
            <w:tcW w:w="2138" w:type="dxa"/>
            <w:tcBorders>
              <w:top w:val="single" w:sz="4" w:space="0" w:color="auto"/>
              <w:left w:val="single" w:sz="4" w:space="0" w:color="auto"/>
              <w:bottom w:val="single" w:sz="4" w:space="0" w:color="auto"/>
              <w:right w:val="single" w:sz="4" w:space="0" w:color="auto"/>
              <w:tl2br w:val="single" w:sz="4" w:space="0" w:color="auto"/>
            </w:tcBorders>
          </w:tcPr>
          <w:p w14:paraId="0C3CF311" w14:textId="77777777" w:rsidR="008812F8" w:rsidRPr="00C5421E" w:rsidRDefault="008812F8" w:rsidP="00540F10">
            <w:pPr>
              <w:spacing w:before="120" w:after="120"/>
              <w:jc w:val="center"/>
              <w:rPr>
                <w:iCs/>
                <w:color w:val="000000" w:themeColor="text1"/>
                <w:sz w:val="28"/>
                <w:szCs w:val="28"/>
              </w:rPr>
            </w:pPr>
          </w:p>
        </w:tc>
        <w:tc>
          <w:tcPr>
            <w:tcW w:w="2025" w:type="dxa"/>
            <w:tcBorders>
              <w:top w:val="single" w:sz="4" w:space="0" w:color="auto"/>
              <w:left w:val="single" w:sz="4" w:space="0" w:color="auto"/>
              <w:bottom w:val="single" w:sz="4" w:space="0" w:color="auto"/>
              <w:right w:val="single" w:sz="4" w:space="0" w:color="auto"/>
              <w:tl2br w:val="nil"/>
            </w:tcBorders>
            <w:vAlign w:val="center"/>
          </w:tcPr>
          <w:p w14:paraId="19457B0A" w14:textId="2F1690E1"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181</w:t>
            </w:r>
          </w:p>
        </w:tc>
        <w:tc>
          <w:tcPr>
            <w:tcW w:w="2250" w:type="dxa"/>
            <w:tcBorders>
              <w:top w:val="single" w:sz="4" w:space="0" w:color="auto"/>
              <w:left w:val="single" w:sz="4" w:space="0" w:color="auto"/>
              <w:bottom w:val="single" w:sz="4" w:space="0" w:color="auto"/>
              <w:right w:val="single" w:sz="4" w:space="0" w:color="auto"/>
              <w:tl2br w:val="nil"/>
            </w:tcBorders>
            <w:vAlign w:val="center"/>
          </w:tcPr>
          <w:p w14:paraId="198DFA63"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128</w:t>
            </w:r>
          </w:p>
        </w:tc>
      </w:tr>
      <w:tr w:rsidR="00C5421E" w:rsidRPr="00C5421E" w14:paraId="5B6388F4" w14:textId="77777777" w:rsidTr="00D75C14">
        <w:trPr>
          <w:jc w:val="center"/>
        </w:trPr>
        <w:tc>
          <w:tcPr>
            <w:tcW w:w="746" w:type="dxa"/>
            <w:vAlign w:val="center"/>
          </w:tcPr>
          <w:p w14:paraId="762BC56E"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3.2</w:t>
            </w:r>
          </w:p>
        </w:tc>
        <w:tc>
          <w:tcPr>
            <w:tcW w:w="1229" w:type="dxa"/>
            <w:vAlign w:val="center"/>
          </w:tcPr>
          <w:p w14:paraId="084207EC"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132-138</w:t>
            </w:r>
          </w:p>
        </w:tc>
        <w:tc>
          <w:tcPr>
            <w:tcW w:w="2137" w:type="dxa"/>
            <w:tcBorders>
              <w:bottom w:val="single" w:sz="4" w:space="0" w:color="auto"/>
              <w:right w:val="single" w:sz="4" w:space="0" w:color="auto"/>
              <w:tl2br w:val="single" w:sz="4" w:space="0" w:color="auto"/>
            </w:tcBorders>
            <w:vAlign w:val="center"/>
          </w:tcPr>
          <w:p w14:paraId="68369F0E" w14:textId="77777777" w:rsidR="008812F8" w:rsidRPr="00C5421E" w:rsidRDefault="008812F8" w:rsidP="00540F10">
            <w:pPr>
              <w:spacing w:before="120" w:after="120"/>
              <w:jc w:val="center"/>
              <w:rPr>
                <w:iCs/>
                <w:color w:val="000000" w:themeColor="text1"/>
                <w:sz w:val="28"/>
                <w:szCs w:val="28"/>
              </w:rPr>
            </w:pPr>
          </w:p>
        </w:tc>
        <w:tc>
          <w:tcPr>
            <w:tcW w:w="2138" w:type="dxa"/>
            <w:tcBorders>
              <w:top w:val="single" w:sz="4" w:space="0" w:color="auto"/>
              <w:left w:val="single" w:sz="4" w:space="0" w:color="auto"/>
              <w:bottom w:val="single" w:sz="4" w:space="0" w:color="auto"/>
              <w:right w:val="single" w:sz="4" w:space="0" w:color="auto"/>
              <w:tl2br w:val="single" w:sz="4" w:space="0" w:color="auto"/>
            </w:tcBorders>
          </w:tcPr>
          <w:p w14:paraId="1280D061" w14:textId="77777777" w:rsidR="008812F8" w:rsidRPr="00C5421E" w:rsidRDefault="008812F8" w:rsidP="00540F10">
            <w:pPr>
              <w:spacing w:before="120" w:after="120"/>
              <w:jc w:val="center"/>
              <w:rPr>
                <w:iCs/>
                <w:color w:val="000000" w:themeColor="text1"/>
                <w:sz w:val="28"/>
                <w:szCs w:val="28"/>
              </w:rPr>
            </w:pPr>
          </w:p>
        </w:tc>
        <w:tc>
          <w:tcPr>
            <w:tcW w:w="2025" w:type="dxa"/>
            <w:tcBorders>
              <w:top w:val="single" w:sz="4" w:space="0" w:color="auto"/>
              <w:left w:val="single" w:sz="4" w:space="0" w:color="auto"/>
              <w:bottom w:val="single" w:sz="4" w:space="0" w:color="auto"/>
              <w:right w:val="single" w:sz="4" w:space="0" w:color="auto"/>
              <w:tl2br w:val="nil"/>
            </w:tcBorders>
            <w:vAlign w:val="center"/>
          </w:tcPr>
          <w:p w14:paraId="72C6C91D" w14:textId="545339F3"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187</w:t>
            </w:r>
          </w:p>
        </w:tc>
        <w:tc>
          <w:tcPr>
            <w:tcW w:w="2250" w:type="dxa"/>
            <w:tcBorders>
              <w:top w:val="single" w:sz="4" w:space="0" w:color="auto"/>
              <w:left w:val="single" w:sz="4" w:space="0" w:color="auto"/>
              <w:bottom w:val="single" w:sz="4" w:space="0" w:color="auto"/>
              <w:right w:val="single" w:sz="4" w:space="0" w:color="auto"/>
              <w:tl2br w:val="nil"/>
            </w:tcBorders>
            <w:vAlign w:val="center"/>
          </w:tcPr>
          <w:p w14:paraId="4F1E605C"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132</w:t>
            </w:r>
          </w:p>
        </w:tc>
      </w:tr>
      <w:tr w:rsidR="00C5421E" w:rsidRPr="00C5421E" w14:paraId="33C2F50F" w14:textId="77777777" w:rsidTr="00D75C14">
        <w:trPr>
          <w:jc w:val="center"/>
        </w:trPr>
        <w:tc>
          <w:tcPr>
            <w:tcW w:w="746" w:type="dxa"/>
            <w:vAlign w:val="center"/>
          </w:tcPr>
          <w:p w14:paraId="1489E930"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4</w:t>
            </w:r>
          </w:p>
        </w:tc>
        <w:tc>
          <w:tcPr>
            <w:tcW w:w="1229" w:type="dxa"/>
            <w:vAlign w:val="center"/>
          </w:tcPr>
          <w:p w14:paraId="09C3832C" w14:textId="77777777" w:rsidR="008812F8" w:rsidRPr="00C5421E" w:rsidRDefault="008812F8" w:rsidP="00540F10">
            <w:pPr>
              <w:spacing w:before="120" w:after="120"/>
              <w:jc w:val="center"/>
              <w:rPr>
                <w:iCs/>
                <w:color w:val="000000" w:themeColor="text1"/>
                <w:sz w:val="28"/>
                <w:szCs w:val="28"/>
                <w:vertAlign w:val="superscript"/>
              </w:rPr>
            </w:pPr>
            <w:r w:rsidRPr="00C5421E">
              <w:rPr>
                <w:iCs/>
                <w:color w:val="000000" w:themeColor="text1"/>
                <w:sz w:val="28"/>
                <w:szCs w:val="28"/>
              </w:rPr>
              <w:t>220-230</w:t>
            </w:r>
          </w:p>
        </w:tc>
        <w:tc>
          <w:tcPr>
            <w:tcW w:w="2137" w:type="dxa"/>
            <w:tcBorders>
              <w:right w:val="single" w:sz="4" w:space="0" w:color="auto"/>
              <w:tl2br w:val="single" w:sz="4" w:space="0" w:color="auto"/>
            </w:tcBorders>
            <w:vAlign w:val="center"/>
          </w:tcPr>
          <w:p w14:paraId="2C8BF352" w14:textId="77777777" w:rsidR="008812F8" w:rsidRPr="00C5421E" w:rsidRDefault="008812F8" w:rsidP="00540F10">
            <w:pPr>
              <w:spacing w:before="120" w:after="120"/>
              <w:jc w:val="center"/>
              <w:rPr>
                <w:iCs/>
                <w:color w:val="000000" w:themeColor="text1"/>
                <w:sz w:val="28"/>
                <w:szCs w:val="28"/>
              </w:rPr>
            </w:pPr>
          </w:p>
        </w:tc>
        <w:tc>
          <w:tcPr>
            <w:tcW w:w="2138" w:type="dxa"/>
            <w:tcBorders>
              <w:top w:val="single" w:sz="4" w:space="0" w:color="auto"/>
              <w:left w:val="single" w:sz="4" w:space="0" w:color="auto"/>
              <w:bottom w:val="single" w:sz="4" w:space="0" w:color="auto"/>
              <w:right w:val="single" w:sz="4" w:space="0" w:color="auto"/>
              <w:tl2br w:val="single" w:sz="4" w:space="0" w:color="auto"/>
            </w:tcBorders>
          </w:tcPr>
          <w:p w14:paraId="10025D72" w14:textId="77777777" w:rsidR="008812F8" w:rsidRPr="00C5421E" w:rsidRDefault="008812F8" w:rsidP="00540F10">
            <w:pPr>
              <w:spacing w:before="120" w:after="120"/>
              <w:jc w:val="center"/>
              <w:rPr>
                <w:iCs/>
                <w:color w:val="000000" w:themeColor="text1"/>
                <w:sz w:val="28"/>
                <w:szCs w:val="28"/>
              </w:rPr>
            </w:pPr>
          </w:p>
        </w:tc>
        <w:tc>
          <w:tcPr>
            <w:tcW w:w="2025" w:type="dxa"/>
            <w:tcBorders>
              <w:top w:val="single" w:sz="4" w:space="0" w:color="auto"/>
              <w:left w:val="single" w:sz="4" w:space="0" w:color="auto"/>
              <w:bottom w:val="single" w:sz="4" w:space="0" w:color="auto"/>
              <w:right w:val="single" w:sz="4" w:space="0" w:color="auto"/>
              <w:tl2br w:val="nil"/>
            </w:tcBorders>
            <w:vAlign w:val="center"/>
          </w:tcPr>
          <w:p w14:paraId="45C78AEC" w14:textId="144CEC8A"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 xml:space="preserve"> 254</w:t>
            </w:r>
          </w:p>
        </w:tc>
        <w:tc>
          <w:tcPr>
            <w:tcW w:w="2250" w:type="dxa"/>
            <w:tcBorders>
              <w:top w:val="single" w:sz="4" w:space="0" w:color="auto"/>
              <w:left w:val="single" w:sz="4" w:space="0" w:color="auto"/>
              <w:bottom w:val="single" w:sz="4" w:space="0" w:color="auto"/>
              <w:right w:val="single" w:sz="4" w:space="0" w:color="auto"/>
              <w:tl2br w:val="nil"/>
            </w:tcBorders>
            <w:vAlign w:val="center"/>
          </w:tcPr>
          <w:p w14:paraId="13295588"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 xml:space="preserve"> 180</w:t>
            </w:r>
          </w:p>
        </w:tc>
      </w:tr>
      <w:tr w:rsidR="00C5421E" w:rsidRPr="00C5421E" w14:paraId="2C22A8CB" w14:textId="77777777" w:rsidTr="00D75C14">
        <w:trPr>
          <w:jc w:val="center"/>
        </w:trPr>
        <w:tc>
          <w:tcPr>
            <w:tcW w:w="746" w:type="dxa"/>
            <w:vAlign w:val="center"/>
          </w:tcPr>
          <w:p w14:paraId="59401232"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5</w:t>
            </w:r>
          </w:p>
        </w:tc>
        <w:tc>
          <w:tcPr>
            <w:tcW w:w="1229" w:type="dxa"/>
            <w:vAlign w:val="center"/>
          </w:tcPr>
          <w:p w14:paraId="0A06E887"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500</w:t>
            </w:r>
          </w:p>
        </w:tc>
        <w:tc>
          <w:tcPr>
            <w:tcW w:w="2137" w:type="dxa"/>
            <w:tcBorders>
              <w:right w:val="single" w:sz="4" w:space="0" w:color="auto"/>
              <w:tl2br w:val="single" w:sz="4" w:space="0" w:color="auto"/>
            </w:tcBorders>
            <w:vAlign w:val="center"/>
          </w:tcPr>
          <w:p w14:paraId="461326C9" w14:textId="77777777" w:rsidR="008812F8" w:rsidRPr="00C5421E" w:rsidRDefault="008812F8" w:rsidP="00540F10">
            <w:pPr>
              <w:spacing w:before="120" w:after="120"/>
              <w:jc w:val="center"/>
              <w:rPr>
                <w:iCs/>
                <w:color w:val="000000" w:themeColor="text1"/>
                <w:sz w:val="28"/>
                <w:szCs w:val="28"/>
              </w:rPr>
            </w:pPr>
          </w:p>
        </w:tc>
        <w:tc>
          <w:tcPr>
            <w:tcW w:w="2138" w:type="dxa"/>
            <w:tcBorders>
              <w:top w:val="single" w:sz="4" w:space="0" w:color="auto"/>
              <w:left w:val="single" w:sz="4" w:space="0" w:color="auto"/>
              <w:bottom w:val="single" w:sz="4" w:space="0" w:color="auto"/>
              <w:right w:val="single" w:sz="4" w:space="0" w:color="auto"/>
              <w:tl2br w:val="single" w:sz="4" w:space="0" w:color="auto"/>
            </w:tcBorders>
          </w:tcPr>
          <w:p w14:paraId="67C3B925" w14:textId="77777777" w:rsidR="008812F8" w:rsidRPr="00C5421E" w:rsidRDefault="008812F8" w:rsidP="00540F10">
            <w:pPr>
              <w:spacing w:before="120" w:after="120"/>
              <w:jc w:val="center"/>
              <w:rPr>
                <w:iCs/>
                <w:color w:val="000000" w:themeColor="text1"/>
                <w:sz w:val="28"/>
                <w:szCs w:val="28"/>
              </w:rPr>
            </w:pPr>
          </w:p>
        </w:tc>
        <w:tc>
          <w:tcPr>
            <w:tcW w:w="2025" w:type="dxa"/>
            <w:tcBorders>
              <w:top w:val="single" w:sz="4" w:space="0" w:color="auto"/>
              <w:left w:val="single" w:sz="4" w:space="0" w:color="auto"/>
              <w:bottom w:val="single" w:sz="4" w:space="0" w:color="auto"/>
              <w:right w:val="single" w:sz="4" w:space="0" w:color="auto"/>
              <w:tl2br w:val="single" w:sz="4" w:space="0" w:color="auto"/>
            </w:tcBorders>
            <w:vAlign w:val="center"/>
          </w:tcPr>
          <w:p w14:paraId="5AA2AF42" w14:textId="77777777" w:rsidR="008812F8" w:rsidRPr="00C5421E" w:rsidRDefault="008812F8" w:rsidP="00540F10">
            <w:pPr>
              <w:spacing w:before="120" w:after="120"/>
              <w:jc w:val="center"/>
              <w:rPr>
                <w:iCs/>
                <w:color w:val="000000" w:themeColor="text1"/>
                <w:sz w:val="28"/>
                <w:szCs w:val="28"/>
              </w:rPr>
            </w:pPr>
          </w:p>
        </w:tc>
        <w:tc>
          <w:tcPr>
            <w:tcW w:w="2250" w:type="dxa"/>
            <w:tcBorders>
              <w:top w:val="single" w:sz="4" w:space="0" w:color="auto"/>
              <w:left w:val="single" w:sz="4" w:space="0" w:color="auto"/>
              <w:bottom w:val="single" w:sz="4" w:space="0" w:color="auto"/>
              <w:right w:val="single" w:sz="4" w:space="0" w:color="auto"/>
              <w:tl2br w:val="nil"/>
            </w:tcBorders>
            <w:vAlign w:val="center"/>
          </w:tcPr>
          <w:p w14:paraId="2E2A699E" w14:textId="77777777" w:rsidR="008812F8" w:rsidRPr="00C5421E" w:rsidRDefault="008812F8" w:rsidP="00540F10">
            <w:pPr>
              <w:spacing w:before="120" w:after="120"/>
              <w:jc w:val="center"/>
              <w:rPr>
                <w:iCs/>
                <w:color w:val="000000" w:themeColor="text1"/>
                <w:sz w:val="28"/>
                <w:szCs w:val="28"/>
              </w:rPr>
            </w:pPr>
            <w:r w:rsidRPr="00C5421E">
              <w:rPr>
                <w:iCs/>
                <w:color w:val="000000" w:themeColor="text1"/>
                <w:sz w:val="28"/>
                <w:szCs w:val="28"/>
              </w:rPr>
              <w:t xml:space="preserve"> 320</w:t>
            </w:r>
          </w:p>
        </w:tc>
      </w:tr>
    </w:tbl>
    <w:p w14:paraId="48B237C8" w14:textId="79EDBB65"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14:ligatures w14:val="none"/>
        </w:rPr>
      </w:pPr>
      <w:r w:rsidRPr="00C5421E">
        <w:rPr>
          <w:rFonts w:ascii="Times New Roman" w:hAnsi="Times New Roman" w:cs="Times New Roman"/>
          <w:i/>
          <w:iCs/>
          <w:color w:val="000000" w:themeColor="text1"/>
          <w:sz w:val="28"/>
          <w:szCs w:val="28"/>
        </w:rPr>
        <w:t>Ghí chú: Giá trị trong bảng áp dụng cho thử nghiệm lần đầu</w:t>
      </w:r>
      <w:r w:rsidR="00105811" w:rsidRPr="00C5421E">
        <w:rPr>
          <w:rFonts w:ascii="Times New Roman" w:hAnsi="Times New Roman" w:cs="Times New Roman"/>
          <w:i/>
          <w:iCs/>
          <w:color w:val="000000" w:themeColor="text1"/>
          <w:sz w:val="28"/>
          <w:szCs w:val="28"/>
        </w:rPr>
        <w:t>.</w:t>
      </w:r>
      <w:r w:rsidRPr="00C5421E">
        <w:rPr>
          <w:rFonts w:ascii="Times New Roman" w:hAnsi="Times New Roman" w:cs="Times New Roman"/>
          <w:i/>
          <w:iCs/>
          <w:color w:val="000000" w:themeColor="text1"/>
          <w:sz w:val="28"/>
          <w:szCs w:val="28"/>
        </w:rPr>
        <w:t xml:space="preserve"> </w:t>
      </w:r>
      <w:r w:rsidR="00105811" w:rsidRPr="00C5421E">
        <w:rPr>
          <w:rFonts w:ascii="Times New Roman" w:hAnsi="Times New Roman" w:cs="Times New Roman"/>
          <w:i/>
          <w:iCs/>
          <w:color w:val="000000" w:themeColor="text1"/>
          <w:sz w:val="28"/>
          <w:szCs w:val="28"/>
        </w:rPr>
        <w:t>T</w:t>
      </w:r>
      <w:r w:rsidRPr="00C5421E">
        <w:rPr>
          <w:rFonts w:ascii="Times New Roman" w:hAnsi="Times New Roman" w:cs="Times New Roman"/>
          <w:i/>
          <w:iCs/>
          <w:color w:val="000000" w:themeColor="text1"/>
          <w:sz w:val="28"/>
          <w:szCs w:val="28"/>
        </w:rPr>
        <w:t>hử nghiệm định kỳ hoặc bất thường có thể thử ở giá trị thấp hơn hoặc theo thỏa thuận giữa đơn vị quản lý và đơn vị kiểm định.</w:t>
      </w:r>
    </w:p>
    <w:p w14:paraId="7812CACB"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14:ligatures w14:val="none"/>
        </w:rPr>
        <w:t>10</w:t>
      </w:r>
      <w:r w:rsidRPr="00C5421E">
        <w:rPr>
          <w:rFonts w:ascii="Times New Roman" w:eastAsia="Times New Roman" w:hAnsi="Times New Roman" w:cs="Times New Roman"/>
          <w:b/>
          <w:bCs/>
          <w:color w:val="000000" w:themeColor="text1"/>
          <w:kern w:val="0"/>
          <w:sz w:val="28"/>
          <w:szCs w:val="28"/>
          <w:lang w:val="vi-VN"/>
          <w14:ligatures w14:val="none"/>
        </w:rPr>
        <w:t>. Lưu trữ hồ sơ</w:t>
      </w:r>
    </w:p>
    <w:p w14:paraId="03FAD778"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a) Hình thức lưu: bản giấy hoặc bản điện tử.</w:t>
      </w:r>
    </w:p>
    <w:p w14:paraId="4928C4AD"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b) Thời gian lưu: tối thiểu 02 (hai) chu kỳ kiểm định liên tiếp.</w:t>
      </w:r>
    </w:p>
    <w:p w14:paraId="3C0DEF86" w14:textId="77777777" w:rsidR="008812F8" w:rsidRPr="00C5421E" w:rsidRDefault="008812F8" w:rsidP="008812F8">
      <w:pPr>
        <w:rPr>
          <w:rFonts w:ascii="Times New Roman" w:eastAsia="Courier New" w:hAnsi="Times New Roman" w:cs="Times New Roman"/>
          <w:b/>
          <w:bCs/>
          <w:color w:val="000000" w:themeColor="text1"/>
          <w:kern w:val="0"/>
          <w:sz w:val="28"/>
          <w:szCs w:val="28"/>
          <w:lang w:val="vi-VN" w:eastAsia="vi-VN"/>
          <w14:ligatures w14:val="none"/>
        </w:rPr>
      </w:pPr>
      <w:r w:rsidRPr="00C5421E">
        <w:rPr>
          <w:rFonts w:ascii="Times New Roman" w:eastAsia="Courier New" w:hAnsi="Times New Roman" w:cs="Times New Roman"/>
          <w:b/>
          <w:bCs/>
          <w:color w:val="000000" w:themeColor="text1"/>
          <w:kern w:val="0"/>
          <w:sz w:val="28"/>
          <w:szCs w:val="28"/>
          <w:lang w:val="vi-VN" w:eastAsia="vi-VN"/>
          <w14:ligatures w14:val="none"/>
        </w:rPr>
        <w:br w:type="page"/>
      </w:r>
    </w:p>
    <w:p w14:paraId="7DAAB6E0" w14:textId="30F67298" w:rsidR="008812F8" w:rsidRPr="00C5421E" w:rsidRDefault="001B1EDA" w:rsidP="008812F8">
      <w:pPr>
        <w:widowControl w:val="0"/>
        <w:autoSpaceDE w:val="0"/>
        <w:autoSpaceDN w:val="0"/>
        <w:adjustRightInd w:val="0"/>
        <w:spacing w:after="120" w:line="276" w:lineRule="auto"/>
        <w:ind w:firstLine="567"/>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lastRenderedPageBreak/>
        <w:t xml:space="preserve">BIỂU MẪU </w:t>
      </w:r>
      <w:r w:rsidR="006908E4" w:rsidRPr="00C5421E">
        <w:rPr>
          <w:rFonts w:ascii="Times New Roman" w:hAnsi="Times New Roman" w:cs="Times New Roman"/>
          <w:b/>
          <w:bCs/>
          <w:color w:val="000000" w:themeColor="text1"/>
          <w:sz w:val="28"/>
          <w:szCs w:val="28"/>
          <w:lang w:val="vi-VN"/>
        </w:rPr>
        <w:t>II.</w:t>
      </w:r>
      <w:r w:rsidR="008812F8" w:rsidRPr="00C5421E">
        <w:rPr>
          <w:rFonts w:ascii="Times New Roman" w:hAnsi="Times New Roman" w:cs="Times New Roman"/>
          <w:b/>
          <w:bCs/>
          <w:color w:val="000000" w:themeColor="text1"/>
          <w:sz w:val="28"/>
          <w:szCs w:val="28"/>
          <w:lang w:val="vi-VN"/>
        </w:rPr>
        <w:t xml:space="preserve">5. </w:t>
      </w:r>
      <w:r w:rsidR="00434391" w:rsidRPr="00C5421E">
        <w:rPr>
          <w:rFonts w:ascii="Times New Roman" w:hAnsi="Times New Roman" w:cs="Times New Roman"/>
          <w:b/>
          <w:bCs/>
          <w:color w:val="000000" w:themeColor="text1"/>
          <w:sz w:val="28"/>
          <w:szCs w:val="28"/>
          <w:lang w:val="vi-VN"/>
        </w:rPr>
        <w:t>Q</w:t>
      </w:r>
      <w:r w:rsidR="008812F8" w:rsidRPr="00C5421E">
        <w:rPr>
          <w:rFonts w:ascii="Times New Roman" w:hAnsi="Times New Roman" w:cs="Times New Roman"/>
          <w:b/>
          <w:bCs/>
          <w:color w:val="000000" w:themeColor="text1"/>
          <w:sz w:val="28"/>
          <w:szCs w:val="28"/>
          <w:lang w:val="vi-VN"/>
        </w:rPr>
        <w:t xml:space="preserve">uy trình kiểm định </w:t>
      </w:r>
      <w:r w:rsidR="00540F62" w:rsidRPr="00C5421E">
        <w:rPr>
          <w:rFonts w:ascii="Times New Roman" w:hAnsi="Times New Roman" w:cs="Times New Roman"/>
          <w:b/>
          <w:bCs/>
          <w:color w:val="000000" w:themeColor="text1"/>
          <w:sz w:val="28"/>
          <w:szCs w:val="28"/>
        </w:rPr>
        <w:t xml:space="preserve">cầu </w:t>
      </w:r>
      <w:r w:rsidR="008812F8" w:rsidRPr="00C5421E">
        <w:rPr>
          <w:rFonts w:ascii="Times New Roman" w:hAnsi="Times New Roman" w:cs="Times New Roman"/>
          <w:b/>
          <w:bCs/>
          <w:color w:val="000000" w:themeColor="text1"/>
          <w:sz w:val="28"/>
          <w:szCs w:val="28"/>
          <w:lang w:val="vi-VN"/>
        </w:rPr>
        <w:t xml:space="preserve">dao cách ly, </w:t>
      </w:r>
      <w:r w:rsidR="00540F62" w:rsidRPr="00C5421E">
        <w:rPr>
          <w:rFonts w:ascii="Times New Roman" w:hAnsi="Times New Roman" w:cs="Times New Roman"/>
          <w:b/>
          <w:bCs/>
          <w:color w:val="000000" w:themeColor="text1"/>
          <w:sz w:val="28"/>
          <w:szCs w:val="28"/>
        </w:rPr>
        <w:t xml:space="preserve">cầu </w:t>
      </w:r>
      <w:r w:rsidR="008812F8" w:rsidRPr="00C5421E">
        <w:rPr>
          <w:rFonts w:ascii="Times New Roman" w:hAnsi="Times New Roman" w:cs="Times New Roman"/>
          <w:b/>
          <w:bCs/>
          <w:color w:val="000000" w:themeColor="text1"/>
          <w:sz w:val="28"/>
          <w:szCs w:val="28"/>
          <w:lang w:val="vi-VN"/>
        </w:rPr>
        <w:t>dao tiếp địa</w:t>
      </w:r>
    </w:p>
    <w:p w14:paraId="1936AF5B"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1. Phạm vi điều chỉnh</w:t>
      </w:r>
    </w:p>
    <w:p w14:paraId="61F1F2D3" w14:textId="50F54982"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Quy trình kiểm định an toàn kỹ thuật </w:t>
      </w:r>
      <w:r w:rsidR="00540F62" w:rsidRPr="00C5421E">
        <w:rPr>
          <w:rFonts w:ascii="Times New Roman" w:hAnsi="Times New Roman" w:cs="Times New Roman"/>
          <w:color w:val="000000" w:themeColor="text1"/>
          <w:sz w:val="28"/>
          <w:szCs w:val="28"/>
        </w:rPr>
        <w:t xml:space="preserve">cầu </w:t>
      </w:r>
      <w:r w:rsidRPr="00C5421E">
        <w:rPr>
          <w:rFonts w:ascii="Times New Roman" w:hAnsi="Times New Roman" w:cs="Times New Roman"/>
          <w:color w:val="000000" w:themeColor="text1"/>
          <w:sz w:val="28"/>
          <w:szCs w:val="28"/>
          <w:lang w:val="vi-VN"/>
        </w:rPr>
        <w:t xml:space="preserve">dao cách ly, </w:t>
      </w:r>
      <w:r w:rsidR="00540F62" w:rsidRPr="00C5421E">
        <w:rPr>
          <w:rFonts w:ascii="Times New Roman" w:hAnsi="Times New Roman" w:cs="Times New Roman"/>
          <w:color w:val="000000" w:themeColor="text1"/>
          <w:sz w:val="28"/>
          <w:szCs w:val="28"/>
        </w:rPr>
        <w:t xml:space="preserve">cầu </w:t>
      </w:r>
      <w:r w:rsidRPr="00C5421E">
        <w:rPr>
          <w:rFonts w:ascii="Times New Roman" w:hAnsi="Times New Roman" w:cs="Times New Roman"/>
          <w:color w:val="000000" w:themeColor="text1"/>
          <w:sz w:val="28"/>
          <w:szCs w:val="28"/>
          <w:lang w:val="vi-VN"/>
        </w:rPr>
        <w:t xml:space="preserve">dao tiếp địa sử dụng ở môi trường không có nguy hiểm về khí cháy, bụi nổ có cấp điện áp danh định trên 01 kV. </w:t>
      </w:r>
    </w:p>
    <w:p w14:paraId="19FD6E68" w14:textId="6D11DD96"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Căn cứ vào quy trình này và quy chuẩn kỹ thuật quốc gia về an toàn tương ứng, các tổ chức kiểm định </w:t>
      </w:r>
      <w:r w:rsidR="003A78DE" w:rsidRPr="00C5421E">
        <w:rPr>
          <w:rFonts w:ascii="Times New Roman" w:hAnsi="Times New Roman" w:cs="Times New Roman"/>
          <w:color w:val="000000" w:themeColor="text1"/>
          <w:sz w:val="28"/>
          <w:szCs w:val="28"/>
          <w:lang w:val="vi-VN"/>
        </w:rPr>
        <w:t xml:space="preserve">an toàn </w:t>
      </w:r>
      <w:r w:rsidRPr="00C5421E">
        <w:rPr>
          <w:rFonts w:ascii="Times New Roman" w:hAnsi="Times New Roman" w:cs="Times New Roman"/>
          <w:color w:val="000000" w:themeColor="text1"/>
          <w:sz w:val="28"/>
          <w:szCs w:val="28"/>
          <w:lang w:val="vi-VN"/>
        </w:rPr>
        <w:t>kỹ thuật xây dựng quy trình chi tiết nhưng không trái với quy định của quy trình này và quy chuẩn kỹ thuật quốc gia về an toàn tương ứng.</w:t>
      </w:r>
    </w:p>
    <w:p w14:paraId="2A8158E2"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2. Đối tượng áp dụng</w:t>
      </w:r>
    </w:p>
    <w:p w14:paraId="3F3BAC6B" w14:textId="7777777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Các tổ chức, cá nhân sở hữu, quản lý, sử dụng thiết bị điện nêu tại Mục 1 của Quy trình này (sau đây gọi tắt là cơ sở).</w:t>
      </w:r>
    </w:p>
    <w:p w14:paraId="6F52684C" w14:textId="7777777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Các tổ chức hoạt động kiểm định an toàn kỹ thuật thiết bị điện (sau đây gọi là tổ chức kiểm định) và kiểm định viên được cấp thẻ kiểm định viên an toàn theo quy định của Bộ Công Thương.</w:t>
      </w:r>
    </w:p>
    <w:p w14:paraId="47782D3C"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3. Tiêu chuẩn, quy chuẩn kỹ thuật áp dụng</w:t>
      </w:r>
    </w:p>
    <w:p w14:paraId="686C39ED" w14:textId="77777777" w:rsidR="008812F8" w:rsidRPr="00C5421E" w:rsidRDefault="008812F8" w:rsidP="008812F8">
      <w:pPr>
        <w:spacing w:before="120"/>
        <w:ind w:right="27" w:firstLine="567"/>
        <w:jc w:val="both"/>
        <w:rPr>
          <w:rFonts w:ascii="Times New Roman" w:eastAsia="Times New Roman" w:hAnsi="Times New Roman" w:cs="Times New Roman"/>
          <w:color w:val="000000" w:themeColor="text1"/>
          <w:sz w:val="28"/>
          <w:szCs w:val="28"/>
          <w:lang w:val="vi-VN"/>
        </w:rPr>
      </w:pPr>
      <w:r w:rsidRPr="00C5421E">
        <w:rPr>
          <w:rFonts w:ascii="Times New Roman" w:eastAsia="Times New Roman" w:hAnsi="Times New Roman" w:cs="Times New Roman"/>
          <w:color w:val="000000" w:themeColor="text1"/>
          <w:sz w:val="28"/>
          <w:szCs w:val="28"/>
          <w:lang w:val="vi-VN"/>
        </w:rPr>
        <w:t>a) TCVN 8096-107:2010 (IEC 62271-107:2005): Tủ điện đóng cắt và điều khiển cao áp. Phần 107: Cầu dao kèm cầu chảy xoay chiều dùng cho điện áp danh định lớn hơn 1 kV đến và bằng 52 kV.</w:t>
      </w:r>
    </w:p>
    <w:p w14:paraId="1AF71EDA" w14:textId="77777777" w:rsidR="008812F8" w:rsidRPr="00C5421E" w:rsidRDefault="008812F8" w:rsidP="008812F8">
      <w:pPr>
        <w:spacing w:before="120"/>
        <w:ind w:right="27" w:firstLine="567"/>
        <w:jc w:val="both"/>
        <w:rPr>
          <w:rFonts w:ascii="Times New Roman" w:eastAsia="Times New Roman" w:hAnsi="Times New Roman" w:cs="Times New Roman"/>
          <w:color w:val="000000" w:themeColor="text1"/>
          <w:sz w:val="28"/>
          <w:szCs w:val="28"/>
          <w:lang w:val="vi-VN"/>
        </w:rPr>
      </w:pPr>
      <w:r w:rsidRPr="00C5421E">
        <w:rPr>
          <w:rFonts w:ascii="Times New Roman" w:eastAsia="Times New Roman" w:hAnsi="Times New Roman" w:cs="Times New Roman"/>
          <w:color w:val="000000" w:themeColor="text1"/>
          <w:sz w:val="28"/>
          <w:szCs w:val="28"/>
          <w:lang w:val="vi-VN"/>
        </w:rPr>
        <w:t>b)</w:t>
      </w:r>
      <w:r w:rsidRPr="00C5421E">
        <w:rPr>
          <w:rFonts w:ascii="Times New Roman" w:eastAsia="Times New Roman" w:hAnsi="Times New Roman" w:cs="Times New Roman"/>
          <w:bCs/>
          <w:color w:val="000000" w:themeColor="text1"/>
          <w:sz w:val="28"/>
          <w:szCs w:val="28"/>
          <w:lang w:val="vi-VN"/>
        </w:rPr>
        <w:t xml:space="preserve"> IEC 62271-1:2017: </w:t>
      </w:r>
      <w:r w:rsidRPr="00C5421E">
        <w:rPr>
          <w:rFonts w:ascii="Times New Roman" w:eastAsia="Times New Roman" w:hAnsi="Times New Roman" w:cs="Times New Roman"/>
          <w:color w:val="000000" w:themeColor="text1"/>
          <w:sz w:val="28"/>
          <w:szCs w:val="28"/>
          <w:lang w:val="vi-VN"/>
        </w:rPr>
        <w:t xml:space="preserve">Thiết bị đóng cắt và điều khiển cao áp </w:t>
      </w:r>
      <w:r w:rsidRPr="00C5421E">
        <w:rPr>
          <w:rFonts w:ascii="Times New Roman" w:eastAsia="Times New Roman" w:hAnsi="Times New Roman" w:cs="Times New Roman"/>
          <w:bCs/>
          <w:color w:val="000000" w:themeColor="text1"/>
          <w:sz w:val="28"/>
          <w:szCs w:val="28"/>
          <w:lang w:val="vi-VN"/>
        </w:rPr>
        <w:t>- Phần 1: Yêu cầu kỹ thuật chung cho thiết bị đóng cắt và điều khiển dòng điện xoay chiều.</w:t>
      </w:r>
    </w:p>
    <w:p w14:paraId="15675E4D" w14:textId="49A7EB8C" w:rsidR="008812F8" w:rsidRPr="00C5421E" w:rsidRDefault="008812F8" w:rsidP="008812F8">
      <w:pPr>
        <w:spacing w:before="120"/>
        <w:ind w:right="27" w:firstLine="567"/>
        <w:jc w:val="both"/>
        <w:rPr>
          <w:rFonts w:ascii="Times New Roman" w:eastAsia="Times New Roman" w:hAnsi="Times New Roman" w:cs="Times New Roman"/>
          <w:bCs/>
          <w:color w:val="000000" w:themeColor="text1"/>
          <w:sz w:val="28"/>
          <w:szCs w:val="28"/>
          <w:lang w:val="vi-VN"/>
        </w:rPr>
      </w:pPr>
      <w:r w:rsidRPr="00C5421E">
        <w:rPr>
          <w:rFonts w:ascii="Times New Roman" w:eastAsia="Times New Roman" w:hAnsi="Times New Roman" w:cs="Times New Roman"/>
          <w:bCs/>
          <w:color w:val="000000" w:themeColor="text1"/>
          <w:sz w:val="28"/>
          <w:szCs w:val="28"/>
          <w:lang w:val="vi-VN"/>
        </w:rPr>
        <w:t xml:space="preserve">c) IEC 62271-102:2022: </w:t>
      </w:r>
      <w:r w:rsidRPr="00C5421E">
        <w:rPr>
          <w:rFonts w:ascii="Times New Roman" w:eastAsia="Times New Roman" w:hAnsi="Times New Roman" w:cs="Times New Roman"/>
          <w:color w:val="000000" w:themeColor="text1"/>
          <w:sz w:val="28"/>
          <w:szCs w:val="28"/>
          <w:lang w:val="vi-VN"/>
        </w:rPr>
        <w:t xml:space="preserve">Thiết bị đóng cắt và điều khiển cao áp </w:t>
      </w:r>
      <w:r w:rsidRPr="00C5421E">
        <w:rPr>
          <w:rFonts w:ascii="Times New Roman" w:eastAsia="Times New Roman" w:hAnsi="Times New Roman" w:cs="Times New Roman"/>
          <w:bCs/>
          <w:color w:val="000000" w:themeColor="text1"/>
          <w:sz w:val="28"/>
          <w:szCs w:val="28"/>
          <w:lang w:val="vi-VN"/>
        </w:rPr>
        <w:t xml:space="preserve">- Phần 102: </w:t>
      </w:r>
      <w:r w:rsidR="00540F62" w:rsidRPr="00C5421E">
        <w:rPr>
          <w:rFonts w:ascii="Times New Roman" w:eastAsia="Times New Roman" w:hAnsi="Times New Roman" w:cs="Times New Roman"/>
          <w:bCs/>
          <w:color w:val="000000" w:themeColor="text1"/>
          <w:sz w:val="28"/>
          <w:szCs w:val="28"/>
        </w:rPr>
        <w:t>cầu d</w:t>
      </w:r>
      <w:r w:rsidRPr="00C5421E">
        <w:rPr>
          <w:rFonts w:ascii="Times New Roman" w:eastAsia="Times New Roman" w:hAnsi="Times New Roman" w:cs="Times New Roman"/>
          <w:bCs/>
          <w:color w:val="000000" w:themeColor="text1"/>
          <w:sz w:val="28"/>
          <w:szCs w:val="28"/>
          <w:lang w:val="vi-VN"/>
        </w:rPr>
        <w:t xml:space="preserve">ao cách ly xoay chiều và </w:t>
      </w:r>
      <w:r w:rsidR="00540F62" w:rsidRPr="00C5421E">
        <w:rPr>
          <w:rFonts w:ascii="Times New Roman" w:eastAsia="Times New Roman" w:hAnsi="Times New Roman" w:cs="Times New Roman"/>
          <w:bCs/>
          <w:color w:val="000000" w:themeColor="text1"/>
          <w:sz w:val="28"/>
          <w:szCs w:val="28"/>
        </w:rPr>
        <w:t xml:space="preserve">cầu </w:t>
      </w:r>
      <w:r w:rsidRPr="00C5421E">
        <w:rPr>
          <w:rFonts w:ascii="Times New Roman" w:eastAsia="Times New Roman" w:hAnsi="Times New Roman" w:cs="Times New Roman"/>
          <w:bCs/>
          <w:color w:val="000000" w:themeColor="text1"/>
          <w:sz w:val="28"/>
          <w:szCs w:val="28"/>
          <w:lang w:val="vi-VN"/>
        </w:rPr>
        <w:t>dao</w:t>
      </w:r>
      <w:r w:rsidR="00E77048" w:rsidRPr="00C5421E">
        <w:rPr>
          <w:rFonts w:ascii="Times New Roman" w:eastAsia="Times New Roman" w:hAnsi="Times New Roman" w:cs="Times New Roman"/>
          <w:bCs/>
          <w:color w:val="000000" w:themeColor="text1"/>
          <w:sz w:val="28"/>
          <w:szCs w:val="28"/>
          <w:lang w:val="vi-VN"/>
        </w:rPr>
        <w:t xml:space="preserve"> tiếp địa</w:t>
      </w:r>
      <w:r w:rsidRPr="00C5421E">
        <w:rPr>
          <w:rFonts w:ascii="Times New Roman" w:eastAsia="Times New Roman" w:hAnsi="Times New Roman" w:cs="Times New Roman"/>
          <w:bCs/>
          <w:color w:val="000000" w:themeColor="text1"/>
          <w:sz w:val="28"/>
          <w:szCs w:val="28"/>
          <w:lang w:val="vi-VN"/>
        </w:rPr>
        <w:t>.</w:t>
      </w:r>
    </w:p>
    <w:p w14:paraId="39995FED" w14:textId="77777777"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d) Quy chuẩn kỹ thuật Quốc gia về an toàn điện.</w:t>
      </w:r>
    </w:p>
    <w:p w14:paraId="3C341AB2" w14:textId="4A044289" w:rsidR="007B1D61" w:rsidRPr="00C5421E" w:rsidRDefault="003A78DE" w:rsidP="008812F8">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rPr>
        <w:t>đ</w:t>
      </w:r>
      <w:r w:rsidR="007B1D61" w:rsidRPr="00C5421E">
        <w:rPr>
          <w:rFonts w:ascii="Times New Roman" w:hAnsi="Times New Roman" w:cs="Times New Roman"/>
          <w:color w:val="000000" w:themeColor="text1"/>
          <w:sz w:val="28"/>
          <w:szCs w:val="28"/>
          <w:lang w:val="vi-VN"/>
        </w:rPr>
        <w:t>) Quy chuẩn kỹ thuật Quốc gia về kỹ thuật điện</w:t>
      </w:r>
      <w:r w:rsidR="000C613F" w:rsidRPr="00C5421E">
        <w:rPr>
          <w:rFonts w:ascii="Times New Roman" w:hAnsi="Times New Roman" w:cs="Times New Roman"/>
          <w:color w:val="000000" w:themeColor="text1"/>
          <w:sz w:val="28"/>
          <w:szCs w:val="28"/>
          <w:lang w:val="vi-VN"/>
        </w:rPr>
        <w:t>.</w:t>
      </w:r>
    </w:p>
    <w:p w14:paraId="4C01EA87" w14:textId="77777777" w:rsidR="008812F8" w:rsidRPr="00C5421E" w:rsidRDefault="008812F8" w:rsidP="008812F8">
      <w:pPr>
        <w:widowControl w:val="0"/>
        <w:spacing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Trường hợp các quy chuẩn kỹ thuật quốc gia và tiêu chuẩn quốc gia viện dẫn tại quy trình kiểm định này có bổ sung, sửa đổi hoặc thay thế thì áp dụng theo quy định tại văn bản mới nhất. Tổ chức kiểm định có thể áp dụng tiêu chuẩn, quy chuẩn kỹ thuật tương đương hoặc cao hơn với các tiêu chuẩn, quy chuẩn kỹ thuật được viện dẫn trên.</w:t>
      </w:r>
    </w:p>
    <w:p w14:paraId="008F184F"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lang w:val="nl-NL"/>
        </w:rPr>
      </w:pPr>
      <w:r w:rsidRPr="00C5421E">
        <w:rPr>
          <w:rFonts w:ascii="Times New Roman" w:hAnsi="Times New Roman" w:cs="Times New Roman"/>
          <w:b/>
          <w:bCs/>
          <w:color w:val="000000" w:themeColor="text1"/>
          <w:sz w:val="28"/>
          <w:szCs w:val="28"/>
          <w:lang w:val="nl-NL"/>
        </w:rPr>
        <w:t>4. Nội dung kiểm định</w:t>
      </w:r>
    </w:p>
    <w:tbl>
      <w:tblPr>
        <w:tblW w:w="9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289"/>
        <w:gridCol w:w="1394"/>
        <w:gridCol w:w="1045"/>
        <w:gridCol w:w="1350"/>
        <w:gridCol w:w="1294"/>
      </w:tblGrid>
      <w:tr w:rsidR="00C5421E" w:rsidRPr="00C5421E" w14:paraId="05348FAF" w14:textId="77777777" w:rsidTr="00D75C14">
        <w:trPr>
          <w:trHeight w:val="1456"/>
          <w:tblHeader/>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0CA44B52" w14:textId="77777777" w:rsidR="008812F8" w:rsidRPr="00C5421E" w:rsidRDefault="008812F8" w:rsidP="00D75C14">
            <w:pPr>
              <w:spacing w:after="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STT</w:t>
            </w:r>
          </w:p>
        </w:tc>
        <w:tc>
          <w:tcPr>
            <w:tcW w:w="3289" w:type="dxa"/>
            <w:tcBorders>
              <w:top w:val="single" w:sz="4" w:space="0" w:color="000000"/>
              <w:left w:val="single" w:sz="4" w:space="0" w:color="000000"/>
              <w:bottom w:val="single" w:sz="4" w:space="0" w:color="000000"/>
              <w:right w:val="single" w:sz="4" w:space="0" w:color="000000"/>
            </w:tcBorders>
            <w:vAlign w:val="center"/>
          </w:tcPr>
          <w:p w14:paraId="15EA3A3F" w14:textId="77777777" w:rsidR="008812F8" w:rsidRPr="00C5421E" w:rsidRDefault="008812F8" w:rsidP="00D75C14">
            <w:pPr>
              <w:spacing w:after="0" w:line="240" w:lineRule="auto"/>
              <w:jc w:val="both"/>
              <w:rPr>
                <w:rFonts w:ascii="Times New Roman" w:hAnsi="Times New Roman" w:cs="Times New Roman"/>
                <w:b/>
                <w:bCs/>
                <w:color w:val="000000" w:themeColor="text1"/>
                <w:sz w:val="28"/>
                <w:szCs w:val="28"/>
                <w:vertAlign w:val="superscript"/>
              </w:rPr>
            </w:pPr>
            <w:r w:rsidRPr="00C5421E">
              <w:rPr>
                <w:rFonts w:ascii="Times New Roman" w:hAnsi="Times New Roman" w:cs="Times New Roman"/>
                <w:b/>
                <w:bCs/>
                <w:color w:val="000000" w:themeColor="text1"/>
                <w:sz w:val="28"/>
                <w:szCs w:val="28"/>
              </w:rPr>
              <w:t>Hạng mục kiểm định</w:t>
            </w:r>
          </w:p>
        </w:tc>
        <w:tc>
          <w:tcPr>
            <w:tcW w:w="1394" w:type="dxa"/>
            <w:tcBorders>
              <w:top w:val="single" w:sz="4" w:space="0" w:color="000000"/>
              <w:left w:val="single" w:sz="4" w:space="0" w:color="000000"/>
              <w:bottom w:val="single" w:sz="4" w:space="0" w:color="000000"/>
              <w:right w:val="single" w:sz="4" w:space="0" w:color="000000"/>
            </w:tcBorders>
          </w:tcPr>
          <w:p w14:paraId="55C93D5E" w14:textId="77777777" w:rsidR="008812F8" w:rsidRPr="00C5421E" w:rsidRDefault="008812F8" w:rsidP="00D75C14">
            <w:pPr>
              <w:spacing w:after="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Theo điều mục của QTKĐ</w:t>
            </w:r>
          </w:p>
        </w:tc>
        <w:tc>
          <w:tcPr>
            <w:tcW w:w="1045" w:type="dxa"/>
            <w:tcBorders>
              <w:top w:val="single" w:sz="4" w:space="0" w:color="000000"/>
              <w:left w:val="single" w:sz="4" w:space="0" w:color="000000"/>
              <w:right w:val="single" w:sz="4" w:space="0" w:color="000000"/>
            </w:tcBorders>
            <w:vAlign w:val="center"/>
          </w:tcPr>
          <w:p w14:paraId="2444235E" w14:textId="77777777" w:rsidR="008812F8" w:rsidRPr="00C5421E" w:rsidRDefault="008812F8" w:rsidP="00D75C14">
            <w:pPr>
              <w:spacing w:after="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Lần đầu</w:t>
            </w:r>
          </w:p>
        </w:tc>
        <w:tc>
          <w:tcPr>
            <w:tcW w:w="1350" w:type="dxa"/>
            <w:tcBorders>
              <w:top w:val="single" w:sz="4" w:space="0" w:color="000000"/>
              <w:left w:val="single" w:sz="4" w:space="0" w:color="000000"/>
              <w:right w:val="single" w:sz="4" w:space="0" w:color="000000"/>
            </w:tcBorders>
            <w:vAlign w:val="center"/>
          </w:tcPr>
          <w:p w14:paraId="650D91A2" w14:textId="77777777" w:rsidR="008812F8" w:rsidRPr="00C5421E" w:rsidRDefault="008812F8" w:rsidP="00D75C14">
            <w:pPr>
              <w:spacing w:after="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Định kỳ</w:t>
            </w:r>
            <w:r w:rsidRPr="00C5421E">
              <w:rPr>
                <w:rFonts w:ascii="Times New Roman" w:hAnsi="Times New Roman" w:cs="Times New Roman"/>
                <w:color w:val="000000" w:themeColor="text1"/>
                <w:sz w:val="28"/>
                <w:szCs w:val="28"/>
                <w:vertAlign w:val="superscript"/>
              </w:rPr>
              <w:t>(4)</w:t>
            </w:r>
          </w:p>
        </w:tc>
        <w:tc>
          <w:tcPr>
            <w:tcW w:w="1294" w:type="dxa"/>
            <w:tcBorders>
              <w:top w:val="single" w:sz="4" w:space="0" w:color="000000"/>
              <w:left w:val="single" w:sz="4" w:space="0" w:color="000000"/>
              <w:right w:val="single" w:sz="4" w:space="0" w:color="000000"/>
            </w:tcBorders>
            <w:vAlign w:val="center"/>
          </w:tcPr>
          <w:p w14:paraId="5498CE70" w14:textId="77777777" w:rsidR="008812F8" w:rsidRPr="00C5421E" w:rsidRDefault="008812F8" w:rsidP="00D75C14">
            <w:pPr>
              <w:spacing w:after="0" w:line="240"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Bất thường</w:t>
            </w:r>
          </w:p>
        </w:tc>
      </w:tr>
      <w:tr w:rsidR="00C5421E" w:rsidRPr="00C5421E" w14:paraId="74DE5296" w14:textId="77777777" w:rsidTr="00D75C14">
        <w:trPr>
          <w:trHeight w:val="148"/>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4C78DCC1"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3289" w:type="dxa"/>
            <w:tcBorders>
              <w:top w:val="single" w:sz="4" w:space="0" w:color="000000"/>
              <w:left w:val="single" w:sz="4" w:space="0" w:color="000000"/>
              <w:bottom w:val="single" w:sz="4" w:space="0" w:color="000000"/>
              <w:right w:val="single" w:sz="4" w:space="0" w:color="000000"/>
            </w:tcBorders>
            <w:vAlign w:val="center"/>
          </w:tcPr>
          <w:p w14:paraId="53B9AA15"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Kiểm tra bên ngoài</w:t>
            </w:r>
          </w:p>
        </w:tc>
        <w:tc>
          <w:tcPr>
            <w:tcW w:w="1394" w:type="dxa"/>
            <w:tcBorders>
              <w:top w:val="single" w:sz="4" w:space="0" w:color="000000"/>
              <w:left w:val="single" w:sz="4" w:space="0" w:color="000000"/>
              <w:bottom w:val="single" w:sz="4" w:space="0" w:color="000000"/>
              <w:right w:val="single" w:sz="4" w:space="0" w:color="000000"/>
            </w:tcBorders>
            <w:vAlign w:val="center"/>
          </w:tcPr>
          <w:p w14:paraId="14BEDCE5" w14:textId="77777777" w:rsidR="008812F8" w:rsidRPr="00C5421E" w:rsidRDefault="008812F8" w:rsidP="00D75C14">
            <w:pPr>
              <w:spacing w:before="60" w:after="60" w:line="264" w:lineRule="auto"/>
              <w:jc w:val="center"/>
              <w:rPr>
                <w:rFonts w:ascii="Times New Roman" w:hAnsi="Times New Roman" w:cs="Times New Roman"/>
                <w:color w:val="000000" w:themeColor="text1"/>
                <w:sz w:val="28"/>
                <w:szCs w:val="28"/>
                <w:lang w:val="en-GB" w:eastAsia="en-GB"/>
              </w:rPr>
            </w:pPr>
            <w:r w:rsidRPr="00C5421E">
              <w:rPr>
                <w:rFonts w:ascii="Times New Roman" w:hAnsi="Times New Roman" w:cs="Times New Roman"/>
                <w:color w:val="000000" w:themeColor="text1"/>
                <w:sz w:val="28"/>
                <w:szCs w:val="28"/>
                <w:lang w:val="en-GB" w:eastAsia="en-GB"/>
              </w:rPr>
              <w:t>7.1</w:t>
            </w:r>
          </w:p>
        </w:tc>
        <w:tc>
          <w:tcPr>
            <w:tcW w:w="1045" w:type="dxa"/>
            <w:tcBorders>
              <w:top w:val="single" w:sz="4" w:space="0" w:color="000000"/>
              <w:left w:val="single" w:sz="4" w:space="0" w:color="000000"/>
              <w:bottom w:val="single" w:sz="4" w:space="0" w:color="000000"/>
              <w:right w:val="single" w:sz="4" w:space="0" w:color="000000"/>
            </w:tcBorders>
            <w:vAlign w:val="center"/>
          </w:tcPr>
          <w:p w14:paraId="792CFAEE"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4DA37013"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294" w:type="dxa"/>
            <w:tcBorders>
              <w:top w:val="single" w:sz="4" w:space="0" w:color="000000"/>
              <w:left w:val="single" w:sz="4" w:space="0" w:color="000000"/>
              <w:bottom w:val="single" w:sz="4" w:space="0" w:color="000000"/>
              <w:right w:val="single" w:sz="4" w:space="0" w:color="000000"/>
            </w:tcBorders>
            <w:vAlign w:val="center"/>
          </w:tcPr>
          <w:p w14:paraId="120F6D3C"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364A1C98" w14:textId="77777777" w:rsidTr="00D75C14">
        <w:trPr>
          <w:trHeight w:val="148"/>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101342C0"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lastRenderedPageBreak/>
              <w:t>2</w:t>
            </w:r>
          </w:p>
        </w:tc>
        <w:tc>
          <w:tcPr>
            <w:tcW w:w="3289" w:type="dxa"/>
            <w:tcBorders>
              <w:top w:val="single" w:sz="4" w:space="0" w:color="000000"/>
              <w:left w:val="single" w:sz="4" w:space="0" w:color="000000"/>
              <w:bottom w:val="single" w:sz="4" w:space="0" w:color="000000"/>
              <w:right w:val="single" w:sz="4" w:space="0" w:color="000000"/>
            </w:tcBorders>
            <w:vAlign w:val="center"/>
          </w:tcPr>
          <w:p w14:paraId="4DF475C6"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Kiểm tra thao tác đóng cắt</w:t>
            </w:r>
          </w:p>
        </w:tc>
        <w:tc>
          <w:tcPr>
            <w:tcW w:w="1394" w:type="dxa"/>
            <w:tcBorders>
              <w:top w:val="single" w:sz="4" w:space="0" w:color="000000"/>
              <w:left w:val="single" w:sz="4" w:space="0" w:color="000000"/>
              <w:bottom w:val="single" w:sz="4" w:space="0" w:color="000000"/>
              <w:right w:val="single" w:sz="4" w:space="0" w:color="000000"/>
            </w:tcBorders>
            <w:vAlign w:val="center"/>
          </w:tcPr>
          <w:p w14:paraId="36570559" w14:textId="77777777" w:rsidR="008812F8" w:rsidRPr="00C5421E" w:rsidRDefault="008812F8" w:rsidP="00D75C14">
            <w:pPr>
              <w:spacing w:before="60" w:after="60" w:line="264" w:lineRule="auto"/>
              <w:jc w:val="center"/>
              <w:rPr>
                <w:rFonts w:ascii="Times New Roman" w:hAnsi="Times New Roman" w:cs="Times New Roman"/>
                <w:color w:val="000000" w:themeColor="text1"/>
                <w:sz w:val="28"/>
                <w:szCs w:val="28"/>
                <w:lang w:val="en-GB" w:eastAsia="en-GB"/>
              </w:rPr>
            </w:pPr>
            <w:r w:rsidRPr="00C5421E">
              <w:rPr>
                <w:rFonts w:ascii="Times New Roman" w:hAnsi="Times New Roman" w:cs="Times New Roman"/>
                <w:color w:val="000000" w:themeColor="text1"/>
                <w:sz w:val="28"/>
                <w:szCs w:val="28"/>
                <w:lang w:val="en-GB" w:eastAsia="en-GB"/>
              </w:rPr>
              <w:t>7.2</w:t>
            </w:r>
          </w:p>
        </w:tc>
        <w:tc>
          <w:tcPr>
            <w:tcW w:w="1045" w:type="dxa"/>
            <w:tcBorders>
              <w:top w:val="single" w:sz="4" w:space="0" w:color="000000"/>
              <w:left w:val="single" w:sz="4" w:space="0" w:color="000000"/>
              <w:bottom w:val="single" w:sz="4" w:space="0" w:color="000000"/>
              <w:right w:val="single" w:sz="4" w:space="0" w:color="000000"/>
            </w:tcBorders>
            <w:vAlign w:val="center"/>
          </w:tcPr>
          <w:p w14:paraId="4374E7B2"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76E972A0"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294" w:type="dxa"/>
            <w:tcBorders>
              <w:top w:val="single" w:sz="4" w:space="0" w:color="000000"/>
              <w:left w:val="single" w:sz="4" w:space="0" w:color="000000"/>
              <w:bottom w:val="single" w:sz="4" w:space="0" w:color="000000"/>
              <w:right w:val="single" w:sz="4" w:space="0" w:color="000000"/>
            </w:tcBorders>
            <w:vAlign w:val="center"/>
          </w:tcPr>
          <w:p w14:paraId="74DF5198"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3CC65E82" w14:textId="77777777" w:rsidTr="00D75C14">
        <w:trPr>
          <w:trHeight w:val="148"/>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5437CE1B"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p>
        </w:tc>
        <w:tc>
          <w:tcPr>
            <w:tcW w:w="3289" w:type="dxa"/>
            <w:tcBorders>
              <w:top w:val="single" w:sz="4" w:space="0" w:color="000000"/>
              <w:left w:val="single" w:sz="4" w:space="0" w:color="000000"/>
              <w:bottom w:val="single" w:sz="4" w:space="0" w:color="000000"/>
              <w:right w:val="single" w:sz="4" w:space="0" w:color="000000"/>
            </w:tcBorders>
            <w:vAlign w:val="center"/>
          </w:tcPr>
          <w:p w14:paraId="7BEAC84F"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Đo điện trở cách điện</w:t>
            </w:r>
          </w:p>
          <w:p w14:paraId="79136B1E" w14:textId="77777777" w:rsidR="008812F8" w:rsidRPr="00C5421E" w:rsidRDefault="008812F8" w:rsidP="00D75C14">
            <w:pPr>
              <w:spacing w:line="240" w:lineRule="auto"/>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 xml:space="preserve">- Mạch </w:t>
            </w:r>
            <w:proofErr w:type="gramStart"/>
            <w:r w:rsidRPr="00C5421E">
              <w:rPr>
                <w:rFonts w:ascii="Times New Roman" w:hAnsi="Times New Roman" w:cs="Times New Roman"/>
                <w:bCs/>
                <w:color w:val="000000" w:themeColor="text1"/>
                <w:sz w:val="28"/>
                <w:szCs w:val="28"/>
              </w:rPr>
              <w:t>chính</w:t>
            </w:r>
            <w:r w:rsidRPr="00C5421E">
              <w:rPr>
                <w:rFonts w:ascii="Times New Roman" w:hAnsi="Times New Roman" w:cs="Times New Roman"/>
                <w:color w:val="000000" w:themeColor="text1"/>
                <w:sz w:val="28"/>
                <w:szCs w:val="28"/>
                <w:vertAlign w:val="superscript"/>
              </w:rPr>
              <w:t>(</w:t>
            </w:r>
            <w:proofErr w:type="gramEnd"/>
            <w:r w:rsidRPr="00C5421E">
              <w:rPr>
                <w:rFonts w:ascii="Times New Roman" w:hAnsi="Times New Roman" w:cs="Times New Roman"/>
                <w:color w:val="000000" w:themeColor="text1"/>
                <w:sz w:val="28"/>
                <w:szCs w:val="28"/>
                <w:vertAlign w:val="superscript"/>
              </w:rPr>
              <w:t>2)</w:t>
            </w:r>
          </w:p>
          <w:p w14:paraId="790157CE"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 Động cơ</w:t>
            </w:r>
            <w:r w:rsidRPr="00C5421E">
              <w:rPr>
                <w:rFonts w:ascii="Times New Roman" w:hAnsi="Times New Roman" w:cs="Times New Roman"/>
                <w:color w:val="000000" w:themeColor="text1"/>
                <w:sz w:val="28"/>
                <w:szCs w:val="28"/>
                <w:vertAlign w:val="superscript"/>
              </w:rPr>
              <w:t>(1)</w:t>
            </w:r>
          </w:p>
        </w:tc>
        <w:tc>
          <w:tcPr>
            <w:tcW w:w="1394" w:type="dxa"/>
            <w:tcBorders>
              <w:top w:val="single" w:sz="4" w:space="0" w:color="000000"/>
              <w:left w:val="single" w:sz="4" w:space="0" w:color="000000"/>
              <w:bottom w:val="single" w:sz="4" w:space="0" w:color="000000"/>
              <w:right w:val="single" w:sz="4" w:space="0" w:color="000000"/>
            </w:tcBorders>
            <w:vAlign w:val="center"/>
          </w:tcPr>
          <w:p w14:paraId="4392680E" w14:textId="77777777" w:rsidR="008812F8" w:rsidRPr="00C5421E" w:rsidRDefault="008812F8" w:rsidP="00D75C14">
            <w:pPr>
              <w:spacing w:before="60" w:after="60" w:line="264" w:lineRule="auto"/>
              <w:jc w:val="center"/>
              <w:rPr>
                <w:rFonts w:ascii="Times New Roman" w:hAnsi="Times New Roman" w:cs="Times New Roman"/>
                <w:color w:val="000000" w:themeColor="text1"/>
                <w:sz w:val="28"/>
                <w:szCs w:val="28"/>
                <w:lang w:val="en-GB" w:eastAsia="en-GB"/>
              </w:rPr>
            </w:pPr>
            <w:r w:rsidRPr="00C5421E">
              <w:rPr>
                <w:rFonts w:ascii="Times New Roman" w:hAnsi="Times New Roman" w:cs="Times New Roman"/>
                <w:color w:val="000000" w:themeColor="text1"/>
                <w:sz w:val="28"/>
                <w:szCs w:val="28"/>
                <w:lang w:val="en-GB" w:eastAsia="en-GB"/>
              </w:rPr>
              <w:t>7.3</w:t>
            </w:r>
          </w:p>
        </w:tc>
        <w:tc>
          <w:tcPr>
            <w:tcW w:w="1045" w:type="dxa"/>
            <w:tcBorders>
              <w:top w:val="single" w:sz="4" w:space="0" w:color="000000"/>
              <w:left w:val="single" w:sz="4" w:space="0" w:color="000000"/>
              <w:bottom w:val="single" w:sz="4" w:space="0" w:color="000000"/>
              <w:right w:val="single" w:sz="4" w:space="0" w:color="000000"/>
            </w:tcBorders>
            <w:vAlign w:val="center"/>
          </w:tcPr>
          <w:p w14:paraId="62AEC26A"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65655AD6"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294" w:type="dxa"/>
            <w:tcBorders>
              <w:top w:val="single" w:sz="4" w:space="0" w:color="000000"/>
              <w:left w:val="single" w:sz="4" w:space="0" w:color="000000"/>
              <w:bottom w:val="single" w:sz="4" w:space="0" w:color="000000"/>
              <w:right w:val="single" w:sz="4" w:space="0" w:color="000000"/>
            </w:tcBorders>
            <w:vAlign w:val="center"/>
          </w:tcPr>
          <w:p w14:paraId="7C5AA705"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40202AB9" w14:textId="77777777" w:rsidTr="00D75C14">
        <w:trPr>
          <w:trHeight w:val="501"/>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21246616"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4</w:t>
            </w:r>
          </w:p>
        </w:tc>
        <w:tc>
          <w:tcPr>
            <w:tcW w:w="3289" w:type="dxa"/>
            <w:tcBorders>
              <w:top w:val="single" w:sz="4" w:space="0" w:color="000000"/>
              <w:left w:val="single" w:sz="4" w:space="0" w:color="000000"/>
              <w:bottom w:val="single" w:sz="4" w:space="0" w:color="000000"/>
              <w:right w:val="single" w:sz="4" w:space="0" w:color="000000"/>
            </w:tcBorders>
            <w:vAlign w:val="center"/>
          </w:tcPr>
          <w:p w14:paraId="0C6D3110"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Đo điện trở tiếp xúc bằng dòng một chiều</w:t>
            </w:r>
          </w:p>
          <w:p w14:paraId="53FFE8D6" w14:textId="76D61BE5"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 xml:space="preserve">- </w:t>
            </w:r>
            <w:r w:rsidR="00540F62" w:rsidRPr="00C5421E">
              <w:rPr>
                <w:rFonts w:ascii="Times New Roman" w:hAnsi="Times New Roman" w:cs="Times New Roman"/>
                <w:bCs/>
                <w:color w:val="000000" w:themeColor="text1"/>
                <w:sz w:val="28"/>
                <w:szCs w:val="28"/>
              </w:rPr>
              <w:t>Cầu d</w:t>
            </w:r>
            <w:r w:rsidRPr="00C5421E">
              <w:rPr>
                <w:rFonts w:ascii="Times New Roman" w:hAnsi="Times New Roman" w:cs="Times New Roman"/>
                <w:bCs/>
                <w:color w:val="000000" w:themeColor="text1"/>
                <w:sz w:val="28"/>
                <w:szCs w:val="28"/>
              </w:rPr>
              <w:t xml:space="preserve">ao cách </w:t>
            </w:r>
            <w:proofErr w:type="gramStart"/>
            <w:r w:rsidRPr="00C5421E">
              <w:rPr>
                <w:rFonts w:ascii="Times New Roman" w:hAnsi="Times New Roman" w:cs="Times New Roman"/>
                <w:bCs/>
                <w:color w:val="000000" w:themeColor="text1"/>
                <w:sz w:val="28"/>
                <w:szCs w:val="28"/>
              </w:rPr>
              <w:t>ly</w:t>
            </w:r>
            <w:r w:rsidRPr="00C5421E">
              <w:rPr>
                <w:rFonts w:ascii="Times New Roman" w:hAnsi="Times New Roman" w:cs="Times New Roman"/>
                <w:color w:val="000000" w:themeColor="text1"/>
                <w:sz w:val="28"/>
                <w:szCs w:val="28"/>
                <w:vertAlign w:val="superscript"/>
              </w:rPr>
              <w:t>(</w:t>
            </w:r>
            <w:proofErr w:type="gramEnd"/>
            <w:r w:rsidRPr="00C5421E">
              <w:rPr>
                <w:rFonts w:ascii="Times New Roman" w:hAnsi="Times New Roman" w:cs="Times New Roman"/>
                <w:color w:val="000000" w:themeColor="text1"/>
                <w:sz w:val="28"/>
                <w:szCs w:val="28"/>
                <w:vertAlign w:val="superscript"/>
              </w:rPr>
              <w:t>2)</w:t>
            </w:r>
          </w:p>
          <w:p w14:paraId="1B943229" w14:textId="04630BFA" w:rsidR="008812F8" w:rsidRPr="00C5421E" w:rsidRDefault="008812F8">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 xml:space="preserve">- </w:t>
            </w:r>
            <w:r w:rsidR="00540F62" w:rsidRPr="00C5421E">
              <w:rPr>
                <w:rFonts w:ascii="Times New Roman" w:hAnsi="Times New Roman" w:cs="Times New Roman"/>
                <w:bCs/>
                <w:color w:val="000000" w:themeColor="text1"/>
                <w:sz w:val="28"/>
                <w:szCs w:val="28"/>
              </w:rPr>
              <w:t>Cầu d</w:t>
            </w:r>
            <w:r w:rsidRPr="00C5421E">
              <w:rPr>
                <w:rFonts w:ascii="Times New Roman" w:hAnsi="Times New Roman" w:cs="Times New Roman"/>
                <w:bCs/>
                <w:color w:val="000000" w:themeColor="text1"/>
                <w:sz w:val="28"/>
                <w:szCs w:val="28"/>
              </w:rPr>
              <w:t>ao tiếp địa</w:t>
            </w:r>
            <w:r w:rsidRPr="00C5421E">
              <w:rPr>
                <w:rFonts w:ascii="Times New Roman" w:hAnsi="Times New Roman" w:cs="Times New Roman"/>
                <w:color w:val="000000" w:themeColor="text1"/>
                <w:sz w:val="28"/>
                <w:szCs w:val="28"/>
                <w:vertAlign w:val="superscript"/>
              </w:rPr>
              <w:t>(1)</w:t>
            </w:r>
          </w:p>
        </w:tc>
        <w:tc>
          <w:tcPr>
            <w:tcW w:w="1394" w:type="dxa"/>
            <w:tcBorders>
              <w:top w:val="single" w:sz="4" w:space="0" w:color="000000"/>
              <w:left w:val="single" w:sz="4" w:space="0" w:color="000000"/>
              <w:bottom w:val="single" w:sz="4" w:space="0" w:color="000000"/>
              <w:right w:val="single" w:sz="4" w:space="0" w:color="000000"/>
            </w:tcBorders>
            <w:vAlign w:val="center"/>
          </w:tcPr>
          <w:p w14:paraId="1F550F43" w14:textId="77777777" w:rsidR="008812F8" w:rsidRPr="00C5421E" w:rsidRDefault="008812F8" w:rsidP="00D75C14">
            <w:pPr>
              <w:spacing w:before="60" w:after="60" w:line="264" w:lineRule="auto"/>
              <w:jc w:val="center"/>
              <w:rPr>
                <w:rFonts w:ascii="Times New Roman" w:hAnsi="Times New Roman" w:cs="Times New Roman"/>
                <w:color w:val="000000" w:themeColor="text1"/>
                <w:sz w:val="28"/>
                <w:szCs w:val="28"/>
                <w:lang w:val="en-GB" w:eastAsia="en-GB"/>
              </w:rPr>
            </w:pPr>
            <w:r w:rsidRPr="00C5421E">
              <w:rPr>
                <w:rFonts w:ascii="Times New Roman" w:hAnsi="Times New Roman" w:cs="Times New Roman"/>
                <w:color w:val="000000" w:themeColor="text1"/>
                <w:sz w:val="28"/>
                <w:szCs w:val="28"/>
                <w:lang w:val="en-GB" w:eastAsia="en-GB"/>
              </w:rPr>
              <w:t>7.4</w:t>
            </w:r>
          </w:p>
        </w:tc>
        <w:tc>
          <w:tcPr>
            <w:tcW w:w="1045" w:type="dxa"/>
            <w:tcBorders>
              <w:top w:val="single" w:sz="4" w:space="0" w:color="000000"/>
              <w:left w:val="single" w:sz="4" w:space="0" w:color="000000"/>
              <w:bottom w:val="single" w:sz="4" w:space="0" w:color="000000"/>
              <w:right w:val="single" w:sz="4" w:space="0" w:color="000000"/>
            </w:tcBorders>
            <w:vAlign w:val="center"/>
          </w:tcPr>
          <w:p w14:paraId="1D3731F1"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6983B1A8"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294" w:type="dxa"/>
            <w:tcBorders>
              <w:top w:val="single" w:sz="4" w:space="0" w:color="000000"/>
              <w:left w:val="single" w:sz="4" w:space="0" w:color="000000"/>
              <w:bottom w:val="single" w:sz="4" w:space="0" w:color="000000"/>
              <w:right w:val="single" w:sz="4" w:space="0" w:color="000000"/>
            </w:tcBorders>
            <w:vAlign w:val="center"/>
          </w:tcPr>
          <w:p w14:paraId="7C436254"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r w:rsidR="00C5421E" w:rsidRPr="00C5421E" w14:paraId="5B51ACCF" w14:textId="77777777" w:rsidTr="00D75C14">
        <w:trPr>
          <w:trHeight w:val="516"/>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2D13DEF0"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lang w:val="en-GB"/>
              </w:rPr>
              <w:t>5</w:t>
            </w:r>
            <w:r w:rsidRPr="00C5421E">
              <w:rPr>
                <w:rFonts w:ascii="Times New Roman" w:hAnsi="Times New Roman" w:cs="Times New Roman"/>
                <w:color w:val="000000" w:themeColor="text1"/>
                <w:sz w:val="28"/>
                <w:szCs w:val="28"/>
                <w:vertAlign w:val="superscript"/>
              </w:rPr>
              <w:t>(2)(3)</w:t>
            </w:r>
          </w:p>
        </w:tc>
        <w:tc>
          <w:tcPr>
            <w:tcW w:w="3289" w:type="dxa"/>
            <w:tcBorders>
              <w:top w:val="single" w:sz="4" w:space="0" w:color="000000"/>
              <w:left w:val="single" w:sz="4" w:space="0" w:color="000000"/>
              <w:bottom w:val="single" w:sz="4" w:space="0" w:color="000000"/>
              <w:right w:val="single" w:sz="4" w:space="0" w:color="000000"/>
            </w:tcBorders>
            <w:vAlign w:val="center"/>
          </w:tcPr>
          <w:p w14:paraId="6E5C6DF5" w14:textId="77777777" w:rsidR="008812F8" w:rsidRPr="00C5421E" w:rsidRDefault="008812F8" w:rsidP="00D75C14">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Kiểm tra độ bền điện môi</w:t>
            </w:r>
          </w:p>
          <w:p w14:paraId="6AF348DC" w14:textId="77777777" w:rsidR="008812F8" w:rsidRPr="00C5421E" w:rsidRDefault="008812F8" w:rsidP="00D75C14">
            <w:pPr>
              <w:spacing w:before="60" w:after="60" w:line="264" w:lineRule="auto"/>
              <w:jc w:val="both"/>
              <w:rPr>
                <w:rFonts w:ascii="Times New Roman" w:hAnsi="Times New Roman" w:cs="Times New Roman"/>
                <w:color w:val="000000" w:themeColor="text1"/>
                <w:sz w:val="28"/>
                <w:szCs w:val="28"/>
              </w:rPr>
            </w:pPr>
            <w:r w:rsidRPr="00C5421E">
              <w:rPr>
                <w:rFonts w:ascii="Times New Roman" w:hAnsi="Times New Roman" w:cs="Times New Roman"/>
                <w:bCs/>
                <w:color w:val="000000" w:themeColor="text1"/>
                <w:sz w:val="28"/>
                <w:szCs w:val="28"/>
              </w:rPr>
              <w:t>(Thử nghiệm điện áp xoay chiều tăng cao)</w:t>
            </w:r>
          </w:p>
        </w:tc>
        <w:tc>
          <w:tcPr>
            <w:tcW w:w="1394" w:type="dxa"/>
            <w:tcBorders>
              <w:top w:val="single" w:sz="4" w:space="0" w:color="000000"/>
              <w:left w:val="single" w:sz="4" w:space="0" w:color="000000"/>
              <w:bottom w:val="single" w:sz="4" w:space="0" w:color="000000"/>
              <w:right w:val="single" w:sz="4" w:space="0" w:color="000000"/>
            </w:tcBorders>
            <w:vAlign w:val="center"/>
          </w:tcPr>
          <w:p w14:paraId="123F1FAE" w14:textId="77777777" w:rsidR="008812F8" w:rsidRPr="00C5421E" w:rsidRDefault="008812F8" w:rsidP="00D75C14">
            <w:pPr>
              <w:spacing w:before="60" w:after="60" w:line="264" w:lineRule="auto"/>
              <w:jc w:val="center"/>
              <w:rPr>
                <w:rFonts w:ascii="Times New Roman" w:hAnsi="Times New Roman" w:cs="Times New Roman"/>
                <w:color w:val="000000" w:themeColor="text1"/>
                <w:sz w:val="28"/>
                <w:szCs w:val="28"/>
                <w:lang w:val="en-GB" w:eastAsia="en-GB"/>
              </w:rPr>
            </w:pPr>
            <w:r w:rsidRPr="00C5421E">
              <w:rPr>
                <w:rFonts w:ascii="Times New Roman" w:hAnsi="Times New Roman" w:cs="Times New Roman"/>
                <w:color w:val="000000" w:themeColor="text1"/>
                <w:sz w:val="28"/>
                <w:szCs w:val="28"/>
                <w:lang w:val="en-GB" w:eastAsia="en-GB"/>
              </w:rPr>
              <w:t>7.5</w:t>
            </w:r>
          </w:p>
        </w:tc>
        <w:tc>
          <w:tcPr>
            <w:tcW w:w="1045" w:type="dxa"/>
            <w:tcBorders>
              <w:top w:val="single" w:sz="4" w:space="0" w:color="000000"/>
              <w:left w:val="single" w:sz="4" w:space="0" w:color="000000"/>
              <w:bottom w:val="single" w:sz="4" w:space="0" w:color="000000"/>
              <w:right w:val="single" w:sz="4" w:space="0" w:color="000000"/>
            </w:tcBorders>
            <w:vAlign w:val="center"/>
          </w:tcPr>
          <w:p w14:paraId="1AAEFE26"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4658CA87"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p>
        </w:tc>
        <w:tc>
          <w:tcPr>
            <w:tcW w:w="1294" w:type="dxa"/>
            <w:tcBorders>
              <w:top w:val="single" w:sz="4" w:space="0" w:color="000000"/>
              <w:left w:val="single" w:sz="4" w:space="0" w:color="000000"/>
              <w:bottom w:val="single" w:sz="4" w:space="0" w:color="000000"/>
              <w:right w:val="single" w:sz="4" w:space="0" w:color="000000"/>
            </w:tcBorders>
            <w:vAlign w:val="center"/>
          </w:tcPr>
          <w:p w14:paraId="575E64E6" w14:textId="77777777" w:rsidR="008812F8" w:rsidRPr="00C5421E" w:rsidRDefault="008812F8" w:rsidP="00D75C14">
            <w:pPr>
              <w:tabs>
                <w:tab w:val="center" w:pos="4320"/>
                <w:tab w:val="right" w:pos="8640"/>
              </w:tabs>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x</w:t>
            </w:r>
          </w:p>
        </w:tc>
      </w:tr>
    </w:tbl>
    <w:p w14:paraId="675F788F" w14:textId="2EBCC1EA" w:rsidR="008812F8" w:rsidRPr="00C5421E" w:rsidRDefault="008812F8" w:rsidP="008812F8">
      <w:pPr>
        <w:spacing w:before="60" w:after="60" w:line="264" w:lineRule="auto"/>
        <w:ind w:firstLine="567"/>
        <w:jc w:val="both"/>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t xml:space="preserve">Ghi chú: </w:t>
      </w:r>
      <w:r w:rsidRPr="00C5421E">
        <w:rPr>
          <w:rFonts w:ascii="Times New Roman" w:hAnsi="Times New Roman"/>
          <w:i/>
          <w:iCs/>
          <w:color w:val="000000" w:themeColor="text1"/>
          <w:sz w:val="28"/>
          <w:szCs w:val="28"/>
        </w:rPr>
        <w:t xml:space="preserve">Quy trình này áp dụng cho cả </w:t>
      </w:r>
      <w:r w:rsidR="00322835" w:rsidRPr="00C5421E">
        <w:rPr>
          <w:rFonts w:ascii="Times New Roman" w:hAnsi="Times New Roman"/>
          <w:i/>
          <w:iCs/>
          <w:color w:val="000000" w:themeColor="text1"/>
          <w:sz w:val="28"/>
          <w:szCs w:val="28"/>
        </w:rPr>
        <w:t xml:space="preserve">Cầu </w:t>
      </w:r>
      <w:r w:rsidRPr="00C5421E">
        <w:rPr>
          <w:rFonts w:ascii="Times New Roman" w:hAnsi="Times New Roman"/>
          <w:i/>
          <w:iCs/>
          <w:color w:val="000000" w:themeColor="text1"/>
          <w:sz w:val="28"/>
          <w:szCs w:val="28"/>
        </w:rPr>
        <w:t>dao</w:t>
      </w:r>
      <w:r w:rsidR="00322835" w:rsidRPr="00C5421E">
        <w:rPr>
          <w:rFonts w:ascii="Times New Roman" w:hAnsi="Times New Roman"/>
          <w:i/>
          <w:iCs/>
          <w:color w:val="000000" w:themeColor="text1"/>
          <w:sz w:val="28"/>
          <w:szCs w:val="28"/>
        </w:rPr>
        <w:t xml:space="preserve"> </w:t>
      </w:r>
      <w:r w:rsidRPr="00C5421E">
        <w:rPr>
          <w:rFonts w:ascii="Times New Roman" w:hAnsi="Times New Roman"/>
          <w:i/>
          <w:iCs/>
          <w:color w:val="000000" w:themeColor="text1"/>
          <w:sz w:val="28"/>
          <w:szCs w:val="28"/>
        </w:rPr>
        <w:t>phụ tải.</w:t>
      </w:r>
      <w:r w:rsidR="00884363" w:rsidRPr="00C5421E">
        <w:rPr>
          <w:rFonts w:ascii="Times New Roman" w:hAnsi="Times New Roman"/>
          <w:i/>
          <w:iCs/>
          <w:color w:val="000000" w:themeColor="text1"/>
          <w:sz w:val="28"/>
          <w:szCs w:val="28"/>
        </w:rPr>
        <w:t xml:space="preserve"> </w:t>
      </w:r>
      <w:r w:rsidRPr="00C5421E">
        <w:rPr>
          <w:rFonts w:ascii="Times New Roman" w:hAnsi="Times New Roman" w:cs="Times New Roman"/>
          <w:i/>
          <w:iCs/>
          <w:color w:val="000000" w:themeColor="text1"/>
          <w:sz w:val="28"/>
          <w:szCs w:val="28"/>
        </w:rPr>
        <w:t>Đối với dao tiếp địa chỉ thực hiện mục 1 và mục 4.</w:t>
      </w:r>
    </w:p>
    <w:p w14:paraId="54A0ED59" w14:textId="77777777" w:rsidR="008812F8" w:rsidRPr="00C5421E" w:rsidRDefault="008812F8" w:rsidP="008812F8">
      <w:pPr>
        <w:spacing w:before="60" w:after="60" w:line="264" w:lineRule="auto"/>
        <w:ind w:firstLine="567"/>
        <w:jc w:val="both"/>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t>(1) Thực hiện khi kết cấu cơ khí cho phép.</w:t>
      </w:r>
    </w:p>
    <w:p w14:paraId="3CBE62A6" w14:textId="05019C22" w:rsidR="008812F8" w:rsidRPr="00C5421E" w:rsidRDefault="008812F8" w:rsidP="008812F8">
      <w:pPr>
        <w:spacing w:before="60" w:after="60" w:line="264" w:lineRule="auto"/>
        <w:ind w:firstLine="567"/>
        <w:jc w:val="both"/>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t xml:space="preserve">(2) Đối với </w:t>
      </w:r>
      <w:r w:rsidR="00540F62" w:rsidRPr="00C5421E">
        <w:rPr>
          <w:rFonts w:ascii="Times New Roman" w:hAnsi="Times New Roman" w:cs="Times New Roman"/>
          <w:i/>
          <w:iCs/>
          <w:color w:val="000000" w:themeColor="text1"/>
          <w:sz w:val="28"/>
          <w:szCs w:val="28"/>
        </w:rPr>
        <w:t xml:space="preserve">cầu </w:t>
      </w:r>
      <w:r w:rsidRPr="00C5421E">
        <w:rPr>
          <w:rFonts w:ascii="Times New Roman" w:hAnsi="Times New Roman" w:cs="Times New Roman"/>
          <w:i/>
          <w:iCs/>
          <w:color w:val="000000" w:themeColor="text1"/>
          <w:sz w:val="28"/>
          <w:szCs w:val="28"/>
        </w:rPr>
        <w:t>dao cách ly trong tủ hợp bộ, hệ thống GIS, HGIS không thể tách rời để kiểm định riêng lẻ thì được đánh giá đồng bộ với tủ hợp bộ, hệ thống GIS, HGIS.</w:t>
      </w:r>
    </w:p>
    <w:p w14:paraId="6EDB42AF" w14:textId="0EA09D85" w:rsidR="008812F8" w:rsidRPr="00C5421E" w:rsidRDefault="008812F8" w:rsidP="008812F8">
      <w:pPr>
        <w:spacing w:before="60" w:after="60" w:line="264" w:lineRule="auto"/>
        <w:ind w:firstLine="567"/>
        <w:jc w:val="both"/>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 xml:space="preserve">(3) Chỉ thực hiện cho </w:t>
      </w:r>
      <w:r w:rsidR="00540F62" w:rsidRPr="00C5421E">
        <w:rPr>
          <w:rFonts w:ascii="Times New Roman" w:hAnsi="Times New Roman" w:cs="Times New Roman"/>
          <w:i/>
          <w:color w:val="000000" w:themeColor="text1"/>
          <w:sz w:val="28"/>
          <w:szCs w:val="28"/>
        </w:rPr>
        <w:t xml:space="preserve">cầu </w:t>
      </w:r>
      <w:r w:rsidRPr="00C5421E">
        <w:rPr>
          <w:rFonts w:ascii="Times New Roman" w:hAnsi="Times New Roman" w:cs="Times New Roman"/>
          <w:i/>
          <w:color w:val="000000" w:themeColor="text1"/>
          <w:sz w:val="28"/>
          <w:szCs w:val="28"/>
        </w:rPr>
        <w:t xml:space="preserve">dao cách ly có điện áp danh định đến 35 kV và </w:t>
      </w:r>
      <w:r w:rsidR="00540F62" w:rsidRPr="00C5421E">
        <w:rPr>
          <w:rFonts w:ascii="Times New Roman" w:hAnsi="Times New Roman" w:cs="Times New Roman"/>
          <w:i/>
          <w:color w:val="000000" w:themeColor="text1"/>
          <w:sz w:val="28"/>
          <w:szCs w:val="28"/>
        </w:rPr>
        <w:t xml:space="preserve">cầu </w:t>
      </w:r>
      <w:r w:rsidRPr="00C5421E">
        <w:rPr>
          <w:rFonts w:ascii="Times New Roman" w:hAnsi="Times New Roman" w:cs="Times New Roman"/>
          <w:i/>
          <w:color w:val="000000" w:themeColor="text1"/>
          <w:sz w:val="28"/>
          <w:szCs w:val="28"/>
        </w:rPr>
        <w:t>dao cách ly trong hệ thống GIS, HGIS các cấp điện áp.</w:t>
      </w:r>
    </w:p>
    <w:p w14:paraId="6C9A1F3E" w14:textId="77777777" w:rsidR="008812F8" w:rsidRPr="00C5421E" w:rsidRDefault="008812F8" w:rsidP="008812F8">
      <w:pPr>
        <w:spacing w:before="60" w:after="60" w:line="264" w:lineRule="auto"/>
        <w:ind w:firstLine="567"/>
        <w:jc w:val="both"/>
        <w:rPr>
          <w:rFonts w:ascii="Times New Roman" w:hAnsi="Times New Roman" w:cs="Times New Roman"/>
          <w:i/>
          <w:iCs/>
          <w:color w:val="000000" w:themeColor="text1"/>
          <w:sz w:val="28"/>
          <w:szCs w:val="28"/>
        </w:rPr>
      </w:pPr>
      <w:r w:rsidRPr="00C5421E">
        <w:rPr>
          <w:rFonts w:ascii="Times New Roman" w:hAnsi="Times New Roman" w:cs="Times New Roman"/>
          <w:i/>
          <w:iCs/>
          <w:color w:val="000000" w:themeColor="text1"/>
          <w:sz w:val="28"/>
          <w:szCs w:val="28"/>
        </w:rPr>
        <w:t>(4) Đối với cầu dao lắp đặt ở đường dây trên không đang vận hành cho phép sử dụng phương pháp như kiểm tra nhiệt độ, đo phóng điện cục bộ online để đánh giá cầu dao.</w:t>
      </w:r>
    </w:p>
    <w:p w14:paraId="6FAD8E79"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5. Máy móc, thiết bị, dụng cụ phục vụ kiểm định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1983"/>
        <w:gridCol w:w="1352"/>
        <w:gridCol w:w="2612"/>
        <w:gridCol w:w="988"/>
        <w:gridCol w:w="1281"/>
      </w:tblGrid>
      <w:tr w:rsidR="00C5421E" w:rsidRPr="00C5421E" w14:paraId="71A1CF52" w14:textId="77777777" w:rsidTr="00C5421E">
        <w:trPr>
          <w:trHeight w:val="20"/>
          <w:tblHeader/>
          <w:jc w:val="center"/>
        </w:trPr>
        <w:tc>
          <w:tcPr>
            <w:tcW w:w="467" w:type="pct"/>
            <w:vAlign w:val="center"/>
          </w:tcPr>
          <w:p w14:paraId="703FA905"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STT</w:t>
            </w:r>
          </w:p>
        </w:tc>
        <w:tc>
          <w:tcPr>
            <w:tcW w:w="1094" w:type="pct"/>
            <w:vAlign w:val="center"/>
          </w:tcPr>
          <w:p w14:paraId="554428C4"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Tên máy móc, thiết bị, dụng cụ phục vụ kiểm định</w:t>
            </w:r>
          </w:p>
        </w:tc>
        <w:tc>
          <w:tcPr>
            <w:tcW w:w="746" w:type="pct"/>
            <w:vAlign w:val="center"/>
          </w:tcPr>
          <w:p w14:paraId="32DCBC19"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Kiểu loại</w:t>
            </w:r>
          </w:p>
        </w:tc>
        <w:tc>
          <w:tcPr>
            <w:tcW w:w="1441" w:type="pct"/>
            <w:vAlign w:val="center"/>
          </w:tcPr>
          <w:p w14:paraId="5928DD34"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Thông số kỹ thuật chính của máy móc, thiết bị, dụng cụ</w:t>
            </w:r>
          </w:p>
        </w:tc>
        <w:tc>
          <w:tcPr>
            <w:tcW w:w="545" w:type="pct"/>
            <w:vAlign w:val="center"/>
          </w:tcPr>
          <w:p w14:paraId="0FBAF0BB"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Chức năng</w:t>
            </w:r>
          </w:p>
        </w:tc>
        <w:tc>
          <w:tcPr>
            <w:tcW w:w="708" w:type="pct"/>
          </w:tcPr>
          <w:p w14:paraId="11B1EB70" w14:textId="77777777" w:rsidR="008812F8" w:rsidRPr="00C5421E" w:rsidRDefault="008812F8" w:rsidP="00D75C14">
            <w:pPr>
              <w:spacing w:after="0" w:line="240"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Áp dụng tại mục của quy trình</w:t>
            </w:r>
          </w:p>
        </w:tc>
      </w:tr>
      <w:tr w:rsidR="00C5421E" w:rsidRPr="00C5421E" w14:paraId="1A2C6401" w14:textId="77777777" w:rsidTr="00C5421E">
        <w:trPr>
          <w:trHeight w:val="20"/>
          <w:jc w:val="center"/>
        </w:trPr>
        <w:tc>
          <w:tcPr>
            <w:tcW w:w="467" w:type="pct"/>
            <w:vAlign w:val="center"/>
          </w:tcPr>
          <w:p w14:paraId="679B805C"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1094" w:type="pct"/>
            <w:vAlign w:val="center"/>
          </w:tcPr>
          <w:p w14:paraId="53984820" w14:textId="77777777" w:rsidR="008812F8" w:rsidRPr="00C5421E" w:rsidRDefault="008812F8" w:rsidP="00D75C14">
            <w:pPr>
              <w:spacing w:after="0" w:line="240" w:lineRule="auto"/>
              <w:ind w:left="-108" w:right="36" w:firstLine="34"/>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Thiết bị đo điện trở cách điện</w:t>
            </w:r>
          </w:p>
        </w:tc>
        <w:tc>
          <w:tcPr>
            <w:tcW w:w="746" w:type="pct"/>
            <w:vAlign w:val="center"/>
          </w:tcPr>
          <w:p w14:paraId="1413D363" w14:textId="77777777" w:rsidR="008812F8" w:rsidRPr="00C5421E" w:rsidRDefault="008812F8" w:rsidP="00D75C14">
            <w:pPr>
              <w:spacing w:after="0" w:line="240" w:lineRule="auto"/>
              <w:ind w:left="-108"/>
              <w:jc w:val="center"/>
              <w:rPr>
                <w:rFonts w:ascii="Times New Roman" w:hAnsi="Times New Roman" w:cs="Times New Roman"/>
                <w:color w:val="000000" w:themeColor="text1"/>
                <w:sz w:val="28"/>
                <w:szCs w:val="28"/>
              </w:rPr>
            </w:pPr>
          </w:p>
        </w:tc>
        <w:tc>
          <w:tcPr>
            <w:tcW w:w="1441" w:type="pct"/>
            <w:vAlign w:val="center"/>
          </w:tcPr>
          <w:p w14:paraId="57A135AF" w14:textId="77777777" w:rsidR="008812F8" w:rsidRPr="00C5421E" w:rsidRDefault="008812F8" w:rsidP="00D75C14">
            <w:pPr>
              <w:spacing w:after="0" w:line="240" w:lineRule="auto"/>
              <w:ind w:firstLine="32"/>
              <w:jc w:val="center"/>
              <w:rPr>
                <w:rFonts w:ascii="Times New Roman" w:hAnsi="Times New Roman" w:cs="Times New Roman"/>
                <w:color w:val="000000" w:themeColor="text1"/>
                <w:sz w:val="28"/>
                <w:szCs w:val="28"/>
              </w:rPr>
            </w:pPr>
          </w:p>
        </w:tc>
        <w:tc>
          <w:tcPr>
            <w:tcW w:w="545" w:type="pct"/>
            <w:vAlign w:val="center"/>
          </w:tcPr>
          <w:p w14:paraId="5E9567AB"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p>
        </w:tc>
        <w:tc>
          <w:tcPr>
            <w:tcW w:w="708" w:type="pct"/>
            <w:vAlign w:val="center"/>
          </w:tcPr>
          <w:p w14:paraId="24B6F6F2"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7.3</w:t>
            </w:r>
          </w:p>
        </w:tc>
      </w:tr>
      <w:tr w:rsidR="00C5421E" w:rsidRPr="00C5421E" w14:paraId="10DDC29E" w14:textId="77777777" w:rsidTr="00C5421E">
        <w:trPr>
          <w:trHeight w:val="20"/>
          <w:jc w:val="center"/>
        </w:trPr>
        <w:tc>
          <w:tcPr>
            <w:tcW w:w="467" w:type="pct"/>
            <w:vAlign w:val="center"/>
          </w:tcPr>
          <w:p w14:paraId="340535C8"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1094" w:type="pct"/>
            <w:vAlign w:val="center"/>
          </w:tcPr>
          <w:p w14:paraId="46ED1512" w14:textId="77777777" w:rsidR="008812F8" w:rsidRPr="00C5421E" w:rsidRDefault="008812F8" w:rsidP="00D75C14">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đo điện trở tiếp xúc</w:t>
            </w:r>
          </w:p>
        </w:tc>
        <w:tc>
          <w:tcPr>
            <w:tcW w:w="746" w:type="pct"/>
            <w:vAlign w:val="center"/>
          </w:tcPr>
          <w:p w14:paraId="104E1E19" w14:textId="77777777" w:rsidR="008812F8" w:rsidRPr="00C5421E" w:rsidRDefault="008812F8" w:rsidP="00D75C14">
            <w:pPr>
              <w:spacing w:after="0" w:line="240" w:lineRule="auto"/>
              <w:ind w:left="-108"/>
              <w:jc w:val="center"/>
              <w:rPr>
                <w:rFonts w:ascii="Times New Roman" w:hAnsi="Times New Roman" w:cs="Times New Roman"/>
                <w:color w:val="000000" w:themeColor="text1"/>
                <w:sz w:val="28"/>
                <w:szCs w:val="28"/>
              </w:rPr>
            </w:pPr>
          </w:p>
        </w:tc>
        <w:tc>
          <w:tcPr>
            <w:tcW w:w="1441" w:type="pct"/>
            <w:vAlign w:val="center"/>
          </w:tcPr>
          <w:p w14:paraId="1FE54E4B" w14:textId="77777777" w:rsidR="008812F8" w:rsidRPr="00C5421E" w:rsidRDefault="008812F8" w:rsidP="00D75C14">
            <w:pPr>
              <w:spacing w:after="0" w:line="240" w:lineRule="auto"/>
              <w:ind w:firstLine="32"/>
              <w:jc w:val="center"/>
              <w:rPr>
                <w:rFonts w:ascii="Times New Roman" w:hAnsi="Times New Roman" w:cs="Times New Roman"/>
                <w:color w:val="000000" w:themeColor="text1"/>
                <w:sz w:val="28"/>
                <w:szCs w:val="28"/>
              </w:rPr>
            </w:pPr>
          </w:p>
        </w:tc>
        <w:tc>
          <w:tcPr>
            <w:tcW w:w="545" w:type="pct"/>
            <w:vAlign w:val="center"/>
          </w:tcPr>
          <w:p w14:paraId="3AF96957"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p>
        </w:tc>
        <w:tc>
          <w:tcPr>
            <w:tcW w:w="708" w:type="pct"/>
            <w:vAlign w:val="center"/>
          </w:tcPr>
          <w:p w14:paraId="0D4AFD22"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7.4</w:t>
            </w:r>
          </w:p>
        </w:tc>
      </w:tr>
      <w:tr w:rsidR="00C5421E" w:rsidRPr="00C5421E" w14:paraId="7831B8A5" w14:textId="77777777" w:rsidTr="00C5421E">
        <w:trPr>
          <w:trHeight w:val="20"/>
          <w:jc w:val="center"/>
        </w:trPr>
        <w:tc>
          <w:tcPr>
            <w:tcW w:w="467" w:type="pct"/>
            <w:vAlign w:val="center"/>
          </w:tcPr>
          <w:p w14:paraId="267FE2E5"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p>
        </w:tc>
        <w:tc>
          <w:tcPr>
            <w:tcW w:w="1094" w:type="pct"/>
            <w:vAlign w:val="center"/>
          </w:tcPr>
          <w:p w14:paraId="13302736" w14:textId="77777777" w:rsidR="008812F8" w:rsidRPr="00C5421E" w:rsidRDefault="008812F8" w:rsidP="00D75C14">
            <w:pPr>
              <w:spacing w:after="0" w:line="240"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tạo điện áp xoay chiều</w:t>
            </w:r>
          </w:p>
        </w:tc>
        <w:tc>
          <w:tcPr>
            <w:tcW w:w="746" w:type="pct"/>
            <w:vAlign w:val="center"/>
          </w:tcPr>
          <w:p w14:paraId="395D090D" w14:textId="77777777" w:rsidR="008812F8" w:rsidRPr="00C5421E" w:rsidRDefault="008812F8" w:rsidP="00D75C14">
            <w:pPr>
              <w:spacing w:after="0" w:line="240" w:lineRule="auto"/>
              <w:ind w:left="-108"/>
              <w:jc w:val="center"/>
              <w:rPr>
                <w:rFonts w:ascii="Times New Roman" w:hAnsi="Times New Roman" w:cs="Times New Roman"/>
                <w:color w:val="000000" w:themeColor="text1"/>
                <w:sz w:val="28"/>
                <w:szCs w:val="28"/>
              </w:rPr>
            </w:pPr>
          </w:p>
        </w:tc>
        <w:tc>
          <w:tcPr>
            <w:tcW w:w="1441" w:type="pct"/>
            <w:vAlign w:val="center"/>
          </w:tcPr>
          <w:p w14:paraId="413107AC" w14:textId="77777777" w:rsidR="008812F8" w:rsidRPr="00C5421E" w:rsidRDefault="008812F8" w:rsidP="00D75C14">
            <w:pPr>
              <w:spacing w:after="0" w:line="240" w:lineRule="auto"/>
              <w:ind w:firstLine="32"/>
              <w:jc w:val="center"/>
              <w:rPr>
                <w:rFonts w:ascii="Times New Roman" w:hAnsi="Times New Roman" w:cs="Times New Roman"/>
                <w:color w:val="000000" w:themeColor="text1"/>
                <w:sz w:val="28"/>
                <w:szCs w:val="28"/>
              </w:rPr>
            </w:pPr>
          </w:p>
        </w:tc>
        <w:tc>
          <w:tcPr>
            <w:tcW w:w="545" w:type="pct"/>
            <w:vAlign w:val="center"/>
          </w:tcPr>
          <w:p w14:paraId="1100240F"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p>
        </w:tc>
        <w:tc>
          <w:tcPr>
            <w:tcW w:w="708" w:type="pct"/>
            <w:vAlign w:val="center"/>
          </w:tcPr>
          <w:p w14:paraId="4D740D5E" w14:textId="77777777" w:rsidR="008812F8" w:rsidRPr="00C5421E" w:rsidRDefault="008812F8" w:rsidP="00D75C14">
            <w:pPr>
              <w:spacing w:after="0" w:line="240"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7.5</w:t>
            </w:r>
          </w:p>
        </w:tc>
      </w:tr>
    </w:tbl>
    <w:p w14:paraId="2685888E" w14:textId="77777777" w:rsidR="008812F8" w:rsidRPr="00C5421E" w:rsidRDefault="008812F8" w:rsidP="008812F8">
      <w:pPr>
        <w:spacing w:before="120" w:after="120" w:line="264" w:lineRule="auto"/>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lastRenderedPageBreak/>
        <w:t>Đối với thiết bị tạo điện áp xoay chiều:</w:t>
      </w:r>
    </w:p>
    <w:tbl>
      <w:tblPr>
        <w:tblStyle w:val="TableGrid"/>
        <w:tblW w:w="9175" w:type="dxa"/>
        <w:jc w:val="center"/>
        <w:tblLook w:val="04A0" w:firstRow="1" w:lastRow="0" w:firstColumn="1" w:lastColumn="0" w:noHBand="0" w:noVBand="1"/>
      </w:tblPr>
      <w:tblGrid>
        <w:gridCol w:w="746"/>
        <w:gridCol w:w="3049"/>
        <w:gridCol w:w="5380"/>
      </w:tblGrid>
      <w:tr w:rsidR="00C5421E" w:rsidRPr="00C5421E" w14:paraId="3AFE8E2D" w14:textId="77777777" w:rsidTr="00D75C14">
        <w:trPr>
          <w:jc w:val="center"/>
        </w:trPr>
        <w:tc>
          <w:tcPr>
            <w:tcW w:w="715" w:type="dxa"/>
            <w:vAlign w:val="center"/>
          </w:tcPr>
          <w:p w14:paraId="6BD477BD"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STT</w:t>
            </w:r>
          </w:p>
        </w:tc>
        <w:tc>
          <w:tcPr>
            <w:tcW w:w="3060" w:type="dxa"/>
            <w:vAlign w:val="center"/>
          </w:tcPr>
          <w:p w14:paraId="51028ACA"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Cấp điện áp danh định</w:t>
            </w:r>
          </w:p>
          <w:p w14:paraId="69934E68"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(kV)</w:t>
            </w:r>
          </w:p>
        </w:tc>
        <w:tc>
          <w:tcPr>
            <w:tcW w:w="5400" w:type="dxa"/>
            <w:vAlign w:val="center"/>
          </w:tcPr>
          <w:p w14:paraId="5333E29E"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Điện áp thử nghiệm của thiết bị tạo điện áp xoay chiều</w:t>
            </w:r>
          </w:p>
          <w:p w14:paraId="0889A463" w14:textId="66C9FC6A"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w:t>
            </w:r>
            <w:r w:rsidR="00322835" w:rsidRPr="00C5421E">
              <w:rPr>
                <w:rFonts w:eastAsia="Times New Roman"/>
                <w:bCs/>
                <w:color w:val="000000" w:themeColor="text1"/>
                <w:sz w:val="28"/>
                <w:szCs w:val="28"/>
                <w:lang w:val="vi-VN"/>
              </w:rPr>
              <w:t>IEC 62271-1:2017</w:t>
            </w:r>
            <w:r w:rsidR="00322835" w:rsidRPr="00C5421E">
              <w:rPr>
                <w:rFonts w:eastAsia="Times New Roman"/>
                <w:bCs/>
                <w:color w:val="000000" w:themeColor="text1"/>
                <w:sz w:val="28"/>
                <w:szCs w:val="28"/>
              </w:rPr>
              <w:t xml:space="preserve">, </w:t>
            </w:r>
            <w:r w:rsidRPr="00C5421E">
              <w:rPr>
                <w:b/>
                <w:bCs/>
                <w:iCs/>
                <w:color w:val="000000" w:themeColor="text1"/>
                <w:sz w:val="28"/>
                <w:szCs w:val="28"/>
              </w:rPr>
              <w:t>IEC 62271-203:2022)</w:t>
            </w:r>
          </w:p>
          <w:p w14:paraId="23742D67"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(kV)</w:t>
            </w:r>
          </w:p>
        </w:tc>
      </w:tr>
      <w:tr w:rsidR="00C5421E" w:rsidRPr="00C5421E" w14:paraId="665DDDB0" w14:textId="77777777" w:rsidTr="00D75C14">
        <w:trPr>
          <w:jc w:val="center"/>
        </w:trPr>
        <w:tc>
          <w:tcPr>
            <w:tcW w:w="715" w:type="dxa"/>
            <w:vAlign w:val="center"/>
          </w:tcPr>
          <w:p w14:paraId="52A1324F"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1</w:t>
            </w:r>
          </w:p>
        </w:tc>
        <w:tc>
          <w:tcPr>
            <w:tcW w:w="3060" w:type="dxa"/>
            <w:vAlign w:val="center"/>
          </w:tcPr>
          <w:p w14:paraId="0D13D200"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35</w:t>
            </w:r>
          </w:p>
        </w:tc>
        <w:tc>
          <w:tcPr>
            <w:tcW w:w="5400" w:type="dxa"/>
            <w:tcBorders>
              <w:bottom w:val="single" w:sz="4" w:space="0" w:color="auto"/>
            </w:tcBorders>
            <w:vAlign w:val="center"/>
          </w:tcPr>
          <w:p w14:paraId="4C6C008C"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70</w:t>
            </w:r>
          </w:p>
        </w:tc>
      </w:tr>
      <w:tr w:rsidR="00C5421E" w:rsidRPr="00C5421E" w14:paraId="46C7EE1D" w14:textId="77777777" w:rsidTr="00D75C14">
        <w:trPr>
          <w:jc w:val="center"/>
        </w:trPr>
        <w:tc>
          <w:tcPr>
            <w:tcW w:w="715" w:type="dxa"/>
            <w:vAlign w:val="center"/>
          </w:tcPr>
          <w:p w14:paraId="3A0E992E"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2</w:t>
            </w:r>
          </w:p>
        </w:tc>
        <w:tc>
          <w:tcPr>
            <w:tcW w:w="3060" w:type="dxa"/>
            <w:vAlign w:val="center"/>
          </w:tcPr>
          <w:p w14:paraId="5D17574C"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110</w:t>
            </w:r>
          </w:p>
        </w:tc>
        <w:tc>
          <w:tcPr>
            <w:tcW w:w="5400" w:type="dxa"/>
            <w:tcBorders>
              <w:top w:val="single" w:sz="4" w:space="0" w:color="auto"/>
              <w:left w:val="single" w:sz="4" w:space="0" w:color="auto"/>
              <w:bottom w:val="single" w:sz="4" w:space="0" w:color="auto"/>
              <w:right w:val="single" w:sz="4" w:space="0" w:color="auto"/>
              <w:tl2br w:val="nil"/>
            </w:tcBorders>
            <w:vAlign w:val="center"/>
          </w:tcPr>
          <w:p w14:paraId="637CD36D"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200</w:t>
            </w:r>
          </w:p>
        </w:tc>
      </w:tr>
      <w:tr w:rsidR="00C5421E" w:rsidRPr="00C5421E" w14:paraId="054E289D" w14:textId="77777777" w:rsidTr="00D75C14">
        <w:trPr>
          <w:jc w:val="center"/>
        </w:trPr>
        <w:tc>
          <w:tcPr>
            <w:tcW w:w="715" w:type="dxa"/>
            <w:vAlign w:val="center"/>
          </w:tcPr>
          <w:p w14:paraId="7F06AF7D"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3</w:t>
            </w:r>
          </w:p>
        </w:tc>
        <w:tc>
          <w:tcPr>
            <w:tcW w:w="3060" w:type="dxa"/>
            <w:vAlign w:val="center"/>
          </w:tcPr>
          <w:p w14:paraId="3E875043"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220</w:t>
            </w:r>
          </w:p>
        </w:tc>
        <w:tc>
          <w:tcPr>
            <w:tcW w:w="5400" w:type="dxa"/>
            <w:tcBorders>
              <w:top w:val="single" w:sz="4" w:space="0" w:color="auto"/>
              <w:left w:val="single" w:sz="4" w:space="0" w:color="auto"/>
              <w:bottom w:val="single" w:sz="4" w:space="0" w:color="auto"/>
              <w:right w:val="single" w:sz="4" w:space="0" w:color="auto"/>
              <w:tl2br w:val="nil"/>
            </w:tcBorders>
            <w:vAlign w:val="center"/>
          </w:tcPr>
          <w:p w14:paraId="681EEBEF"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380</w:t>
            </w:r>
          </w:p>
        </w:tc>
      </w:tr>
      <w:tr w:rsidR="00C5421E" w:rsidRPr="00C5421E" w14:paraId="06A90BE3" w14:textId="77777777" w:rsidTr="00D75C14">
        <w:trPr>
          <w:jc w:val="center"/>
        </w:trPr>
        <w:tc>
          <w:tcPr>
            <w:tcW w:w="715" w:type="dxa"/>
            <w:vAlign w:val="center"/>
          </w:tcPr>
          <w:p w14:paraId="2278BB05"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4</w:t>
            </w:r>
          </w:p>
        </w:tc>
        <w:tc>
          <w:tcPr>
            <w:tcW w:w="3060" w:type="dxa"/>
            <w:vAlign w:val="center"/>
          </w:tcPr>
          <w:p w14:paraId="0CAB7A33"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500</w:t>
            </w:r>
          </w:p>
        </w:tc>
        <w:tc>
          <w:tcPr>
            <w:tcW w:w="5400" w:type="dxa"/>
            <w:tcBorders>
              <w:top w:val="single" w:sz="4" w:space="0" w:color="auto"/>
              <w:left w:val="single" w:sz="4" w:space="0" w:color="auto"/>
              <w:bottom w:val="single" w:sz="4" w:space="0" w:color="auto"/>
              <w:right w:val="single" w:sz="4" w:space="0" w:color="auto"/>
              <w:tl2br w:val="nil"/>
            </w:tcBorders>
            <w:vAlign w:val="center"/>
          </w:tcPr>
          <w:p w14:paraId="297B9FAA" w14:textId="77777777" w:rsidR="008812F8" w:rsidRPr="00C5421E" w:rsidRDefault="008812F8" w:rsidP="00D75C14">
            <w:pPr>
              <w:jc w:val="center"/>
              <w:rPr>
                <w:iCs/>
                <w:color w:val="000000" w:themeColor="text1"/>
                <w:sz w:val="28"/>
                <w:szCs w:val="28"/>
              </w:rPr>
            </w:pPr>
            <w:r w:rsidRPr="00C5421E">
              <w:rPr>
                <w:iCs/>
                <w:color w:val="000000" w:themeColor="text1"/>
                <w:sz w:val="28"/>
                <w:szCs w:val="28"/>
              </w:rPr>
              <w:t>≥ 560</w:t>
            </w:r>
          </w:p>
        </w:tc>
      </w:tr>
    </w:tbl>
    <w:p w14:paraId="1E39AFC0"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nl-NL"/>
          <w14:ligatures w14:val="none"/>
        </w:rPr>
        <w:t>6</w:t>
      </w:r>
      <w:r w:rsidRPr="00C5421E">
        <w:rPr>
          <w:rFonts w:ascii="Times New Roman" w:eastAsia="Times New Roman" w:hAnsi="Times New Roman" w:cs="Times New Roman"/>
          <w:b/>
          <w:bCs/>
          <w:color w:val="000000" w:themeColor="text1"/>
          <w:kern w:val="0"/>
          <w:sz w:val="28"/>
          <w:szCs w:val="28"/>
          <w:lang w:val="vi-VN"/>
          <w14:ligatures w14:val="none"/>
        </w:rPr>
        <w:t>. Điều kiện kiểm định</w:t>
      </w:r>
    </w:p>
    <w:p w14:paraId="261819A4" w14:textId="77777777"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b/>
        <w:t>Khi tiến hành kiểm định thiết bị phải đảm bảo các điều kiện sau đây:</w:t>
      </w:r>
    </w:p>
    <w:p w14:paraId="059C6799" w14:textId="77777777"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6.1. Thiết bị phải ở trạng thái sẵn sàng đưa vào kiểm định.</w:t>
      </w:r>
    </w:p>
    <w:p w14:paraId="5C3F02D7" w14:textId="77777777"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6.2. Tài liệu xuất xưởng của nhà sản xuất hoặc Biên bản kiểm định gần nhất.</w:t>
      </w:r>
    </w:p>
    <w:p w14:paraId="785CDD06"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7. Tiến hành kiểm định</w:t>
      </w:r>
    </w:p>
    <w:p w14:paraId="1D98371A"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Tổ</w:t>
      </w:r>
      <w:r w:rsidRPr="00C5421E">
        <w:rPr>
          <w:rFonts w:ascii="Times New Roman" w:hAnsi="Times New Roman" w:cs="Times New Roman"/>
          <w:bCs/>
          <w:color w:val="000000" w:themeColor="text1"/>
          <w:sz w:val="28"/>
          <w:szCs w:val="28"/>
          <w:lang w:val="vi-VN"/>
        </w:rPr>
        <w:t xml:space="preserve"> chức đăng ký hoạt động kiểm định n</w:t>
      </w:r>
      <w:r w:rsidRPr="00C5421E">
        <w:rPr>
          <w:rFonts w:ascii="Times New Roman" w:hAnsi="Times New Roman" w:cs="Times New Roman"/>
          <w:bCs/>
          <w:color w:val="000000" w:themeColor="text1"/>
          <w:sz w:val="28"/>
          <w:szCs w:val="28"/>
          <w:lang w:val="pt-BR"/>
        </w:rPr>
        <w:t>êu chi tiết các hạng mục kiểm định bao gồm: mục đích, phương pháp (trình bày nguyên lý, trình tự thực hiện, sơ đồ đo), đánh giá kết quả,....</w:t>
      </w:r>
    </w:p>
    <w:p w14:paraId="7386A71A"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7.1. Kiểm tra bên ngoài</w:t>
      </w:r>
    </w:p>
    <w:p w14:paraId="0FC5754D"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7.2. Kiểm tra thao tác đóng cắt</w:t>
      </w:r>
    </w:p>
    <w:p w14:paraId="2531D155"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7.3. Đo điện trở cách điện</w:t>
      </w:r>
    </w:p>
    <w:p w14:paraId="033872DD"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7.4. Đo điện trở tiếp xúc bằng dòng một chiều</w:t>
      </w:r>
    </w:p>
    <w:p w14:paraId="279B389E" w14:textId="77777777" w:rsidR="008812F8" w:rsidRPr="00C5421E" w:rsidRDefault="008812F8" w:rsidP="008812F8">
      <w:pPr>
        <w:spacing w:before="60" w:after="60" w:line="264" w:lineRule="auto"/>
        <w:ind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7.5. Kiểm tra độ bền điện môi (Thử nghiệm điện áp xoay chiều tăng cao)</w:t>
      </w:r>
    </w:p>
    <w:p w14:paraId="08D7BEF3"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pt-BR"/>
          <w14:ligatures w14:val="none"/>
        </w:rPr>
        <w:t>8</w:t>
      </w:r>
      <w:r w:rsidRPr="00C5421E">
        <w:rPr>
          <w:rFonts w:ascii="Times New Roman" w:eastAsia="Times New Roman" w:hAnsi="Times New Roman" w:cs="Times New Roman"/>
          <w:b/>
          <w:bCs/>
          <w:color w:val="000000" w:themeColor="text1"/>
          <w:kern w:val="0"/>
          <w:sz w:val="28"/>
          <w:szCs w:val="28"/>
          <w:lang w:val="vi-VN"/>
          <w14:ligatures w14:val="none"/>
        </w:rPr>
        <w:t>. Xử lý kết quả sau kiểm định</w:t>
      </w:r>
    </w:p>
    <w:p w14:paraId="57C52793" w14:textId="43801694" w:rsidR="008812F8" w:rsidRPr="00C5421E" w:rsidRDefault="008812F8" w:rsidP="008812F8">
      <w:pPr>
        <w:spacing w:before="60" w:after="60" w:line="264"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 xml:space="preserve">Thực hiện theo khoản 2 </w:t>
      </w:r>
      <w:r w:rsidR="003824ED" w:rsidRPr="00C5421E">
        <w:rPr>
          <w:rFonts w:ascii="Times New Roman" w:hAnsi="Times New Roman" w:cs="Times New Roman"/>
          <w:color w:val="000000" w:themeColor="text1"/>
          <w:sz w:val="28"/>
          <w:szCs w:val="28"/>
          <w:lang w:val="pt-BR"/>
        </w:rPr>
        <w:t>Điều 15 Thông tư này</w:t>
      </w:r>
      <w:r w:rsidRPr="00C5421E">
        <w:rPr>
          <w:rFonts w:ascii="Times New Roman" w:hAnsi="Times New Roman" w:cs="Times New Roman"/>
          <w:color w:val="000000" w:themeColor="text1"/>
          <w:sz w:val="28"/>
          <w:szCs w:val="28"/>
          <w:lang w:val="pt-BR"/>
        </w:rPr>
        <w:t>.</w:t>
      </w:r>
    </w:p>
    <w:p w14:paraId="418C0E31" w14:textId="44A9B700"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lang w:val="pt-BR"/>
        </w:rPr>
      </w:pPr>
      <w:r w:rsidRPr="00C5421E">
        <w:rPr>
          <w:rFonts w:ascii="Times New Roman" w:hAnsi="Times New Roman" w:cs="Times New Roman"/>
          <w:b/>
          <w:bCs/>
          <w:color w:val="000000" w:themeColor="text1"/>
          <w:sz w:val="28"/>
          <w:szCs w:val="28"/>
          <w:lang w:val="pt-BR"/>
        </w:rPr>
        <w:t>9.</w:t>
      </w:r>
      <w:r w:rsidR="00FF7503" w:rsidRPr="00C5421E">
        <w:rPr>
          <w:rFonts w:ascii="Times New Roman" w:hAnsi="Times New Roman" w:cs="Times New Roman"/>
          <w:b/>
          <w:bCs/>
          <w:color w:val="000000" w:themeColor="text1"/>
          <w:sz w:val="28"/>
          <w:szCs w:val="28"/>
          <w:lang w:val="pt-BR"/>
        </w:rPr>
        <w:t xml:space="preserve"> </w:t>
      </w:r>
      <w:r w:rsidRPr="00C5421E">
        <w:rPr>
          <w:rFonts w:ascii="Times New Roman" w:hAnsi="Times New Roman" w:cs="Times New Roman"/>
          <w:b/>
          <w:bCs/>
          <w:color w:val="000000" w:themeColor="text1"/>
          <w:sz w:val="28"/>
          <w:szCs w:val="28"/>
          <w:lang w:val="pt-BR"/>
        </w:rPr>
        <w:t>Đánh giá kết quả kiểm định</w:t>
      </w:r>
    </w:p>
    <w:p w14:paraId="350934D5"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a) Kiểm tra thao tác đóng cắt</w:t>
      </w:r>
    </w:p>
    <w:p w14:paraId="3D3CB0B6" w14:textId="413BA974"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xml:space="preserve">- Kiểm tra đóng cắt bằng tay: </w:t>
      </w:r>
      <w:r w:rsidR="008B0396" w:rsidRPr="00C5421E">
        <w:rPr>
          <w:rFonts w:ascii="Times New Roman" w:hAnsi="Times New Roman" w:cs="Times New Roman"/>
          <w:iCs/>
          <w:color w:val="000000" w:themeColor="text1"/>
          <w:sz w:val="28"/>
          <w:szCs w:val="28"/>
        </w:rPr>
        <w:t>Thực hiện kiểm tra bằng cách đóng cắt ba lần bằng tay hoặc nút bấm tại chỗ đảm bảo không có bất thường.</w:t>
      </w:r>
    </w:p>
    <w:p w14:paraId="5C540E15" w14:textId="7C4A19D9"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xml:space="preserve">- Kiểm tra thao tác đóng mở từ xa: </w:t>
      </w:r>
      <w:r w:rsidR="008B0396" w:rsidRPr="00C5421E">
        <w:rPr>
          <w:rFonts w:ascii="Times New Roman" w:hAnsi="Times New Roman" w:cs="Times New Roman"/>
          <w:iCs/>
          <w:color w:val="000000" w:themeColor="text1"/>
          <w:sz w:val="28"/>
          <w:szCs w:val="28"/>
        </w:rPr>
        <w:t xml:space="preserve">Thực hiện kiểm tra bằng cách đóng cắt 3 lần </w:t>
      </w:r>
      <w:r w:rsidR="007D2633" w:rsidRPr="00C5421E">
        <w:rPr>
          <w:rFonts w:ascii="Times New Roman" w:hAnsi="Times New Roman" w:cs="Times New Roman"/>
          <w:iCs/>
          <w:color w:val="000000" w:themeColor="text1"/>
          <w:sz w:val="28"/>
          <w:szCs w:val="28"/>
        </w:rPr>
        <w:t>ở</w:t>
      </w:r>
      <w:r w:rsidR="008B0396" w:rsidRPr="00C5421E">
        <w:rPr>
          <w:rFonts w:ascii="Times New Roman" w:hAnsi="Times New Roman" w:cs="Times New Roman"/>
          <w:iCs/>
          <w:color w:val="000000" w:themeColor="text1"/>
          <w:sz w:val="28"/>
          <w:szCs w:val="28"/>
        </w:rPr>
        <w:t xml:space="preserve"> điện áp điều khiển định mức bằng điều khiển từ xa đảm bảo không có bất thường.</w:t>
      </w:r>
    </w:p>
    <w:p w14:paraId="1FAD1EE9"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b) Đo điện trở cách điện</w:t>
      </w:r>
    </w:p>
    <w:p w14:paraId="4F879DF8" w14:textId="56AA87C1" w:rsidR="008812F8" w:rsidRPr="00C5421E" w:rsidRDefault="008B0396"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color w:val="000000" w:themeColor="text1"/>
          <w:sz w:val="28"/>
          <w:szCs w:val="28"/>
        </w:rPr>
        <w:t xml:space="preserve">Phương pháp đo và giá trị điện trở cách điện tuân thủ theo hướng dẫn của nhà sản xuất, trường hợp không có hướng dẫn của nhà sản xuất thì tham khảo </w:t>
      </w:r>
      <w:r w:rsidRPr="00C5421E">
        <w:rPr>
          <w:rFonts w:ascii="Times New Roman" w:hAnsi="Times New Roman" w:cs="Times New Roman"/>
          <w:color w:val="000000" w:themeColor="text1"/>
          <w:sz w:val="28"/>
          <w:szCs w:val="28"/>
        </w:rPr>
        <w:lastRenderedPageBreak/>
        <w:t>đánh giá</w:t>
      </w:r>
      <w:r w:rsidR="002736FC">
        <w:rPr>
          <w:rFonts w:ascii="Times New Roman" w:hAnsi="Times New Roman" w:cs="Times New Roman"/>
          <w:color w:val="000000" w:themeColor="text1"/>
          <w:sz w:val="28"/>
          <w:szCs w:val="28"/>
        </w:rPr>
        <w:t xml:space="preserve"> </w:t>
      </w:r>
      <w:r w:rsidR="008812F8" w:rsidRPr="00C5421E">
        <w:rPr>
          <w:rFonts w:ascii="Times New Roman" w:hAnsi="Times New Roman" w:cs="Times New Roman"/>
          <w:iCs/>
          <w:color w:val="000000" w:themeColor="text1"/>
          <w:sz w:val="28"/>
          <w:szCs w:val="28"/>
        </w:rPr>
        <w:t xml:space="preserve">- Mạch chính: đảm bảo giá trị điện trở cách điện giữa sơ cấp với đất, giữa các cực </w:t>
      </w:r>
      <w:r w:rsidRPr="00C5421E">
        <w:rPr>
          <w:rFonts w:ascii="Times New Roman" w:hAnsi="Times New Roman" w:cs="Times New Roman"/>
          <w:iCs/>
          <w:color w:val="000000" w:themeColor="text1"/>
          <w:sz w:val="28"/>
          <w:szCs w:val="28"/>
        </w:rPr>
        <w:t xml:space="preserve">(khi DCL ở trạng thái cắt) </w:t>
      </w:r>
      <w:r w:rsidR="008812F8" w:rsidRPr="00C5421E">
        <w:rPr>
          <w:rFonts w:ascii="Times New Roman" w:hAnsi="Times New Roman" w:cs="Times New Roman"/>
          <w:iCs/>
          <w:color w:val="000000" w:themeColor="text1"/>
          <w:sz w:val="28"/>
          <w:szCs w:val="28"/>
        </w:rPr>
        <w:t>không thấp hơn 1000 MΩ.</w:t>
      </w:r>
    </w:p>
    <w:p w14:paraId="20C41E52"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Mạch điều khiển: đảm bảo giá trị điện trở cách điện của mạch điều khiển và đất không thấp hơn 2 MΩ.</w:t>
      </w:r>
    </w:p>
    <w:p w14:paraId="1ECBE07F"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c) Đo điện trở tiếp xúc bằng dòng điện một chiều</w:t>
      </w:r>
    </w:p>
    <w:p w14:paraId="0E701E2A" w14:textId="5DFBA875"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Giá trị đo điện trở tiếp xúc của mạch chính, dao tiếp địa đảm bảo theo yêu cầu kỹ thuật của nhà sản xuất. Trường hợp không có hướng dẫn của nhà sản xuất, giá trị điện trở tiếp</w:t>
      </w:r>
      <w:r w:rsidR="008B0396" w:rsidRPr="00C5421E">
        <w:rPr>
          <w:rFonts w:ascii="Times New Roman" w:hAnsi="Times New Roman" w:cs="Times New Roman"/>
          <w:iCs/>
          <w:color w:val="000000" w:themeColor="text1"/>
          <w:sz w:val="28"/>
          <w:szCs w:val="28"/>
        </w:rPr>
        <w:t xml:space="preserve"> xúc</w:t>
      </w:r>
      <w:r w:rsidRPr="00C5421E">
        <w:rPr>
          <w:rFonts w:ascii="Times New Roman" w:hAnsi="Times New Roman" w:cs="Times New Roman"/>
          <w:iCs/>
          <w:color w:val="000000" w:themeColor="text1"/>
          <w:sz w:val="28"/>
          <w:szCs w:val="28"/>
        </w:rPr>
        <w:t xml:space="preserve"> giữa các pha không được lệch quá 50%.</w:t>
      </w:r>
    </w:p>
    <w:p w14:paraId="7E41E34E"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 xml:space="preserve">d) Kiểm tra độ bền điện môi </w:t>
      </w:r>
    </w:p>
    <w:p w14:paraId="40BA346D" w14:textId="77777777" w:rsidR="008812F8" w:rsidRPr="00C5421E" w:rsidRDefault="008812F8" w:rsidP="008812F8">
      <w:pPr>
        <w:spacing w:before="60" w:after="60" w:line="264" w:lineRule="auto"/>
        <w:ind w:firstLine="567"/>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Điện áp thử nghiệm tuân thủ theo hướng dẫn của nhà sản xuất, trường hợp không có hướng dẫn của nhà chế tạo thì tham khảo giá trị ghi trong bảng dưới đây:</w:t>
      </w:r>
    </w:p>
    <w:p w14:paraId="427A14A3" w14:textId="4780D9F4" w:rsidR="008812F8" w:rsidRPr="00C5421E" w:rsidRDefault="008812F8" w:rsidP="008812F8">
      <w:pPr>
        <w:spacing w:before="60" w:after="60" w:line="264" w:lineRule="auto"/>
        <w:ind w:firstLine="567"/>
        <w:jc w:val="center"/>
        <w:rPr>
          <w:rFonts w:ascii="Times New Roman" w:hAnsi="Times New Roman" w:cs="Times New Roman"/>
          <w:i/>
          <w:color w:val="000000" w:themeColor="text1"/>
          <w:sz w:val="28"/>
          <w:szCs w:val="28"/>
        </w:rPr>
      </w:pPr>
      <w:r w:rsidRPr="00C5421E">
        <w:rPr>
          <w:rFonts w:ascii="Times New Roman" w:hAnsi="Times New Roman" w:cs="Times New Roman"/>
          <w:i/>
          <w:color w:val="000000" w:themeColor="text1"/>
          <w:sz w:val="28"/>
          <w:szCs w:val="28"/>
        </w:rPr>
        <w:t>Bảng điện áp thử nghiệm xoay chiều tăng cao tối thiểu cho dao cách ly trong thời gian 1 phút</w:t>
      </w:r>
    </w:p>
    <w:tbl>
      <w:tblPr>
        <w:tblStyle w:val="TableGrid"/>
        <w:tblW w:w="9535" w:type="dxa"/>
        <w:jc w:val="center"/>
        <w:tblLook w:val="04A0" w:firstRow="1" w:lastRow="0" w:firstColumn="1" w:lastColumn="0" w:noHBand="0" w:noVBand="1"/>
      </w:tblPr>
      <w:tblGrid>
        <w:gridCol w:w="746"/>
        <w:gridCol w:w="3050"/>
        <w:gridCol w:w="5739"/>
      </w:tblGrid>
      <w:tr w:rsidR="00C5421E" w:rsidRPr="00C5421E" w14:paraId="41348E41" w14:textId="77777777" w:rsidTr="00D75C14">
        <w:trPr>
          <w:jc w:val="center"/>
        </w:trPr>
        <w:tc>
          <w:tcPr>
            <w:tcW w:w="746" w:type="dxa"/>
            <w:vAlign w:val="center"/>
          </w:tcPr>
          <w:p w14:paraId="60767F4A"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STT</w:t>
            </w:r>
          </w:p>
        </w:tc>
        <w:tc>
          <w:tcPr>
            <w:tcW w:w="3050" w:type="dxa"/>
            <w:vAlign w:val="center"/>
          </w:tcPr>
          <w:p w14:paraId="3CFE1E10"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Cấp điện áp danh định</w:t>
            </w:r>
          </w:p>
          <w:p w14:paraId="7BD42007"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(kV)</w:t>
            </w:r>
          </w:p>
        </w:tc>
        <w:tc>
          <w:tcPr>
            <w:tcW w:w="5739" w:type="dxa"/>
            <w:vAlign w:val="center"/>
          </w:tcPr>
          <w:p w14:paraId="13DDB30B"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Điện áp thử nghiệm xoay chiều tăng cao</w:t>
            </w:r>
          </w:p>
          <w:p w14:paraId="3B2A6245" w14:textId="159A465A"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w:t>
            </w:r>
            <w:r w:rsidR="00322835" w:rsidRPr="00C5421E">
              <w:rPr>
                <w:rFonts w:eastAsia="Times New Roman"/>
                <w:bCs/>
                <w:color w:val="000000" w:themeColor="text1"/>
                <w:sz w:val="28"/>
                <w:szCs w:val="28"/>
                <w:lang w:val="vi-VN"/>
              </w:rPr>
              <w:t>IEC 62271-1:2017</w:t>
            </w:r>
            <w:r w:rsidR="00D43D98" w:rsidRPr="00C5421E">
              <w:rPr>
                <w:b/>
                <w:bCs/>
                <w:iCs/>
                <w:color w:val="000000" w:themeColor="text1"/>
                <w:sz w:val="28"/>
                <w:szCs w:val="28"/>
              </w:rPr>
              <w:t xml:space="preserve">, </w:t>
            </w:r>
            <w:r w:rsidRPr="00C5421E">
              <w:rPr>
                <w:b/>
                <w:bCs/>
                <w:iCs/>
                <w:color w:val="000000" w:themeColor="text1"/>
                <w:sz w:val="28"/>
                <w:szCs w:val="28"/>
              </w:rPr>
              <w:t>IEC 62271-203:2022)</w:t>
            </w:r>
          </w:p>
          <w:p w14:paraId="6408D086" w14:textId="77777777" w:rsidR="008812F8" w:rsidRPr="00C5421E" w:rsidRDefault="008812F8" w:rsidP="00D75C14">
            <w:pPr>
              <w:jc w:val="center"/>
              <w:rPr>
                <w:b/>
                <w:bCs/>
                <w:iCs/>
                <w:color w:val="000000" w:themeColor="text1"/>
                <w:sz w:val="28"/>
                <w:szCs w:val="28"/>
              </w:rPr>
            </w:pPr>
            <w:r w:rsidRPr="00C5421E">
              <w:rPr>
                <w:b/>
                <w:bCs/>
                <w:iCs/>
                <w:color w:val="000000" w:themeColor="text1"/>
                <w:sz w:val="28"/>
                <w:szCs w:val="28"/>
              </w:rPr>
              <w:t>(kV)</w:t>
            </w:r>
          </w:p>
        </w:tc>
      </w:tr>
      <w:tr w:rsidR="00C5421E" w:rsidRPr="00C5421E" w14:paraId="751081A1" w14:textId="77777777" w:rsidTr="00D75C14">
        <w:trPr>
          <w:jc w:val="center"/>
        </w:trPr>
        <w:tc>
          <w:tcPr>
            <w:tcW w:w="746" w:type="dxa"/>
            <w:vAlign w:val="center"/>
          </w:tcPr>
          <w:p w14:paraId="55163B7B" w14:textId="01FE25B8" w:rsidR="00322835" w:rsidRPr="00C5421E" w:rsidRDefault="00322835" w:rsidP="00322835">
            <w:pPr>
              <w:jc w:val="center"/>
              <w:rPr>
                <w:iCs/>
                <w:color w:val="000000" w:themeColor="text1"/>
                <w:sz w:val="28"/>
                <w:szCs w:val="28"/>
              </w:rPr>
            </w:pPr>
            <w:r w:rsidRPr="00C5421E">
              <w:rPr>
                <w:iCs/>
                <w:color w:val="000000" w:themeColor="text1"/>
                <w:sz w:val="28"/>
                <w:szCs w:val="28"/>
              </w:rPr>
              <w:t>1</w:t>
            </w:r>
          </w:p>
        </w:tc>
        <w:tc>
          <w:tcPr>
            <w:tcW w:w="3050" w:type="dxa"/>
            <w:vAlign w:val="center"/>
          </w:tcPr>
          <w:p w14:paraId="50F4B726" w14:textId="0DF9BA8B" w:rsidR="00322835" w:rsidRPr="00C5421E" w:rsidRDefault="00322835" w:rsidP="00322835">
            <w:pPr>
              <w:jc w:val="center"/>
              <w:rPr>
                <w:iCs/>
                <w:color w:val="000000" w:themeColor="text1"/>
                <w:sz w:val="28"/>
                <w:szCs w:val="28"/>
              </w:rPr>
            </w:pPr>
            <w:r w:rsidRPr="00C5421E">
              <w:rPr>
                <w:iCs/>
                <w:color w:val="000000" w:themeColor="text1"/>
                <w:sz w:val="28"/>
                <w:szCs w:val="28"/>
              </w:rPr>
              <w:t>6 (Ur = 7.2)</w:t>
            </w:r>
          </w:p>
        </w:tc>
        <w:tc>
          <w:tcPr>
            <w:tcW w:w="5739" w:type="dxa"/>
            <w:tcBorders>
              <w:bottom w:val="single" w:sz="4" w:space="0" w:color="auto"/>
            </w:tcBorders>
            <w:vAlign w:val="center"/>
          </w:tcPr>
          <w:p w14:paraId="572301FF" w14:textId="407630E7" w:rsidR="00322835" w:rsidRPr="00C5421E" w:rsidRDefault="00322835" w:rsidP="00322835">
            <w:pPr>
              <w:jc w:val="center"/>
              <w:rPr>
                <w:iCs/>
                <w:color w:val="000000" w:themeColor="text1"/>
                <w:sz w:val="28"/>
                <w:szCs w:val="28"/>
              </w:rPr>
            </w:pPr>
            <w:r w:rsidRPr="00C5421E">
              <w:rPr>
                <w:iCs/>
                <w:color w:val="000000" w:themeColor="text1"/>
                <w:sz w:val="28"/>
                <w:szCs w:val="28"/>
              </w:rPr>
              <w:t>20</w:t>
            </w:r>
          </w:p>
        </w:tc>
      </w:tr>
      <w:tr w:rsidR="00C5421E" w:rsidRPr="00C5421E" w14:paraId="10527D74" w14:textId="77777777" w:rsidTr="00D75C14">
        <w:trPr>
          <w:jc w:val="center"/>
        </w:trPr>
        <w:tc>
          <w:tcPr>
            <w:tcW w:w="746" w:type="dxa"/>
            <w:vAlign w:val="center"/>
          </w:tcPr>
          <w:p w14:paraId="1549F035" w14:textId="113EE690" w:rsidR="00322835" w:rsidRPr="00C5421E" w:rsidRDefault="00322835" w:rsidP="00322835">
            <w:pPr>
              <w:jc w:val="center"/>
              <w:rPr>
                <w:iCs/>
                <w:color w:val="000000" w:themeColor="text1"/>
                <w:sz w:val="28"/>
                <w:szCs w:val="28"/>
              </w:rPr>
            </w:pPr>
            <w:r w:rsidRPr="00C5421E">
              <w:rPr>
                <w:iCs/>
                <w:color w:val="000000" w:themeColor="text1"/>
                <w:sz w:val="28"/>
                <w:szCs w:val="28"/>
              </w:rPr>
              <w:t>2</w:t>
            </w:r>
          </w:p>
        </w:tc>
        <w:tc>
          <w:tcPr>
            <w:tcW w:w="3050" w:type="dxa"/>
            <w:vAlign w:val="center"/>
          </w:tcPr>
          <w:p w14:paraId="5090D853" w14:textId="351FD138" w:rsidR="00322835" w:rsidRPr="00C5421E" w:rsidRDefault="00322835" w:rsidP="00322835">
            <w:pPr>
              <w:jc w:val="center"/>
              <w:rPr>
                <w:iCs/>
                <w:color w:val="000000" w:themeColor="text1"/>
                <w:sz w:val="28"/>
                <w:szCs w:val="28"/>
              </w:rPr>
            </w:pPr>
            <w:r w:rsidRPr="00C5421E">
              <w:rPr>
                <w:iCs/>
                <w:color w:val="000000" w:themeColor="text1"/>
                <w:sz w:val="28"/>
                <w:szCs w:val="28"/>
              </w:rPr>
              <w:t>10 (Ur = 12)</w:t>
            </w:r>
          </w:p>
        </w:tc>
        <w:tc>
          <w:tcPr>
            <w:tcW w:w="5739" w:type="dxa"/>
            <w:tcBorders>
              <w:bottom w:val="single" w:sz="4" w:space="0" w:color="auto"/>
            </w:tcBorders>
            <w:vAlign w:val="center"/>
          </w:tcPr>
          <w:p w14:paraId="5FC7D565" w14:textId="20AA1FF2" w:rsidR="00322835" w:rsidRPr="00C5421E" w:rsidRDefault="00322835" w:rsidP="00322835">
            <w:pPr>
              <w:jc w:val="center"/>
              <w:rPr>
                <w:iCs/>
                <w:color w:val="000000" w:themeColor="text1"/>
                <w:sz w:val="28"/>
                <w:szCs w:val="28"/>
              </w:rPr>
            </w:pPr>
            <w:r w:rsidRPr="00C5421E">
              <w:rPr>
                <w:iCs/>
                <w:color w:val="000000" w:themeColor="text1"/>
                <w:sz w:val="28"/>
                <w:szCs w:val="28"/>
              </w:rPr>
              <w:t>28</w:t>
            </w:r>
          </w:p>
        </w:tc>
      </w:tr>
      <w:tr w:rsidR="00C5421E" w:rsidRPr="00C5421E" w14:paraId="53DAC5EC" w14:textId="77777777" w:rsidTr="00D75C14">
        <w:trPr>
          <w:jc w:val="center"/>
        </w:trPr>
        <w:tc>
          <w:tcPr>
            <w:tcW w:w="746" w:type="dxa"/>
            <w:vAlign w:val="center"/>
          </w:tcPr>
          <w:p w14:paraId="47A384FC" w14:textId="39984F25" w:rsidR="00322835" w:rsidRPr="00C5421E" w:rsidRDefault="00322835" w:rsidP="00322835">
            <w:pPr>
              <w:jc w:val="center"/>
              <w:rPr>
                <w:iCs/>
                <w:color w:val="000000" w:themeColor="text1"/>
                <w:sz w:val="28"/>
                <w:szCs w:val="28"/>
              </w:rPr>
            </w:pPr>
            <w:r w:rsidRPr="00C5421E">
              <w:rPr>
                <w:iCs/>
                <w:color w:val="000000" w:themeColor="text1"/>
                <w:sz w:val="28"/>
                <w:szCs w:val="28"/>
              </w:rPr>
              <w:t>3</w:t>
            </w:r>
          </w:p>
        </w:tc>
        <w:tc>
          <w:tcPr>
            <w:tcW w:w="3050" w:type="dxa"/>
            <w:vAlign w:val="center"/>
          </w:tcPr>
          <w:p w14:paraId="67319A13" w14:textId="23211C2E" w:rsidR="00322835" w:rsidRPr="00C5421E" w:rsidRDefault="00322835" w:rsidP="00322835">
            <w:pPr>
              <w:jc w:val="center"/>
              <w:rPr>
                <w:iCs/>
                <w:color w:val="000000" w:themeColor="text1"/>
                <w:sz w:val="28"/>
                <w:szCs w:val="28"/>
              </w:rPr>
            </w:pPr>
            <w:r w:rsidRPr="00C5421E">
              <w:rPr>
                <w:iCs/>
                <w:color w:val="000000" w:themeColor="text1"/>
                <w:sz w:val="28"/>
                <w:szCs w:val="28"/>
              </w:rPr>
              <w:t>22 (Ur = 24)</w:t>
            </w:r>
          </w:p>
        </w:tc>
        <w:tc>
          <w:tcPr>
            <w:tcW w:w="5739" w:type="dxa"/>
            <w:tcBorders>
              <w:bottom w:val="single" w:sz="4" w:space="0" w:color="auto"/>
            </w:tcBorders>
            <w:vAlign w:val="center"/>
          </w:tcPr>
          <w:p w14:paraId="74F0C5A2" w14:textId="4842CD1A" w:rsidR="00322835" w:rsidRPr="00C5421E" w:rsidRDefault="00322835" w:rsidP="00322835">
            <w:pPr>
              <w:jc w:val="center"/>
              <w:rPr>
                <w:iCs/>
                <w:color w:val="000000" w:themeColor="text1"/>
                <w:sz w:val="28"/>
                <w:szCs w:val="28"/>
              </w:rPr>
            </w:pPr>
            <w:r w:rsidRPr="00C5421E">
              <w:rPr>
                <w:iCs/>
                <w:color w:val="000000" w:themeColor="text1"/>
                <w:sz w:val="28"/>
                <w:szCs w:val="28"/>
              </w:rPr>
              <w:t>50</w:t>
            </w:r>
          </w:p>
        </w:tc>
      </w:tr>
      <w:tr w:rsidR="00C5421E" w:rsidRPr="00C5421E" w14:paraId="7627C7C4" w14:textId="77777777" w:rsidTr="00D75C14">
        <w:trPr>
          <w:jc w:val="center"/>
        </w:trPr>
        <w:tc>
          <w:tcPr>
            <w:tcW w:w="746" w:type="dxa"/>
            <w:vAlign w:val="center"/>
          </w:tcPr>
          <w:p w14:paraId="18422AD5" w14:textId="1316BAB2" w:rsidR="00322835" w:rsidRPr="00C5421E" w:rsidRDefault="00322835" w:rsidP="00322835">
            <w:pPr>
              <w:jc w:val="center"/>
              <w:rPr>
                <w:iCs/>
                <w:color w:val="000000" w:themeColor="text1"/>
                <w:sz w:val="28"/>
                <w:szCs w:val="28"/>
              </w:rPr>
            </w:pPr>
            <w:r w:rsidRPr="00C5421E">
              <w:rPr>
                <w:iCs/>
                <w:color w:val="000000" w:themeColor="text1"/>
                <w:sz w:val="28"/>
                <w:szCs w:val="28"/>
              </w:rPr>
              <w:t>4</w:t>
            </w:r>
          </w:p>
        </w:tc>
        <w:tc>
          <w:tcPr>
            <w:tcW w:w="3050" w:type="dxa"/>
            <w:vAlign w:val="center"/>
          </w:tcPr>
          <w:p w14:paraId="3D71F157"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35</w:t>
            </w:r>
          </w:p>
        </w:tc>
        <w:tc>
          <w:tcPr>
            <w:tcW w:w="5739" w:type="dxa"/>
            <w:tcBorders>
              <w:bottom w:val="single" w:sz="4" w:space="0" w:color="auto"/>
            </w:tcBorders>
            <w:vAlign w:val="center"/>
          </w:tcPr>
          <w:p w14:paraId="574466C7"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 xml:space="preserve"> 70</w:t>
            </w:r>
          </w:p>
        </w:tc>
      </w:tr>
      <w:tr w:rsidR="00C5421E" w:rsidRPr="00C5421E" w14:paraId="4E42EF7C" w14:textId="77777777" w:rsidTr="00D75C14">
        <w:trPr>
          <w:jc w:val="center"/>
        </w:trPr>
        <w:tc>
          <w:tcPr>
            <w:tcW w:w="746" w:type="dxa"/>
            <w:vAlign w:val="center"/>
          </w:tcPr>
          <w:p w14:paraId="6F27A47C" w14:textId="6A05082B" w:rsidR="00322835" w:rsidRPr="00C5421E" w:rsidRDefault="00322835" w:rsidP="00322835">
            <w:pPr>
              <w:jc w:val="center"/>
              <w:rPr>
                <w:iCs/>
                <w:color w:val="000000" w:themeColor="text1"/>
                <w:sz w:val="28"/>
                <w:szCs w:val="28"/>
              </w:rPr>
            </w:pPr>
            <w:r w:rsidRPr="00C5421E">
              <w:rPr>
                <w:iCs/>
                <w:color w:val="000000" w:themeColor="text1"/>
                <w:sz w:val="28"/>
                <w:szCs w:val="28"/>
              </w:rPr>
              <w:t>5.1</w:t>
            </w:r>
          </w:p>
        </w:tc>
        <w:tc>
          <w:tcPr>
            <w:tcW w:w="3050" w:type="dxa"/>
            <w:vAlign w:val="center"/>
          </w:tcPr>
          <w:p w14:paraId="5EDE13AB"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110 (Ur = 123)</w:t>
            </w:r>
          </w:p>
        </w:tc>
        <w:tc>
          <w:tcPr>
            <w:tcW w:w="5739" w:type="dxa"/>
            <w:tcBorders>
              <w:bottom w:val="single" w:sz="4" w:space="0" w:color="auto"/>
            </w:tcBorders>
            <w:vAlign w:val="center"/>
          </w:tcPr>
          <w:p w14:paraId="08A5733F"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200</w:t>
            </w:r>
          </w:p>
        </w:tc>
      </w:tr>
      <w:tr w:rsidR="00C5421E" w:rsidRPr="00C5421E" w14:paraId="305725EB" w14:textId="77777777" w:rsidTr="00D75C14">
        <w:trPr>
          <w:jc w:val="center"/>
        </w:trPr>
        <w:tc>
          <w:tcPr>
            <w:tcW w:w="746" w:type="dxa"/>
            <w:vAlign w:val="center"/>
          </w:tcPr>
          <w:p w14:paraId="78EA3957" w14:textId="5E173ABA" w:rsidR="00322835" w:rsidRPr="00C5421E" w:rsidRDefault="00322835" w:rsidP="00322835">
            <w:pPr>
              <w:jc w:val="center"/>
              <w:rPr>
                <w:iCs/>
                <w:color w:val="000000" w:themeColor="text1"/>
                <w:sz w:val="28"/>
                <w:szCs w:val="28"/>
              </w:rPr>
            </w:pPr>
            <w:r w:rsidRPr="00C5421E">
              <w:rPr>
                <w:iCs/>
                <w:color w:val="000000" w:themeColor="text1"/>
                <w:sz w:val="28"/>
                <w:szCs w:val="28"/>
              </w:rPr>
              <w:t>5.2</w:t>
            </w:r>
          </w:p>
        </w:tc>
        <w:tc>
          <w:tcPr>
            <w:tcW w:w="3050" w:type="dxa"/>
            <w:vAlign w:val="center"/>
          </w:tcPr>
          <w:p w14:paraId="4CA6C1E1"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110 (Ur = 145)</w:t>
            </w:r>
          </w:p>
        </w:tc>
        <w:tc>
          <w:tcPr>
            <w:tcW w:w="5739" w:type="dxa"/>
            <w:tcBorders>
              <w:top w:val="single" w:sz="4" w:space="0" w:color="auto"/>
              <w:left w:val="single" w:sz="4" w:space="0" w:color="auto"/>
              <w:bottom w:val="single" w:sz="4" w:space="0" w:color="auto"/>
              <w:right w:val="single" w:sz="4" w:space="0" w:color="auto"/>
              <w:tl2br w:val="nil"/>
            </w:tcBorders>
            <w:vAlign w:val="center"/>
          </w:tcPr>
          <w:p w14:paraId="3468B792"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235</w:t>
            </w:r>
          </w:p>
        </w:tc>
      </w:tr>
      <w:tr w:rsidR="00C5421E" w:rsidRPr="00C5421E" w14:paraId="6F01A0CA" w14:textId="77777777" w:rsidTr="00D75C14">
        <w:trPr>
          <w:jc w:val="center"/>
        </w:trPr>
        <w:tc>
          <w:tcPr>
            <w:tcW w:w="746" w:type="dxa"/>
            <w:vAlign w:val="center"/>
          </w:tcPr>
          <w:p w14:paraId="1A5685F6" w14:textId="3C34DAFF" w:rsidR="00322835" w:rsidRPr="00C5421E" w:rsidRDefault="00322835" w:rsidP="00322835">
            <w:pPr>
              <w:jc w:val="center"/>
              <w:rPr>
                <w:iCs/>
                <w:color w:val="000000" w:themeColor="text1"/>
                <w:sz w:val="28"/>
                <w:szCs w:val="28"/>
              </w:rPr>
            </w:pPr>
            <w:r w:rsidRPr="00C5421E">
              <w:rPr>
                <w:iCs/>
                <w:color w:val="000000" w:themeColor="text1"/>
                <w:sz w:val="28"/>
                <w:szCs w:val="28"/>
              </w:rPr>
              <w:t>6</w:t>
            </w:r>
          </w:p>
        </w:tc>
        <w:tc>
          <w:tcPr>
            <w:tcW w:w="3050" w:type="dxa"/>
            <w:vAlign w:val="center"/>
          </w:tcPr>
          <w:p w14:paraId="045DDCD4"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220</w:t>
            </w:r>
          </w:p>
        </w:tc>
        <w:tc>
          <w:tcPr>
            <w:tcW w:w="5739" w:type="dxa"/>
            <w:tcBorders>
              <w:top w:val="single" w:sz="4" w:space="0" w:color="auto"/>
              <w:left w:val="single" w:sz="4" w:space="0" w:color="auto"/>
              <w:bottom w:val="single" w:sz="4" w:space="0" w:color="auto"/>
              <w:right w:val="single" w:sz="4" w:space="0" w:color="auto"/>
              <w:tl2br w:val="nil"/>
            </w:tcBorders>
            <w:vAlign w:val="center"/>
          </w:tcPr>
          <w:p w14:paraId="1FED55CF"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 xml:space="preserve">380 </w:t>
            </w:r>
          </w:p>
        </w:tc>
      </w:tr>
      <w:tr w:rsidR="00C5421E" w:rsidRPr="00C5421E" w14:paraId="0D8DB5E2" w14:textId="77777777" w:rsidTr="00D75C14">
        <w:trPr>
          <w:jc w:val="center"/>
        </w:trPr>
        <w:tc>
          <w:tcPr>
            <w:tcW w:w="746" w:type="dxa"/>
            <w:vAlign w:val="center"/>
          </w:tcPr>
          <w:p w14:paraId="2C82673C" w14:textId="52C231EA" w:rsidR="00322835" w:rsidRPr="00C5421E" w:rsidRDefault="00322835" w:rsidP="00322835">
            <w:pPr>
              <w:jc w:val="center"/>
              <w:rPr>
                <w:iCs/>
                <w:color w:val="000000" w:themeColor="text1"/>
                <w:sz w:val="28"/>
                <w:szCs w:val="28"/>
              </w:rPr>
            </w:pPr>
            <w:r w:rsidRPr="00C5421E">
              <w:rPr>
                <w:iCs/>
                <w:color w:val="000000" w:themeColor="text1"/>
                <w:sz w:val="28"/>
                <w:szCs w:val="28"/>
              </w:rPr>
              <w:t>7</w:t>
            </w:r>
          </w:p>
        </w:tc>
        <w:tc>
          <w:tcPr>
            <w:tcW w:w="3050" w:type="dxa"/>
            <w:vAlign w:val="center"/>
          </w:tcPr>
          <w:p w14:paraId="21BF3A65"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500</w:t>
            </w:r>
          </w:p>
        </w:tc>
        <w:tc>
          <w:tcPr>
            <w:tcW w:w="5739" w:type="dxa"/>
            <w:tcBorders>
              <w:top w:val="single" w:sz="4" w:space="0" w:color="auto"/>
              <w:left w:val="single" w:sz="4" w:space="0" w:color="auto"/>
              <w:bottom w:val="single" w:sz="4" w:space="0" w:color="auto"/>
              <w:right w:val="single" w:sz="4" w:space="0" w:color="auto"/>
              <w:tl2br w:val="nil"/>
            </w:tcBorders>
            <w:vAlign w:val="center"/>
          </w:tcPr>
          <w:p w14:paraId="4030071D" w14:textId="77777777" w:rsidR="00322835" w:rsidRPr="00C5421E" w:rsidRDefault="00322835" w:rsidP="00322835">
            <w:pPr>
              <w:jc w:val="center"/>
              <w:rPr>
                <w:iCs/>
                <w:color w:val="000000" w:themeColor="text1"/>
                <w:sz w:val="28"/>
                <w:szCs w:val="28"/>
              </w:rPr>
            </w:pPr>
            <w:r w:rsidRPr="00C5421E">
              <w:rPr>
                <w:iCs/>
                <w:color w:val="000000" w:themeColor="text1"/>
                <w:sz w:val="28"/>
                <w:szCs w:val="28"/>
              </w:rPr>
              <w:t xml:space="preserve">560 </w:t>
            </w:r>
          </w:p>
        </w:tc>
      </w:tr>
    </w:tbl>
    <w:p w14:paraId="10876A7C" w14:textId="03AB66D5" w:rsidR="008812F8" w:rsidRPr="00C5421E" w:rsidRDefault="008812F8" w:rsidP="008812F8">
      <w:pPr>
        <w:spacing w:before="60" w:after="60" w:line="264" w:lineRule="auto"/>
        <w:ind w:firstLine="567"/>
        <w:jc w:val="both"/>
        <w:rPr>
          <w:color w:val="000000" w:themeColor="text1"/>
          <w:lang w:val="pt-BR"/>
        </w:rPr>
      </w:pPr>
      <w:r w:rsidRPr="00C5421E">
        <w:rPr>
          <w:rFonts w:ascii="Times New Roman" w:hAnsi="Times New Roman" w:cs="Times New Roman"/>
          <w:i/>
          <w:iCs/>
          <w:color w:val="000000" w:themeColor="text1"/>
          <w:sz w:val="28"/>
          <w:szCs w:val="28"/>
        </w:rPr>
        <w:t>Ghí chú: Giá trị trong bảng áp dụng cho thử nghiệm lần đầu</w:t>
      </w:r>
      <w:r w:rsidR="00322835" w:rsidRPr="00C5421E">
        <w:rPr>
          <w:rFonts w:ascii="Times New Roman" w:hAnsi="Times New Roman" w:cs="Times New Roman"/>
          <w:i/>
          <w:iCs/>
          <w:color w:val="000000" w:themeColor="text1"/>
          <w:sz w:val="28"/>
          <w:szCs w:val="28"/>
        </w:rPr>
        <w:t>. T</w:t>
      </w:r>
      <w:r w:rsidRPr="00C5421E">
        <w:rPr>
          <w:rFonts w:ascii="Times New Roman" w:hAnsi="Times New Roman" w:cs="Times New Roman"/>
          <w:i/>
          <w:iCs/>
          <w:color w:val="000000" w:themeColor="text1"/>
          <w:sz w:val="28"/>
          <w:szCs w:val="28"/>
        </w:rPr>
        <w:t>hử nghiệm định kỳ hoặc bất thường có thể thử ở giá trị thấp hơn hoặc theo thỏa thuận giữa đơn vị quản lý và đơn vị kiểm định.</w:t>
      </w:r>
    </w:p>
    <w:p w14:paraId="360CC02F"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pt-BR"/>
          <w14:ligatures w14:val="none"/>
        </w:rPr>
        <w:t>10</w:t>
      </w:r>
      <w:r w:rsidRPr="00C5421E">
        <w:rPr>
          <w:rFonts w:ascii="Times New Roman" w:eastAsia="Times New Roman" w:hAnsi="Times New Roman" w:cs="Times New Roman"/>
          <w:b/>
          <w:bCs/>
          <w:color w:val="000000" w:themeColor="text1"/>
          <w:kern w:val="0"/>
          <w:sz w:val="28"/>
          <w:szCs w:val="28"/>
          <w:lang w:val="vi-VN"/>
          <w14:ligatures w14:val="none"/>
        </w:rPr>
        <w:t>. Lưu trữ hồ sơ</w:t>
      </w:r>
    </w:p>
    <w:p w14:paraId="22359A33"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a) Hình thức lưu: bản giấy hoặc bản điện tử.</w:t>
      </w:r>
    </w:p>
    <w:p w14:paraId="7D69692B"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b) Thời gian lưu: tối thiểu 02 (hai) chu kỳ kiểm định liên tiếp.</w:t>
      </w:r>
    </w:p>
    <w:p w14:paraId="176B890C" w14:textId="77777777" w:rsidR="00642195" w:rsidRPr="00C5421E" w:rsidRDefault="00642195" w:rsidP="008812F8">
      <w:pPr>
        <w:rPr>
          <w:rFonts w:ascii="Times New Roman" w:hAnsi="Times New Roman" w:cs="Times New Roman"/>
          <w:b/>
          <w:bCs/>
          <w:color w:val="000000" w:themeColor="text1"/>
          <w:sz w:val="28"/>
          <w:szCs w:val="28"/>
          <w:lang w:val="vi-VN"/>
        </w:rPr>
        <w:sectPr w:rsidR="00642195" w:rsidRPr="00C5421E" w:rsidSect="00642195">
          <w:pgSz w:w="11907" w:h="16840" w:code="9"/>
          <w:pgMar w:top="1134" w:right="1134" w:bottom="1134" w:left="1701" w:header="720" w:footer="720" w:gutter="0"/>
          <w:cols w:space="720"/>
          <w:docGrid w:linePitch="360"/>
        </w:sectPr>
      </w:pPr>
    </w:p>
    <w:p w14:paraId="6F7F9335" w14:textId="757B5714" w:rsidR="008812F8" w:rsidRPr="00C5421E" w:rsidRDefault="001B1EDA" w:rsidP="008812F8">
      <w:pPr>
        <w:ind w:firstLine="562"/>
        <w:jc w:val="center"/>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lastRenderedPageBreak/>
        <w:t xml:space="preserve">BIỂU MẪU </w:t>
      </w:r>
      <w:r w:rsidR="006908E4" w:rsidRPr="00C5421E">
        <w:rPr>
          <w:rFonts w:ascii="Times New Roman" w:hAnsi="Times New Roman" w:cs="Times New Roman"/>
          <w:b/>
          <w:bCs/>
          <w:color w:val="000000" w:themeColor="text1"/>
          <w:sz w:val="28"/>
          <w:szCs w:val="28"/>
          <w:lang w:val="vi-VN"/>
        </w:rPr>
        <w:t>II.</w:t>
      </w:r>
      <w:r w:rsidR="008812F8" w:rsidRPr="00C5421E">
        <w:rPr>
          <w:rFonts w:ascii="Times New Roman" w:hAnsi="Times New Roman" w:cs="Times New Roman"/>
          <w:b/>
          <w:bCs/>
          <w:color w:val="000000" w:themeColor="text1"/>
          <w:sz w:val="28"/>
          <w:szCs w:val="28"/>
          <w:lang w:val="vi-VN"/>
        </w:rPr>
        <w:t xml:space="preserve">6. </w:t>
      </w:r>
      <w:r w:rsidR="00434391" w:rsidRPr="00C5421E">
        <w:rPr>
          <w:rFonts w:ascii="Times New Roman" w:hAnsi="Times New Roman" w:cs="Times New Roman"/>
          <w:b/>
          <w:bCs/>
          <w:color w:val="000000" w:themeColor="text1"/>
          <w:sz w:val="28"/>
          <w:szCs w:val="28"/>
          <w:lang w:val="vi-VN"/>
        </w:rPr>
        <w:t>Q</w:t>
      </w:r>
      <w:r w:rsidR="008812F8" w:rsidRPr="00C5421E">
        <w:rPr>
          <w:rFonts w:ascii="Times New Roman" w:hAnsi="Times New Roman" w:cs="Times New Roman"/>
          <w:b/>
          <w:bCs/>
          <w:color w:val="000000" w:themeColor="text1"/>
          <w:sz w:val="28"/>
          <w:szCs w:val="28"/>
          <w:lang w:val="vi-VN"/>
        </w:rPr>
        <w:t>uy trình kiểm định sào cách điện</w:t>
      </w:r>
    </w:p>
    <w:p w14:paraId="0C3F4427"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1. Phạm vi điều chỉnh</w:t>
      </w:r>
    </w:p>
    <w:p w14:paraId="72265538" w14:textId="7777777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Quy trình kiểm định an toàn kỹ thuật sào cách điện sử dụng ở môi trường không có nguy hiểm về khí cháy, bụi nổ có cấp điện áp danh định trên 01 kV.</w:t>
      </w:r>
    </w:p>
    <w:p w14:paraId="43A0495E" w14:textId="61949B2B"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 xml:space="preserve">Căn cứ vào quy trình này và quy chuẩn kỹ thuật quốc gia về an toàn tương ứng, các tổ chức kiểm định </w:t>
      </w:r>
      <w:r w:rsidR="00876D62" w:rsidRPr="00C5421E">
        <w:rPr>
          <w:rFonts w:ascii="Times New Roman" w:hAnsi="Times New Roman" w:cs="Times New Roman"/>
          <w:color w:val="000000" w:themeColor="text1"/>
          <w:sz w:val="28"/>
          <w:szCs w:val="28"/>
          <w:lang w:val="vi-VN"/>
        </w:rPr>
        <w:t xml:space="preserve">an toàn </w:t>
      </w:r>
      <w:r w:rsidRPr="00C5421E">
        <w:rPr>
          <w:rFonts w:ascii="Times New Roman" w:hAnsi="Times New Roman" w:cs="Times New Roman"/>
          <w:color w:val="000000" w:themeColor="text1"/>
          <w:sz w:val="28"/>
          <w:szCs w:val="28"/>
          <w:lang w:val="vi-VN"/>
        </w:rPr>
        <w:t>kỹ thuật xây dựng quy trình chi tiết nhưng không trái với quy định của quy trình này và quy chuẩn kỹ thuật quốc gia về an toàn tương ứng.</w:t>
      </w:r>
    </w:p>
    <w:p w14:paraId="772B7715" w14:textId="77777777" w:rsidR="008812F8" w:rsidRPr="00C5421E" w:rsidRDefault="008812F8" w:rsidP="008812F8">
      <w:pPr>
        <w:tabs>
          <w:tab w:val="left" w:pos="567"/>
        </w:tabs>
        <w:spacing w:beforeLines="40" w:before="96" w:afterLines="40" w:after="96" w:line="264"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2. Đối tượng áp dụng</w:t>
      </w:r>
    </w:p>
    <w:p w14:paraId="59845BF6" w14:textId="7777777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a) Các tổ chức, cá nhân sở hữu, quản lý, sử dụng dụng cụ điện nêu tại Mục 1 của Quy trình này (sau đây gọi tắt là cơ sở).</w:t>
      </w:r>
    </w:p>
    <w:p w14:paraId="45C8C59B" w14:textId="77777777" w:rsidR="008812F8" w:rsidRPr="00C5421E" w:rsidRDefault="008812F8" w:rsidP="008812F8">
      <w:pPr>
        <w:tabs>
          <w:tab w:val="left" w:pos="720"/>
        </w:tabs>
        <w:spacing w:before="60" w:after="60" w:line="264"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b) Các tổ chức hoạt động kiểm định an toàn kỹ thuật dụng cụ điện (sau đây gọi là tổ chức kiểm định) và kiểm định viên được cấp thẻ kiểm định viên an toàn theo quy định của Bộ Công Thương.</w:t>
      </w:r>
    </w:p>
    <w:p w14:paraId="4251B1F6"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lang w:val="vi-VN"/>
        </w:rPr>
      </w:pPr>
      <w:r w:rsidRPr="00C5421E">
        <w:rPr>
          <w:rFonts w:ascii="Times New Roman" w:hAnsi="Times New Roman" w:cs="Times New Roman"/>
          <w:b/>
          <w:bCs/>
          <w:color w:val="000000" w:themeColor="text1"/>
          <w:sz w:val="28"/>
          <w:szCs w:val="28"/>
          <w:lang w:val="vi-VN"/>
        </w:rPr>
        <w:t>3. Tiêu chuẩn, quy chuẩn kỹ thuật áp dụng</w:t>
      </w:r>
    </w:p>
    <w:p w14:paraId="5324FE5C" w14:textId="77777777" w:rsidR="008812F8" w:rsidRPr="00C5421E" w:rsidRDefault="008812F8" w:rsidP="008812F8">
      <w:pPr>
        <w:spacing w:before="120"/>
        <w:ind w:right="27" w:firstLine="567"/>
        <w:jc w:val="both"/>
        <w:rPr>
          <w:rFonts w:ascii="Times New Roman" w:eastAsia="Times New Roman" w:hAnsi="Times New Roman" w:cs="Times New Roman"/>
          <w:color w:val="000000" w:themeColor="text1"/>
          <w:sz w:val="28"/>
          <w:szCs w:val="28"/>
          <w:lang w:val="vi-VN"/>
        </w:rPr>
      </w:pPr>
      <w:r w:rsidRPr="00C5421E">
        <w:rPr>
          <w:rFonts w:ascii="Times New Roman" w:eastAsia="Times New Roman" w:hAnsi="Times New Roman" w:cs="Times New Roman"/>
          <w:color w:val="000000" w:themeColor="text1"/>
          <w:sz w:val="28"/>
          <w:szCs w:val="28"/>
          <w:lang w:val="vi-VN"/>
        </w:rPr>
        <w:t xml:space="preserve">a) </w:t>
      </w:r>
      <w:r w:rsidRPr="00C5421E">
        <w:rPr>
          <w:rFonts w:ascii="Times New Roman" w:eastAsia="Times New Roman" w:hAnsi="Times New Roman" w:cs="Times New Roman"/>
          <w:bCs/>
          <w:color w:val="000000" w:themeColor="text1"/>
          <w:sz w:val="28"/>
          <w:szCs w:val="28"/>
          <w:lang w:val="vi-VN"/>
        </w:rPr>
        <w:t>TCVN 9628-1:2013 (IEC 60832-1:2010): Làm việc có điện -</w:t>
      </w:r>
      <w:r w:rsidRPr="00C5421E">
        <w:rPr>
          <w:rFonts w:ascii="Times New Roman" w:eastAsia="Times New Roman" w:hAnsi="Times New Roman" w:cs="Times New Roman"/>
          <w:color w:val="000000" w:themeColor="text1"/>
          <w:sz w:val="28"/>
          <w:szCs w:val="28"/>
          <w:lang w:val="vi-VN"/>
        </w:rPr>
        <w:t xml:space="preserve"> Sào cách điện và các cơ cấu lắp kèm - Phần 1: Sào cách điện.</w:t>
      </w:r>
    </w:p>
    <w:p w14:paraId="4D3F0103" w14:textId="6A57A7A2" w:rsidR="008812F8" w:rsidRDefault="008812F8" w:rsidP="008812F8">
      <w:pPr>
        <w:spacing w:before="60" w:after="60" w:line="264"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lang w:val="vi-VN"/>
        </w:rPr>
        <w:t>b) Quy chuẩn kỹ thuật Quốc gia về an toàn điện.</w:t>
      </w:r>
    </w:p>
    <w:p w14:paraId="00BB199A" w14:textId="231E801B" w:rsidR="002358DA" w:rsidRPr="00C5421E" w:rsidRDefault="002358DA" w:rsidP="002358DA">
      <w:pPr>
        <w:spacing w:before="60" w:after="60" w:line="264" w:lineRule="auto"/>
        <w:ind w:firstLine="567"/>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c</w:t>
      </w:r>
      <w:r w:rsidRPr="00C5421E">
        <w:rPr>
          <w:rFonts w:ascii="Times New Roman" w:hAnsi="Times New Roman" w:cs="Times New Roman"/>
          <w:color w:val="000000" w:themeColor="text1"/>
          <w:sz w:val="28"/>
          <w:szCs w:val="28"/>
          <w:lang w:val="vi-VN"/>
        </w:rPr>
        <w:t>) Quy chuẩn kỹ thuật Quốc gia về kỹ thuật điện.</w:t>
      </w:r>
    </w:p>
    <w:p w14:paraId="0516B805" w14:textId="77777777" w:rsidR="008812F8" w:rsidRPr="00C5421E" w:rsidRDefault="008812F8" w:rsidP="008812F8">
      <w:pPr>
        <w:widowControl w:val="0"/>
        <w:spacing w:line="252" w:lineRule="auto"/>
        <w:ind w:firstLine="567"/>
        <w:jc w:val="both"/>
        <w:rPr>
          <w:rFonts w:ascii="Times New Roman" w:hAnsi="Times New Roman" w:cs="Times New Roman"/>
          <w:color w:val="000000" w:themeColor="text1"/>
          <w:sz w:val="28"/>
          <w:szCs w:val="28"/>
          <w:lang w:val="vi-VN"/>
        </w:rPr>
      </w:pPr>
      <w:r w:rsidRPr="00C5421E">
        <w:rPr>
          <w:rFonts w:ascii="Times New Roman" w:hAnsi="Times New Roman" w:cs="Times New Roman"/>
          <w:color w:val="000000" w:themeColor="text1"/>
          <w:sz w:val="28"/>
          <w:szCs w:val="28"/>
          <w:lang w:val="vi-VN"/>
        </w:rPr>
        <w:t>Trường hợp các quy chuẩn kỹ thuật quốc gia và tiêu chuẩn quốc gia viện dẫn tại quy trình kiểm định này có bổ sung, sửa đổi hoặc thay thế thì áp dụng theo quy định tại văn bản mới nhất. Tổ chức kiểm định có thể áp dụng tiêu chuẩn, quy chuẩn kỹ thuật tương đương hoặc cao hơn với các tiêu chuẩn, quy chuẩn kỹ thuật được viện dẫn trên.</w:t>
      </w:r>
    </w:p>
    <w:p w14:paraId="539E48D2"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lang w:val="nl-NL"/>
        </w:rPr>
      </w:pPr>
      <w:r w:rsidRPr="00C5421E">
        <w:rPr>
          <w:rFonts w:ascii="Times New Roman" w:hAnsi="Times New Roman" w:cs="Times New Roman"/>
          <w:b/>
          <w:bCs/>
          <w:color w:val="000000" w:themeColor="text1"/>
          <w:sz w:val="28"/>
          <w:szCs w:val="28"/>
        </w:rPr>
        <w:t>4</w:t>
      </w:r>
      <w:r w:rsidRPr="00C5421E">
        <w:rPr>
          <w:rFonts w:ascii="Times New Roman" w:hAnsi="Times New Roman" w:cs="Times New Roman"/>
          <w:b/>
          <w:bCs/>
          <w:color w:val="000000" w:themeColor="text1"/>
          <w:sz w:val="28"/>
          <w:szCs w:val="28"/>
          <w:lang w:val="nl-NL"/>
        </w:rPr>
        <w:t>. Nội dung kiểm định</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5"/>
        <w:gridCol w:w="3058"/>
        <w:gridCol w:w="1438"/>
        <w:gridCol w:w="881"/>
        <w:gridCol w:w="1350"/>
        <w:gridCol w:w="1150"/>
      </w:tblGrid>
      <w:tr w:rsidR="00C5421E" w:rsidRPr="00C5421E" w14:paraId="0AA33519" w14:textId="77777777" w:rsidTr="00D75C14">
        <w:trPr>
          <w:trHeight w:val="1086"/>
          <w:jc w:val="center"/>
        </w:trPr>
        <w:tc>
          <w:tcPr>
            <w:tcW w:w="765" w:type="dxa"/>
            <w:tcBorders>
              <w:top w:val="single" w:sz="4" w:space="0" w:color="000000"/>
              <w:left w:val="single" w:sz="4" w:space="0" w:color="000000"/>
              <w:bottom w:val="single" w:sz="4" w:space="0" w:color="000000"/>
              <w:right w:val="single" w:sz="4" w:space="0" w:color="000000"/>
            </w:tcBorders>
            <w:vAlign w:val="center"/>
          </w:tcPr>
          <w:p w14:paraId="7A5C722F" w14:textId="77777777" w:rsidR="008812F8" w:rsidRPr="00C5421E" w:rsidRDefault="008812F8" w:rsidP="00AB30C2">
            <w:pPr>
              <w:spacing w:before="60" w:after="60" w:line="264"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STT</w:t>
            </w:r>
          </w:p>
        </w:tc>
        <w:tc>
          <w:tcPr>
            <w:tcW w:w="3058" w:type="dxa"/>
            <w:tcBorders>
              <w:top w:val="single" w:sz="4" w:space="0" w:color="000000"/>
              <w:left w:val="single" w:sz="4" w:space="0" w:color="000000"/>
              <w:bottom w:val="single" w:sz="4" w:space="0" w:color="000000"/>
              <w:right w:val="single" w:sz="4" w:space="0" w:color="000000"/>
            </w:tcBorders>
            <w:vAlign w:val="center"/>
          </w:tcPr>
          <w:p w14:paraId="4795635E" w14:textId="77777777" w:rsidR="008812F8" w:rsidRPr="00C5421E" w:rsidRDefault="008812F8" w:rsidP="00AB30C2">
            <w:pPr>
              <w:spacing w:before="60" w:after="60" w:line="264" w:lineRule="auto"/>
              <w:jc w:val="both"/>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Hạng mục kiểm định</w:t>
            </w:r>
          </w:p>
        </w:tc>
        <w:tc>
          <w:tcPr>
            <w:tcW w:w="1438" w:type="dxa"/>
            <w:tcBorders>
              <w:top w:val="single" w:sz="4" w:space="0" w:color="000000"/>
              <w:left w:val="single" w:sz="4" w:space="0" w:color="000000"/>
              <w:bottom w:val="single" w:sz="4" w:space="0" w:color="000000"/>
              <w:right w:val="single" w:sz="4" w:space="0" w:color="000000"/>
            </w:tcBorders>
          </w:tcPr>
          <w:p w14:paraId="4911F560" w14:textId="77777777" w:rsidR="008812F8" w:rsidRPr="00C5421E" w:rsidRDefault="008812F8" w:rsidP="00AB30C2">
            <w:pPr>
              <w:spacing w:before="60" w:after="60" w:line="264"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Theo điều mục của QTKĐ</w:t>
            </w:r>
          </w:p>
        </w:tc>
        <w:tc>
          <w:tcPr>
            <w:tcW w:w="881" w:type="dxa"/>
            <w:tcBorders>
              <w:top w:val="single" w:sz="4" w:space="0" w:color="000000"/>
              <w:left w:val="single" w:sz="4" w:space="0" w:color="000000"/>
              <w:right w:val="single" w:sz="4" w:space="0" w:color="000000"/>
            </w:tcBorders>
            <w:vAlign w:val="center"/>
          </w:tcPr>
          <w:p w14:paraId="50FF30C0" w14:textId="77777777" w:rsidR="008812F8" w:rsidRPr="00C5421E" w:rsidRDefault="008812F8" w:rsidP="00AB30C2">
            <w:pPr>
              <w:spacing w:before="60" w:after="60" w:line="264"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Lần đầu</w:t>
            </w:r>
          </w:p>
        </w:tc>
        <w:tc>
          <w:tcPr>
            <w:tcW w:w="1350" w:type="dxa"/>
            <w:tcBorders>
              <w:top w:val="single" w:sz="4" w:space="0" w:color="000000"/>
              <w:left w:val="single" w:sz="4" w:space="0" w:color="000000"/>
              <w:right w:val="single" w:sz="4" w:space="0" w:color="000000"/>
            </w:tcBorders>
            <w:vAlign w:val="center"/>
          </w:tcPr>
          <w:p w14:paraId="68FE1D86" w14:textId="77777777" w:rsidR="008812F8" w:rsidRPr="00C5421E" w:rsidRDefault="008812F8" w:rsidP="00AB30C2">
            <w:pPr>
              <w:spacing w:before="60" w:after="60" w:line="264"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Định kỳ</w:t>
            </w:r>
          </w:p>
        </w:tc>
        <w:tc>
          <w:tcPr>
            <w:tcW w:w="1150" w:type="dxa"/>
            <w:tcBorders>
              <w:top w:val="single" w:sz="4" w:space="0" w:color="000000"/>
              <w:left w:val="single" w:sz="4" w:space="0" w:color="000000"/>
              <w:right w:val="single" w:sz="4" w:space="0" w:color="000000"/>
            </w:tcBorders>
            <w:vAlign w:val="center"/>
          </w:tcPr>
          <w:p w14:paraId="77BF8D78" w14:textId="77777777" w:rsidR="008812F8" w:rsidRPr="00C5421E" w:rsidRDefault="008812F8" w:rsidP="00AB30C2">
            <w:pPr>
              <w:spacing w:before="60" w:after="60" w:line="264" w:lineRule="auto"/>
              <w:jc w:val="center"/>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Bất thường</w:t>
            </w:r>
          </w:p>
        </w:tc>
      </w:tr>
      <w:tr w:rsidR="00C5421E" w:rsidRPr="00C5421E" w14:paraId="4FF1E9FD" w14:textId="77777777" w:rsidTr="00D75C14">
        <w:trPr>
          <w:trHeight w:val="530"/>
          <w:jc w:val="center"/>
        </w:trPr>
        <w:tc>
          <w:tcPr>
            <w:tcW w:w="765" w:type="dxa"/>
            <w:tcBorders>
              <w:top w:val="single" w:sz="4" w:space="0" w:color="000000"/>
              <w:left w:val="single" w:sz="4" w:space="0" w:color="000000"/>
              <w:bottom w:val="single" w:sz="4" w:space="0" w:color="000000"/>
              <w:right w:val="single" w:sz="4" w:space="0" w:color="000000"/>
            </w:tcBorders>
            <w:vAlign w:val="center"/>
          </w:tcPr>
          <w:p w14:paraId="3238C757" w14:textId="77777777" w:rsidR="008812F8" w:rsidRPr="00C5421E" w:rsidRDefault="008812F8" w:rsidP="00AB30C2">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3058" w:type="dxa"/>
            <w:tcBorders>
              <w:top w:val="single" w:sz="4" w:space="0" w:color="000000"/>
              <w:left w:val="single" w:sz="4" w:space="0" w:color="000000"/>
              <w:bottom w:val="single" w:sz="4" w:space="0" w:color="000000"/>
              <w:right w:val="single" w:sz="4" w:space="0" w:color="000000"/>
            </w:tcBorders>
            <w:vAlign w:val="center"/>
          </w:tcPr>
          <w:p w14:paraId="4744247B" w14:textId="77777777" w:rsidR="008812F8" w:rsidRPr="00C5421E" w:rsidRDefault="008812F8" w:rsidP="00AB30C2">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Kiểm tra bên ngoài</w:t>
            </w:r>
          </w:p>
        </w:tc>
        <w:tc>
          <w:tcPr>
            <w:tcW w:w="1438" w:type="dxa"/>
            <w:tcBorders>
              <w:top w:val="single" w:sz="4" w:space="0" w:color="000000"/>
              <w:left w:val="single" w:sz="4" w:space="0" w:color="000000"/>
              <w:bottom w:val="single" w:sz="4" w:space="0" w:color="000000"/>
              <w:right w:val="single" w:sz="4" w:space="0" w:color="000000"/>
            </w:tcBorders>
            <w:vAlign w:val="center"/>
          </w:tcPr>
          <w:p w14:paraId="1C384E4A" w14:textId="77777777" w:rsidR="008812F8" w:rsidRPr="00C5421E" w:rsidRDefault="008812F8" w:rsidP="00AB30C2">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7.1</w:t>
            </w:r>
          </w:p>
        </w:tc>
        <w:tc>
          <w:tcPr>
            <w:tcW w:w="881" w:type="dxa"/>
            <w:tcBorders>
              <w:top w:val="single" w:sz="4" w:space="0" w:color="000000"/>
              <w:left w:val="single" w:sz="4" w:space="0" w:color="000000"/>
              <w:bottom w:val="single" w:sz="4" w:space="0" w:color="000000"/>
              <w:right w:val="single" w:sz="4" w:space="0" w:color="000000"/>
            </w:tcBorders>
            <w:vAlign w:val="center"/>
          </w:tcPr>
          <w:p w14:paraId="37202AED" w14:textId="77777777" w:rsidR="008812F8" w:rsidRPr="00C5421E" w:rsidRDefault="008812F8" w:rsidP="00AB30C2">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681B88DB" w14:textId="77777777" w:rsidR="008812F8" w:rsidRPr="00C5421E" w:rsidRDefault="008812F8" w:rsidP="00AB30C2">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x</w:t>
            </w:r>
          </w:p>
        </w:tc>
        <w:tc>
          <w:tcPr>
            <w:tcW w:w="1150" w:type="dxa"/>
            <w:tcBorders>
              <w:top w:val="single" w:sz="4" w:space="0" w:color="000000"/>
              <w:left w:val="single" w:sz="4" w:space="0" w:color="000000"/>
              <w:bottom w:val="single" w:sz="4" w:space="0" w:color="000000"/>
              <w:right w:val="single" w:sz="4" w:space="0" w:color="000000"/>
            </w:tcBorders>
            <w:vAlign w:val="center"/>
          </w:tcPr>
          <w:p w14:paraId="035E33B2" w14:textId="77777777" w:rsidR="008812F8" w:rsidRPr="00C5421E" w:rsidRDefault="008812F8" w:rsidP="00AB30C2">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x</w:t>
            </w:r>
          </w:p>
        </w:tc>
      </w:tr>
      <w:tr w:rsidR="00C5421E" w:rsidRPr="00C5421E" w14:paraId="096FEA71" w14:textId="77777777" w:rsidTr="00D75C14">
        <w:trPr>
          <w:trHeight w:val="530"/>
          <w:jc w:val="center"/>
        </w:trPr>
        <w:tc>
          <w:tcPr>
            <w:tcW w:w="765" w:type="dxa"/>
            <w:tcBorders>
              <w:top w:val="single" w:sz="4" w:space="0" w:color="000000"/>
              <w:left w:val="single" w:sz="4" w:space="0" w:color="000000"/>
              <w:bottom w:val="single" w:sz="4" w:space="0" w:color="000000"/>
              <w:right w:val="single" w:sz="4" w:space="0" w:color="000000"/>
            </w:tcBorders>
            <w:vAlign w:val="center"/>
          </w:tcPr>
          <w:p w14:paraId="0EAA5CD7" w14:textId="77777777" w:rsidR="008812F8" w:rsidRPr="00C5421E" w:rsidRDefault="008812F8" w:rsidP="00AB30C2">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3058" w:type="dxa"/>
            <w:tcBorders>
              <w:top w:val="single" w:sz="4" w:space="0" w:color="000000"/>
              <w:left w:val="single" w:sz="4" w:space="0" w:color="000000"/>
              <w:bottom w:val="single" w:sz="4" w:space="0" w:color="000000"/>
              <w:right w:val="single" w:sz="4" w:space="0" w:color="000000"/>
            </w:tcBorders>
            <w:vAlign w:val="center"/>
          </w:tcPr>
          <w:p w14:paraId="38B853FC" w14:textId="77777777" w:rsidR="008812F8" w:rsidRPr="00C5421E" w:rsidRDefault="008812F8" w:rsidP="00AB30C2">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Đo điện trở cách điện</w:t>
            </w:r>
          </w:p>
        </w:tc>
        <w:tc>
          <w:tcPr>
            <w:tcW w:w="1438" w:type="dxa"/>
            <w:tcBorders>
              <w:top w:val="single" w:sz="4" w:space="0" w:color="000000"/>
              <w:left w:val="single" w:sz="4" w:space="0" w:color="000000"/>
              <w:bottom w:val="single" w:sz="4" w:space="0" w:color="000000"/>
              <w:right w:val="single" w:sz="4" w:space="0" w:color="000000"/>
            </w:tcBorders>
            <w:vAlign w:val="center"/>
          </w:tcPr>
          <w:p w14:paraId="127AC703" w14:textId="77777777" w:rsidR="008812F8" w:rsidRPr="00C5421E" w:rsidRDefault="008812F8" w:rsidP="00AB30C2">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7.2</w:t>
            </w:r>
          </w:p>
        </w:tc>
        <w:tc>
          <w:tcPr>
            <w:tcW w:w="881" w:type="dxa"/>
            <w:tcBorders>
              <w:top w:val="single" w:sz="4" w:space="0" w:color="000000"/>
              <w:left w:val="single" w:sz="4" w:space="0" w:color="000000"/>
              <w:bottom w:val="single" w:sz="4" w:space="0" w:color="000000"/>
              <w:right w:val="single" w:sz="4" w:space="0" w:color="000000"/>
            </w:tcBorders>
            <w:vAlign w:val="center"/>
          </w:tcPr>
          <w:p w14:paraId="0B31771D" w14:textId="77777777" w:rsidR="008812F8" w:rsidRPr="00C5421E" w:rsidRDefault="008812F8" w:rsidP="00AB30C2">
            <w:pPr>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vAlign w:val="center"/>
          </w:tcPr>
          <w:p w14:paraId="03B34FC8" w14:textId="77777777" w:rsidR="008812F8" w:rsidRPr="00C5421E" w:rsidRDefault="008812F8" w:rsidP="00AB30C2">
            <w:pPr>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x</w:t>
            </w:r>
          </w:p>
        </w:tc>
        <w:tc>
          <w:tcPr>
            <w:tcW w:w="1150" w:type="dxa"/>
            <w:tcBorders>
              <w:top w:val="single" w:sz="4" w:space="0" w:color="000000"/>
              <w:left w:val="single" w:sz="4" w:space="0" w:color="000000"/>
              <w:bottom w:val="single" w:sz="4" w:space="0" w:color="000000"/>
              <w:right w:val="single" w:sz="4" w:space="0" w:color="000000"/>
            </w:tcBorders>
            <w:vAlign w:val="center"/>
          </w:tcPr>
          <w:p w14:paraId="110860A2" w14:textId="77777777" w:rsidR="008812F8" w:rsidRPr="00C5421E" w:rsidRDefault="008812F8" w:rsidP="00AB30C2">
            <w:pPr>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x</w:t>
            </w:r>
          </w:p>
        </w:tc>
      </w:tr>
      <w:tr w:rsidR="00C5421E" w:rsidRPr="00C5421E" w14:paraId="4D73C927" w14:textId="77777777" w:rsidTr="00C5421E">
        <w:trPr>
          <w:trHeight w:val="1691"/>
          <w:jc w:val="center"/>
        </w:trPr>
        <w:tc>
          <w:tcPr>
            <w:tcW w:w="7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819E62" w14:textId="77777777" w:rsidR="008812F8" w:rsidRPr="00C5421E" w:rsidRDefault="008812F8" w:rsidP="00AB30C2">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3</w:t>
            </w:r>
          </w:p>
        </w:tc>
        <w:tc>
          <w:tcPr>
            <w:tcW w:w="30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A5EB51" w14:textId="77777777" w:rsidR="008812F8" w:rsidRPr="00C5421E" w:rsidRDefault="008812F8" w:rsidP="00AB30C2">
            <w:pPr>
              <w:spacing w:before="60" w:after="60" w:line="264" w:lineRule="auto"/>
              <w:jc w:val="both"/>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Kiểm tra độ bền điện môi</w:t>
            </w:r>
          </w:p>
          <w:p w14:paraId="10417AD7" w14:textId="07BB29F0" w:rsidR="008812F8" w:rsidRPr="00C5421E" w:rsidRDefault="008812F8" w:rsidP="00AB30C2">
            <w:pPr>
              <w:tabs>
                <w:tab w:val="left" w:pos="720"/>
              </w:tabs>
              <w:spacing w:before="60" w:after="60" w:line="264" w:lineRule="auto"/>
              <w:jc w:val="both"/>
              <w:rPr>
                <w:rFonts w:ascii="Times New Roman" w:hAnsi="Times New Roman" w:cs="Times New Roman"/>
                <w:color w:val="000000" w:themeColor="text1"/>
                <w:sz w:val="28"/>
                <w:szCs w:val="28"/>
                <w:lang w:val="it-IT"/>
              </w:rPr>
            </w:pPr>
            <w:r w:rsidRPr="00C5421E">
              <w:rPr>
                <w:rFonts w:ascii="Times New Roman" w:hAnsi="Times New Roman" w:cs="Times New Roman"/>
                <w:bCs/>
                <w:color w:val="000000" w:themeColor="text1"/>
                <w:sz w:val="28"/>
                <w:szCs w:val="28"/>
              </w:rPr>
              <w:t>(Thử</w:t>
            </w:r>
            <w:r w:rsidR="002358DA">
              <w:rPr>
                <w:rFonts w:ascii="Times New Roman" w:hAnsi="Times New Roman" w:cs="Times New Roman"/>
                <w:bCs/>
                <w:color w:val="000000" w:themeColor="text1"/>
                <w:sz w:val="28"/>
                <w:szCs w:val="28"/>
              </w:rPr>
              <w:t xml:space="preserve"> </w:t>
            </w:r>
            <w:r w:rsidRPr="00C5421E">
              <w:rPr>
                <w:rFonts w:ascii="Times New Roman" w:hAnsi="Times New Roman" w:cs="Times New Roman"/>
                <w:bCs/>
                <w:color w:val="000000" w:themeColor="text1"/>
                <w:sz w:val="28"/>
                <w:szCs w:val="28"/>
              </w:rPr>
              <w:t>nghiệm điện áp xoay chiều tăng cao tần số công nghiệp)</w:t>
            </w:r>
          </w:p>
        </w:tc>
        <w:tc>
          <w:tcPr>
            <w:tcW w:w="143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1239B0" w14:textId="77777777" w:rsidR="008812F8" w:rsidRPr="00C5421E" w:rsidRDefault="008812F8" w:rsidP="00AB30C2">
            <w:pPr>
              <w:spacing w:before="60" w:after="60" w:line="264" w:lineRule="auto"/>
              <w:jc w:val="center"/>
              <w:rPr>
                <w:rFonts w:ascii="Times New Roman" w:hAnsi="Times New Roman" w:cs="Times New Roman"/>
                <w:bCs/>
                <w:color w:val="000000" w:themeColor="text1"/>
                <w:sz w:val="28"/>
                <w:szCs w:val="28"/>
              </w:rPr>
            </w:pPr>
            <w:r w:rsidRPr="00C5421E">
              <w:rPr>
                <w:rFonts w:ascii="Times New Roman" w:hAnsi="Times New Roman" w:cs="Times New Roman"/>
                <w:bCs/>
                <w:color w:val="000000" w:themeColor="text1"/>
                <w:sz w:val="28"/>
                <w:szCs w:val="28"/>
              </w:rPr>
              <w:t>7.3</w:t>
            </w:r>
          </w:p>
        </w:tc>
        <w:tc>
          <w:tcPr>
            <w:tcW w:w="8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3BD587" w14:textId="77777777" w:rsidR="008812F8" w:rsidRPr="00C5421E" w:rsidRDefault="008812F8" w:rsidP="00AB30C2">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x</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7B658D" w14:textId="77777777" w:rsidR="008812F8" w:rsidRPr="00C5421E" w:rsidRDefault="008812F8" w:rsidP="00AB30C2">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x</w:t>
            </w:r>
          </w:p>
        </w:tc>
        <w:tc>
          <w:tcPr>
            <w:tcW w:w="11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F38CF7" w14:textId="77777777" w:rsidR="008812F8" w:rsidRPr="00C5421E" w:rsidRDefault="008812F8" w:rsidP="00AB30C2">
            <w:pPr>
              <w:tabs>
                <w:tab w:val="center" w:pos="4320"/>
                <w:tab w:val="right" w:pos="8640"/>
              </w:tabs>
              <w:spacing w:before="60" w:after="60" w:line="264" w:lineRule="auto"/>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x</w:t>
            </w:r>
          </w:p>
        </w:tc>
      </w:tr>
    </w:tbl>
    <w:p w14:paraId="6DF8CCCF"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rPr>
      </w:pPr>
    </w:p>
    <w:p w14:paraId="2B75EAB4" w14:textId="77777777" w:rsidR="00604EC7" w:rsidRPr="00C5421E" w:rsidRDefault="00604EC7" w:rsidP="008812F8">
      <w:pPr>
        <w:spacing w:before="60" w:after="60" w:line="264" w:lineRule="auto"/>
        <w:ind w:firstLine="567"/>
        <w:jc w:val="both"/>
        <w:rPr>
          <w:rFonts w:ascii="Times New Roman" w:hAnsi="Times New Roman" w:cs="Times New Roman"/>
          <w:b/>
          <w:bCs/>
          <w:color w:val="000000" w:themeColor="text1"/>
          <w:sz w:val="28"/>
          <w:szCs w:val="28"/>
        </w:rPr>
      </w:pPr>
    </w:p>
    <w:p w14:paraId="3BC115B4" w14:textId="77777777" w:rsidR="008812F8" w:rsidRPr="00C5421E" w:rsidRDefault="008812F8" w:rsidP="008812F8">
      <w:pPr>
        <w:spacing w:before="60" w:after="60" w:line="264" w:lineRule="auto"/>
        <w:ind w:firstLine="567"/>
        <w:jc w:val="both"/>
        <w:rPr>
          <w:rFonts w:ascii="Times New Roman" w:hAnsi="Times New Roman" w:cs="Times New Roman"/>
          <w:b/>
          <w:bCs/>
          <w:color w:val="000000" w:themeColor="text1"/>
          <w:sz w:val="28"/>
          <w:szCs w:val="28"/>
        </w:rPr>
      </w:pPr>
      <w:r w:rsidRPr="00C5421E">
        <w:rPr>
          <w:rFonts w:ascii="Times New Roman" w:hAnsi="Times New Roman" w:cs="Times New Roman"/>
          <w:b/>
          <w:bCs/>
          <w:color w:val="000000" w:themeColor="text1"/>
          <w:sz w:val="28"/>
          <w:szCs w:val="28"/>
        </w:rPr>
        <w:t>5. Thiết bị, máy móc phục vụ kiểm định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1"/>
        <w:gridCol w:w="2682"/>
        <w:gridCol w:w="1560"/>
        <w:gridCol w:w="1642"/>
        <w:gridCol w:w="1185"/>
        <w:gridCol w:w="1182"/>
      </w:tblGrid>
      <w:tr w:rsidR="00C5421E" w:rsidRPr="00C5421E" w14:paraId="53842266" w14:textId="77777777" w:rsidTr="00C5421E">
        <w:trPr>
          <w:trHeight w:val="20"/>
          <w:tblHeader/>
          <w:jc w:val="center"/>
        </w:trPr>
        <w:tc>
          <w:tcPr>
            <w:tcW w:w="447" w:type="pct"/>
            <w:vAlign w:val="center"/>
          </w:tcPr>
          <w:p w14:paraId="796A6996" w14:textId="77777777" w:rsidR="008812F8" w:rsidRPr="00C5421E" w:rsidRDefault="008812F8" w:rsidP="00AB30C2">
            <w:pPr>
              <w:spacing w:before="120" w:after="12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STT</w:t>
            </w:r>
          </w:p>
        </w:tc>
        <w:tc>
          <w:tcPr>
            <w:tcW w:w="1479" w:type="pct"/>
            <w:vAlign w:val="center"/>
          </w:tcPr>
          <w:p w14:paraId="02619F79" w14:textId="77777777" w:rsidR="008812F8" w:rsidRPr="00C5421E" w:rsidRDefault="008812F8" w:rsidP="00AB30C2">
            <w:pPr>
              <w:spacing w:before="120" w:after="12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Tên máy móc, thiết bị, dụng cụ phục vụ kiểm định</w:t>
            </w:r>
          </w:p>
        </w:tc>
        <w:tc>
          <w:tcPr>
            <w:tcW w:w="861" w:type="pct"/>
            <w:vAlign w:val="center"/>
          </w:tcPr>
          <w:p w14:paraId="762FA1B9" w14:textId="77777777" w:rsidR="008812F8" w:rsidRPr="00C5421E" w:rsidRDefault="008812F8" w:rsidP="00AB30C2">
            <w:pPr>
              <w:spacing w:before="120" w:after="12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Kiểu loại</w:t>
            </w:r>
          </w:p>
        </w:tc>
        <w:tc>
          <w:tcPr>
            <w:tcW w:w="906" w:type="pct"/>
            <w:vAlign w:val="center"/>
          </w:tcPr>
          <w:p w14:paraId="1C5C1BF7" w14:textId="77777777" w:rsidR="008812F8" w:rsidRPr="00C5421E" w:rsidRDefault="008812F8" w:rsidP="00AB30C2">
            <w:pPr>
              <w:spacing w:before="120" w:after="12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Thông số kỹ thuật chính của máy móc, thiết bị, dụng cụ</w:t>
            </w:r>
          </w:p>
        </w:tc>
        <w:tc>
          <w:tcPr>
            <w:tcW w:w="654" w:type="pct"/>
            <w:vAlign w:val="center"/>
          </w:tcPr>
          <w:p w14:paraId="14A9908D" w14:textId="77777777" w:rsidR="008812F8" w:rsidRPr="00C5421E" w:rsidRDefault="008812F8" w:rsidP="00AB30C2">
            <w:pPr>
              <w:spacing w:before="120" w:after="12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Chức năng</w:t>
            </w:r>
          </w:p>
        </w:tc>
        <w:tc>
          <w:tcPr>
            <w:tcW w:w="652" w:type="pct"/>
          </w:tcPr>
          <w:p w14:paraId="481B1F14" w14:textId="77777777" w:rsidR="008812F8" w:rsidRPr="00C5421E" w:rsidRDefault="008812F8" w:rsidP="00AB30C2">
            <w:pPr>
              <w:spacing w:before="120" w:after="120" w:line="264" w:lineRule="auto"/>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Áp dụng tại mục của quy trình</w:t>
            </w:r>
          </w:p>
        </w:tc>
      </w:tr>
      <w:tr w:rsidR="00C5421E" w:rsidRPr="00C5421E" w14:paraId="7A178E28" w14:textId="77777777" w:rsidTr="00C5421E">
        <w:trPr>
          <w:trHeight w:val="20"/>
          <w:jc w:val="center"/>
        </w:trPr>
        <w:tc>
          <w:tcPr>
            <w:tcW w:w="447" w:type="pct"/>
            <w:vAlign w:val="center"/>
          </w:tcPr>
          <w:p w14:paraId="0F287E9F" w14:textId="77777777" w:rsidR="008812F8" w:rsidRPr="00C5421E" w:rsidRDefault="008812F8" w:rsidP="00AB30C2">
            <w:pPr>
              <w:spacing w:before="120" w:after="120" w:line="264"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1</w:t>
            </w:r>
          </w:p>
        </w:tc>
        <w:tc>
          <w:tcPr>
            <w:tcW w:w="1479" w:type="pct"/>
            <w:vAlign w:val="center"/>
          </w:tcPr>
          <w:p w14:paraId="1F8E4BE4" w14:textId="77777777" w:rsidR="008812F8" w:rsidRPr="00C5421E" w:rsidRDefault="008812F8" w:rsidP="00AB30C2">
            <w:pPr>
              <w:spacing w:before="120" w:after="120" w:line="264" w:lineRule="auto"/>
              <w:ind w:left="-108" w:right="36" w:firstLine="34"/>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Thiết bị đo điện trở cách điện</w:t>
            </w:r>
          </w:p>
        </w:tc>
        <w:tc>
          <w:tcPr>
            <w:tcW w:w="861" w:type="pct"/>
            <w:vAlign w:val="center"/>
          </w:tcPr>
          <w:p w14:paraId="31023129" w14:textId="77777777" w:rsidR="008812F8" w:rsidRPr="00C5421E" w:rsidRDefault="008812F8" w:rsidP="00AB30C2">
            <w:pPr>
              <w:spacing w:before="120" w:after="120" w:line="264" w:lineRule="auto"/>
              <w:ind w:left="-108"/>
              <w:jc w:val="center"/>
              <w:rPr>
                <w:rFonts w:ascii="Times New Roman" w:hAnsi="Times New Roman" w:cs="Times New Roman"/>
                <w:color w:val="000000" w:themeColor="text1"/>
                <w:sz w:val="28"/>
                <w:szCs w:val="28"/>
              </w:rPr>
            </w:pPr>
          </w:p>
        </w:tc>
        <w:tc>
          <w:tcPr>
            <w:tcW w:w="906" w:type="pct"/>
            <w:vAlign w:val="center"/>
          </w:tcPr>
          <w:p w14:paraId="3C24C8BD" w14:textId="77777777" w:rsidR="008812F8" w:rsidRPr="00C5421E" w:rsidRDefault="008812F8" w:rsidP="00AB30C2">
            <w:pPr>
              <w:spacing w:before="120" w:after="120" w:line="264" w:lineRule="auto"/>
              <w:ind w:firstLine="32"/>
              <w:jc w:val="center"/>
              <w:rPr>
                <w:rFonts w:ascii="Times New Roman" w:hAnsi="Times New Roman" w:cs="Times New Roman"/>
                <w:color w:val="000000" w:themeColor="text1"/>
                <w:sz w:val="28"/>
                <w:szCs w:val="28"/>
              </w:rPr>
            </w:pPr>
          </w:p>
        </w:tc>
        <w:tc>
          <w:tcPr>
            <w:tcW w:w="654" w:type="pct"/>
            <w:vAlign w:val="center"/>
          </w:tcPr>
          <w:p w14:paraId="6A35C224" w14:textId="77777777" w:rsidR="008812F8" w:rsidRPr="00C5421E" w:rsidRDefault="008812F8" w:rsidP="00AB30C2">
            <w:pPr>
              <w:spacing w:before="120" w:after="120" w:line="264" w:lineRule="auto"/>
              <w:ind w:right="142" w:firstLine="142"/>
              <w:jc w:val="center"/>
              <w:rPr>
                <w:rFonts w:ascii="Times New Roman" w:hAnsi="Times New Roman" w:cs="Times New Roman"/>
                <w:color w:val="000000" w:themeColor="text1"/>
                <w:sz w:val="28"/>
                <w:szCs w:val="28"/>
              </w:rPr>
            </w:pPr>
          </w:p>
        </w:tc>
        <w:tc>
          <w:tcPr>
            <w:tcW w:w="652" w:type="pct"/>
            <w:vAlign w:val="center"/>
          </w:tcPr>
          <w:p w14:paraId="2B65C3DC" w14:textId="77777777" w:rsidR="008812F8" w:rsidRPr="00C5421E" w:rsidRDefault="008812F8" w:rsidP="00AB30C2">
            <w:pPr>
              <w:spacing w:before="120" w:after="120" w:line="264"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7.2</w:t>
            </w:r>
          </w:p>
        </w:tc>
      </w:tr>
      <w:tr w:rsidR="00C5421E" w:rsidRPr="00C5421E" w14:paraId="030BD12F" w14:textId="77777777" w:rsidTr="00C5421E">
        <w:trPr>
          <w:trHeight w:val="20"/>
          <w:jc w:val="center"/>
        </w:trPr>
        <w:tc>
          <w:tcPr>
            <w:tcW w:w="447" w:type="pct"/>
            <w:vAlign w:val="center"/>
          </w:tcPr>
          <w:p w14:paraId="74B5A06B" w14:textId="77777777" w:rsidR="008812F8" w:rsidRPr="00C5421E" w:rsidRDefault="008812F8" w:rsidP="00AB30C2">
            <w:pPr>
              <w:spacing w:before="120" w:after="120" w:line="264"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2</w:t>
            </w:r>
          </w:p>
        </w:tc>
        <w:tc>
          <w:tcPr>
            <w:tcW w:w="1479" w:type="pct"/>
            <w:vAlign w:val="center"/>
          </w:tcPr>
          <w:p w14:paraId="76D82DDE" w14:textId="77777777" w:rsidR="008812F8" w:rsidRPr="00C5421E" w:rsidRDefault="008812F8" w:rsidP="00AB30C2">
            <w:pPr>
              <w:spacing w:before="120" w:after="120" w:line="264" w:lineRule="auto"/>
              <w:ind w:left="-108"/>
              <w:contextualSpacing/>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Thiết bị tạo điện áp xoay chiều tần số công nghiệp</w:t>
            </w:r>
          </w:p>
        </w:tc>
        <w:tc>
          <w:tcPr>
            <w:tcW w:w="861" w:type="pct"/>
            <w:vAlign w:val="center"/>
          </w:tcPr>
          <w:p w14:paraId="5E64875F" w14:textId="77777777" w:rsidR="008812F8" w:rsidRPr="00C5421E" w:rsidRDefault="008812F8" w:rsidP="00AB30C2">
            <w:pPr>
              <w:spacing w:before="120" w:after="120" w:line="264" w:lineRule="auto"/>
              <w:ind w:left="-108"/>
              <w:jc w:val="center"/>
              <w:rPr>
                <w:rFonts w:ascii="Times New Roman" w:hAnsi="Times New Roman" w:cs="Times New Roman"/>
                <w:color w:val="000000" w:themeColor="text1"/>
                <w:sz w:val="28"/>
                <w:szCs w:val="28"/>
              </w:rPr>
            </w:pPr>
          </w:p>
        </w:tc>
        <w:tc>
          <w:tcPr>
            <w:tcW w:w="906" w:type="pct"/>
            <w:vAlign w:val="center"/>
          </w:tcPr>
          <w:p w14:paraId="51AA2CBD" w14:textId="77777777" w:rsidR="008812F8" w:rsidRPr="00C5421E" w:rsidRDefault="008812F8" w:rsidP="00AB30C2">
            <w:pPr>
              <w:spacing w:before="120" w:after="120" w:line="264" w:lineRule="auto"/>
              <w:ind w:firstLine="32"/>
              <w:jc w:val="center"/>
              <w:rPr>
                <w:rFonts w:ascii="Times New Roman" w:hAnsi="Times New Roman" w:cs="Times New Roman"/>
                <w:color w:val="000000" w:themeColor="text1"/>
                <w:sz w:val="28"/>
                <w:szCs w:val="28"/>
              </w:rPr>
            </w:pPr>
          </w:p>
        </w:tc>
        <w:tc>
          <w:tcPr>
            <w:tcW w:w="654" w:type="pct"/>
            <w:vAlign w:val="center"/>
          </w:tcPr>
          <w:p w14:paraId="088337B7" w14:textId="77777777" w:rsidR="008812F8" w:rsidRPr="00C5421E" w:rsidRDefault="008812F8" w:rsidP="00AB30C2">
            <w:pPr>
              <w:spacing w:before="120" w:after="120" w:line="264" w:lineRule="auto"/>
              <w:ind w:right="142" w:firstLine="142"/>
              <w:jc w:val="center"/>
              <w:rPr>
                <w:rFonts w:ascii="Times New Roman" w:hAnsi="Times New Roman" w:cs="Times New Roman"/>
                <w:color w:val="000000" w:themeColor="text1"/>
                <w:sz w:val="28"/>
                <w:szCs w:val="28"/>
              </w:rPr>
            </w:pPr>
          </w:p>
        </w:tc>
        <w:tc>
          <w:tcPr>
            <w:tcW w:w="652" w:type="pct"/>
            <w:vAlign w:val="center"/>
          </w:tcPr>
          <w:p w14:paraId="2CFD0DEC" w14:textId="77777777" w:rsidR="008812F8" w:rsidRPr="00C5421E" w:rsidRDefault="008812F8" w:rsidP="00AB30C2">
            <w:pPr>
              <w:spacing w:before="120" w:after="120" w:line="264" w:lineRule="auto"/>
              <w:ind w:right="142" w:firstLine="142"/>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7.3</w:t>
            </w:r>
          </w:p>
        </w:tc>
      </w:tr>
    </w:tbl>
    <w:p w14:paraId="77649F42" w14:textId="77777777" w:rsidR="008812F8" w:rsidRPr="00C5421E" w:rsidRDefault="008812F8" w:rsidP="00AB30C2">
      <w:pPr>
        <w:spacing w:before="120" w:after="120" w:line="276" w:lineRule="auto"/>
        <w:ind w:firstLine="562"/>
        <w:jc w:val="both"/>
        <w:rPr>
          <w:rFonts w:ascii="Times New Roman" w:hAnsi="Times New Roman" w:cs="Times New Roman"/>
          <w:iCs/>
          <w:color w:val="000000" w:themeColor="text1"/>
          <w:sz w:val="28"/>
          <w:szCs w:val="28"/>
        </w:rPr>
      </w:pPr>
      <w:r w:rsidRPr="00C5421E">
        <w:rPr>
          <w:rFonts w:ascii="Times New Roman" w:hAnsi="Times New Roman" w:cs="Times New Roman"/>
          <w:iCs/>
          <w:color w:val="000000" w:themeColor="text1"/>
          <w:sz w:val="28"/>
          <w:szCs w:val="28"/>
        </w:rPr>
        <w:t>Đối với thiết bị tạo điện áp xoay chiều để kiểm định sào cách điện cấp điện áp trên 01 kV có điện áp thử nghiệm từ 100 kV trở lên (TCVN 9628-1:2013).</w:t>
      </w:r>
    </w:p>
    <w:p w14:paraId="6A3EA71B" w14:textId="77777777" w:rsidR="008812F8" w:rsidRPr="00C5421E" w:rsidRDefault="008812F8" w:rsidP="00AB30C2">
      <w:pPr>
        <w:tabs>
          <w:tab w:val="left" w:pos="567"/>
        </w:tabs>
        <w:spacing w:beforeLines="40" w:before="96" w:after="120" w:line="276"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6. Điều kiện kiểm định</w:t>
      </w:r>
    </w:p>
    <w:p w14:paraId="009D9898" w14:textId="77777777" w:rsidR="008812F8" w:rsidRPr="00C5421E" w:rsidRDefault="008812F8" w:rsidP="00AB30C2">
      <w:pPr>
        <w:spacing w:before="60" w:after="120" w:line="276"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Khi tiến hành kiểm định dụng cụ điện phải đảm bảo các điều kiện sau đây:</w:t>
      </w:r>
    </w:p>
    <w:p w14:paraId="38F3B445" w14:textId="77777777" w:rsidR="008812F8" w:rsidRPr="00C5421E" w:rsidRDefault="008812F8" w:rsidP="00AB30C2">
      <w:pPr>
        <w:spacing w:before="60" w:after="120" w:line="276" w:lineRule="auto"/>
        <w:ind w:firstLine="567"/>
        <w:jc w:val="both"/>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6.1. Dụng cụ điện phải ở trạng thái sẵn sàng đưa vào kiểm định.</w:t>
      </w:r>
    </w:p>
    <w:p w14:paraId="7857859E" w14:textId="77777777" w:rsidR="008812F8" w:rsidRPr="00C5421E" w:rsidRDefault="008812F8" w:rsidP="00AB30C2">
      <w:pPr>
        <w:spacing w:before="60" w:after="120" w:line="276" w:lineRule="auto"/>
        <w:ind w:firstLine="567"/>
        <w:jc w:val="both"/>
        <w:rPr>
          <w:color w:val="000000" w:themeColor="text1"/>
        </w:rPr>
      </w:pPr>
      <w:r w:rsidRPr="00C5421E">
        <w:rPr>
          <w:rFonts w:ascii="Times New Roman" w:hAnsi="Times New Roman" w:cs="Times New Roman"/>
          <w:color w:val="000000" w:themeColor="text1"/>
          <w:sz w:val="28"/>
          <w:szCs w:val="28"/>
        </w:rPr>
        <w:t>6.2. Tài liệu xuất xưởng của nhà sản xuất hoặc Biên bản kiểm định gần nhất.</w:t>
      </w:r>
    </w:p>
    <w:p w14:paraId="50ADFFCD" w14:textId="77777777" w:rsidR="008812F8" w:rsidRPr="00C5421E" w:rsidRDefault="008812F8" w:rsidP="00AB30C2">
      <w:pPr>
        <w:tabs>
          <w:tab w:val="left" w:pos="567"/>
        </w:tabs>
        <w:spacing w:beforeLines="40" w:before="96" w:after="120" w:line="276"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14:ligatures w14:val="none"/>
        </w:rPr>
        <w:t>7</w:t>
      </w:r>
      <w:r w:rsidRPr="00C5421E">
        <w:rPr>
          <w:rFonts w:ascii="Times New Roman" w:eastAsia="Times New Roman" w:hAnsi="Times New Roman" w:cs="Times New Roman"/>
          <w:b/>
          <w:bCs/>
          <w:color w:val="000000" w:themeColor="text1"/>
          <w:kern w:val="0"/>
          <w:sz w:val="28"/>
          <w:szCs w:val="28"/>
          <w:lang w:val="vi-VN"/>
          <w14:ligatures w14:val="none"/>
        </w:rPr>
        <w:t>. Tiến hành kiểm định</w:t>
      </w:r>
    </w:p>
    <w:p w14:paraId="3E3B29A0" w14:textId="77777777" w:rsidR="008812F8" w:rsidRPr="00C5421E" w:rsidRDefault="008812F8" w:rsidP="00AB30C2">
      <w:pPr>
        <w:spacing w:before="60" w:after="120" w:line="276" w:lineRule="auto"/>
        <w:ind w:left="142"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Tổ</w:t>
      </w:r>
      <w:r w:rsidRPr="00C5421E">
        <w:rPr>
          <w:rFonts w:ascii="Times New Roman" w:hAnsi="Times New Roman" w:cs="Times New Roman"/>
          <w:bCs/>
          <w:color w:val="000000" w:themeColor="text1"/>
          <w:sz w:val="28"/>
          <w:szCs w:val="28"/>
        </w:rPr>
        <w:t xml:space="preserve"> chức đăng ký hoạt động kiểm định n</w:t>
      </w:r>
      <w:r w:rsidRPr="00C5421E">
        <w:rPr>
          <w:rFonts w:ascii="Times New Roman" w:hAnsi="Times New Roman" w:cs="Times New Roman"/>
          <w:bCs/>
          <w:color w:val="000000" w:themeColor="text1"/>
          <w:sz w:val="28"/>
          <w:szCs w:val="28"/>
          <w:lang w:val="pt-BR"/>
        </w:rPr>
        <w:t>êu chi tiết các hạng mục kiểm định bao gồm: mục đích, phương pháp (trình bày nguyên lý, trình tự thực hiện, sơ đồ đo), đánh giá kết quả,....</w:t>
      </w:r>
    </w:p>
    <w:p w14:paraId="7EB8A3E8" w14:textId="77777777" w:rsidR="008812F8" w:rsidRPr="00C5421E" w:rsidRDefault="008812F8" w:rsidP="00AB30C2">
      <w:pPr>
        <w:spacing w:before="60" w:after="120" w:line="276" w:lineRule="auto"/>
        <w:ind w:left="142"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7.1. Kiểm tra bên ngoài</w:t>
      </w:r>
    </w:p>
    <w:p w14:paraId="0C74F1BF" w14:textId="77777777" w:rsidR="008812F8" w:rsidRPr="00C5421E" w:rsidRDefault="008812F8" w:rsidP="00AB30C2">
      <w:pPr>
        <w:spacing w:before="60" w:after="120" w:line="276" w:lineRule="auto"/>
        <w:ind w:left="142"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7.2. Đo điện trở cách điện</w:t>
      </w:r>
    </w:p>
    <w:p w14:paraId="7D6AE69A" w14:textId="77777777" w:rsidR="008812F8" w:rsidRPr="00C5421E" w:rsidRDefault="008812F8" w:rsidP="00AB30C2">
      <w:pPr>
        <w:spacing w:before="60" w:after="120" w:line="276" w:lineRule="auto"/>
        <w:ind w:left="142" w:firstLine="567"/>
        <w:jc w:val="both"/>
        <w:rPr>
          <w:rFonts w:ascii="Times New Roman" w:hAnsi="Times New Roman" w:cs="Times New Roman"/>
          <w:bCs/>
          <w:color w:val="000000" w:themeColor="text1"/>
          <w:sz w:val="28"/>
          <w:szCs w:val="28"/>
          <w:lang w:val="pt-BR"/>
        </w:rPr>
      </w:pPr>
      <w:r w:rsidRPr="00C5421E">
        <w:rPr>
          <w:rFonts w:ascii="Times New Roman" w:hAnsi="Times New Roman" w:cs="Times New Roman"/>
          <w:bCs/>
          <w:color w:val="000000" w:themeColor="text1"/>
          <w:sz w:val="28"/>
          <w:szCs w:val="28"/>
          <w:lang w:val="pt-BR"/>
        </w:rPr>
        <w:t>7.3. Kiểm tra độ bền điện môi (Thử nghiệm điện áp xoay chiều tăng cao tần số công nghiệp)</w:t>
      </w:r>
    </w:p>
    <w:p w14:paraId="091DA752" w14:textId="77777777" w:rsidR="008812F8" w:rsidRPr="00C5421E" w:rsidRDefault="008812F8" w:rsidP="00AB30C2">
      <w:pPr>
        <w:tabs>
          <w:tab w:val="left" w:pos="567"/>
        </w:tabs>
        <w:spacing w:beforeLines="40" w:before="96" w:after="120" w:line="276" w:lineRule="auto"/>
        <w:ind w:firstLine="562"/>
        <w:jc w:val="both"/>
        <w:rPr>
          <w:rFonts w:ascii="Times New Roman" w:eastAsia="Times New Roman" w:hAnsi="Times New Roman" w:cs="Times New Roman"/>
          <w:b/>
          <w:bCs/>
          <w:color w:val="000000" w:themeColor="text1"/>
          <w:kern w:val="0"/>
          <w:sz w:val="28"/>
          <w:szCs w:val="28"/>
          <w:lang w:val="pt-BR"/>
          <w14:ligatures w14:val="none"/>
        </w:rPr>
      </w:pPr>
      <w:r w:rsidRPr="00C5421E">
        <w:rPr>
          <w:rFonts w:ascii="Times New Roman" w:eastAsia="Times New Roman" w:hAnsi="Times New Roman" w:cs="Times New Roman"/>
          <w:b/>
          <w:bCs/>
          <w:color w:val="000000" w:themeColor="text1"/>
          <w:kern w:val="0"/>
          <w:sz w:val="28"/>
          <w:szCs w:val="28"/>
          <w:lang w:val="pt-BR"/>
          <w14:ligatures w14:val="none"/>
        </w:rPr>
        <w:t>8</w:t>
      </w:r>
      <w:r w:rsidRPr="00C5421E">
        <w:rPr>
          <w:rFonts w:ascii="Times New Roman" w:eastAsia="Times New Roman" w:hAnsi="Times New Roman" w:cs="Times New Roman"/>
          <w:b/>
          <w:bCs/>
          <w:color w:val="000000" w:themeColor="text1"/>
          <w:kern w:val="0"/>
          <w:sz w:val="28"/>
          <w:szCs w:val="28"/>
          <w:lang w:val="vi-VN"/>
          <w14:ligatures w14:val="none"/>
        </w:rPr>
        <w:t>. Xử lý kết quả sau kiểm định</w:t>
      </w:r>
    </w:p>
    <w:p w14:paraId="51A8B48D" w14:textId="596FEE39" w:rsidR="008812F8" w:rsidRPr="00C5421E" w:rsidRDefault="008812F8" w:rsidP="00AB30C2">
      <w:pPr>
        <w:spacing w:before="60" w:after="120" w:line="276" w:lineRule="auto"/>
        <w:ind w:firstLine="567"/>
        <w:jc w:val="both"/>
        <w:rPr>
          <w:rFonts w:ascii="Times New Roman" w:hAnsi="Times New Roman" w:cs="Times New Roman"/>
          <w:color w:val="000000" w:themeColor="text1"/>
          <w:sz w:val="28"/>
          <w:szCs w:val="28"/>
          <w:lang w:val="pt-BR"/>
        </w:rPr>
      </w:pPr>
      <w:r w:rsidRPr="00C5421E">
        <w:rPr>
          <w:rFonts w:ascii="Times New Roman" w:hAnsi="Times New Roman" w:cs="Times New Roman"/>
          <w:color w:val="000000" w:themeColor="text1"/>
          <w:sz w:val="28"/>
          <w:szCs w:val="28"/>
          <w:lang w:val="pt-BR"/>
        </w:rPr>
        <w:t xml:space="preserve">Thực hiện theo khoản 2 </w:t>
      </w:r>
      <w:r w:rsidR="003824ED" w:rsidRPr="00C5421E">
        <w:rPr>
          <w:rFonts w:ascii="Times New Roman" w:hAnsi="Times New Roman" w:cs="Times New Roman"/>
          <w:color w:val="000000" w:themeColor="text1"/>
          <w:sz w:val="28"/>
          <w:szCs w:val="28"/>
          <w:lang w:val="pt-BR"/>
        </w:rPr>
        <w:t>Điều 15 Thông tư này</w:t>
      </w:r>
      <w:r w:rsidRPr="00C5421E">
        <w:rPr>
          <w:rFonts w:ascii="Times New Roman" w:hAnsi="Times New Roman" w:cs="Times New Roman"/>
          <w:color w:val="000000" w:themeColor="text1"/>
          <w:sz w:val="28"/>
          <w:szCs w:val="28"/>
          <w:lang w:val="pt-BR"/>
        </w:rPr>
        <w:t>.</w:t>
      </w:r>
    </w:p>
    <w:p w14:paraId="5023752A" w14:textId="0736FF72" w:rsidR="008812F8" w:rsidRPr="00C5421E" w:rsidRDefault="008812F8" w:rsidP="00AB30C2">
      <w:pPr>
        <w:spacing w:before="60" w:after="120" w:line="276" w:lineRule="auto"/>
        <w:ind w:firstLine="567"/>
        <w:jc w:val="both"/>
        <w:rPr>
          <w:rFonts w:ascii="Times New Roman" w:hAnsi="Times New Roman" w:cs="Times New Roman"/>
          <w:b/>
          <w:bCs/>
          <w:color w:val="000000" w:themeColor="text1"/>
          <w:sz w:val="28"/>
          <w:szCs w:val="28"/>
          <w:lang w:val="pt-BR"/>
        </w:rPr>
      </w:pPr>
      <w:r w:rsidRPr="00C5421E">
        <w:rPr>
          <w:rFonts w:ascii="Times New Roman" w:hAnsi="Times New Roman" w:cs="Times New Roman"/>
          <w:b/>
          <w:bCs/>
          <w:color w:val="000000" w:themeColor="text1"/>
          <w:sz w:val="28"/>
          <w:szCs w:val="28"/>
          <w:lang w:val="pt-BR"/>
        </w:rPr>
        <w:t>9.</w:t>
      </w:r>
      <w:r w:rsidR="00876D62" w:rsidRPr="00C5421E">
        <w:rPr>
          <w:rFonts w:ascii="Times New Roman" w:hAnsi="Times New Roman" w:cs="Times New Roman"/>
          <w:b/>
          <w:bCs/>
          <w:color w:val="000000" w:themeColor="text1"/>
          <w:sz w:val="28"/>
          <w:szCs w:val="28"/>
          <w:lang w:val="pt-BR"/>
        </w:rPr>
        <w:t xml:space="preserve"> </w:t>
      </w:r>
      <w:r w:rsidRPr="00C5421E">
        <w:rPr>
          <w:rFonts w:ascii="Times New Roman" w:hAnsi="Times New Roman" w:cs="Times New Roman"/>
          <w:b/>
          <w:bCs/>
          <w:color w:val="000000" w:themeColor="text1"/>
          <w:sz w:val="28"/>
          <w:szCs w:val="28"/>
          <w:lang w:val="pt-BR"/>
        </w:rPr>
        <w:t>Đánh giá kết quả kiểm định</w:t>
      </w:r>
    </w:p>
    <w:p w14:paraId="7B52B454" w14:textId="77777777" w:rsidR="008812F8" w:rsidRPr="00C5421E" w:rsidRDefault="008812F8" w:rsidP="00AB30C2">
      <w:pPr>
        <w:spacing w:before="60" w:after="120" w:line="276"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iCs/>
          <w:color w:val="000000" w:themeColor="text1"/>
          <w:sz w:val="28"/>
          <w:szCs w:val="28"/>
          <w:lang w:val="pt-BR"/>
        </w:rPr>
        <w:t>a) Điện trở cách điện</w:t>
      </w:r>
    </w:p>
    <w:p w14:paraId="2EDD062F" w14:textId="77777777" w:rsidR="008812F8" w:rsidRPr="00C5421E" w:rsidRDefault="008812F8" w:rsidP="00AB30C2">
      <w:pPr>
        <w:spacing w:before="60" w:after="120" w:line="276"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iCs/>
          <w:color w:val="000000" w:themeColor="text1"/>
          <w:sz w:val="28"/>
          <w:szCs w:val="28"/>
          <w:lang w:val="pt-BR"/>
        </w:rPr>
        <w:t>Đo điện trở cách điện đảm bảo theo thông số kỹ thuật của nhà sản xuất.</w:t>
      </w:r>
    </w:p>
    <w:p w14:paraId="704302BA" w14:textId="77777777" w:rsidR="008812F8" w:rsidRPr="00C5421E" w:rsidRDefault="008812F8" w:rsidP="00AB30C2">
      <w:pPr>
        <w:spacing w:before="60" w:after="120" w:line="276"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iCs/>
          <w:color w:val="000000" w:themeColor="text1"/>
          <w:sz w:val="28"/>
          <w:szCs w:val="28"/>
          <w:lang w:val="pt-BR"/>
        </w:rPr>
        <w:lastRenderedPageBreak/>
        <w:t>b) Kiểm tra độ bền điện môi (Thử nghiệm điện áp xoay chiều tăng cao tần số công nghiệp)</w:t>
      </w:r>
    </w:p>
    <w:p w14:paraId="55CC889D" w14:textId="15EB7D2C" w:rsidR="008812F8" w:rsidRPr="00C5421E" w:rsidRDefault="008812F8" w:rsidP="00AB30C2">
      <w:pPr>
        <w:spacing w:before="60" w:after="120" w:line="276" w:lineRule="auto"/>
        <w:ind w:firstLine="567"/>
        <w:jc w:val="both"/>
        <w:rPr>
          <w:rFonts w:ascii="Times New Roman" w:hAnsi="Times New Roman" w:cs="Times New Roman"/>
          <w:iCs/>
          <w:color w:val="000000" w:themeColor="text1"/>
          <w:sz w:val="28"/>
          <w:szCs w:val="28"/>
          <w:lang w:val="pt-BR"/>
        </w:rPr>
      </w:pPr>
      <w:r w:rsidRPr="00C5421E">
        <w:rPr>
          <w:rFonts w:ascii="Times New Roman" w:hAnsi="Times New Roman" w:cs="Times New Roman"/>
          <w:iCs/>
          <w:color w:val="000000" w:themeColor="text1"/>
          <w:sz w:val="28"/>
          <w:szCs w:val="28"/>
          <w:lang w:val="pt-BR"/>
        </w:rPr>
        <w:t>Sào phải chịu điện áp xoay chiều 100</w:t>
      </w:r>
      <w:r w:rsidR="00C03229" w:rsidRPr="00C5421E">
        <w:rPr>
          <w:rFonts w:ascii="Times New Roman" w:hAnsi="Times New Roman" w:cs="Times New Roman"/>
          <w:iCs/>
          <w:color w:val="000000" w:themeColor="text1"/>
          <w:sz w:val="28"/>
          <w:szCs w:val="28"/>
          <w:lang w:val="pt-BR"/>
        </w:rPr>
        <w:t xml:space="preserve"> </w:t>
      </w:r>
      <w:r w:rsidRPr="00C5421E">
        <w:rPr>
          <w:rFonts w:ascii="Times New Roman" w:hAnsi="Times New Roman" w:cs="Times New Roman"/>
          <w:iCs/>
          <w:color w:val="000000" w:themeColor="text1"/>
          <w:sz w:val="28"/>
          <w:szCs w:val="28"/>
          <w:lang w:val="pt-BR"/>
        </w:rPr>
        <w:t>kV hiệu dụng ở tần số công nghiệp đặt lên các điện cực cách nhau 300</w:t>
      </w:r>
      <w:r w:rsidR="00C03229" w:rsidRPr="00C5421E">
        <w:rPr>
          <w:rFonts w:ascii="Times New Roman" w:hAnsi="Times New Roman" w:cs="Times New Roman"/>
          <w:iCs/>
          <w:color w:val="000000" w:themeColor="text1"/>
          <w:sz w:val="28"/>
          <w:szCs w:val="28"/>
          <w:lang w:val="pt-BR"/>
        </w:rPr>
        <w:t xml:space="preserve"> </w:t>
      </w:r>
      <w:r w:rsidRPr="00C5421E">
        <w:rPr>
          <w:rFonts w:ascii="Times New Roman" w:hAnsi="Times New Roman" w:cs="Times New Roman"/>
          <w:iCs/>
          <w:color w:val="000000" w:themeColor="text1"/>
          <w:sz w:val="28"/>
          <w:szCs w:val="28"/>
          <w:lang w:val="pt-BR"/>
        </w:rPr>
        <w:t>mm trong thời gian 1 phút và không xẩy ra đánh thủng hoặc phóng điện bề mặt hoặc đốt nóng cục bộ do tổn hao cách điện.</w:t>
      </w:r>
    </w:p>
    <w:p w14:paraId="22A1D05E" w14:textId="77777777" w:rsidR="008812F8" w:rsidRPr="00C5421E" w:rsidRDefault="008812F8" w:rsidP="00AB30C2">
      <w:pPr>
        <w:tabs>
          <w:tab w:val="left" w:pos="567"/>
        </w:tabs>
        <w:spacing w:beforeLines="40" w:before="96" w:after="120" w:line="276" w:lineRule="auto"/>
        <w:ind w:firstLine="562"/>
        <w:jc w:val="both"/>
        <w:rPr>
          <w:rFonts w:ascii="Times New Roman" w:eastAsia="Times New Roman" w:hAnsi="Times New Roman" w:cs="Times New Roman"/>
          <w:b/>
          <w:bCs/>
          <w:color w:val="000000" w:themeColor="text1"/>
          <w:kern w:val="0"/>
          <w:sz w:val="28"/>
          <w:szCs w:val="28"/>
          <w:lang w:val="vi-VN"/>
          <w14:ligatures w14:val="none"/>
        </w:rPr>
      </w:pPr>
      <w:r w:rsidRPr="00C5421E">
        <w:rPr>
          <w:rFonts w:ascii="Times New Roman" w:eastAsia="Times New Roman" w:hAnsi="Times New Roman" w:cs="Times New Roman"/>
          <w:b/>
          <w:bCs/>
          <w:color w:val="000000" w:themeColor="text1"/>
          <w:kern w:val="0"/>
          <w:sz w:val="28"/>
          <w:szCs w:val="28"/>
          <w:lang w:val="vi-VN"/>
          <w14:ligatures w14:val="none"/>
        </w:rPr>
        <w:tab/>
        <w:t>10. Lưu trữ hồ sơ</w:t>
      </w:r>
    </w:p>
    <w:p w14:paraId="34C37E1E" w14:textId="77777777" w:rsidR="008812F8" w:rsidRPr="00C5421E" w:rsidRDefault="008812F8" w:rsidP="00AB30C2">
      <w:pPr>
        <w:tabs>
          <w:tab w:val="left" w:pos="567"/>
        </w:tabs>
        <w:spacing w:beforeLines="40" w:before="96" w:after="120" w:line="276" w:lineRule="auto"/>
        <w:ind w:firstLine="562"/>
        <w:jc w:val="both"/>
        <w:rPr>
          <w:rFonts w:ascii="Times New Roman" w:eastAsia="Times New Roman" w:hAnsi="Times New Roman" w:cs="Times New Roman"/>
          <w:color w:val="000000" w:themeColor="text1"/>
          <w:kern w:val="0"/>
          <w:sz w:val="28"/>
          <w:szCs w:val="28"/>
          <w:lang w:val="vi-VN"/>
          <w14:ligatures w14:val="none"/>
        </w:rPr>
      </w:pPr>
      <w:r w:rsidRPr="00C5421E">
        <w:rPr>
          <w:rFonts w:ascii="Times New Roman" w:eastAsia="Times New Roman" w:hAnsi="Times New Roman" w:cs="Times New Roman"/>
          <w:color w:val="000000" w:themeColor="text1"/>
          <w:kern w:val="0"/>
          <w:sz w:val="28"/>
          <w:szCs w:val="28"/>
          <w:lang w:val="vi-VN"/>
          <w14:ligatures w14:val="none"/>
        </w:rPr>
        <w:t>a) Hình thức lưu: bản giấy hoặc bản điện tử.</w:t>
      </w:r>
    </w:p>
    <w:p w14:paraId="4ACA01D1" w14:textId="77777777" w:rsidR="008812F8" w:rsidRPr="00C5421E" w:rsidRDefault="008812F8" w:rsidP="00AB30C2">
      <w:pPr>
        <w:tabs>
          <w:tab w:val="left" w:pos="567"/>
        </w:tabs>
        <w:spacing w:beforeLines="40" w:before="96" w:after="120" w:line="276" w:lineRule="auto"/>
        <w:ind w:firstLine="562"/>
        <w:jc w:val="both"/>
        <w:rPr>
          <w:rFonts w:ascii="Times New Roman" w:hAnsi="Times New Roman" w:cs="Times New Roman"/>
          <w:b/>
          <w:bCs/>
          <w:color w:val="000000" w:themeColor="text1"/>
          <w:sz w:val="28"/>
          <w:szCs w:val="28"/>
          <w:lang w:val="vi-VN"/>
        </w:rPr>
      </w:pPr>
      <w:r w:rsidRPr="00C5421E">
        <w:rPr>
          <w:rFonts w:ascii="Times New Roman" w:eastAsia="Times New Roman" w:hAnsi="Times New Roman" w:cs="Times New Roman"/>
          <w:color w:val="000000" w:themeColor="text1"/>
          <w:kern w:val="0"/>
          <w:sz w:val="28"/>
          <w:szCs w:val="28"/>
          <w:lang w:val="vi-VN"/>
          <w14:ligatures w14:val="none"/>
        </w:rPr>
        <w:t>b) Thời gian lưu: tối thiểu 02 (hai) chu kỳ kiểm định liên tiếp.</w:t>
      </w:r>
    </w:p>
    <w:p w14:paraId="02EA3EC4" w14:textId="77777777" w:rsidR="00642195" w:rsidRPr="00C5421E" w:rsidRDefault="00642195" w:rsidP="001F1AD4">
      <w:pPr>
        <w:spacing w:before="60" w:after="60" w:line="264" w:lineRule="auto"/>
        <w:ind w:firstLine="567"/>
        <w:jc w:val="both"/>
        <w:rPr>
          <w:rFonts w:ascii="Times New Roman" w:hAnsi="Times New Roman" w:cs="Times New Roman"/>
          <w:b/>
          <w:bCs/>
          <w:color w:val="000000" w:themeColor="text1"/>
          <w:sz w:val="28"/>
          <w:szCs w:val="28"/>
          <w:lang w:val="vi-VN"/>
        </w:rPr>
      </w:pPr>
    </w:p>
    <w:p w14:paraId="75CBA4AA" w14:textId="77777777" w:rsidR="00642195" w:rsidRPr="00C5421E" w:rsidRDefault="00642195" w:rsidP="001F1AD4">
      <w:pPr>
        <w:spacing w:before="60" w:after="60" w:line="264" w:lineRule="auto"/>
        <w:ind w:firstLine="567"/>
        <w:jc w:val="both"/>
        <w:rPr>
          <w:rFonts w:ascii="Times New Roman" w:hAnsi="Times New Roman" w:cs="Times New Roman"/>
          <w:b/>
          <w:bCs/>
          <w:color w:val="000000" w:themeColor="text1"/>
          <w:sz w:val="28"/>
          <w:szCs w:val="28"/>
          <w:lang w:val="vi-VN"/>
        </w:rPr>
      </w:pPr>
    </w:p>
    <w:p w14:paraId="49B5C662" w14:textId="77777777" w:rsidR="00BE0B8E" w:rsidRPr="00C5421E" w:rsidRDefault="00BE0B8E">
      <w:pPr>
        <w:pStyle w:val="VIS-H1"/>
        <w:rPr>
          <w:color w:val="000000" w:themeColor="text1"/>
        </w:rPr>
      </w:pPr>
    </w:p>
    <w:p w14:paraId="40DAE0F1" w14:textId="77777777" w:rsidR="00027A89" w:rsidRPr="00C5421E" w:rsidRDefault="00027A89">
      <w:pPr>
        <w:pStyle w:val="VIS-H1"/>
        <w:rPr>
          <w:color w:val="000000" w:themeColor="text1"/>
        </w:rPr>
      </w:pPr>
    </w:p>
    <w:p w14:paraId="0245D203" w14:textId="77777777" w:rsidR="00027A89" w:rsidRPr="00C5421E" w:rsidRDefault="00027A89">
      <w:pPr>
        <w:pStyle w:val="VIS-H1"/>
        <w:rPr>
          <w:color w:val="000000" w:themeColor="text1"/>
        </w:rPr>
      </w:pPr>
    </w:p>
    <w:p w14:paraId="3F7DA64E" w14:textId="3340F9E1" w:rsidR="00027A89" w:rsidRPr="00C5421E" w:rsidRDefault="00027A89">
      <w:pPr>
        <w:rPr>
          <w:rFonts w:ascii="Times New Roman" w:eastAsia="Times New Roman" w:hAnsi="Times New Roman" w:cs="Times New Roman"/>
          <w:color w:val="000000" w:themeColor="text1"/>
          <w:kern w:val="0"/>
          <w:sz w:val="28"/>
          <w:szCs w:val="28"/>
          <w:lang w:val="vi-VN"/>
          <w14:ligatures w14:val="none"/>
        </w:rPr>
      </w:pPr>
      <w:r w:rsidRPr="00C5421E">
        <w:rPr>
          <w:color w:val="000000" w:themeColor="text1"/>
          <w:lang w:val="vi-VN"/>
        </w:rPr>
        <w:br w:type="page"/>
      </w:r>
    </w:p>
    <w:p w14:paraId="08B5CB38" w14:textId="6D8E059D" w:rsidR="00027A89" w:rsidRPr="00C5421E" w:rsidRDefault="001B1EDA" w:rsidP="00432649">
      <w:pPr>
        <w:ind w:firstLine="562"/>
        <w:jc w:val="center"/>
        <w:rPr>
          <w:rFonts w:ascii="Times New Roman" w:hAnsi="Times New Roman" w:cs="Times New Roman"/>
          <w:b/>
          <w:bCs/>
          <w:color w:val="000000" w:themeColor="text1"/>
          <w:sz w:val="28"/>
          <w:szCs w:val="28"/>
          <w:lang w:val="vi-VN"/>
        </w:rPr>
      </w:pPr>
      <w:r w:rsidRPr="00C5421E">
        <w:rPr>
          <w:rFonts w:ascii="Times New Roman" w:eastAsia="Courier New" w:hAnsi="Times New Roman" w:cs="Times New Roman"/>
          <w:b/>
          <w:bCs/>
          <w:color w:val="000000" w:themeColor="text1"/>
          <w:kern w:val="0"/>
          <w:sz w:val="28"/>
          <w:szCs w:val="28"/>
          <w:lang w:val="vi-VN" w:eastAsia="vi-VN"/>
          <w14:ligatures w14:val="none"/>
        </w:rPr>
        <w:lastRenderedPageBreak/>
        <w:t xml:space="preserve">BIỂU MẪU </w:t>
      </w:r>
      <w:r w:rsidR="006908E4" w:rsidRPr="00C5421E">
        <w:rPr>
          <w:rFonts w:ascii="Times New Roman" w:eastAsia="Courier New" w:hAnsi="Times New Roman" w:cs="Times New Roman"/>
          <w:b/>
          <w:bCs/>
          <w:color w:val="000000" w:themeColor="text1"/>
          <w:kern w:val="0"/>
          <w:sz w:val="28"/>
          <w:szCs w:val="28"/>
          <w:lang w:val="vi-VN" w:eastAsia="vi-VN"/>
          <w14:ligatures w14:val="none"/>
        </w:rPr>
        <w:t>II.</w:t>
      </w:r>
      <w:r w:rsidR="00027A89" w:rsidRPr="00C5421E">
        <w:rPr>
          <w:rFonts w:ascii="Times New Roman" w:hAnsi="Times New Roman" w:cs="Times New Roman"/>
          <w:b/>
          <w:bCs/>
          <w:color w:val="000000" w:themeColor="text1"/>
          <w:sz w:val="28"/>
          <w:szCs w:val="28"/>
          <w:lang w:val="vi-VN"/>
        </w:rPr>
        <w:t xml:space="preserve">7. </w:t>
      </w:r>
      <w:r w:rsidR="00286A9D" w:rsidRPr="00C5421E">
        <w:rPr>
          <w:rFonts w:ascii="Times New Roman" w:hAnsi="Times New Roman" w:cs="Times New Roman"/>
          <w:b/>
          <w:bCs/>
          <w:color w:val="000000" w:themeColor="text1"/>
          <w:sz w:val="28"/>
          <w:szCs w:val="28"/>
          <w:lang w:val="vi-VN"/>
        </w:rPr>
        <w:t xml:space="preserve">Nội dung </w:t>
      </w:r>
      <w:r w:rsidR="00F64969" w:rsidRPr="00C5421E">
        <w:rPr>
          <w:rFonts w:ascii="Times New Roman" w:hAnsi="Times New Roman" w:cs="Times New Roman"/>
          <w:b/>
          <w:bCs/>
          <w:color w:val="000000" w:themeColor="text1"/>
          <w:sz w:val="28"/>
          <w:szCs w:val="28"/>
          <w:lang w:val="vi-VN"/>
        </w:rPr>
        <w:t>chính của</w:t>
      </w:r>
      <w:r w:rsidR="00286A9D" w:rsidRPr="00C5421E">
        <w:rPr>
          <w:rFonts w:ascii="Times New Roman" w:hAnsi="Times New Roman" w:cs="Times New Roman"/>
          <w:b/>
          <w:bCs/>
          <w:color w:val="000000" w:themeColor="text1"/>
          <w:sz w:val="28"/>
          <w:szCs w:val="28"/>
          <w:lang w:val="vi-VN"/>
        </w:rPr>
        <w:t xml:space="preserve"> </w:t>
      </w:r>
      <w:r w:rsidR="00027A89" w:rsidRPr="00C5421E">
        <w:rPr>
          <w:rFonts w:ascii="Times New Roman" w:hAnsi="Times New Roman" w:cs="Times New Roman"/>
          <w:b/>
          <w:bCs/>
          <w:color w:val="000000" w:themeColor="text1"/>
          <w:sz w:val="28"/>
          <w:szCs w:val="28"/>
          <w:lang w:val="vi-VN"/>
        </w:rPr>
        <w:t>giấy chứng nhận kiểm định</w:t>
      </w:r>
    </w:p>
    <w:tbl>
      <w:tblPr>
        <w:tblW w:w="9828" w:type="dxa"/>
        <w:tblLayout w:type="fixed"/>
        <w:tblLook w:val="0000" w:firstRow="0" w:lastRow="0" w:firstColumn="0" w:lastColumn="0" w:noHBand="0" w:noVBand="0"/>
      </w:tblPr>
      <w:tblGrid>
        <w:gridCol w:w="3348"/>
        <w:gridCol w:w="6480"/>
      </w:tblGrid>
      <w:tr w:rsidR="00C5421E" w:rsidRPr="00C5421E" w14:paraId="32EFBCB9" w14:textId="77777777" w:rsidTr="00DC6031">
        <w:tc>
          <w:tcPr>
            <w:tcW w:w="3348" w:type="dxa"/>
          </w:tcPr>
          <w:p w14:paraId="4141DDA3" w14:textId="77777777" w:rsidR="00027A89" w:rsidRPr="00C5421E" w:rsidRDefault="00027A89" w:rsidP="00DC6031">
            <w:pPr>
              <w:spacing w:before="120"/>
              <w:ind w:right="369"/>
              <w:jc w:val="center"/>
              <w:rPr>
                <w:rFonts w:ascii="Times New Roman" w:eastAsia="Times New Roman" w:hAnsi="Times New Roman" w:cs="Times New Roman"/>
                <w:b/>
                <w:color w:val="000000" w:themeColor="text1"/>
                <w:sz w:val="28"/>
                <w:szCs w:val="28"/>
                <w:lang w:val="vi-VN"/>
              </w:rPr>
            </w:pPr>
            <w:r w:rsidRPr="00C5421E">
              <w:rPr>
                <w:rFonts w:ascii="Times New Roman" w:eastAsia="Times New Roman" w:hAnsi="Times New Roman" w:cs="Times New Roman"/>
                <w:b/>
                <w:color w:val="000000" w:themeColor="text1"/>
                <w:sz w:val="28"/>
                <w:szCs w:val="28"/>
                <w:lang w:val="vi-VN"/>
              </w:rPr>
              <w:t>(Tên tổ chức kiểm định)</w:t>
            </w:r>
          </w:p>
          <w:p w14:paraId="16E09C32" w14:textId="77777777" w:rsidR="00027A89" w:rsidRPr="00C5421E" w:rsidRDefault="00027A89" w:rsidP="00DC6031">
            <w:pPr>
              <w:spacing w:after="0"/>
              <w:ind w:right="369"/>
              <w:rPr>
                <w:rFonts w:ascii="Times New Roman" w:eastAsia="Times New Roman" w:hAnsi="Times New Roman" w:cs="Times New Roman"/>
                <w:color w:val="000000" w:themeColor="text1"/>
                <w:sz w:val="24"/>
                <w:szCs w:val="24"/>
              </w:rPr>
            </w:pPr>
            <w:r w:rsidRPr="00C5421E">
              <w:rPr>
                <w:rFonts w:ascii="Times New Roman" w:eastAsia="Times New Roman" w:hAnsi="Times New Roman" w:cs="Times New Roman"/>
                <w:color w:val="000000" w:themeColor="text1"/>
                <w:sz w:val="24"/>
                <w:szCs w:val="24"/>
              </w:rPr>
              <w:t xml:space="preserve">Địa </w:t>
            </w:r>
            <w:proofErr w:type="gramStart"/>
            <w:r w:rsidRPr="00C5421E">
              <w:rPr>
                <w:rFonts w:ascii="Times New Roman" w:eastAsia="Times New Roman" w:hAnsi="Times New Roman" w:cs="Times New Roman"/>
                <w:color w:val="000000" w:themeColor="text1"/>
                <w:sz w:val="24"/>
                <w:szCs w:val="24"/>
              </w:rPr>
              <w:t>chỉ:..........................</w:t>
            </w:r>
            <w:proofErr w:type="gramEnd"/>
          </w:p>
          <w:p w14:paraId="41D4E5CF" w14:textId="77777777" w:rsidR="00027A89" w:rsidRPr="00C5421E" w:rsidRDefault="00027A89" w:rsidP="00DC6031">
            <w:pPr>
              <w:spacing w:after="0"/>
              <w:ind w:right="369"/>
              <w:rPr>
                <w:rFonts w:ascii="Times New Roman" w:eastAsia="Times New Roman" w:hAnsi="Times New Roman" w:cs="Times New Roman"/>
                <w:color w:val="000000" w:themeColor="text1"/>
                <w:sz w:val="28"/>
                <w:szCs w:val="28"/>
              </w:rPr>
            </w:pPr>
            <w:r w:rsidRPr="00C5421E">
              <w:rPr>
                <w:rFonts w:ascii="Times New Roman" w:eastAsia="Times New Roman" w:hAnsi="Times New Roman" w:cs="Times New Roman"/>
                <w:color w:val="000000" w:themeColor="text1"/>
                <w:sz w:val="24"/>
                <w:szCs w:val="24"/>
              </w:rPr>
              <w:t>Điện thoại:..................</w:t>
            </w:r>
          </w:p>
        </w:tc>
        <w:tc>
          <w:tcPr>
            <w:tcW w:w="6480" w:type="dxa"/>
          </w:tcPr>
          <w:p w14:paraId="1F810028" w14:textId="77777777" w:rsidR="00027A89" w:rsidRPr="00C5421E" w:rsidRDefault="00027A89" w:rsidP="00DC6031">
            <w:pPr>
              <w:spacing w:before="120"/>
              <w:ind w:right="369"/>
              <w:jc w:val="center"/>
              <w:rPr>
                <w:rFonts w:ascii="Times New Roman" w:eastAsia="Times New Roman" w:hAnsi="Times New Roman" w:cs="Times New Roman"/>
                <w:color w:val="000000" w:themeColor="text1"/>
                <w:sz w:val="28"/>
                <w:szCs w:val="28"/>
              </w:rPr>
            </w:pPr>
            <w:r w:rsidRPr="00C5421E">
              <w:rPr>
                <w:rFonts w:ascii="Times New Roman" w:eastAsia="Times New Roman" w:hAnsi="Times New Roman" w:cs="Times New Roman"/>
                <w:b/>
                <w:color w:val="000000" w:themeColor="text1"/>
                <w:sz w:val="28"/>
                <w:szCs w:val="28"/>
              </w:rPr>
              <w:t>CỘNG HÒA XÃ HỘI CHỦ NGHĨA VIỆT NAM</w:t>
            </w:r>
            <w:r w:rsidRPr="00C5421E">
              <w:rPr>
                <w:rFonts w:ascii="Times New Roman" w:eastAsia="Times New Roman" w:hAnsi="Times New Roman" w:cs="Times New Roman"/>
                <w:b/>
                <w:color w:val="000000" w:themeColor="text1"/>
                <w:sz w:val="28"/>
                <w:szCs w:val="28"/>
              </w:rPr>
              <w:br/>
              <w:t xml:space="preserve">Độc lập - Tự do - Hạnh phúc </w:t>
            </w:r>
            <w:r w:rsidRPr="00C5421E">
              <w:rPr>
                <w:rFonts w:ascii="Times New Roman" w:eastAsia="Times New Roman" w:hAnsi="Times New Roman" w:cs="Times New Roman"/>
                <w:b/>
                <w:color w:val="000000" w:themeColor="text1"/>
                <w:sz w:val="28"/>
                <w:szCs w:val="28"/>
              </w:rPr>
              <w:br/>
              <w:t>---------------</w:t>
            </w:r>
          </w:p>
        </w:tc>
      </w:tr>
    </w:tbl>
    <w:p w14:paraId="3227D5E8" w14:textId="77777777" w:rsidR="00027A89" w:rsidRPr="00C5421E" w:rsidRDefault="00027A89" w:rsidP="00027A89">
      <w:pPr>
        <w:spacing w:before="120"/>
        <w:ind w:right="-18"/>
        <w:rPr>
          <w:rFonts w:ascii="Times New Roman" w:hAnsi="Times New Roman" w:cs="Times New Roman"/>
          <w:color w:val="000000" w:themeColor="text1"/>
          <w:sz w:val="28"/>
          <w:szCs w:val="28"/>
        </w:rPr>
      </w:pPr>
    </w:p>
    <w:p w14:paraId="3D45F0CF" w14:textId="50CAF69D" w:rsidR="00027A89" w:rsidRPr="00C5421E" w:rsidRDefault="00027A89" w:rsidP="00027A89">
      <w:pPr>
        <w:spacing w:before="120"/>
        <w:ind w:right="369"/>
        <w:jc w:val="center"/>
        <w:rPr>
          <w:rFonts w:ascii="Times New Roman" w:hAnsi="Times New Roman" w:cs="Times New Roman"/>
          <w:b/>
          <w:color w:val="000000" w:themeColor="text1"/>
          <w:sz w:val="28"/>
          <w:szCs w:val="28"/>
        </w:rPr>
      </w:pPr>
      <w:r w:rsidRPr="00C5421E">
        <w:rPr>
          <w:rFonts w:ascii="Times New Roman" w:hAnsi="Times New Roman" w:cs="Times New Roman"/>
          <w:b/>
          <w:color w:val="000000" w:themeColor="text1"/>
          <w:sz w:val="28"/>
          <w:szCs w:val="28"/>
        </w:rPr>
        <w:t>GIẤY CHỨNG NHẬN KIỂM ĐỊNH</w:t>
      </w:r>
    </w:p>
    <w:p w14:paraId="3F3412A3" w14:textId="77777777" w:rsidR="00027A89" w:rsidRPr="00C5421E" w:rsidRDefault="00027A89" w:rsidP="00027A89">
      <w:pPr>
        <w:spacing w:before="120"/>
        <w:ind w:right="369"/>
        <w:jc w:val="center"/>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Số: .............</w:t>
      </w:r>
    </w:p>
    <w:p w14:paraId="4BBBBE19" w14:textId="77777777" w:rsidR="00027A89" w:rsidRPr="00C5421E" w:rsidRDefault="00027A89" w:rsidP="00027A89">
      <w:pPr>
        <w:tabs>
          <w:tab w:val="right" w:leader="dot" w:pos="8280"/>
        </w:tabs>
        <w:spacing w:before="120" w:line="360" w:lineRule="auto"/>
        <w:ind w:right="369"/>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Tên đối tượng kiểm định:</w:t>
      </w:r>
      <w:r w:rsidRPr="00C5421E">
        <w:rPr>
          <w:rFonts w:ascii="Times New Roman" w:hAnsi="Times New Roman" w:cs="Times New Roman"/>
          <w:color w:val="000000" w:themeColor="text1"/>
          <w:sz w:val="28"/>
          <w:szCs w:val="28"/>
        </w:rPr>
        <w:tab/>
      </w:r>
    </w:p>
    <w:p w14:paraId="7C789879" w14:textId="77777777" w:rsidR="00027A89" w:rsidRPr="00C5421E" w:rsidRDefault="00027A89" w:rsidP="00027A89">
      <w:pPr>
        <w:tabs>
          <w:tab w:val="right" w:leader="dot" w:pos="8280"/>
        </w:tabs>
        <w:spacing w:before="120" w:line="360" w:lineRule="auto"/>
        <w:ind w:right="369"/>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Kiểu </w:t>
      </w:r>
      <w:proofErr w:type="gramStart"/>
      <w:r w:rsidRPr="00C5421E">
        <w:rPr>
          <w:rFonts w:ascii="Times New Roman" w:hAnsi="Times New Roman" w:cs="Times New Roman"/>
          <w:color w:val="000000" w:themeColor="text1"/>
          <w:sz w:val="28"/>
          <w:szCs w:val="28"/>
        </w:rPr>
        <w:t>loại :</w:t>
      </w:r>
      <w:proofErr w:type="gramEnd"/>
      <w:r w:rsidRPr="00C5421E">
        <w:rPr>
          <w:rFonts w:ascii="Times New Roman" w:hAnsi="Times New Roman" w:cs="Times New Roman"/>
          <w:color w:val="000000" w:themeColor="text1"/>
          <w:sz w:val="28"/>
          <w:szCs w:val="28"/>
        </w:rPr>
        <w:t xml:space="preserve"> ……………………………..Số serial:………………………...</w:t>
      </w:r>
    </w:p>
    <w:p w14:paraId="397E6087" w14:textId="77777777" w:rsidR="00027A89" w:rsidRPr="00C5421E" w:rsidRDefault="00027A89" w:rsidP="00027A89">
      <w:pPr>
        <w:tabs>
          <w:tab w:val="center" w:leader="dot" w:pos="5760"/>
          <w:tab w:val="right" w:leader="dot" w:pos="8280"/>
        </w:tabs>
        <w:spacing w:before="120" w:line="360" w:lineRule="auto"/>
        <w:ind w:right="369"/>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Nhà sản xuất/nước sản </w:t>
      </w:r>
      <w:proofErr w:type="gramStart"/>
      <w:r w:rsidRPr="00C5421E">
        <w:rPr>
          <w:rFonts w:ascii="Times New Roman" w:hAnsi="Times New Roman" w:cs="Times New Roman"/>
          <w:color w:val="000000" w:themeColor="text1"/>
          <w:sz w:val="28"/>
          <w:szCs w:val="28"/>
        </w:rPr>
        <w:t>xuất:…</w:t>
      </w:r>
      <w:proofErr w:type="gramEnd"/>
      <w:r w:rsidRPr="00C5421E">
        <w:rPr>
          <w:rFonts w:ascii="Times New Roman" w:hAnsi="Times New Roman" w:cs="Times New Roman"/>
          <w:color w:val="000000" w:themeColor="text1"/>
          <w:sz w:val="28"/>
          <w:szCs w:val="28"/>
        </w:rPr>
        <w:t>……………………………………………</w:t>
      </w:r>
    </w:p>
    <w:p w14:paraId="4049FD93" w14:textId="77777777" w:rsidR="00027A89" w:rsidRPr="00C5421E" w:rsidRDefault="00027A89" w:rsidP="00027A89">
      <w:pPr>
        <w:tabs>
          <w:tab w:val="center" w:leader="dot" w:pos="5760"/>
          <w:tab w:val="right" w:leader="dot" w:pos="8280"/>
        </w:tabs>
        <w:spacing w:before="120" w:line="360" w:lineRule="auto"/>
        <w:ind w:right="369"/>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Năm sản xuất:</w:t>
      </w:r>
      <w:r w:rsidRPr="00C5421E">
        <w:rPr>
          <w:rFonts w:ascii="Times New Roman" w:hAnsi="Times New Roman" w:cs="Times New Roman"/>
          <w:color w:val="000000" w:themeColor="text1"/>
          <w:sz w:val="28"/>
          <w:szCs w:val="28"/>
        </w:rPr>
        <w:tab/>
        <w:t>……………………………………………</w:t>
      </w:r>
    </w:p>
    <w:p w14:paraId="7191C4C5" w14:textId="77777777" w:rsidR="00027A89" w:rsidRPr="00C5421E" w:rsidRDefault="00027A89" w:rsidP="00027A89">
      <w:pPr>
        <w:tabs>
          <w:tab w:val="right" w:leader="dot" w:pos="8280"/>
        </w:tabs>
        <w:spacing w:before="120" w:line="360" w:lineRule="auto"/>
        <w:ind w:right="369"/>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Đặc tính, thông số kỹ thuật chính:</w:t>
      </w:r>
      <w:r w:rsidRPr="00C5421E">
        <w:rPr>
          <w:rFonts w:ascii="Times New Roman" w:hAnsi="Times New Roman" w:cs="Times New Roman"/>
          <w:color w:val="000000" w:themeColor="text1"/>
          <w:sz w:val="28"/>
          <w:szCs w:val="28"/>
        </w:rPr>
        <w:tab/>
      </w:r>
    </w:p>
    <w:p w14:paraId="0036A7A4" w14:textId="77777777" w:rsidR="00027A89" w:rsidRPr="00C5421E" w:rsidRDefault="00027A89" w:rsidP="00027A89">
      <w:pPr>
        <w:tabs>
          <w:tab w:val="right" w:leader="dot" w:pos="8280"/>
        </w:tabs>
        <w:spacing w:before="120" w:line="360" w:lineRule="auto"/>
        <w:ind w:right="369"/>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Địa điểm lắp đặt:</w:t>
      </w:r>
      <w:r w:rsidRPr="00C5421E">
        <w:rPr>
          <w:rFonts w:ascii="Times New Roman" w:hAnsi="Times New Roman" w:cs="Times New Roman"/>
          <w:color w:val="000000" w:themeColor="text1"/>
          <w:sz w:val="28"/>
          <w:szCs w:val="28"/>
        </w:rPr>
        <w:tab/>
      </w:r>
    </w:p>
    <w:p w14:paraId="4BC9EB9C" w14:textId="1242A494" w:rsidR="00027A89" w:rsidRPr="00C5421E" w:rsidRDefault="00027A89" w:rsidP="00027A89">
      <w:pPr>
        <w:tabs>
          <w:tab w:val="right" w:leader="dot" w:pos="8280"/>
        </w:tabs>
        <w:spacing w:before="120" w:line="360" w:lineRule="auto"/>
        <w:ind w:right="369"/>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 xml:space="preserve">Đơn vị </w:t>
      </w:r>
      <w:r w:rsidR="008B0396" w:rsidRPr="00C5421E">
        <w:rPr>
          <w:rFonts w:ascii="Times New Roman" w:hAnsi="Times New Roman" w:cs="Times New Roman"/>
          <w:color w:val="000000" w:themeColor="text1"/>
          <w:sz w:val="28"/>
          <w:szCs w:val="28"/>
        </w:rPr>
        <w:t>quản lý/</w:t>
      </w:r>
      <w:r w:rsidRPr="00C5421E">
        <w:rPr>
          <w:rFonts w:ascii="Times New Roman" w:hAnsi="Times New Roman" w:cs="Times New Roman"/>
          <w:color w:val="000000" w:themeColor="text1"/>
          <w:sz w:val="28"/>
          <w:szCs w:val="28"/>
        </w:rPr>
        <w:t>sử dụng:</w:t>
      </w:r>
      <w:r w:rsidRPr="00C5421E">
        <w:rPr>
          <w:rFonts w:ascii="Times New Roman" w:hAnsi="Times New Roman" w:cs="Times New Roman"/>
          <w:color w:val="000000" w:themeColor="text1"/>
          <w:sz w:val="28"/>
          <w:szCs w:val="28"/>
        </w:rPr>
        <w:tab/>
      </w:r>
    </w:p>
    <w:p w14:paraId="1C609FE2" w14:textId="1746C407" w:rsidR="00027A89" w:rsidRPr="00C5421E" w:rsidRDefault="00027A89" w:rsidP="00027A89">
      <w:pPr>
        <w:spacing w:before="120" w:line="360" w:lineRule="auto"/>
        <w:ind w:right="369"/>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Đã được kiểm định (</w:t>
      </w:r>
      <w:r w:rsidRPr="00C5421E">
        <w:rPr>
          <w:rFonts w:ascii="Times New Roman" w:hAnsi="Times New Roman" w:cs="Times New Roman"/>
          <w:i/>
          <w:iCs/>
          <w:color w:val="000000" w:themeColor="text1"/>
          <w:sz w:val="28"/>
          <w:szCs w:val="28"/>
        </w:rPr>
        <w:t>lần đầu, định kỳ, bất thường</w:t>
      </w:r>
      <w:r w:rsidRPr="00C5421E">
        <w:rPr>
          <w:rFonts w:ascii="Times New Roman" w:hAnsi="Times New Roman" w:cs="Times New Roman"/>
          <w:color w:val="000000" w:themeColor="text1"/>
          <w:sz w:val="28"/>
          <w:szCs w:val="28"/>
        </w:rPr>
        <w:t>) đạt yêu cầu theo biên bản kiểm định</w:t>
      </w:r>
      <w:r w:rsidR="008B0396" w:rsidRPr="00C5421E">
        <w:rPr>
          <w:rFonts w:ascii="Times New Roman" w:hAnsi="Times New Roman" w:cs="Times New Roman"/>
          <w:color w:val="000000" w:themeColor="text1"/>
          <w:sz w:val="28"/>
          <w:szCs w:val="28"/>
        </w:rPr>
        <w:t xml:space="preserve">/thử nghiệm kèm theo </w:t>
      </w:r>
    </w:p>
    <w:p w14:paraId="41E26BA8" w14:textId="65E369DD" w:rsidR="00027A89" w:rsidRPr="00C5421E" w:rsidRDefault="00027A89" w:rsidP="00027A89">
      <w:pPr>
        <w:tabs>
          <w:tab w:val="left" w:leader="dot" w:pos="8880"/>
        </w:tabs>
        <w:spacing w:before="120" w:line="360" w:lineRule="auto"/>
        <w:ind w:right="369"/>
        <w:rPr>
          <w:rFonts w:ascii="Times New Roman" w:hAnsi="Times New Roman" w:cs="Times New Roman"/>
          <w:color w:val="000000" w:themeColor="text1"/>
          <w:sz w:val="28"/>
          <w:szCs w:val="28"/>
        </w:rPr>
      </w:pPr>
      <w:r w:rsidRPr="00C5421E">
        <w:rPr>
          <w:rFonts w:ascii="Times New Roman" w:hAnsi="Times New Roman" w:cs="Times New Roman"/>
          <w:color w:val="000000" w:themeColor="text1"/>
          <w:sz w:val="28"/>
          <w:szCs w:val="28"/>
        </w:rPr>
        <w:t>Giấy chứng nhận kiểm định có hiệu lực đến ngày: …………</w:t>
      </w:r>
      <w:proofErr w:type="gramStart"/>
      <w:r w:rsidRPr="00C5421E">
        <w:rPr>
          <w:rFonts w:ascii="Times New Roman" w:hAnsi="Times New Roman" w:cs="Times New Roman"/>
          <w:color w:val="000000" w:themeColor="text1"/>
          <w:sz w:val="28"/>
          <w:szCs w:val="28"/>
        </w:rPr>
        <w:t>…..</w:t>
      </w:r>
      <w:proofErr w:type="gramEnd"/>
      <w:r w:rsidRPr="00C5421E">
        <w:rPr>
          <w:rFonts w:ascii="Times New Roman" w:hAnsi="Times New Roman" w:cs="Times New Roman"/>
          <w:color w:val="000000" w:themeColor="text1"/>
          <w:sz w:val="28"/>
          <w:szCs w:val="28"/>
        </w:rPr>
        <w:t>/.</w:t>
      </w:r>
    </w:p>
    <w:tbl>
      <w:tblPr>
        <w:tblW w:w="0" w:type="auto"/>
        <w:tblLayout w:type="fixed"/>
        <w:tblLook w:val="0000" w:firstRow="0" w:lastRow="0" w:firstColumn="0" w:lastColumn="0" w:noHBand="0" w:noVBand="0"/>
      </w:tblPr>
      <w:tblGrid>
        <w:gridCol w:w="3528"/>
        <w:gridCol w:w="5670"/>
      </w:tblGrid>
      <w:tr w:rsidR="00C5421E" w:rsidRPr="00C5421E" w14:paraId="0F7900F2" w14:textId="77777777" w:rsidTr="00DC6031">
        <w:tc>
          <w:tcPr>
            <w:tcW w:w="3528" w:type="dxa"/>
          </w:tcPr>
          <w:p w14:paraId="67CB47F2" w14:textId="77777777" w:rsidR="001765B9" w:rsidRPr="00C5421E" w:rsidRDefault="001765B9" w:rsidP="001765B9">
            <w:pPr>
              <w:spacing w:before="120"/>
              <w:ind w:right="369"/>
              <w:rPr>
                <w:rFonts w:ascii="Times New Roman" w:eastAsia="Times New Roman" w:hAnsi="Times New Roman" w:cs="Times New Roman"/>
                <w:iCs/>
                <w:color w:val="000000" w:themeColor="text1"/>
                <w:sz w:val="28"/>
                <w:szCs w:val="28"/>
              </w:rPr>
            </w:pPr>
          </w:p>
          <w:p w14:paraId="32B70A6D" w14:textId="60614369" w:rsidR="001765B9" w:rsidRPr="00C5421E" w:rsidRDefault="00540F62" w:rsidP="00C5421E">
            <w:pPr>
              <w:spacing w:before="120"/>
              <w:ind w:right="369"/>
              <w:jc w:val="center"/>
              <w:rPr>
                <w:rFonts w:ascii="Times New Roman" w:eastAsia="Times New Roman" w:hAnsi="Times New Roman" w:cs="Times New Roman"/>
                <w:b/>
                <w:bCs/>
                <w:iCs/>
                <w:color w:val="000000" w:themeColor="text1"/>
                <w:sz w:val="28"/>
                <w:szCs w:val="28"/>
              </w:rPr>
            </w:pPr>
            <w:r w:rsidRPr="00C5421E">
              <w:rPr>
                <w:rFonts w:ascii="Times New Roman" w:eastAsia="Times New Roman" w:hAnsi="Times New Roman" w:cs="Times New Roman"/>
                <w:b/>
                <w:bCs/>
                <w:iCs/>
                <w:color w:val="000000" w:themeColor="text1"/>
                <w:sz w:val="28"/>
                <w:szCs w:val="28"/>
              </w:rPr>
              <w:t>KIỂM ĐỊNH VIÊN</w:t>
            </w:r>
          </w:p>
          <w:p w14:paraId="2648DB9B" w14:textId="77777777" w:rsidR="00027A89" w:rsidRPr="00C5421E" w:rsidRDefault="00027A89" w:rsidP="00DC6031">
            <w:pPr>
              <w:spacing w:before="120"/>
              <w:ind w:right="369"/>
              <w:rPr>
                <w:rFonts w:ascii="Times New Roman" w:eastAsia="Times New Roman" w:hAnsi="Times New Roman" w:cs="Times New Roman"/>
                <w:i/>
                <w:color w:val="000000" w:themeColor="text1"/>
                <w:sz w:val="28"/>
                <w:szCs w:val="28"/>
              </w:rPr>
            </w:pPr>
          </w:p>
        </w:tc>
        <w:tc>
          <w:tcPr>
            <w:tcW w:w="5670" w:type="dxa"/>
          </w:tcPr>
          <w:p w14:paraId="541D9F66" w14:textId="77777777" w:rsidR="00027A89" w:rsidRPr="00C5421E" w:rsidRDefault="00027A89" w:rsidP="00DC6031">
            <w:pPr>
              <w:spacing w:before="120"/>
              <w:ind w:right="369"/>
              <w:jc w:val="center"/>
              <w:rPr>
                <w:rFonts w:ascii="Times New Roman" w:eastAsia="Times New Roman" w:hAnsi="Times New Roman" w:cs="Times New Roman"/>
                <w:i/>
                <w:color w:val="000000" w:themeColor="text1"/>
                <w:sz w:val="28"/>
                <w:szCs w:val="28"/>
              </w:rPr>
            </w:pPr>
            <w:r w:rsidRPr="00C5421E">
              <w:rPr>
                <w:rFonts w:ascii="Times New Roman" w:eastAsia="Times New Roman" w:hAnsi="Times New Roman" w:cs="Times New Roman"/>
                <w:i/>
                <w:color w:val="000000" w:themeColor="text1"/>
                <w:sz w:val="28"/>
                <w:szCs w:val="28"/>
              </w:rPr>
              <w:t xml:space="preserve">............, ngày .... tháng </w:t>
            </w:r>
            <w:proofErr w:type="gramStart"/>
            <w:r w:rsidRPr="00C5421E">
              <w:rPr>
                <w:rFonts w:ascii="Times New Roman" w:eastAsia="Times New Roman" w:hAnsi="Times New Roman" w:cs="Times New Roman"/>
                <w:i/>
                <w:color w:val="000000" w:themeColor="text1"/>
                <w:sz w:val="28"/>
                <w:szCs w:val="28"/>
              </w:rPr>
              <w:t>.....</w:t>
            </w:r>
            <w:proofErr w:type="gramEnd"/>
            <w:r w:rsidRPr="00C5421E">
              <w:rPr>
                <w:rFonts w:ascii="Times New Roman" w:eastAsia="Times New Roman" w:hAnsi="Times New Roman" w:cs="Times New Roman"/>
                <w:i/>
                <w:color w:val="000000" w:themeColor="text1"/>
                <w:sz w:val="28"/>
                <w:szCs w:val="28"/>
              </w:rPr>
              <w:t xml:space="preserve"> năm..............</w:t>
            </w:r>
            <w:r w:rsidRPr="00C5421E">
              <w:rPr>
                <w:rFonts w:ascii="Times New Roman" w:eastAsia="Times New Roman" w:hAnsi="Times New Roman" w:cs="Times New Roman"/>
                <w:i/>
                <w:color w:val="000000" w:themeColor="text1"/>
                <w:sz w:val="28"/>
                <w:szCs w:val="28"/>
              </w:rPr>
              <w:br/>
            </w:r>
            <w:r w:rsidRPr="00C5421E">
              <w:rPr>
                <w:rFonts w:ascii="Times New Roman" w:eastAsia="Times New Roman" w:hAnsi="Times New Roman" w:cs="Times New Roman"/>
                <w:b/>
                <w:color w:val="000000" w:themeColor="text1"/>
                <w:sz w:val="28"/>
                <w:szCs w:val="28"/>
              </w:rPr>
              <w:t>ĐẠI DIỆN TỔ CHỨC KIỂM ĐỊNH</w:t>
            </w:r>
            <w:r w:rsidRPr="00C5421E">
              <w:rPr>
                <w:rFonts w:ascii="Times New Roman" w:eastAsia="Times New Roman" w:hAnsi="Times New Roman" w:cs="Times New Roman"/>
                <w:b/>
                <w:color w:val="000000" w:themeColor="text1"/>
                <w:sz w:val="28"/>
                <w:szCs w:val="28"/>
              </w:rPr>
              <w:br/>
            </w:r>
            <w:r w:rsidRPr="00C5421E">
              <w:rPr>
                <w:rFonts w:ascii="Times New Roman" w:eastAsia="Times New Roman" w:hAnsi="Times New Roman" w:cs="Times New Roman"/>
                <w:i/>
                <w:color w:val="000000" w:themeColor="text1"/>
                <w:sz w:val="28"/>
                <w:szCs w:val="28"/>
              </w:rPr>
              <w:t>(Ký, ghi rõ họ tên, chức vụ và đóng dấu)</w:t>
            </w:r>
          </w:p>
        </w:tc>
      </w:tr>
    </w:tbl>
    <w:p w14:paraId="4CD3D812" w14:textId="2EA36019" w:rsidR="0048108C" w:rsidRPr="00C5421E" w:rsidRDefault="00027A89">
      <w:pPr>
        <w:pStyle w:val="VIS-H1"/>
        <w:rPr>
          <w:color w:val="000000" w:themeColor="text1"/>
          <w:lang w:val="en-US"/>
        </w:rPr>
      </w:pPr>
      <w:r w:rsidRPr="00C5421E">
        <w:rPr>
          <w:color w:val="000000" w:themeColor="text1"/>
        </w:rPr>
        <w:t xml:space="preserve">(Giấy chứng nhận </w:t>
      </w:r>
      <w:r w:rsidR="001B4C98" w:rsidRPr="00C5421E">
        <w:rPr>
          <w:color w:val="000000" w:themeColor="text1"/>
          <w:lang w:val="en-US"/>
        </w:rPr>
        <w:t xml:space="preserve">kiểm định </w:t>
      </w:r>
      <w:r w:rsidRPr="00C5421E">
        <w:rPr>
          <w:color w:val="000000" w:themeColor="text1"/>
        </w:rPr>
        <w:t>có kích thước khổ A4)</w:t>
      </w:r>
    </w:p>
    <w:p w14:paraId="0CD85F51" w14:textId="77777777" w:rsidR="009D0CC3" w:rsidRPr="00C5421E" w:rsidRDefault="009D0CC3">
      <w:pPr>
        <w:pStyle w:val="VIS-H1"/>
        <w:rPr>
          <w:color w:val="000000" w:themeColor="text1"/>
        </w:rPr>
      </w:pPr>
    </w:p>
    <w:p w14:paraId="42AB7F9A" w14:textId="77777777" w:rsidR="009D0CC3" w:rsidRPr="00C5421E" w:rsidRDefault="009D0CC3" w:rsidP="006908E4">
      <w:pPr>
        <w:rPr>
          <w:color w:val="000000" w:themeColor="text1"/>
        </w:rPr>
      </w:pPr>
    </w:p>
    <w:sectPr w:rsidR="009D0CC3" w:rsidRPr="00C5421E" w:rsidSect="003E2CC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EDE65" w14:textId="77777777" w:rsidR="000361D5" w:rsidRDefault="000361D5" w:rsidP="00BD613F">
      <w:pPr>
        <w:spacing w:after="0" w:line="240" w:lineRule="auto"/>
      </w:pPr>
      <w:r>
        <w:separator/>
      </w:r>
    </w:p>
  </w:endnote>
  <w:endnote w:type="continuationSeparator" w:id="0">
    <w:p w14:paraId="03B678E8" w14:textId="77777777" w:rsidR="000361D5" w:rsidRDefault="000361D5" w:rsidP="00BD613F">
      <w:pPr>
        <w:spacing w:after="0" w:line="240" w:lineRule="auto"/>
      </w:pPr>
      <w:r>
        <w:continuationSeparator/>
      </w:r>
    </w:p>
  </w:endnote>
  <w:endnote w:type="continuationNotice" w:id="1">
    <w:p w14:paraId="314187E4" w14:textId="77777777" w:rsidR="000361D5" w:rsidRDefault="000361D5" w:rsidP="00BD61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VnTime">
    <w:altName w:val="Times New Roman"/>
    <w:charset w:val="00"/>
    <w:family w:val="swiss"/>
    <w:pitch w:val="variable"/>
    <w:sig w:usb0="20000007" w:usb1="00000000" w:usb2="00000040" w:usb3="00000000" w:csb0="00000001"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SansMTStd-Book">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radeGothic-BoldCondTwenty">
    <w:altName w:val="Cambria"/>
    <w:panose1 w:val="00000000000000000000"/>
    <w:charset w:val="00"/>
    <w:family w:val="roman"/>
    <w:notTrueType/>
    <w:pitch w:val="default"/>
  </w:font>
  <w:font w:name="Wingdings2">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84174" w14:textId="77777777" w:rsidR="000361D5" w:rsidRDefault="000361D5" w:rsidP="007876FC">
      <w:pPr>
        <w:spacing w:after="0" w:line="240" w:lineRule="auto"/>
      </w:pPr>
      <w:r>
        <w:separator/>
      </w:r>
    </w:p>
  </w:footnote>
  <w:footnote w:type="continuationSeparator" w:id="0">
    <w:p w14:paraId="39CF42FF" w14:textId="77777777" w:rsidR="000361D5" w:rsidRDefault="000361D5" w:rsidP="00BD613F">
      <w:pPr>
        <w:spacing w:after="0" w:line="240" w:lineRule="auto"/>
      </w:pPr>
      <w:r>
        <w:continuationSeparator/>
      </w:r>
    </w:p>
  </w:footnote>
  <w:footnote w:type="continuationNotice" w:id="1">
    <w:p w14:paraId="33D9FE81" w14:textId="77777777" w:rsidR="000361D5" w:rsidRDefault="000361D5" w:rsidP="00BD61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421243"/>
      <w:docPartObj>
        <w:docPartGallery w:val="Page Numbers (Top of Page)"/>
        <w:docPartUnique/>
      </w:docPartObj>
    </w:sdtPr>
    <w:sdtEndPr>
      <w:rPr>
        <w:rFonts w:ascii="Times New Roman" w:hAnsi="Times New Roman"/>
        <w:noProof/>
      </w:rPr>
    </w:sdtEndPr>
    <w:sdtContent>
      <w:p w14:paraId="5567F1BB" w14:textId="690D0673" w:rsidR="009F6B1C" w:rsidRPr="005C793C" w:rsidRDefault="009F6B1C">
        <w:pPr>
          <w:pStyle w:val="Header"/>
          <w:jc w:val="center"/>
          <w:rPr>
            <w:rFonts w:ascii="Times New Roman" w:hAnsi="Times New Roman"/>
          </w:rPr>
        </w:pPr>
        <w:r w:rsidRPr="005C793C">
          <w:rPr>
            <w:rFonts w:ascii="Times New Roman" w:hAnsi="Times New Roman"/>
          </w:rPr>
          <w:fldChar w:fldCharType="begin"/>
        </w:r>
        <w:r w:rsidRPr="005C793C">
          <w:rPr>
            <w:rFonts w:ascii="Times New Roman" w:hAnsi="Times New Roman"/>
          </w:rPr>
          <w:instrText xml:space="preserve"> PAGE   \* MERGEFORMAT </w:instrText>
        </w:r>
        <w:r w:rsidRPr="005C793C">
          <w:rPr>
            <w:rFonts w:ascii="Times New Roman" w:hAnsi="Times New Roman"/>
          </w:rPr>
          <w:fldChar w:fldCharType="separate"/>
        </w:r>
        <w:r w:rsidR="00F04A4C">
          <w:rPr>
            <w:rFonts w:ascii="Times New Roman" w:hAnsi="Times New Roman"/>
            <w:noProof/>
          </w:rPr>
          <w:t>42</w:t>
        </w:r>
        <w:r w:rsidRPr="005C793C">
          <w:rPr>
            <w:rFonts w:ascii="Times New Roman" w:hAnsi="Times New Roman"/>
            <w:noProof/>
          </w:rPr>
          <w:fldChar w:fldCharType="end"/>
        </w:r>
      </w:p>
    </w:sdtContent>
  </w:sdt>
  <w:p w14:paraId="75C0925F" w14:textId="77777777" w:rsidR="009F6B1C" w:rsidRPr="005C793C" w:rsidRDefault="009F6B1C">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1EB"/>
    <w:multiLevelType w:val="hybridMultilevel"/>
    <w:tmpl w:val="B1D82AB6"/>
    <w:lvl w:ilvl="0" w:tplc="B6D496E0">
      <w:start w:val="1"/>
      <w:numFmt w:val="decimal"/>
      <w:lvlText w:val="(%1)"/>
      <w:lvlJc w:val="left"/>
      <w:pPr>
        <w:ind w:left="982" w:hanging="42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066B63CE"/>
    <w:multiLevelType w:val="hybridMultilevel"/>
    <w:tmpl w:val="87487C48"/>
    <w:lvl w:ilvl="0" w:tplc="787A85F8">
      <w:start w:val="1"/>
      <w:numFmt w:val="lowerLetter"/>
      <w:suff w:val="space"/>
      <w:lvlText w:val="%1)"/>
      <w:lvlJc w:val="left"/>
      <w:pPr>
        <w:ind w:left="1287" w:hanging="360"/>
      </w:pPr>
      <w:rPr>
        <w:rFonts w:ascii="Times New Roman" w:eastAsia="Times New Roman" w:hAnsi="Times New Roman" w:cs="Times New Roman" w:hint="default"/>
        <w:b w:val="0"/>
        <w:bCs w:val="0"/>
        <w:color w:val="auto"/>
        <w:spacing w:val="0"/>
        <w:w w:val="100"/>
        <w:sz w:val="28"/>
        <w:szCs w:val="28"/>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start w:val="1"/>
      <w:numFmt w:val="bullet"/>
      <w:lvlText w:val=""/>
      <w:lvlJc w:val="left"/>
      <w:pPr>
        <w:ind w:left="4887" w:hanging="360"/>
      </w:pPr>
      <w:rPr>
        <w:rFonts w:ascii="Wingdings" w:hAnsi="Wingdings" w:hint="default"/>
      </w:rPr>
    </w:lvl>
    <w:lvl w:ilvl="6" w:tplc="FFFFFFFF">
      <w:start w:val="1"/>
      <w:numFmt w:val="bullet"/>
      <w:lvlText w:val=""/>
      <w:lvlJc w:val="left"/>
      <w:pPr>
        <w:ind w:left="5607" w:hanging="360"/>
      </w:pPr>
      <w:rPr>
        <w:rFonts w:ascii="Symbol" w:hAnsi="Symbol" w:hint="default"/>
      </w:rPr>
    </w:lvl>
    <w:lvl w:ilvl="7" w:tplc="FFFFFFFF">
      <w:start w:val="1"/>
      <w:numFmt w:val="bullet"/>
      <w:lvlText w:val="o"/>
      <w:lvlJc w:val="left"/>
      <w:pPr>
        <w:ind w:left="6327" w:hanging="360"/>
      </w:pPr>
      <w:rPr>
        <w:rFonts w:ascii="Courier New" w:hAnsi="Courier New" w:cs="Courier New" w:hint="default"/>
      </w:rPr>
    </w:lvl>
    <w:lvl w:ilvl="8" w:tplc="FFFFFFFF">
      <w:start w:val="1"/>
      <w:numFmt w:val="bullet"/>
      <w:lvlText w:val=""/>
      <w:lvlJc w:val="left"/>
      <w:pPr>
        <w:ind w:left="7047" w:hanging="360"/>
      </w:pPr>
      <w:rPr>
        <w:rFonts w:ascii="Wingdings" w:hAnsi="Wingdings" w:hint="default"/>
      </w:rPr>
    </w:lvl>
  </w:abstractNum>
  <w:abstractNum w:abstractNumId="2" w15:restartNumberingAfterBreak="0">
    <w:nsid w:val="08B94248"/>
    <w:multiLevelType w:val="hybridMultilevel"/>
    <w:tmpl w:val="7FE03050"/>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3" w15:restartNumberingAfterBreak="0">
    <w:nsid w:val="13317492"/>
    <w:multiLevelType w:val="hybridMultilevel"/>
    <w:tmpl w:val="7FE03050"/>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4" w15:restartNumberingAfterBreak="0">
    <w:nsid w:val="1E060F8B"/>
    <w:multiLevelType w:val="multilevel"/>
    <w:tmpl w:val="708C3E9E"/>
    <w:lvl w:ilvl="0">
      <w:start w:val="1"/>
      <w:numFmt w:val="decimal"/>
      <w:suff w:val="space"/>
      <w:lvlText w:val="CHƯƠNG %1."/>
      <w:lvlJc w:val="left"/>
      <w:pPr>
        <w:ind w:left="5517" w:hanging="567"/>
      </w:pPr>
      <w:rPr>
        <w:rFonts w:hint="default"/>
        <w:b/>
        <w:bCs/>
      </w:rPr>
    </w:lvl>
    <w:lvl w:ilvl="1">
      <w:start w:val="1"/>
      <w:numFmt w:val="decimal"/>
      <w:lvlText w:val="%1.%2"/>
      <w:lvlJc w:val="left"/>
      <w:pPr>
        <w:ind w:left="567" w:hanging="567"/>
      </w:pPr>
      <w:rPr>
        <w:rFonts w:hint="default"/>
        <w:i w:val="0"/>
      </w:rPr>
    </w:lvl>
    <w:lvl w:ilvl="2">
      <w:start w:val="1"/>
      <w:numFmt w:val="decimal"/>
      <w:pStyle w:val="Heading3"/>
      <w:lvlText w:val="%1.%2.%3"/>
      <w:lvlJc w:val="left"/>
      <w:pPr>
        <w:ind w:left="0" w:firstLine="0"/>
      </w:pPr>
      <w:rPr>
        <w:rFonts w:hint="default"/>
        <w:b w:val="0"/>
        <w:bCs/>
        <w:i w:val="0"/>
        <w:iCs w:val="0"/>
        <w:caps w:val="0"/>
        <w:smallCaps w:val="0"/>
        <w:strike w:val="0"/>
        <w:dstrike w:val="0"/>
        <w:noProof w:val="0"/>
        <w:vanish w:val="0"/>
        <w:color w:val="4472C4" w:themeColor="accent1"/>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9F12A2F"/>
    <w:multiLevelType w:val="hybridMultilevel"/>
    <w:tmpl w:val="C5D63346"/>
    <w:lvl w:ilvl="0" w:tplc="C816AEDE">
      <w:start w:val="1"/>
      <w:numFmt w:val="decimal"/>
      <w:suff w:val="space"/>
      <w:lvlText w:val="%1."/>
      <w:lvlJc w:val="left"/>
      <w:pPr>
        <w:ind w:left="1287" w:hanging="360"/>
      </w:pPr>
      <w:rPr>
        <w:rFonts w:ascii="Times New Roman" w:eastAsia="Times New Roman" w:hAnsi="Times New Roman" w:cs="Times New Roman" w:hint="default"/>
        <w:spacing w:val="0"/>
        <w:w w:val="100"/>
        <w:sz w:val="28"/>
        <w:szCs w:val="28"/>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6" w15:restartNumberingAfterBreak="0">
    <w:nsid w:val="2EDB4EA1"/>
    <w:multiLevelType w:val="hybridMultilevel"/>
    <w:tmpl w:val="C4D6FA5C"/>
    <w:lvl w:ilvl="0" w:tplc="39FAB7D6">
      <w:start w:val="1"/>
      <w:numFmt w:val="decimal"/>
      <w:pStyle w:val="Heading2"/>
      <w:suff w:val="space"/>
      <w:lvlText w:val="Điều %1."/>
      <w:lvlJc w:val="left"/>
      <w:pPr>
        <w:ind w:left="1778" w:hanging="360"/>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8180AF5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A5595"/>
    <w:multiLevelType w:val="hybridMultilevel"/>
    <w:tmpl w:val="E4F896EC"/>
    <w:lvl w:ilvl="0" w:tplc="6F186D8C">
      <w:start w:val="1"/>
      <w:numFmt w:val="bullet"/>
      <w:pStyle w:val="Bullet1"/>
      <w:lvlText w:val=""/>
      <w:lvlJc w:val="left"/>
      <w:pPr>
        <w:ind w:left="864"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32002"/>
    <w:multiLevelType w:val="hybridMultilevel"/>
    <w:tmpl w:val="2A5A44C8"/>
    <w:lvl w:ilvl="0" w:tplc="1F0ED690">
      <w:start w:val="1"/>
      <w:numFmt w:val="bullet"/>
      <w:pStyle w:val="SQCBulletindent1"/>
      <w:lvlText w:val=""/>
      <w:lvlJc w:val="left"/>
      <w:pPr>
        <w:ind w:left="765" w:hanging="360"/>
      </w:pPr>
      <w:rPr>
        <w:rFonts w:ascii="Symbol" w:hAnsi="Symbol" w:hint="default"/>
      </w:rPr>
    </w:lvl>
    <w:lvl w:ilvl="1" w:tplc="04130003">
      <w:start w:val="1"/>
      <w:numFmt w:val="bullet"/>
      <w:lvlText w:val="o"/>
      <w:lvlJc w:val="left"/>
      <w:pPr>
        <w:ind w:left="1485" w:hanging="360"/>
      </w:pPr>
      <w:rPr>
        <w:rFonts w:ascii="Courier New" w:hAnsi="Courier New" w:cs="Courier New" w:hint="default"/>
      </w:rPr>
    </w:lvl>
    <w:lvl w:ilvl="2" w:tplc="04130005" w:tentative="1">
      <w:start w:val="1"/>
      <w:numFmt w:val="bullet"/>
      <w:lvlText w:val=""/>
      <w:lvlJc w:val="left"/>
      <w:pPr>
        <w:ind w:left="2205" w:hanging="360"/>
      </w:pPr>
      <w:rPr>
        <w:rFonts w:ascii="Wingdings" w:hAnsi="Wingdings" w:hint="default"/>
      </w:rPr>
    </w:lvl>
    <w:lvl w:ilvl="3" w:tplc="04130001" w:tentative="1">
      <w:start w:val="1"/>
      <w:numFmt w:val="bullet"/>
      <w:lvlText w:val=""/>
      <w:lvlJc w:val="left"/>
      <w:pPr>
        <w:ind w:left="2925" w:hanging="360"/>
      </w:pPr>
      <w:rPr>
        <w:rFonts w:ascii="Symbol" w:hAnsi="Symbol" w:hint="default"/>
      </w:rPr>
    </w:lvl>
    <w:lvl w:ilvl="4" w:tplc="04130003" w:tentative="1">
      <w:start w:val="1"/>
      <w:numFmt w:val="bullet"/>
      <w:lvlText w:val="o"/>
      <w:lvlJc w:val="left"/>
      <w:pPr>
        <w:ind w:left="3645" w:hanging="360"/>
      </w:pPr>
      <w:rPr>
        <w:rFonts w:ascii="Courier New" w:hAnsi="Courier New" w:cs="Courier New" w:hint="default"/>
      </w:rPr>
    </w:lvl>
    <w:lvl w:ilvl="5" w:tplc="04130005" w:tentative="1">
      <w:start w:val="1"/>
      <w:numFmt w:val="bullet"/>
      <w:lvlText w:val=""/>
      <w:lvlJc w:val="left"/>
      <w:pPr>
        <w:ind w:left="4365" w:hanging="360"/>
      </w:pPr>
      <w:rPr>
        <w:rFonts w:ascii="Wingdings" w:hAnsi="Wingdings" w:hint="default"/>
      </w:rPr>
    </w:lvl>
    <w:lvl w:ilvl="6" w:tplc="04130001" w:tentative="1">
      <w:start w:val="1"/>
      <w:numFmt w:val="bullet"/>
      <w:lvlText w:val=""/>
      <w:lvlJc w:val="left"/>
      <w:pPr>
        <w:ind w:left="5085" w:hanging="360"/>
      </w:pPr>
      <w:rPr>
        <w:rFonts w:ascii="Symbol" w:hAnsi="Symbol" w:hint="default"/>
      </w:rPr>
    </w:lvl>
    <w:lvl w:ilvl="7" w:tplc="04130003" w:tentative="1">
      <w:start w:val="1"/>
      <w:numFmt w:val="bullet"/>
      <w:lvlText w:val="o"/>
      <w:lvlJc w:val="left"/>
      <w:pPr>
        <w:ind w:left="5805" w:hanging="360"/>
      </w:pPr>
      <w:rPr>
        <w:rFonts w:ascii="Courier New" w:hAnsi="Courier New" w:cs="Courier New" w:hint="default"/>
      </w:rPr>
    </w:lvl>
    <w:lvl w:ilvl="8" w:tplc="04130005" w:tentative="1">
      <w:start w:val="1"/>
      <w:numFmt w:val="bullet"/>
      <w:lvlText w:val=""/>
      <w:lvlJc w:val="left"/>
      <w:pPr>
        <w:ind w:left="6525" w:hanging="360"/>
      </w:pPr>
      <w:rPr>
        <w:rFonts w:ascii="Wingdings" w:hAnsi="Wingdings" w:hint="default"/>
      </w:rPr>
    </w:lvl>
  </w:abstractNum>
  <w:abstractNum w:abstractNumId="9" w15:restartNumberingAfterBreak="0">
    <w:nsid w:val="3D14597F"/>
    <w:multiLevelType w:val="hybridMultilevel"/>
    <w:tmpl w:val="54166BE8"/>
    <w:lvl w:ilvl="0" w:tplc="165E92BE">
      <w:start w:val="1"/>
      <w:numFmt w:val="lowerLetter"/>
      <w:suff w:val="space"/>
      <w:lvlText w:val="%1)"/>
      <w:lvlJc w:val="left"/>
      <w:pPr>
        <w:ind w:left="1287" w:hanging="360"/>
      </w:pPr>
      <w:rPr>
        <w:rFonts w:ascii="Times New Roman" w:eastAsia="Times New Roman" w:hAnsi="Times New Roman" w:cs="Times New Roman" w:hint="default"/>
        <w:b w:val="0"/>
        <w:bCs w:val="0"/>
        <w:color w:val="auto"/>
        <w:spacing w:val="0"/>
        <w:w w:val="100"/>
        <w:sz w:val="28"/>
        <w:szCs w:val="28"/>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start w:val="1"/>
      <w:numFmt w:val="bullet"/>
      <w:lvlText w:val=""/>
      <w:lvlJc w:val="left"/>
      <w:pPr>
        <w:ind w:left="4887" w:hanging="360"/>
      </w:pPr>
      <w:rPr>
        <w:rFonts w:ascii="Wingdings" w:hAnsi="Wingdings" w:hint="default"/>
      </w:rPr>
    </w:lvl>
    <w:lvl w:ilvl="6" w:tplc="FFFFFFFF">
      <w:start w:val="1"/>
      <w:numFmt w:val="bullet"/>
      <w:lvlText w:val=""/>
      <w:lvlJc w:val="left"/>
      <w:pPr>
        <w:ind w:left="5607" w:hanging="360"/>
      </w:pPr>
      <w:rPr>
        <w:rFonts w:ascii="Symbol" w:hAnsi="Symbol" w:hint="default"/>
      </w:rPr>
    </w:lvl>
    <w:lvl w:ilvl="7" w:tplc="FFFFFFFF">
      <w:start w:val="1"/>
      <w:numFmt w:val="bullet"/>
      <w:lvlText w:val="o"/>
      <w:lvlJc w:val="left"/>
      <w:pPr>
        <w:ind w:left="6327" w:hanging="360"/>
      </w:pPr>
      <w:rPr>
        <w:rFonts w:ascii="Courier New" w:hAnsi="Courier New" w:cs="Courier New" w:hint="default"/>
      </w:rPr>
    </w:lvl>
    <w:lvl w:ilvl="8" w:tplc="FFFFFFFF">
      <w:start w:val="1"/>
      <w:numFmt w:val="bullet"/>
      <w:lvlText w:val=""/>
      <w:lvlJc w:val="left"/>
      <w:pPr>
        <w:ind w:left="7047" w:hanging="360"/>
      </w:pPr>
      <w:rPr>
        <w:rFonts w:ascii="Wingdings" w:hAnsi="Wingdings" w:hint="default"/>
      </w:rPr>
    </w:lvl>
  </w:abstractNum>
  <w:abstractNum w:abstractNumId="10" w15:restartNumberingAfterBreak="0">
    <w:nsid w:val="57AB03C9"/>
    <w:multiLevelType w:val="hybridMultilevel"/>
    <w:tmpl w:val="19403630"/>
    <w:lvl w:ilvl="0" w:tplc="0409000F">
      <w:start w:val="1"/>
      <w:numFmt w:val="decimal"/>
      <w:lvlText w:val="%1."/>
      <w:lvlJc w:val="left"/>
      <w:pPr>
        <w:ind w:left="1287" w:hanging="360"/>
      </w:pPr>
    </w:lvl>
    <w:lvl w:ilvl="1" w:tplc="220A44BE">
      <w:start w:val="1"/>
      <w:numFmt w:val="decimal"/>
      <w:lvlText w:val="%2."/>
      <w:lvlJc w:val="left"/>
      <w:pPr>
        <w:ind w:left="928" w:hanging="360"/>
      </w:pPr>
      <w:rPr>
        <w:i w:val="0"/>
        <w:iCs w:val="0"/>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593519AD"/>
    <w:multiLevelType w:val="hybridMultilevel"/>
    <w:tmpl w:val="37BA5526"/>
    <w:lvl w:ilvl="0" w:tplc="04963EC6">
      <w:start w:val="1"/>
      <w:numFmt w:val="lowerLetter"/>
      <w:pStyle w:val="CM4"/>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DA95513"/>
    <w:multiLevelType w:val="hybridMultilevel"/>
    <w:tmpl w:val="7FE03050"/>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13" w15:restartNumberingAfterBreak="0">
    <w:nsid w:val="67C11E84"/>
    <w:multiLevelType w:val="hybridMultilevel"/>
    <w:tmpl w:val="7FE03050"/>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14" w15:restartNumberingAfterBreak="0">
    <w:nsid w:val="73707285"/>
    <w:multiLevelType w:val="hybridMultilevel"/>
    <w:tmpl w:val="2B06F5D6"/>
    <w:lvl w:ilvl="0" w:tplc="A07672D0">
      <w:start w:val="1"/>
      <w:numFmt w:val="decimal"/>
      <w:pStyle w:val="Para"/>
      <w:lvlText w:val="%1."/>
      <w:lvlJc w:val="left"/>
      <w:pPr>
        <w:ind w:left="3763" w:hanging="360"/>
      </w:pPr>
      <w:rPr>
        <w:rFonts w:hint="default"/>
        <w:b w:val="0"/>
        <w:i w:val="0"/>
        <w:color w:val="auto"/>
        <w:sz w:val="22"/>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15"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6" w15:restartNumberingAfterBreak="0">
    <w:nsid w:val="7C6502B7"/>
    <w:multiLevelType w:val="hybridMultilevel"/>
    <w:tmpl w:val="7FE03050"/>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num w:numId="1" w16cid:durableId="256212031">
    <w:abstractNumId w:val="4"/>
  </w:num>
  <w:num w:numId="2" w16cid:durableId="1410231242">
    <w:abstractNumId w:val="7"/>
  </w:num>
  <w:num w:numId="3" w16cid:durableId="2114781382">
    <w:abstractNumId w:val="6"/>
  </w:num>
  <w:num w:numId="4" w16cid:durableId="1375038510">
    <w:abstractNumId w:val="15"/>
  </w:num>
  <w:num w:numId="5" w16cid:durableId="570968997">
    <w:abstractNumId w:val="14"/>
  </w:num>
  <w:num w:numId="6" w16cid:durableId="489910354">
    <w:abstractNumId w:val="11"/>
  </w:num>
  <w:num w:numId="7" w16cid:durableId="1828158541">
    <w:abstractNumId w:val="8"/>
  </w:num>
  <w:num w:numId="8" w16cid:durableId="1565144602">
    <w:abstractNumId w:val="10"/>
  </w:num>
  <w:num w:numId="9" w16cid:durableId="488637137">
    <w:abstractNumId w:val="13"/>
  </w:num>
  <w:num w:numId="10" w16cid:durableId="1585870659">
    <w:abstractNumId w:val="16"/>
  </w:num>
  <w:num w:numId="11" w16cid:durableId="485047811">
    <w:abstractNumId w:val="2"/>
  </w:num>
  <w:num w:numId="12" w16cid:durableId="964821576">
    <w:abstractNumId w:val="3"/>
  </w:num>
  <w:num w:numId="13" w16cid:durableId="1384060135">
    <w:abstractNumId w:val="12"/>
  </w:num>
  <w:num w:numId="14" w16cid:durableId="16646251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33772759">
    <w:abstractNumId w:val="9"/>
    <w:lvlOverride w:ilvl="0">
      <w:startOverride w:val="1"/>
    </w:lvlOverride>
    <w:lvlOverride w:ilvl="1"/>
    <w:lvlOverride w:ilvl="2"/>
    <w:lvlOverride w:ilvl="3"/>
    <w:lvlOverride w:ilvl="4"/>
    <w:lvlOverride w:ilvl="5"/>
    <w:lvlOverride w:ilvl="6"/>
    <w:lvlOverride w:ilvl="7"/>
    <w:lvlOverride w:ilvl="8"/>
  </w:num>
  <w:num w:numId="16" w16cid:durableId="1533879635">
    <w:abstractNumId w:val="1"/>
    <w:lvlOverride w:ilvl="0">
      <w:startOverride w:val="1"/>
    </w:lvlOverride>
    <w:lvlOverride w:ilvl="1"/>
    <w:lvlOverride w:ilvl="2"/>
    <w:lvlOverride w:ilvl="3"/>
    <w:lvlOverride w:ilvl="4"/>
    <w:lvlOverride w:ilvl="5"/>
    <w:lvlOverride w:ilvl="6"/>
    <w:lvlOverride w:ilvl="7"/>
    <w:lvlOverride w:ilvl="8"/>
  </w:num>
  <w:num w:numId="17" w16cid:durableId="1009672329">
    <w:abstractNumId w:val="6"/>
  </w:num>
  <w:num w:numId="18" w16cid:durableId="1942300681">
    <w:abstractNumId w:val="6"/>
  </w:num>
  <w:num w:numId="19" w16cid:durableId="959994187">
    <w:abstractNumId w:val="5"/>
  </w:num>
  <w:num w:numId="20" w16cid:durableId="23596655">
    <w:abstractNumId w:val="6"/>
    <w:lvlOverride w:ilvl="0">
      <w:startOverride w:val="1"/>
    </w:lvlOverride>
  </w:num>
  <w:num w:numId="21" w16cid:durableId="2146002097">
    <w:abstractNumId w:val="6"/>
  </w:num>
  <w:num w:numId="22" w16cid:durableId="1562211283">
    <w:abstractNumId w:val="0"/>
  </w:num>
  <w:num w:numId="23" w16cid:durableId="580680493">
    <w:abstractNumId w:val="6"/>
  </w:num>
  <w:num w:numId="24" w16cid:durableId="839470189">
    <w:abstractNumId w:val="6"/>
  </w:num>
  <w:num w:numId="25" w16cid:durableId="908349036">
    <w:abstractNumId w:val="6"/>
  </w:num>
  <w:num w:numId="26" w16cid:durableId="1222011934">
    <w:abstractNumId w:val="6"/>
  </w:num>
  <w:num w:numId="27" w16cid:durableId="993416599">
    <w:abstractNumId w:val="6"/>
  </w:num>
  <w:num w:numId="28" w16cid:durableId="945117184">
    <w:abstractNumId w:val="6"/>
  </w:num>
  <w:num w:numId="29" w16cid:durableId="1377512919">
    <w:abstractNumId w:val="6"/>
  </w:num>
  <w:num w:numId="30" w16cid:durableId="572786949">
    <w:abstractNumId w:val="6"/>
  </w:num>
  <w:num w:numId="31" w16cid:durableId="816536571">
    <w:abstractNumId w:val="6"/>
  </w:num>
  <w:num w:numId="32" w16cid:durableId="1949002774">
    <w:abstractNumId w:val="6"/>
  </w:num>
  <w:num w:numId="33" w16cid:durableId="2089570582">
    <w:abstractNumId w:val="6"/>
  </w:num>
  <w:num w:numId="34" w16cid:durableId="1416174030">
    <w:abstractNumId w:val="6"/>
  </w:num>
  <w:num w:numId="35" w16cid:durableId="1427311021">
    <w:abstractNumId w:val="6"/>
  </w:num>
  <w:num w:numId="36" w16cid:durableId="1482504140">
    <w:abstractNumId w:val="6"/>
  </w:num>
  <w:num w:numId="37" w16cid:durableId="24450717">
    <w:abstractNumId w:val="6"/>
  </w:num>
  <w:num w:numId="38" w16cid:durableId="674115815">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A8D"/>
    <w:rsid w:val="0000072C"/>
    <w:rsid w:val="00001015"/>
    <w:rsid w:val="00001285"/>
    <w:rsid w:val="000014E2"/>
    <w:rsid w:val="000017DB"/>
    <w:rsid w:val="000020E1"/>
    <w:rsid w:val="000021A0"/>
    <w:rsid w:val="00002228"/>
    <w:rsid w:val="0000271F"/>
    <w:rsid w:val="00002B82"/>
    <w:rsid w:val="00003092"/>
    <w:rsid w:val="000035D4"/>
    <w:rsid w:val="000035FA"/>
    <w:rsid w:val="00003A64"/>
    <w:rsid w:val="00003C5C"/>
    <w:rsid w:val="00003E83"/>
    <w:rsid w:val="00004230"/>
    <w:rsid w:val="00004847"/>
    <w:rsid w:val="00004D27"/>
    <w:rsid w:val="00005010"/>
    <w:rsid w:val="00005157"/>
    <w:rsid w:val="00005276"/>
    <w:rsid w:val="00005629"/>
    <w:rsid w:val="000059CF"/>
    <w:rsid w:val="00005E6E"/>
    <w:rsid w:val="00006156"/>
    <w:rsid w:val="00006890"/>
    <w:rsid w:val="0000692B"/>
    <w:rsid w:val="000071A5"/>
    <w:rsid w:val="000074F5"/>
    <w:rsid w:val="000076AB"/>
    <w:rsid w:val="00010151"/>
    <w:rsid w:val="000102E6"/>
    <w:rsid w:val="00010AE5"/>
    <w:rsid w:val="00010CF5"/>
    <w:rsid w:val="0001199A"/>
    <w:rsid w:val="00011F4D"/>
    <w:rsid w:val="00012280"/>
    <w:rsid w:val="0001248A"/>
    <w:rsid w:val="000129A4"/>
    <w:rsid w:val="0001399F"/>
    <w:rsid w:val="00013DDB"/>
    <w:rsid w:val="00014200"/>
    <w:rsid w:val="000143F9"/>
    <w:rsid w:val="00014AE0"/>
    <w:rsid w:val="00014C88"/>
    <w:rsid w:val="00014DBB"/>
    <w:rsid w:val="000151E4"/>
    <w:rsid w:val="00015351"/>
    <w:rsid w:val="000153EA"/>
    <w:rsid w:val="00015780"/>
    <w:rsid w:val="0001730C"/>
    <w:rsid w:val="0001745D"/>
    <w:rsid w:val="00017B17"/>
    <w:rsid w:val="0001C0AF"/>
    <w:rsid w:val="000201FA"/>
    <w:rsid w:val="0002034F"/>
    <w:rsid w:val="00020407"/>
    <w:rsid w:val="00020588"/>
    <w:rsid w:val="000206D4"/>
    <w:rsid w:val="00020C24"/>
    <w:rsid w:val="00021094"/>
    <w:rsid w:val="00022054"/>
    <w:rsid w:val="00022211"/>
    <w:rsid w:val="0002225B"/>
    <w:rsid w:val="000225C5"/>
    <w:rsid w:val="00022624"/>
    <w:rsid w:val="000233AA"/>
    <w:rsid w:val="00023589"/>
    <w:rsid w:val="0002378C"/>
    <w:rsid w:val="0002394B"/>
    <w:rsid w:val="00023D56"/>
    <w:rsid w:val="0002425A"/>
    <w:rsid w:val="00024567"/>
    <w:rsid w:val="0002465B"/>
    <w:rsid w:val="00024EF0"/>
    <w:rsid w:val="00025C22"/>
    <w:rsid w:val="00025C4F"/>
    <w:rsid w:val="00025E44"/>
    <w:rsid w:val="00025E4B"/>
    <w:rsid w:val="00025E82"/>
    <w:rsid w:val="00026041"/>
    <w:rsid w:val="00026190"/>
    <w:rsid w:val="0002649C"/>
    <w:rsid w:val="0002651E"/>
    <w:rsid w:val="0002661E"/>
    <w:rsid w:val="00027A89"/>
    <w:rsid w:val="00027D69"/>
    <w:rsid w:val="00027EA5"/>
    <w:rsid w:val="00027F41"/>
    <w:rsid w:val="0003000D"/>
    <w:rsid w:val="00030055"/>
    <w:rsid w:val="00030318"/>
    <w:rsid w:val="000306BC"/>
    <w:rsid w:val="00030C07"/>
    <w:rsid w:val="00030D73"/>
    <w:rsid w:val="00030DCA"/>
    <w:rsid w:val="00030F17"/>
    <w:rsid w:val="0003126D"/>
    <w:rsid w:val="000315F9"/>
    <w:rsid w:val="000319F1"/>
    <w:rsid w:val="00031EF6"/>
    <w:rsid w:val="00031FAC"/>
    <w:rsid w:val="0003278C"/>
    <w:rsid w:val="000331F5"/>
    <w:rsid w:val="000338D9"/>
    <w:rsid w:val="00033A2C"/>
    <w:rsid w:val="00033A5C"/>
    <w:rsid w:val="00034043"/>
    <w:rsid w:val="000344CE"/>
    <w:rsid w:val="000350DF"/>
    <w:rsid w:val="00035ECC"/>
    <w:rsid w:val="00035FB1"/>
    <w:rsid w:val="000360B9"/>
    <w:rsid w:val="000361D5"/>
    <w:rsid w:val="000366BE"/>
    <w:rsid w:val="00036A29"/>
    <w:rsid w:val="000375BB"/>
    <w:rsid w:val="000378ED"/>
    <w:rsid w:val="00037992"/>
    <w:rsid w:val="00037A8C"/>
    <w:rsid w:val="00037E94"/>
    <w:rsid w:val="0004015C"/>
    <w:rsid w:val="0004051B"/>
    <w:rsid w:val="00040AAF"/>
    <w:rsid w:val="00040C5E"/>
    <w:rsid w:val="00040D95"/>
    <w:rsid w:val="00041D13"/>
    <w:rsid w:val="0004251E"/>
    <w:rsid w:val="00042BF4"/>
    <w:rsid w:val="000432AF"/>
    <w:rsid w:val="00043489"/>
    <w:rsid w:val="00043856"/>
    <w:rsid w:val="00043866"/>
    <w:rsid w:val="00043C8B"/>
    <w:rsid w:val="000443E8"/>
    <w:rsid w:val="000445BA"/>
    <w:rsid w:val="000446E2"/>
    <w:rsid w:val="00044841"/>
    <w:rsid w:val="0004493A"/>
    <w:rsid w:val="00044C03"/>
    <w:rsid w:val="00044F01"/>
    <w:rsid w:val="000454E8"/>
    <w:rsid w:val="00045536"/>
    <w:rsid w:val="00045893"/>
    <w:rsid w:val="000458A1"/>
    <w:rsid w:val="00045BF7"/>
    <w:rsid w:val="00045C3F"/>
    <w:rsid w:val="000462F2"/>
    <w:rsid w:val="00046486"/>
    <w:rsid w:val="00046891"/>
    <w:rsid w:val="00046989"/>
    <w:rsid w:val="00046C07"/>
    <w:rsid w:val="00046EC0"/>
    <w:rsid w:val="00046ED3"/>
    <w:rsid w:val="00047A1D"/>
    <w:rsid w:val="00047E58"/>
    <w:rsid w:val="000500E6"/>
    <w:rsid w:val="000501F0"/>
    <w:rsid w:val="00050859"/>
    <w:rsid w:val="000508AA"/>
    <w:rsid w:val="00051461"/>
    <w:rsid w:val="000518FB"/>
    <w:rsid w:val="00051ADD"/>
    <w:rsid w:val="00051C4A"/>
    <w:rsid w:val="00051E4C"/>
    <w:rsid w:val="00052064"/>
    <w:rsid w:val="000523B8"/>
    <w:rsid w:val="00052A75"/>
    <w:rsid w:val="00052BC7"/>
    <w:rsid w:val="00052CE2"/>
    <w:rsid w:val="000531E7"/>
    <w:rsid w:val="00053627"/>
    <w:rsid w:val="0005376A"/>
    <w:rsid w:val="00053D0A"/>
    <w:rsid w:val="00053F95"/>
    <w:rsid w:val="00053FF3"/>
    <w:rsid w:val="000541C6"/>
    <w:rsid w:val="0005427D"/>
    <w:rsid w:val="00054C98"/>
    <w:rsid w:val="000555B2"/>
    <w:rsid w:val="00055684"/>
    <w:rsid w:val="0005568C"/>
    <w:rsid w:val="000560C9"/>
    <w:rsid w:val="000563FE"/>
    <w:rsid w:val="0005658A"/>
    <w:rsid w:val="00056CD6"/>
    <w:rsid w:val="00057386"/>
    <w:rsid w:val="000578D9"/>
    <w:rsid w:val="0005792C"/>
    <w:rsid w:val="000601CD"/>
    <w:rsid w:val="00060223"/>
    <w:rsid w:val="000606DB"/>
    <w:rsid w:val="00061793"/>
    <w:rsid w:val="000617C5"/>
    <w:rsid w:val="00062A56"/>
    <w:rsid w:val="00062CDE"/>
    <w:rsid w:val="0006302D"/>
    <w:rsid w:val="00063151"/>
    <w:rsid w:val="00063777"/>
    <w:rsid w:val="00063840"/>
    <w:rsid w:val="00063D8C"/>
    <w:rsid w:val="000641D0"/>
    <w:rsid w:val="00064417"/>
    <w:rsid w:val="00064553"/>
    <w:rsid w:val="00064861"/>
    <w:rsid w:val="00064AAC"/>
    <w:rsid w:val="00065001"/>
    <w:rsid w:val="000650D3"/>
    <w:rsid w:val="00065145"/>
    <w:rsid w:val="000654EE"/>
    <w:rsid w:val="000655CE"/>
    <w:rsid w:val="00065749"/>
    <w:rsid w:val="0006597C"/>
    <w:rsid w:val="00065BB4"/>
    <w:rsid w:val="00065D10"/>
    <w:rsid w:val="00066051"/>
    <w:rsid w:val="00066270"/>
    <w:rsid w:val="00066332"/>
    <w:rsid w:val="000664AB"/>
    <w:rsid w:val="000664D3"/>
    <w:rsid w:val="00066E49"/>
    <w:rsid w:val="00067B3E"/>
    <w:rsid w:val="00067C28"/>
    <w:rsid w:val="00067DE9"/>
    <w:rsid w:val="00067EC8"/>
    <w:rsid w:val="000700F0"/>
    <w:rsid w:val="000701E7"/>
    <w:rsid w:val="000702F8"/>
    <w:rsid w:val="000704B0"/>
    <w:rsid w:val="00070B05"/>
    <w:rsid w:val="00070B9E"/>
    <w:rsid w:val="00071121"/>
    <w:rsid w:val="0007121A"/>
    <w:rsid w:val="000714AA"/>
    <w:rsid w:val="00071DD5"/>
    <w:rsid w:val="00071E1F"/>
    <w:rsid w:val="00071F71"/>
    <w:rsid w:val="000721A9"/>
    <w:rsid w:val="00072299"/>
    <w:rsid w:val="00072315"/>
    <w:rsid w:val="00073138"/>
    <w:rsid w:val="000732E9"/>
    <w:rsid w:val="000737F7"/>
    <w:rsid w:val="00073D78"/>
    <w:rsid w:val="000744A7"/>
    <w:rsid w:val="0007450A"/>
    <w:rsid w:val="00074E34"/>
    <w:rsid w:val="000751AE"/>
    <w:rsid w:val="000759DC"/>
    <w:rsid w:val="00075C4C"/>
    <w:rsid w:val="0007642E"/>
    <w:rsid w:val="00076803"/>
    <w:rsid w:val="00077CEA"/>
    <w:rsid w:val="00077EA1"/>
    <w:rsid w:val="0008002D"/>
    <w:rsid w:val="000801FA"/>
    <w:rsid w:val="00080A19"/>
    <w:rsid w:val="00081333"/>
    <w:rsid w:val="000814BF"/>
    <w:rsid w:val="00082450"/>
    <w:rsid w:val="00082977"/>
    <w:rsid w:val="00082F31"/>
    <w:rsid w:val="0008304E"/>
    <w:rsid w:val="000831EF"/>
    <w:rsid w:val="00083429"/>
    <w:rsid w:val="000834FF"/>
    <w:rsid w:val="000835F0"/>
    <w:rsid w:val="00083609"/>
    <w:rsid w:val="000841D4"/>
    <w:rsid w:val="00084C19"/>
    <w:rsid w:val="0008535F"/>
    <w:rsid w:val="00086DB1"/>
    <w:rsid w:val="00086DE3"/>
    <w:rsid w:val="000878DC"/>
    <w:rsid w:val="00087988"/>
    <w:rsid w:val="00087EB2"/>
    <w:rsid w:val="0009053C"/>
    <w:rsid w:val="00090E34"/>
    <w:rsid w:val="0009108B"/>
    <w:rsid w:val="00091C63"/>
    <w:rsid w:val="00091D44"/>
    <w:rsid w:val="000920A0"/>
    <w:rsid w:val="000920E5"/>
    <w:rsid w:val="0009244F"/>
    <w:rsid w:val="000925E9"/>
    <w:rsid w:val="000929CF"/>
    <w:rsid w:val="00092D1F"/>
    <w:rsid w:val="00092EDD"/>
    <w:rsid w:val="000930DB"/>
    <w:rsid w:val="000931D0"/>
    <w:rsid w:val="0009338C"/>
    <w:rsid w:val="000937CB"/>
    <w:rsid w:val="0009386D"/>
    <w:rsid w:val="000939B0"/>
    <w:rsid w:val="000939B2"/>
    <w:rsid w:val="00093B59"/>
    <w:rsid w:val="00093C64"/>
    <w:rsid w:val="00094063"/>
    <w:rsid w:val="00094360"/>
    <w:rsid w:val="00094373"/>
    <w:rsid w:val="00094D3F"/>
    <w:rsid w:val="00094D8F"/>
    <w:rsid w:val="00094FA8"/>
    <w:rsid w:val="000951EB"/>
    <w:rsid w:val="0009554E"/>
    <w:rsid w:val="00095897"/>
    <w:rsid w:val="00095965"/>
    <w:rsid w:val="00095A3A"/>
    <w:rsid w:val="000964EB"/>
    <w:rsid w:val="00096E36"/>
    <w:rsid w:val="000971B7"/>
    <w:rsid w:val="000978D9"/>
    <w:rsid w:val="00097BFD"/>
    <w:rsid w:val="000A0549"/>
    <w:rsid w:val="000A08C1"/>
    <w:rsid w:val="000A08F3"/>
    <w:rsid w:val="000A0ED2"/>
    <w:rsid w:val="000A1010"/>
    <w:rsid w:val="000A109E"/>
    <w:rsid w:val="000A1624"/>
    <w:rsid w:val="000A17C7"/>
    <w:rsid w:val="000A267C"/>
    <w:rsid w:val="000A270D"/>
    <w:rsid w:val="000A2E89"/>
    <w:rsid w:val="000A2ECA"/>
    <w:rsid w:val="000A316F"/>
    <w:rsid w:val="000A3395"/>
    <w:rsid w:val="000A3825"/>
    <w:rsid w:val="000A3C64"/>
    <w:rsid w:val="000A3C73"/>
    <w:rsid w:val="000A4B1B"/>
    <w:rsid w:val="000A4CF9"/>
    <w:rsid w:val="000A4D12"/>
    <w:rsid w:val="000A56AD"/>
    <w:rsid w:val="000A57B5"/>
    <w:rsid w:val="000A5C39"/>
    <w:rsid w:val="000A5C68"/>
    <w:rsid w:val="000A5D62"/>
    <w:rsid w:val="000A5FB9"/>
    <w:rsid w:val="000A6B21"/>
    <w:rsid w:val="000A6F3B"/>
    <w:rsid w:val="000A6F50"/>
    <w:rsid w:val="000A6F72"/>
    <w:rsid w:val="000A7147"/>
    <w:rsid w:val="000A7278"/>
    <w:rsid w:val="000A7508"/>
    <w:rsid w:val="000A766F"/>
    <w:rsid w:val="000A7F1B"/>
    <w:rsid w:val="000B0032"/>
    <w:rsid w:val="000B0657"/>
    <w:rsid w:val="000B0B46"/>
    <w:rsid w:val="000B11B7"/>
    <w:rsid w:val="000B12A6"/>
    <w:rsid w:val="000B1361"/>
    <w:rsid w:val="000B1882"/>
    <w:rsid w:val="000B1A6E"/>
    <w:rsid w:val="000B1B7C"/>
    <w:rsid w:val="000B2760"/>
    <w:rsid w:val="000B2845"/>
    <w:rsid w:val="000B2FE5"/>
    <w:rsid w:val="000B47AF"/>
    <w:rsid w:val="000B56A1"/>
    <w:rsid w:val="000B5884"/>
    <w:rsid w:val="000B59E7"/>
    <w:rsid w:val="000B59FB"/>
    <w:rsid w:val="000B5CFD"/>
    <w:rsid w:val="000B6189"/>
    <w:rsid w:val="000B6253"/>
    <w:rsid w:val="000B6BBA"/>
    <w:rsid w:val="000B6D4A"/>
    <w:rsid w:val="000B6F87"/>
    <w:rsid w:val="000B7369"/>
    <w:rsid w:val="000B7BF2"/>
    <w:rsid w:val="000C088D"/>
    <w:rsid w:val="000C17F1"/>
    <w:rsid w:val="000C1E95"/>
    <w:rsid w:val="000C214B"/>
    <w:rsid w:val="000C2833"/>
    <w:rsid w:val="000C2A50"/>
    <w:rsid w:val="000C3218"/>
    <w:rsid w:val="000C340F"/>
    <w:rsid w:val="000C3473"/>
    <w:rsid w:val="000C35E4"/>
    <w:rsid w:val="000C38CD"/>
    <w:rsid w:val="000C40E3"/>
    <w:rsid w:val="000C47CE"/>
    <w:rsid w:val="000C4F73"/>
    <w:rsid w:val="000C5702"/>
    <w:rsid w:val="000C5836"/>
    <w:rsid w:val="000C5B1C"/>
    <w:rsid w:val="000C5B8B"/>
    <w:rsid w:val="000C613F"/>
    <w:rsid w:val="000C658C"/>
    <w:rsid w:val="000C683A"/>
    <w:rsid w:val="000C6902"/>
    <w:rsid w:val="000C694E"/>
    <w:rsid w:val="000C6C31"/>
    <w:rsid w:val="000C73C4"/>
    <w:rsid w:val="000C7946"/>
    <w:rsid w:val="000C7F1F"/>
    <w:rsid w:val="000D014F"/>
    <w:rsid w:val="000D04AA"/>
    <w:rsid w:val="000D05F5"/>
    <w:rsid w:val="000D0CFE"/>
    <w:rsid w:val="000D0DF8"/>
    <w:rsid w:val="000D0E4E"/>
    <w:rsid w:val="000D1172"/>
    <w:rsid w:val="000D136C"/>
    <w:rsid w:val="000D16BF"/>
    <w:rsid w:val="000D16E5"/>
    <w:rsid w:val="000D18A5"/>
    <w:rsid w:val="000D1D29"/>
    <w:rsid w:val="000D206C"/>
    <w:rsid w:val="000D2288"/>
    <w:rsid w:val="000D26A2"/>
    <w:rsid w:val="000D271E"/>
    <w:rsid w:val="000D2A72"/>
    <w:rsid w:val="000D2E2D"/>
    <w:rsid w:val="000D3146"/>
    <w:rsid w:val="000D3820"/>
    <w:rsid w:val="000D3C01"/>
    <w:rsid w:val="000D3C4F"/>
    <w:rsid w:val="000D45D9"/>
    <w:rsid w:val="000D45F8"/>
    <w:rsid w:val="000D47A2"/>
    <w:rsid w:val="000D49B8"/>
    <w:rsid w:val="000D5042"/>
    <w:rsid w:val="000D534E"/>
    <w:rsid w:val="000D5495"/>
    <w:rsid w:val="000D5A3C"/>
    <w:rsid w:val="000D5B56"/>
    <w:rsid w:val="000D6046"/>
    <w:rsid w:val="000D63E4"/>
    <w:rsid w:val="000D6906"/>
    <w:rsid w:val="000D6B2A"/>
    <w:rsid w:val="000D71AD"/>
    <w:rsid w:val="000D7302"/>
    <w:rsid w:val="000D7415"/>
    <w:rsid w:val="000D769C"/>
    <w:rsid w:val="000D79F7"/>
    <w:rsid w:val="000D7A37"/>
    <w:rsid w:val="000D7A53"/>
    <w:rsid w:val="000D7C5C"/>
    <w:rsid w:val="000D7DB7"/>
    <w:rsid w:val="000D7EB5"/>
    <w:rsid w:val="000E0254"/>
    <w:rsid w:val="000E09B6"/>
    <w:rsid w:val="000E0C22"/>
    <w:rsid w:val="000E0CD3"/>
    <w:rsid w:val="000E1E9E"/>
    <w:rsid w:val="000E2407"/>
    <w:rsid w:val="000E26DB"/>
    <w:rsid w:val="000E28CE"/>
    <w:rsid w:val="000E3621"/>
    <w:rsid w:val="000E3678"/>
    <w:rsid w:val="000E4737"/>
    <w:rsid w:val="000E4D67"/>
    <w:rsid w:val="000E4F7F"/>
    <w:rsid w:val="000E50A2"/>
    <w:rsid w:val="000E5A4B"/>
    <w:rsid w:val="000E5AC6"/>
    <w:rsid w:val="000E5CD7"/>
    <w:rsid w:val="000E60E1"/>
    <w:rsid w:val="000E63AD"/>
    <w:rsid w:val="000E64C8"/>
    <w:rsid w:val="000E653E"/>
    <w:rsid w:val="000E65C2"/>
    <w:rsid w:val="000E65E4"/>
    <w:rsid w:val="000E6F00"/>
    <w:rsid w:val="000E75B4"/>
    <w:rsid w:val="000E7BA7"/>
    <w:rsid w:val="000F0052"/>
    <w:rsid w:val="000F019C"/>
    <w:rsid w:val="000F061E"/>
    <w:rsid w:val="000F08E3"/>
    <w:rsid w:val="000F0AA8"/>
    <w:rsid w:val="000F0BEA"/>
    <w:rsid w:val="000F12AF"/>
    <w:rsid w:val="000F13A7"/>
    <w:rsid w:val="000F179E"/>
    <w:rsid w:val="000F17AF"/>
    <w:rsid w:val="000F17B7"/>
    <w:rsid w:val="000F19A6"/>
    <w:rsid w:val="000F1AB9"/>
    <w:rsid w:val="000F1B06"/>
    <w:rsid w:val="000F1C2C"/>
    <w:rsid w:val="000F2386"/>
    <w:rsid w:val="000F2773"/>
    <w:rsid w:val="000F2788"/>
    <w:rsid w:val="000F2814"/>
    <w:rsid w:val="000F288D"/>
    <w:rsid w:val="000F2915"/>
    <w:rsid w:val="000F30EA"/>
    <w:rsid w:val="000F33F8"/>
    <w:rsid w:val="000F37C5"/>
    <w:rsid w:val="000F385A"/>
    <w:rsid w:val="000F3A4F"/>
    <w:rsid w:val="000F3CB3"/>
    <w:rsid w:val="000F3CC5"/>
    <w:rsid w:val="000F3D1E"/>
    <w:rsid w:val="000F446B"/>
    <w:rsid w:val="000F4788"/>
    <w:rsid w:val="000F4AEE"/>
    <w:rsid w:val="000F4D57"/>
    <w:rsid w:val="000F4F83"/>
    <w:rsid w:val="000F5326"/>
    <w:rsid w:val="000F57E0"/>
    <w:rsid w:val="000F583A"/>
    <w:rsid w:val="000F58D8"/>
    <w:rsid w:val="000F665A"/>
    <w:rsid w:val="000F6B92"/>
    <w:rsid w:val="000F6CBC"/>
    <w:rsid w:val="000F6D81"/>
    <w:rsid w:val="000F726B"/>
    <w:rsid w:val="000F7C55"/>
    <w:rsid w:val="000F7DB2"/>
    <w:rsid w:val="00100829"/>
    <w:rsid w:val="00100C59"/>
    <w:rsid w:val="00100FCB"/>
    <w:rsid w:val="00101028"/>
    <w:rsid w:val="00101077"/>
    <w:rsid w:val="0010133A"/>
    <w:rsid w:val="00101503"/>
    <w:rsid w:val="00101538"/>
    <w:rsid w:val="001015FA"/>
    <w:rsid w:val="0010168E"/>
    <w:rsid w:val="00101A4E"/>
    <w:rsid w:val="00101AAC"/>
    <w:rsid w:val="00101CF7"/>
    <w:rsid w:val="00101D65"/>
    <w:rsid w:val="00101E79"/>
    <w:rsid w:val="00102479"/>
    <w:rsid w:val="00102FA2"/>
    <w:rsid w:val="001030A0"/>
    <w:rsid w:val="001033C1"/>
    <w:rsid w:val="00103618"/>
    <w:rsid w:val="00103D10"/>
    <w:rsid w:val="001042A0"/>
    <w:rsid w:val="0010541D"/>
    <w:rsid w:val="001057A8"/>
    <w:rsid w:val="00105811"/>
    <w:rsid w:val="00105B5B"/>
    <w:rsid w:val="00106BC6"/>
    <w:rsid w:val="00107191"/>
    <w:rsid w:val="001074E0"/>
    <w:rsid w:val="0010772C"/>
    <w:rsid w:val="001105C7"/>
    <w:rsid w:val="00110710"/>
    <w:rsid w:val="00110C30"/>
    <w:rsid w:val="00110CB4"/>
    <w:rsid w:val="00110E8E"/>
    <w:rsid w:val="0011109F"/>
    <w:rsid w:val="001114C1"/>
    <w:rsid w:val="0011167C"/>
    <w:rsid w:val="001117F3"/>
    <w:rsid w:val="00111DE5"/>
    <w:rsid w:val="00111E7F"/>
    <w:rsid w:val="001124B8"/>
    <w:rsid w:val="001126DC"/>
    <w:rsid w:val="00112A79"/>
    <w:rsid w:val="00112DE9"/>
    <w:rsid w:val="001132B9"/>
    <w:rsid w:val="0011372C"/>
    <w:rsid w:val="00113BC7"/>
    <w:rsid w:val="00114184"/>
    <w:rsid w:val="001145DE"/>
    <w:rsid w:val="00114690"/>
    <w:rsid w:val="00114809"/>
    <w:rsid w:val="00114A25"/>
    <w:rsid w:val="00114E48"/>
    <w:rsid w:val="00114F46"/>
    <w:rsid w:val="00114F99"/>
    <w:rsid w:val="001151C5"/>
    <w:rsid w:val="00116D65"/>
    <w:rsid w:val="00117804"/>
    <w:rsid w:val="00117B36"/>
    <w:rsid w:val="00117D8E"/>
    <w:rsid w:val="00117DBF"/>
    <w:rsid w:val="001201C3"/>
    <w:rsid w:val="0012032A"/>
    <w:rsid w:val="00120367"/>
    <w:rsid w:val="00120C98"/>
    <w:rsid w:val="00120EC1"/>
    <w:rsid w:val="0012133B"/>
    <w:rsid w:val="0012154B"/>
    <w:rsid w:val="0012169F"/>
    <w:rsid w:val="00121B00"/>
    <w:rsid w:val="00122033"/>
    <w:rsid w:val="0012211C"/>
    <w:rsid w:val="0012214A"/>
    <w:rsid w:val="00122391"/>
    <w:rsid w:val="0012255D"/>
    <w:rsid w:val="00122780"/>
    <w:rsid w:val="00122F97"/>
    <w:rsid w:val="00122F9F"/>
    <w:rsid w:val="001230ED"/>
    <w:rsid w:val="00123EA1"/>
    <w:rsid w:val="00123EE6"/>
    <w:rsid w:val="00124082"/>
    <w:rsid w:val="001247A3"/>
    <w:rsid w:val="00124A30"/>
    <w:rsid w:val="0012519B"/>
    <w:rsid w:val="00125210"/>
    <w:rsid w:val="00125380"/>
    <w:rsid w:val="001253B1"/>
    <w:rsid w:val="00125578"/>
    <w:rsid w:val="00125687"/>
    <w:rsid w:val="00125811"/>
    <w:rsid w:val="001261E6"/>
    <w:rsid w:val="00126D32"/>
    <w:rsid w:val="00127293"/>
    <w:rsid w:val="001275DC"/>
    <w:rsid w:val="001279E4"/>
    <w:rsid w:val="0013021F"/>
    <w:rsid w:val="0013048E"/>
    <w:rsid w:val="00130AC5"/>
    <w:rsid w:val="00130B51"/>
    <w:rsid w:val="00130C8D"/>
    <w:rsid w:val="001312C2"/>
    <w:rsid w:val="00131429"/>
    <w:rsid w:val="00131917"/>
    <w:rsid w:val="00131B9C"/>
    <w:rsid w:val="00132230"/>
    <w:rsid w:val="00132268"/>
    <w:rsid w:val="00132965"/>
    <w:rsid w:val="00133114"/>
    <w:rsid w:val="001342B5"/>
    <w:rsid w:val="00134326"/>
    <w:rsid w:val="0013436E"/>
    <w:rsid w:val="00134B24"/>
    <w:rsid w:val="00134BC6"/>
    <w:rsid w:val="00134D7E"/>
    <w:rsid w:val="00134F1A"/>
    <w:rsid w:val="00135313"/>
    <w:rsid w:val="00135684"/>
    <w:rsid w:val="001356BF"/>
    <w:rsid w:val="00135961"/>
    <w:rsid w:val="00135A0B"/>
    <w:rsid w:val="00136A41"/>
    <w:rsid w:val="001370FE"/>
    <w:rsid w:val="001377C6"/>
    <w:rsid w:val="00137E85"/>
    <w:rsid w:val="00140541"/>
    <w:rsid w:val="00140B30"/>
    <w:rsid w:val="00141AB9"/>
    <w:rsid w:val="0014216F"/>
    <w:rsid w:val="00142800"/>
    <w:rsid w:val="00142B7D"/>
    <w:rsid w:val="00142CA6"/>
    <w:rsid w:val="00143132"/>
    <w:rsid w:val="00143283"/>
    <w:rsid w:val="001433A1"/>
    <w:rsid w:val="00143462"/>
    <w:rsid w:val="001442F1"/>
    <w:rsid w:val="0014456E"/>
    <w:rsid w:val="00144E5B"/>
    <w:rsid w:val="00145273"/>
    <w:rsid w:val="0014538F"/>
    <w:rsid w:val="001455D3"/>
    <w:rsid w:val="0014579B"/>
    <w:rsid w:val="00146810"/>
    <w:rsid w:val="00146985"/>
    <w:rsid w:val="00146BAB"/>
    <w:rsid w:val="00147097"/>
    <w:rsid w:val="00147137"/>
    <w:rsid w:val="001471E5"/>
    <w:rsid w:val="0014734F"/>
    <w:rsid w:val="001473FD"/>
    <w:rsid w:val="00147572"/>
    <w:rsid w:val="001476C6"/>
    <w:rsid w:val="001477A5"/>
    <w:rsid w:val="00147856"/>
    <w:rsid w:val="00147D47"/>
    <w:rsid w:val="0015012B"/>
    <w:rsid w:val="001502E3"/>
    <w:rsid w:val="001509E6"/>
    <w:rsid w:val="00150AC7"/>
    <w:rsid w:val="00151072"/>
    <w:rsid w:val="00151605"/>
    <w:rsid w:val="00151924"/>
    <w:rsid w:val="001528D0"/>
    <w:rsid w:val="00152D5A"/>
    <w:rsid w:val="00152ED6"/>
    <w:rsid w:val="00153336"/>
    <w:rsid w:val="00153540"/>
    <w:rsid w:val="001535F3"/>
    <w:rsid w:val="00153728"/>
    <w:rsid w:val="001537A2"/>
    <w:rsid w:val="001538A2"/>
    <w:rsid w:val="00153933"/>
    <w:rsid w:val="0015399B"/>
    <w:rsid w:val="00153D63"/>
    <w:rsid w:val="0015401D"/>
    <w:rsid w:val="00154A71"/>
    <w:rsid w:val="001552A3"/>
    <w:rsid w:val="00155886"/>
    <w:rsid w:val="00155D64"/>
    <w:rsid w:val="0015677C"/>
    <w:rsid w:val="00156832"/>
    <w:rsid w:val="00156B25"/>
    <w:rsid w:val="00156CF0"/>
    <w:rsid w:val="00156EA5"/>
    <w:rsid w:val="001571E2"/>
    <w:rsid w:val="00157574"/>
    <w:rsid w:val="00157D1E"/>
    <w:rsid w:val="00157DA7"/>
    <w:rsid w:val="001600BE"/>
    <w:rsid w:val="00160207"/>
    <w:rsid w:val="0016073E"/>
    <w:rsid w:val="00160E40"/>
    <w:rsid w:val="00160E90"/>
    <w:rsid w:val="0016100B"/>
    <w:rsid w:val="00161231"/>
    <w:rsid w:val="0016177E"/>
    <w:rsid w:val="00161CA7"/>
    <w:rsid w:val="00161DB7"/>
    <w:rsid w:val="001622F6"/>
    <w:rsid w:val="001625FF"/>
    <w:rsid w:val="00162FB7"/>
    <w:rsid w:val="0016317E"/>
    <w:rsid w:val="00163218"/>
    <w:rsid w:val="00163487"/>
    <w:rsid w:val="001642AD"/>
    <w:rsid w:val="00164ACD"/>
    <w:rsid w:val="00164FEC"/>
    <w:rsid w:val="00165199"/>
    <w:rsid w:val="00165472"/>
    <w:rsid w:val="001654F0"/>
    <w:rsid w:val="00165542"/>
    <w:rsid w:val="001663E4"/>
    <w:rsid w:val="001666B9"/>
    <w:rsid w:val="001668A1"/>
    <w:rsid w:val="00166928"/>
    <w:rsid w:val="00166DB1"/>
    <w:rsid w:val="00166FF4"/>
    <w:rsid w:val="00167F2F"/>
    <w:rsid w:val="001705DD"/>
    <w:rsid w:val="00170625"/>
    <w:rsid w:val="00170EAE"/>
    <w:rsid w:val="00171044"/>
    <w:rsid w:val="00171319"/>
    <w:rsid w:val="0017134B"/>
    <w:rsid w:val="001715FB"/>
    <w:rsid w:val="00171DAA"/>
    <w:rsid w:val="00171DB9"/>
    <w:rsid w:val="00171EC4"/>
    <w:rsid w:val="00171F02"/>
    <w:rsid w:val="00171FC6"/>
    <w:rsid w:val="00172061"/>
    <w:rsid w:val="00172A7F"/>
    <w:rsid w:val="00172BDC"/>
    <w:rsid w:val="00172E4B"/>
    <w:rsid w:val="00173252"/>
    <w:rsid w:val="00173484"/>
    <w:rsid w:val="00173614"/>
    <w:rsid w:val="00173727"/>
    <w:rsid w:val="00174066"/>
    <w:rsid w:val="001740D6"/>
    <w:rsid w:val="00174838"/>
    <w:rsid w:val="00174BB3"/>
    <w:rsid w:val="001750A0"/>
    <w:rsid w:val="00176002"/>
    <w:rsid w:val="00176232"/>
    <w:rsid w:val="00176300"/>
    <w:rsid w:val="001765B9"/>
    <w:rsid w:val="00176881"/>
    <w:rsid w:val="00176DE4"/>
    <w:rsid w:val="00176FFF"/>
    <w:rsid w:val="001770B5"/>
    <w:rsid w:val="00177B44"/>
    <w:rsid w:val="0018013D"/>
    <w:rsid w:val="00180456"/>
    <w:rsid w:val="001805DF"/>
    <w:rsid w:val="001805F8"/>
    <w:rsid w:val="00180E67"/>
    <w:rsid w:val="001810DE"/>
    <w:rsid w:val="00181265"/>
    <w:rsid w:val="00181E01"/>
    <w:rsid w:val="00181E99"/>
    <w:rsid w:val="00181F25"/>
    <w:rsid w:val="001828D5"/>
    <w:rsid w:val="00182C7C"/>
    <w:rsid w:val="00182F9A"/>
    <w:rsid w:val="001831DE"/>
    <w:rsid w:val="00183A9E"/>
    <w:rsid w:val="00183AD5"/>
    <w:rsid w:val="00183D2A"/>
    <w:rsid w:val="0018440C"/>
    <w:rsid w:val="00184815"/>
    <w:rsid w:val="00184A55"/>
    <w:rsid w:val="00184ECD"/>
    <w:rsid w:val="00185352"/>
    <w:rsid w:val="0018548D"/>
    <w:rsid w:val="001854F5"/>
    <w:rsid w:val="001855DD"/>
    <w:rsid w:val="00185674"/>
    <w:rsid w:val="001856E4"/>
    <w:rsid w:val="001858A2"/>
    <w:rsid w:val="00185C1A"/>
    <w:rsid w:val="00185C1C"/>
    <w:rsid w:val="00185D2C"/>
    <w:rsid w:val="00185DAE"/>
    <w:rsid w:val="00185F08"/>
    <w:rsid w:val="00186356"/>
    <w:rsid w:val="00186B68"/>
    <w:rsid w:val="0018719E"/>
    <w:rsid w:val="001871B6"/>
    <w:rsid w:val="0018755F"/>
    <w:rsid w:val="00187980"/>
    <w:rsid w:val="00187A7C"/>
    <w:rsid w:val="001900EC"/>
    <w:rsid w:val="00190379"/>
    <w:rsid w:val="0019087F"/>
    <w:rsid w:val="001908D2"/>
    <w:rsid w:val="00190ECD"/>
    <w:rsid w:val="0019137B"/>
    <w:rsid w:val="00191A80"/>
    <w:rsid w:val="00191B36"/>
    <w:rsid w:val="00191CB8"/>
    <w:rsid w:val="00191CC0"/>
    <w:rsid w:val="00192046"/>
    <w:rsid w:val="001921BA"/>
    <w:rsid w:val="0019225B"/>
    <w:rsid w:val="001926F9"/>
    <w:rsid w:val="0019298C"/>
    <w:rsid w:val="00192A30"/>
    <w:rsid w:val="00193658"/>
    <w:rsid w:val="00193872"/>
    <w:rsid w:val="00193B8B"/>
    <w:rsid w:val="00193D34"/>
    <w:rsid w:val="00193D4F"/>
    <w:rsid w:val="00193E60"/>
    <w:rsid w:val="00193E65"/>
    <w:rsid w:val="00193EFE"/>
    <w:rsid w:val="00194596"/>
    <w:rsid w:val="001946D7"/>
    <w:rsid w:val="001947F2"/>
    <w:rsid w:val="0019491A"/>
    <w:rsid w:val="00194FDD"/>
    <w:rsid w:val="001952EE"/>
    <w:rsid w:val="001954E3"/>
    <w:rsid w:val="0019591E"/>
    <w:rsid w:val="00195E23"/>
    <w:rsid w:val="00196045"/>
    <w:rsid w:val="00196132"/>
    <w:rsid w:val="00197453"/>
    <w:rsid w:val="00197587"/>
    <w:rsid w:val="00197777"/>
    <w:rsid w:val="0019782F"/>
    <w:rsid w:val="001979E2"/>
    <w:rsid w:val="00197BEA"/>
    <w:rsid w:val="00197BEF"/>
    <w:rsid w:val="001A0003"/>
    <w:rsid w:val="001A0344"/>
    <w:rsid w:val="001A05FD"/>
    <w:rsid w:val="001A0988"/>
    <w:rsid w:val="001A1268"/>
    <w:rsid w:val="001A135B"/>
    <w:rsid w:val="001A1687"/>
    <w:rsid w:val="001A199C"/>
    <w:rsid w:val="001A1AFE"/>
    <w:rsid w:val="001A213F"/>
    <w:rsid w:val="001A2C80"/>
    <w:rsid w:val="001A2CE2"/>
    <w:rsid w:val="001A32B7"/>
    <w:rsid w:val="001A375D"/>
    <w:rsid w:val="001A397E"/>
    <w:rsid w:val="001A39D8"/>
    <w:rsid w:val="001A3FE5"/>
    <w:rsid w:val="001A4558"/>
    <w:rsid w:val="001A4D77"/>
    <w:rsid w:val="001A51E6"/>
    <w:rsid w:val="001A57BC"/>
    <w:rsid w:val="001A5D0A"/>
    <w:rsid w:val="001A5E1B"/>
    <w:rsid w:val="001A6145"/>
    <w:rsid w:val="001A63B6"/>
    <w:rsid w:val="001A64C9"/>
    <w:rsid w:val="001A6AD1"/>
    <w:rsid w:val="001A6B08"/>
    <w:rsid w:val="001A7063"/>
    <w:rsid w:val="001A7F84"/>
    <w:rsid w:val="001B0979"/>
    <w:rsid w:val="001B0BB4"/>
    <w:rsid w:val="001B1503"/>
    <w:rsid w:val="001B1591"/>
    <w:rsid w:val="001B18BC"/>
    <w:rsid w:val="001B1ABC"/>
    <w:rsid w:val="001B1EDA"/>
    <w:rsid w:val="001B2AEA"/>
    <w:rsid w:val="001B2CA0"/>
    <w:rsid w:val="001B2FAF"/>
    <w:rsid w:val="001B3336"/>
    <w:rsid w:val="001B3629"/>
    <w:rsid w:val="001B3D90"/>
    <w:rsid w:val="001B3E86"/>
    <w:rsid w:val="001B3F8A"/>
    <w:rsid w:val="001B429E"/>
    <w:rsid w:val="001B4C98"/>
    <w:rsid w:val="001B5F1E"/>
    <w:rsid w:val="001B6255"/>
    <w:rsid w:val="001B79F6"/>
    <w:rsid w:val="001B7AF5"/>
    <w:rsid w:val="001B7BCE"/>
    <w:rsid w:val="001B7F01"/>
    <w:rsid w:val="001B7F4C"/>
    <w:rsid w:val="001B7FFB"/>
    <w:rsid w:val="001C00F8"/>
    <w:rsid w:val="001C0704"/>
    <w:rsid w:val="001C11E2"/>
    <w:rsid w:val="001C11F5"/>
    <w:rsid w:val="001C12B2"/>
    <w:rsid w:val="001C1352"/>
    <w:rsid w:val="001C1724"/>
    <w:rsid w:val="001C1FF2"/>
    <w:rsid w:val="001C2028"/>
    <w:rsid w:val="001C2B60"/>
    <w:rsid w:val="001C2B75"/>
    <w:rsid w:val="001C2BD3"/>
    <w:rsid w:val="001C2C3E"/>
    <w:rsid w:val="001C2ED8"/>
    <w:rsid w:val="001C345D"/>
    <w:rsid w:val="001C364B"/>
    <w:rsid w:val="001C37A7"/>
    <w:rsid w:val="001C3B6C"/>
    <w:rsid w:val="001C3BF7"/>
    <w:rsid w:val="001C3C6A"/>
    <w:rsid w:val="001C468C"/>
    <w:rsid w:val="001C472D"/>
    <w:rsid w:val="001C486F"/>
    <w:rsid w:val="001C4A95"/>
    <w:rsid w:val="001C5821"/>
    <w:rsid w:val="001C590B"/>
    <w:rsid w:val="001C5B57"/>
    <w:rsid w:val="001C5CE8"/>
    <w:rsid w:val="001C5DA8"/>
    <w:rsid w:val="001C605E"/>
    <w:rsid w:val="001C6113"/>
    <w:rsid w:val="001C61BB"/>
    <w:rsid w:val="001C631E"/>
    <w:rsid w:val="001C639C"/>
    <w:rsid w:val="001C63D0"/>
    <w:rsid w:val="001C689A"/>
    <w:rsid w:val="001C6D38"/>
    <w:rsid w:val="001C722B"/>
    <w:rsid w:val="001C76F7"/>
    <w:rsid w:val="001C773E"/>
    <w:rsid w:val="001C797A"/>
    <w:rsid w:val="001C7FC6"/>
    <w:rsid w:val="001D0195"/>
    <w:rsid w:val="001D064E"/>
    <w:rsid w:val="001D15F5"/>
    <w:rsid w:val="001D1938"/>
    <w:rsid w:val="001D1AB2"/>
    <w:rsid w:val="001D1AB7"/>
    <w:rsid w:val="001D2017"/>
    <w:rsid w:val="001D2311"/>
    <w:rsid w:val="001D24EB"/>
    <w:rsid w:val="001D2C13"/>
    <w:rsid w:val="001D2E20"/>
    <w:rsid w:val="001D2EA8"/>
    <w:rsid w:val="001D3092"/>
    <w:rsid w:val="001D30D9"/>
    <w:rsid w:val="001D39E8"/>
    <w:rsid w:val="001D3CD0"/>
    <w:rsid w:val="001D3D35"/>
    <w:rsid w:val="001D3EC6"/>
    <w:rsid w:val="001D41FC"/>
    <w:rsid w:val="001D423A"/>
    <w:rsid w:val="001D4746"/>
    <w:rsid w:val="001D48E7"/>
    <w:rsid w:val="001D493B"/>
    <w:rsid w:val="001D4DAD"/>
    <w:rsid w:val="001D505D"/>
    <w:rsid w:val="001D55E2"/>
    <w:rsid w:val="001D67D2"/>
    <w:rsid w:val="001D695E"/>
    <w:rsid w:val="001D6D45"/>
    <w:rsid w:val="001D7008"/>
    <w:rsid w:val="001D7144"/>
    <w:rsid w:val="001D7B5A"/>
    <w:rsid w:val="001E00E8"/>
    <w:rsid w:val="001E0243"/>
    <w:rsid w:val="001E033B"/>
    <w:rsid w:val="001E06AA"/>
    <w:rsid w:val="001E0DEE"/>
    <w:rsid w:val="001E0F17"/>
    <w:rsid w:val="001E11D7"/>
    <w:rsid w:val="001E13D8"/>
    <w:rsid w:val="001E159A"/>
    <w:rsid w:val="001E178E"/>
    <w:rsid w:val="001E1C8E"/>
    <w:rsid w:val="001E1D10"/>
    <w:rsid w:val="001E1F2E"/>
    <w:rsid w:val="001E24DE"/>
    <w:rsid w:val="001E286C"/>
    <w:rsid w:val="001E28BF"/>
    <w:rsid w:val="001E2EC6"/>
    <w:rsid w:val="001E3069"/>
    <w:rsid w:val="001E31B4"/>
    <w:rsid w:val="001E3684"/>
    <w:rsid w:val="001E39BA"/>
    <w:rsid w:val="001E41C1"/>
    <w:rsid w:val="001E4788"/>
    <w:rsid w:val="001E4948"/>
    <w:rsid w:val="001E4A8A"/>
    <w:rsid w:val="001E4F21"/>
    <w:rsid w:val="001E51A1"/>
    <w:rsid w:val="001E57D2"/>
    <w:rsid w:val="001E5898"/>
    <w:rsid w:val="001E5C2A"/>
    <w:rsid w:val="001E6304"/>
    <w:rsid w:val="001E6DCB"/>
    <w:rsid w:val="001E6F14"/>
    <w:rsid w:val="001E6F3C"/>
    <w:rsid w:val="001E7814"/>
    <w:rsid w:val="001E7E75"/>
    <w:rsid w:val="001F02CC"/>
    <w:rsid w:val="001F044E"/>
    <w:rsid w:val="001F092B"/>
    <w:rsid w:val="001F0E22"/>
    <w:rsid w:val="001F0F2F"/>
    <w:rsid w:val="001F1089"/>
    <w:rsid w:val="001F10E6"/>
    <w:rsid w:val="001F1589"/>
    <w:rsid w:val="001F19F0"/>
    <w:rsid w:val="001F1AD4"/>
    <w:rsid w:val="001F1E98"/>
    <w:rsid w:val="001F26C4"/>
    <w:rsid w:val="001F2728"/>
    <w:rsid w:val="001F29CA"/>
    <w:rsid w:val="001F2C3A"/>
    <w:rsid w:val="001F2ED4"/>
    <w:rsid w:val="001F381C"/>
    <w:rsid w:val="001F3B3B"/>
    <w:rsid w:val="001F3C11"/>
    <w:rsid w:val="001F3D36"/>
    <w:rsid w:val="001F4125"/>
    <w:rsid w:val="001F4926"/>
    <w:rsid w:val="001F4B97"/>
    <w:rsid w:val="001F4E08"/>
    <w:rsid w:val="001F4EA3"/>
    <w:rsid w:val="001F4FA3"/>
    <w:rsid w:val="001F53B4"/>
    <w:rsid w:val="001F569B"/>
    <w:rsid w:val="001F5805"/>
    <w:rsid w:val="001F5925"/>
    <w:rsid w:val="001F5F7C"/>
    <w:rsid w:val="001F6993"/>
    <w:rsid w:val="001F6C4E"/>
    <w:rsid w:val="001F71A1"/>
    <w:rsid w:val="001F722C"/>
    <w:rsid w:val="002000F3"/>
    <w:rsid w:val="002001D5"/>
    <w:rsid w:val="0020045E"/>
    <w:rsid w:val="00200822"/>
    <w:rsid w:val="00201E44"/>
    <w:rsid w:val="00202257"/>
    <w:rsid w:val="00203782"/>
    <w:rsid w:val="00203D18"/>
    <w:rsid w:val="00204881"/>
    <w:rsid w:val="00205838"/>
    <w:rsid w:val="00205B78"/>
    <w:rsid w:val="0020617F"/>
    <w:rsid w:val="0020623D"/>
    <w:rsid w:val="00206394"/>
    <w:rsid w:val="00206824"/>
    <w:rsid w:val="002072F3"/>
    <w:rsid w:val="00210151"/>
    <w:rsid w:val="0021035A"/>
    <w:rsid w:val="0021050B"/>
    <w:rsid w:val="00210BF4"/>
    <w:rsid w:val="002113EA"/>
    <w:rsid w:val="0021175B"/>
    <w:rsid w:val="00211A62"/>
    <w:rsid w:val="00211D61"/>
    <w:rsid w:val="002124C1"/>
    <w:rsid w:val="00212CB3"/>
    <w:rsid w:val="002132CB"/>
    <w:rsid w:val="00213A21"/>
    <w:rsid w:val="00213BF2"/>
    <w:rsid w:val="00213D1E"/>
    <w:rsid w:val="00213DA0"/>
    <w:rsid w:val="002144D1"/>
    <w:rsid w:val="00214541"/>
    <w:rsid w:val="002148DC"/>
    <w:rsid w:val="0021511C"/>
    <w:rsid w:val="002158A1"/>
    <w:rsid w:val="002158D1"/>
    <w:rsid w:val="00215C37"/>
    <w:rsid w:val="00215D7B"/>
    <w:rsid w:val="00216834"/>
    <w:rsid w:val="002170CE"/>
    <w:rsid w:val="00217F50"/>
    <w:rsid w:val="00221169"/>
    <w:rsid w:val="0022123F"/>
    <w:rsid w:val="002212DF"/>
    <w:rsid w:val="0022161F"/>
    <w:rsid w:val="00221B1F"/>
    <w:rsid w:val="00221B7A"/>
    <w:rsid w:val="00221ED3"/>
    <w:rsid w:val="00222468"/>
    <w:rsid w:val="00222507"/>
    <w:rsid w:val="002228CD"/>
    <w:rsid w:val="002228FB"/>
    <w:rsid w:val="00222C71"/>
    <w:rsid w:val="00222CA0"/>
    <w:rsid w:val="00223432"/>
    <w:rsid w:val="00223559"/>
    <w:rsid w:val="00223755"/>
    <w:rsid w:val="0022439B"/>
    <w:rsid w:val="002243A1"/>
    <w:rsid w:val="002250F2"/>
    <w:rsid w:val="0022525E"/>
    <w:rsid w:val="0022543D"/>
    <w:rsid w:val="00225641"/>
    <w:rsid w:val="002259F1"/>
    <w:rsid w:val="00225D26"/>
    <w:rsid w:val="002264FB"/>
    <w:rsid w:val="00226593"/>
    <w:rsid w:val="00226C64"/>
    <w:rsid w:val="00226D25"/>
    <w:rsid w:val="002270C6"/>
    <w:rsid w:val="00227403"/>
    <w:rsid w:val="00227890"/>
    <w:rsid w:val="00227FC5"/>
    <w:rsid w:val="00230072"/>
    <w:rsid w:val="0023027C"/>
    <w:rsid w:val="00230446"/>
    <w:rsid w:val="00230BAD"/>
    <w:rsid w:val="00230E7C"/>
    <w:rsid w:val="002311B4"/>
    <w:rsid w:val="0023121A"/>
    <w:rsid w:val="002312BA"/>
    <w:rsid w:val="00231A31"/>
    <w:rsid w:val="00231B39"/>
    <w:rsid w:val="00231E4D"/>
    <w:rsid w:val="002322B1"/>
    <w:rsid w:val="00232464"/>
    <w:rsid w:val="00232666"/>
    <w:rsid w:val="00233B4F"/>
    <w:rsid w:val="00233B5D"/>
    <w:rsid w:val="00233C93"/>
    <w:rsid w:val="00233FEC"/>
    <w:rsid w:val="00234382"/>
    <w:rsid w:val="0023468F"/>
    <w:rsid w:val="002348C1"/>
    <w:rsid w:val="0023494E"/>
    <w:rsid w:val="002350AE"/>
    <w:rsid w:val="002350F3"/>
    <w:rsid w:val="002351A4"/>
    <w:rsid w:val="00235377"/>
    <w:rsid w:val="002358DA"/>
    <w:rsid w:val="00235A0D"/>
    <w:rsid w:val="002367DC"/>
    <w:rsid w:val="00236A54"/>
    <w:rsid w:val="00237473"/>
    <w:rsid w:val="002379C3"/>
    <w:rsid w:val="00237B77"/>
    <w:rsid w:val="00237C22"/>
    <w:rsid w:val="00237D39"/>
    <w:rsid w:val="00237E9C"/>
    <w:rsid w:val="00240088"/>
    <w:rsid w:val="00240209"/>
    <w:rsid w:val="00240995"/>
    <w:rsid w:val="00240997"/>
    <w:rsid w:val="00240F92"/>
    <w:rsid w:val="002413A2"/>
    <w:rsid w:val="002416DB"/>
    <w:rsid w:val="00241825"/>
    <w:rsid w:val="002418EE"/>
    <w:rsid w:val="00241AAC"/>
    <w:rsid w:val="00241B15"/>
    <w:rsid w:val="00241C17"/>
    <w:rsid w:val="00241D7C"/>
    <w:rsid w:val="00241E9C"/>
    <w:rsid w:val="002421BA"/>
    <w:rsid w:val="002425E2"/>
    <w:rsid w:val="00242DA6"/>
    <w:rsid w:val="00243629"/>
    <w:rsid w:val="00243B6E"/>
    <w:rsid w:val="00243C98"/>
    <w:rsid w:val="00243F41"/>
    <w:rsid w:val="00244150"/>
    <w:rsid w:val="002445CC"/>
    <w:rsid w:val="00244665"/>
    <w:rsid w:val="0024477B"/>
    <w:rsid w:val="00244D46"/>
    <w:rsid w:val="00245454"/>
    <w:rsid w:val="00245D1F"/>
    <w:rsid w:val="00245DF4"/>
    <w:rsid w:val="00246096"/>
    <w:rsid w:val="00246165"/>
    <w:rsid w:val="0024622F"/>
    <w:rsid w:val="0024623A"/>
    <w:rsid w:val="0024628D"/>
    <w:rsid w:val="00246886"/>
    <w:rsid w:val="00246D4E"/>
    <w:rsid w:val="002476F8"/>
    <w:rsid w:val="00247767"/>
    <w:rsid w:val="0024779C"/>
    <w:rsid w:val="002477E4"/>
    <w:rsid w:val="00247CE7"/>
    <w:rsid w:val="002500DE"/>
    <w:rsid w:val="002505E8"/>
    <w:rsid w:val="00250880"/>
    <w:rsid w:val="00250CE8"/>
    <w:rsid w:val="00251100"/>
    <w:rsid w:val="00251B2C"/>
    <w:rsid w:val="00251DF0"/>
    <w:rsid w:val="00251E10"/>
    <w:rsid w:val="00251F09"/>
    <w:rsid w:val="0025261E"/>
    <w:rsid w:val="00252799"/>
    <w:rsid w:val="00252F15"/>
    <w:rsid w:val="00253053"/>
    <w:rsid w:val="00253192"/>
    <w:rsid w:val="00253648"/>
    <w:rsid w:val="00253761"/>
    <w:rsid w:val="00253C0E"/>
    <w:rsid w:val="00253D63"/>
    <w:rsid w:val="00253E95"/>
    <w:rsid w:val="00253FD5"/>
    <w:rsid w:val="00253FFF"/>
    <w:rsid w:val="0025403A"/>
    <w:rsid w:val="00254904"/>
    <w:rsid w:val="00254A6A"/>
    <w:rsid w:val="00254B1C"/>
    <w:rsid w:val="00254B48"/>
    <w:rsid w:val="00254C82"/>
    <w:rsid w:val="0025529F"/>
    <w:rsid w:val="002552B8"/>
    <w:rsid w:val="00255950"/>
    <w:rsid w:val="00255A07"/>
    <w:rsid w:val="00255D77"/>
    <w:rsid w:val="0025625F"/>
    <w:rsid w:val="00256457"/>
    <w:rsid w:val="002568A4"/>
    <w:rsid w:val="00256B49"/>
    <w:rsid w:val="00256D30"/>
    <w:rsid w:val="002571C0"/>
    <w:rsid w:val="002572FF"/>
    <w:rsid w:val="002574D1"/>
    <w:rsid w:val="00257A8B"/>
    <w:rsid w:val="00260265"/>
    <w:rsid w:val="002602B5"/>
    <w:rsid w:val="0026074C"/>
    <w:rsid w:val="00260B9A"/>
    <w:rsid w:val="00261000"/>
    <w:rsid w:val="00262111"/>
    <w:rsid w:val="002622C1"/>
    <w:rsid w:val="002624BB"/>
    <w:rsid w:val="002627DE"/>
    <w:rsid w:val="00262AE8"/>
    <w:rsid w:val="00262F76"/>
    <w:rsid w:val="00263645"/>
    <w:rsid w:val="002637A1"/>
    <w:rsid w:val="0026397C"/>
    <w:rsid w:val="00263AA0"/>
    <w:rsid w:val="0026402E"/>
    <w:rsid w:val="0026456C"/>
    <w:rsid w:val="002647F0"/>
    <w:rsid w:val="002652A8"/>
    <w:rsid w:val="00266397"/>
    <w:rsid w:val="002667D3"/>
    <w:rsid w:val="002668E6"/>
    <w:rsid w:val="002669B8"/>
    <w:rsid w:val="00266A6B"/>
    <w:rsid w:val="00266AAB"/>
    <w:rsid w:val="00266F19"/>
    <w:rsid w:val="002671D2"/>
    <w:rsid w:val="002672DE"/>
    <w:rsid w:val="00267343"/>
    <w:rsid w:val="0026736A"/>
    <w:rsid w:val="0026770F"/>
    <w:rsid w:val="00267BCA"/>
    <w:rsid w:val="00267C1D"/>
    <w:rsid w:val="0027028F"/>
    <w:rsid w:val="002709E9"/>
    <w:rsid w:val="00270DEB"/>
    <w:rsid w:val="00270EB7"/>
    <w:rsid w:val="00272751"/>
    <w:rsid w:val="00272856"/>
    <w:rsid w:val="00272B09"/>
    <w:rsid w:val="00272F69"/>
    <w:rsid w:val="00273028"/>
    <w:rsid w:val="002735E7"/>
    <w:rsid w:val="002736FC"/>
    <w:rsid w:val="00273A2F"/>
    <w:rsid w:val="00273EB9"/>
    <w:rsid w:val="002742F2"/>
    <w:rsid w:val="002743D6"/>
    <w:rsid w:val="00274FBB"/>
    <w:rsid w:val="00275158"/>
    <w:rsid w:val="002756CF"/>
    <w:rsid w:val="0027575F"/>
    <w:rsid w:val="00275FB0"/>
    <w:rsid w:val="0027642A"/>
    <w:rsid w:val="002764D0"/>
    <w:rsid w:val="00276B45"/>
    <w:rsid w:val="00276C63"/>
    <w:rsid w:val="00276F8F"/>
    <w:rsid w:val="002770DE"/>
    <w:rsid w:val="002771EE"/>
    <w:rsid w:val="002774F5"/>
    <w:rsid w:val="00277515"/>
    <w:rsid w:val="0027767A"/>
    <w:rsid w:val="00277EA3"/>
    <w:rsid w:val="00280277"/>
    <w:rsid w:val="002802A8"/>
    <w:rsid w:val="0028067A"/>
    <w:rsid w:val="0028088C"/>
    <w:rsid w:val="00280C77"/>
    <w:rsid w:val="00280EC4"/>
    <w:rsid w:val="002811C6"/>
    <w:rsid w:val="002813F4"/>
    <w:rsid w:val="0028142C"/>
    <w:rsid w:val="00281539"/>
    <w:rsid w:val="002816FE"/>
    <w:rsid w:val="00281B69"/>
    <w:rsid w:val="00283827"/>
    <w:rsid w:val="00284161"/>
    <w:rsid w:val="0028418E"/>
    <w:rsid w:val="002845F4"/>
    <w:rsid w:val="0028488D"/>
    <w:rsid w:val="002848C2"/>
    <w:rsid w:val="00284959"/>
    <w:rsid w:val="00284AD1"/>
    <w:rsid w:val="00284BA3"/>
    <w:rsid w:val="00284C88"/>
    <w:rsid w:val="002850D6"/>
    <w:rsid w:val="002852E3"/>
    <w:rsid w:val="00285A11"/>
    <w:rsid w:val="00285A93"/>
    <w:rsid w:val="0028602E"/>
    <w:rsid w:val="00286143"/>
    <w:rsid w:val="00286319"/>
    <w:rsid w:val="00286752"/>
    <w:rsid w:val="00286A9D"/>
    <w:rsid w:val="00286B8A"/>
    <w:rsid w:val="00286C9D"/>
    <w:rsid w:val="002876A6"/>
    <w:rsid w:val="002877F5"/>
    <w:rsid w:val="00287835"/>
    <w:rsid w:val="0029056A"/>
    <w:rsid w:val="00290717"/>
    <w:rsid w:val="00290AF8"/>
    <w:rsid w:val="00290E58"/>
    <w:rsid w:val="0029137B"/>
    <w:rsid w:val="002913EF"/>
    <w:rsid w:val="0029190E"/>
    <w:rsid w:val="00292579"/>
    <w:rsid w:val="00292A11"/>
    <w:rsid w:val="00292B57"/>
    <w:rsid w:val="00292F8F"/>
    <w:rsid w:val="0029311C"/>
    <w:rsid w:val="002934E5"/>
    <w:rsid w:val="002938DD"/>
    <w:rsid w:val="00293B89"/>
    <w:rsid w:val="00293CDA"/>
    <w:rsid w:val="0029438A"/>
    <w:rsid w:val="0029444A"/>
    <w:rsid w:val="0029445F"/>
    <w:rsid w:val="00294666"/>
    <w:rsid w:val="00294989"/>
    <w:rsid w:val="002951F8"/>
    <w:rsid w:val="00295245"/>
    <w:rsid w:val="00295470"/>
    <w:rsid w:val="0029552C"/>
    <w:rsid w:val="00295725"/>
    <w:rsid w:val="00296230"/>
    <w:rsid w:val="0029665C"/>
    <w:rsid w:val="0029677F"/>
    <w:rsid w:val="00296FC6"/>
    <w:rsid w:val="0029720E"/>
    <w:rsid w:val="0029756D"/>
    <w:rsid w:val="00297C55"/>
    <w:rsid w:val="00297E58"/>
    <w:rsid w:val="002A0312"/>
    <w:rsid w:val="002A03FB"/>
    <w:rsid w:val="002A04A3"/>
    <w:rsid w:val="002A06B3"/>
    <w:rsid w:val="002A0A78"/>
    <w:rsid w:val="002A0AAC"/>
    <w:rsid w:val="002A0F23"/>
    <w:rsid w:val="002A1272"/>
    <w:rsid w:val="002A1946"/>
    <w:rsid w:val="002A1D45"/>
    <w:rsid w:val="002A2054"/>
    <w:rsid w:val="002A2607"/>
    <w:rsid w:val="002A2DE2"/>
    <w:rsid w:val="002A31D5"/>
    <w:rsid w:val="002A3470"/>
    <w:rsid w:val="002A3643"/>
    <w:rsid w:val="002A3D20"/>
    <w:rsid w:val="002A4083"/>
    <w:rsid w:val="002A440A"/>
    <w:rsid w:val="002A4680"/>
    <w:rsid w:val="002A49EE"/>
    <w:rsid w:val="002A49EF"/>
    <w:rsid w:val="002A4A6E"/>
    <w:rsid w:val="002A4C9C"/>
    <w:rsid w:val="002A4CA7"/>
    <w:rsid w:val="002A4ECB"/>
    <w:rsid w:val="002A5CDE"/>
    <w:rsid w:val="002A6354"/>
    <w:rsid w:val="002A6413"/>
    <w:rsid w:val="002A64E3"/>
    <w:rsid w:val="002A6C48"/>
    <w:rsid w:val="002A7217"/>
    <w:rsid w:val="002A794B"/>
    <w:rsid w:val="002A79D4"/>
    <w:rsid w:val="002A7F92"/>
    <w:rsid w:val="002B01DE"/>
    <w:rsid w:val="002B0A67"/>
    <w:rsid w:val="002B0DBD"/>
    <w:rsid w:val="002B0F95"/>
    <w:rsid w:val="002B12A0"/>
    <w:rsid w:val="002B17EF"/>
    <w:rsid w:val="002B23A7"/>
    <w:rsid w:val="002B243D"/>
    <w:rsid w:val="002B27FA"/>
    <w:rsid w:val="002B2822"/>
    <w:rsid w:val="002B2B94"/>
    <w:rsid w:val="002B2DFD"/>
    <w:rsid w:val="002B2EBD"/>
    <w:rsid w:val="002B2ECD"/>
    <w:rsid w:val="002B3033"/>
    <w:rsid w:val="002B3305"/>
    <w:rsid w:val="002B333C"/>
    <w:rsid w:val="002B44B8"/>
    <w:rsid w:val="002B58C4"/>
    <w:rsid w:val="002B64CC"/>
    <w:rsid w:val="002B66EB"/>
    <w:rsid w:val="002B6B93"/>
    <w:rsid w:val="002B71B8"/>
    <w:rsid w:val="002B76E1"/>
    <w:rsid w:val="002B77E6"/>
    <w:rsid w:val="002B7AB1"/>
    <w:rsid w:val="002B7F0D"/>
    <w:rsid w:val="002B7F2B"/>
    <w:rsid w:val="002C0A97"/>
    <w:rsid w:val="002C0C9E"/>
    <w:rsid w:val="002C0D8D"/>
    <w:rsid w:val="002C1229"/>
    <w:rsid w:val="002C15EC"/>
    <w:rsid w:val="002C2610"/>
    <w:rsid w:val="002C2687"/>
    <w:rsid w:val="002C2DE3"/>
    <w:rsid w:val="002C337D"/>
    <w:rsid w:val="002C38A6"/>
    <w:rsid w:val="002C49CE"/>
    <w:rsid w:val="002C4F45"/>
    <w:rsid w:val="002C5057"/>
    <w:rsid w:val="002C55A9"/>
    <w:rsid w:val="002C56A2"/>
    <w:rsid w:val="002C56E8"/>
    <w:rsid w:val="002C57DF"/>
    <w:rsid w:val="002C7120"/>
    <w:rsid w:val="002C7CC8"/>
    <w:rsid w:val="002C7ED2"/>
    <w:rsid w:val="002C7F08"/>
    <w:rsid w:val="002D028D"/>
    <w:rsid w:val="002D1318"/>
    <w:rsid w:val="002D154E"/>
    <w:rsid w:val="002D17E3"/>
    <w:rsid w:val="002D1DF4"/>
    <w:rsid w:val="002D1E08"/>
    <w:rsid w:val="002D2032"/>
    <w:rsid w:val="002D208F"/>
    <w:rsid w:val="002D2181"/>
    <w:rsid w:val="002D265E"/>
    <w:rsid w:val="002D2A16"/>
    <w:rsid w:val="002D2B04"/>
    <w:rsid w:val="002D3501"/>
    <w:rsid w:val="002D3A5D"/>
    <w:rsid w:val="002D3E60"/>
    <w:rsid w:val="002D3EDF"/>
    <w:rsid w:val="002D3FD4"/>
    <w:rsid w:val="002D40CA"/>
    <w:rsid w:val="002D4A23"/>
    <w:rsid w:val="002D4DA1"/>
    <w:rsid w:val="002D4E88"/>
    <w:rsid w:val="002D4F42"/>
    <w:rsid w:val="002D50F7"/>
    <w:rsid w:val="002D51A4"/>
    <w:rsid w:val="002D567B"/>
    <w:rsid w:val="002D5BF0"/>
    <w:rsid w:val="002D6568"/>
    <w:rsid w:val="002D68DD"/>
    <w:rsid w:val="002D7185"/>
    <w:rsid w:val="002D73EF"/>
    <w:rsid w:val="002D78AD"/>
    <w:rsid w:val="002D791F"/>
    <w:rsid w:val="002E03FD"/>
    <w:rsid w:val="002E0CBA"/>
    <w:rsid w:val="002E0D82"/>
    <w:rsid w:val="002E0F7B"/>
    <w:rsid w:val="002E156E"/>
    <w:rsid w:val="002E1602"/>
    <w:rsid w:val="002E16B0"/>
    <w:rsid w:val="002E1722"/>
    <w:rsid w:val="002E173A"/>
    <w:rsid w:val="002E18C4"/>
    <w:rsid w:val="002E1986"/>
    <w:rsid w:val="002E1B04"/>
    <w:rsid w:val="002E1C79"/>
    <w:rsid w:val="002E217C"/>
    <w:rsid w:val="002E2D62"/>
    <w:rsid w:val="002E33D8"/>
    <w:rsid w:val="002E3678"/>
    <w:rsid w:val="002E371C"/>
    <w:rsid w:val="002E3850"/>
    <w:rsid w:val="002E3ABD"/>
    <w:rsid w:val="002E436B"/>
    <w:rsid w:val="002E438B"/>
    <w:rsid w:val="002E47AF"/>
    <w:rsid w:val="002E5028"/>
    <w:rsid w:val="002E5378"/>
    <w:rsid w:val="002E5615"/>
    <w:rsid w:val="002E5A59"/>
    <w:rsid w:val="002E5BBD"/>
    <w:rsid w:val="002E5C54"/>
    <w:rsid w:val="002E5C58"/>
    <w:rsid w:val="002E5E51"/>
    <w:rsid w:val="002E60BD"/>
    <w:rsid w:val="002E62DE"/>
    <w:rsid w:val="002E67B8"/>
    <w:rsid w:val="002E6E09"/>
    <w:rsid w:val="002E6EFE"/>
    <w:rsid w:val="002E7737"/>
    <w:rsid w:val="002E7D50"/>
    <w:rsid w:val="002F019B"/>
    <w:rsid w:val="002F0367"/>
    <w:rsid w:val="002F0511"/>
    <w:rsid w:val="002F07A9"/>
    <w:rsid w:val="002F08A3"/>
    <w:rsid w:val="002F0D55"/>
    <w:rsid w:val="002F0EB9"/>
    <w:rsid w:val="002F1640"/>
    <w:rsid w:val="002F1753"/>
    <w:rsid w:val="002F1AE7"/>
    <w:rsid w:val="002F21C3"/>
    <w:rsid w:val="002F23D2"/>
    <w:rsid w:val="002F246D"/>
    <w:rsid w:val="002F29CC"/>
    <w:rsid w:val="002F2BE4"/>
    <w:rsid w:val="002F329C"/>
    <w:rsid w:val="002F36F9"/>
    <w:rsid w:val="002F377E"/>
    <w:rsid w:val="002F3964"/>
    <w:rsid w:val="002F3DBB"/>
    <w:rsid w:val="002F4764"/>
    <w:rsid w:val="002F4766"/>
    <w:rsid w:val="002F4933"/>
    <w:rsid w:val="002F4A6E"/>
    <w:rsid w:val="002F517F"/>
    <w:rsid w:val="002F5698"/>
    <w:rsid w:val="002F592D"/>
    <w:rsid w:val="002F5981"/>
    <w:rsid w:val="002F5B07"/>
    <w:rsid w:val="002F67E4"/>
    <w:rsid w:val="002F6B59"/>
    <w:rsid w:val="002F6FE2"/>
    <w:rsid w:val="002F7409"/>
    <w:rsid w:val="0030018F"/>
    <w:rsid w:val="0030053E"/>
    <w:rsid w:val="003005CF"/>
    <w:rsid w:val="00300CBC"/>
    <w:rsid w:val="0030145C"/>
    <w:rsid w:val="00301817"/>
    <w:rsid w:val="0030189B"/>
    <w:rsid w:val="00301AE1"/>
    <w:rsid w:val="00301B62"/>
    <w:rsid w:val="00301F6B"/>
    <w:rsid w:val="00302579"/>
    <w:rsid w:val="0030259C"/>
    <w:rsid w:val="003029C2"/>
    <w:rsid w:val="003029C9"/>
    <w:rsid w:val="00302C52"/>
    <w:rsid w:val="00302C86"/>
    <w:rsid w:val="00302E5A"/>
    <w:rsid w:val="00302E7D"/>
    <w:rsid w:val="00302F88"/>
    <w:rsid w:val="00303127"/>
    <w:rsid w:val="003032B8"/>
    <w:rsid w:val="003035F7"/>
    <w:rsid w:val="00303B34"/>
    <w:rsid w:val="00303E4F"/>
    <w:rsid w:val="003049D3"/>
    <w:rsid w:val="00305129"/>
    <w:rsid w:val="003051E7"/>
    <w:rsid w:val="0030541D"/>
    <w:rsid w:val="00305614"/>
    <w:rsid w:val="00305882"/>
    <w:rsid w:val="0030588A"/>
    <w:rsid w:val="00305BCC"/>
    <w:rsid w:val="00305F6F"/>
    <w:rsid w:val="00305F9D"/>
    <w:rsid w:val="00306025"/>
    <w:rsid w:val="003060AF"/>
    <w:rsid w:val="00306C94"/>
    <w:rsid w:val="00306E11"/>
    <w:rsid w:val="00307464"/>
    <w:rsid w:val="00307581"/>
    <w:rsid w:val="00307988"/>
    <w:rsid w:val="00307D7F"/>
    <w:rsid w:val="003100F3"/>
    <w:rsid w:val="00310224"/>
    <w:rsid w:val="00310467"/>
    <w:rsid w:val="00310821"/>
    <w:rsid w:val="00310ACF"/>
    <w:rsid w:val="00310BE1"/>
    <w:rsid w:val="00310CC0"/>
    <w:rsid w:val="00310D9E"/>
    <w:rsid w:val="00310F1A"/>
    <w:rsid w:val="003113C8"/>
    <w:rsid w:val="003115BA"/>
    <w:rsid w:val="00311E8A"/>
    <w:rsid w:val="00312351"/>
    <w:rsid w:val="0031252E"/>
    <w:rsid w:val="003125BE"/>
    <w:rsid w:val="003127F2"/>
    <w:rsid w:val="00312838"/>
    <w:rsid w:val="00312E82"/>
    <w:rsid w:val="003132C1"/>
    <w:rsid w:val="003133D9"/>
    <w:rsid w:val="003134A9"/>
    <w:rsid w:val="0031351F"/>
    <w:rsid w:val="00313660"/>
    <w:rsid w:val="0031396B"/>
    <w:rsid w:val="00314035"/>
    <w:rsid w:val="0031454A"/>
    <w:rsid w:val="00314A06"/>
    <w:rsid w:val="00314A95"/>
    <w:rsid w:val="00314AD3"/>
    <w:rsid w:val="00314BFE"/>
    <w:rsid w:val="00315212"/>
    <w:rsid w:val="00315369"/>
    <w:rsid w:val="003153D8"/>
    <w:rsid w:val="003155FB"/>
    <w:rsid w:val="00315887"/>
    <w:rsid w:val="00315C1E"/>
    <w:rsid w:val="0031689A"/>
    <w:rsid w:val="00316AB9"/>
    <w:rsid w:val="00316AEB"/>
    <w:rsid w:val="00316B7E"/>
    <w:rsid w:val="00316D39"/>
    <w:rsid w:val="0031754D"/>
    <w:rsid w:val="0031785D"/>
    <w:rsid w:val="00317869"/>
    <w:rsid w:val="00317AA8"/>
    <w:rsid w:val="00317AAD"/>
    <w:rsid w:val="00317B5A"/>
    <w:rsid w:val="00317C5D"/>
    <w:rsid w:val="00317E30"/>
    <w:rsid w:val="00317E41"/>
    <w:rsid w:val="003202F1"/>
    <w:rsid w:val="00320678"/>
    <w:rsid w:val="003208AF"/>
    <w:rsid w:val="00320B00"/>
    <w:rsid w:val="003212F3"/>
    <w:rsid w:val="003213EC"/>
    <w:rsid w:val="003218B5"/>
    <w:rsid w:val="00321A2A"/>
    <w:rsid w:val="00321BA4"/>
    <w:rsid w:val="00321BF9"/>
    <w:rsid w:val="00321C87"/>
    <w:rsid w:val="00321D68"/>
    <w:rsid w:val="00321EAB"/>
    <w:rsid w:val="003222D1"/>
    <w:rsid w:val="0032282F"/>
    <w:rsid w:val="00322835"/>
    <w:rsid w:val="00322D62"/>
    <w:rsid w:val="00322F05"/>
    <w:rsid w:val="003235BF"/>
    <w:rsid w:val="003237D9"/>
    <w:rsid w:val="003239B0"/>
    <w:rsid w:val="003242F5"/>
    <w:rsid w:val="00324317"/>
    <w:rsid w:val="003243D3"/>
    <w:rsid w:val="003245DB"/>
    <w:rsid w:val="0032468B"/>
    <w:rsid w:val="003247CF"/>
    <w:rsid w:val="003247FF"/>
    <w:rsid w:val="00324B8A"/>
    <w:rsid w:val="00324D4A"/>
    <w:rsid w:val="00324F2C"/>
    <w:rsid w:val="00325606"/>
    <w:rsid w:val="00325861"/>
    <w:rsid w:val="003269FD"/>
    <w:rsid w:val="00326AC2"/>
    <w:rsid w:val="00326BC5"/>
    <w:rsid w:val="00326CA7"/>
    <w:rsid w:val="00326D9E"/>
    <w:rsid w:val="00327595"/>
    <w:rsid w:val="00327E3C"/>
    <w:rsid w:val="0033101E"/>
    <w:rsid w:val="00331036"/>
    <w:rsid w:val="00331680"/>
    <w:rsid w:val="00332001"/>
    <w:rsid w:val="003321AB"/>
    <w:rsid w:val="00332789"/>
    <w:rsid w:val="00332A4C"/>
    <w:rsid w:val="00332B82"/>
    <w:rsid w:val="00332D4C"/>
    <w:rsid w:val="00332E5B"/>
    <w:rsid w:val="003334C0"/>
    <w:rsid w:val="003337CC"/>
    <w:rsid w:val="00333E1D"/>
    <w:rsid w:val="0033405C"/>
    <w:rsid w:val="003340F5"/>
    <w:rsid w:val="00334871"/>
    <w:rsid w:val="00334BC2"/>
    <w:rsid w:val="00334CD2"/>
    <w:rsid w:val="00334D80"/>
    <w:rsid w:val="00334D9E"/>
    <w:rsid w:val="00334DBB"/>
    <w:rsid w:val="00334E9B"/>
    <w:rsid w:val="0033523A"/>
    <w:rsid w:val="0033657C"/>
    <w:rsid w:val="0033694B"/>
    <w:rsid w:val="00336FF4"/>
    <w:rsid w:val="00337045"/>
    <w:rsid w:val="0033785F"/>
    <w:rsid w:val="00337C0C"/>
    <w:rsid w:val="00340481"/>
    <w:rsid w:val="00340C40"/>
    <w:rsid w:val="00341582"/>
    <w:rsid w:val="00341620"/>
    <w:rsid w:val="00341F86"/>
    <w:rsid w:val="00342843"/>
    <w:rsid w:val="00343F89"/>
    <w:rsid w:val="00343FB6"/>
    <w:rsid w:val="003441B5"/>
    <w:rsid w:val="00344A36"/>
    <w:rsid w:val="00344A58"/>
    <w:rsid w:val="00344AA0"/>
    <w:rsid w:val="00344DD9"/>
    <w:rsid w:val="00345947"/>
    <w:rsid w:val="00345B5D"/>
    <w:rsid w:val="00345D0B"/>
    <w:rsid w:val="003466A2"/>
    <w:rsid w:val="003466DE"/>
    <w:rsid w:val="003474FE"/>
    <w:rsid w:val="0034763C"/>
    <w:rsid w:val="00347956"/>
    <w:rsid w:val="00347977"/>
    <w:rsid w:val="00347994"/>
    <w:rsid w:val="00347B19"/>
    <w:rsid w:val="00347C17"/>
    <w:rsid w:val="00347F25"/>
    <w:rsid w:val="00347FCF"/>
    <w:rsid w:val="00350083"/>
    <w:rsid w:val="00350206"/>
    <w:rsid w:val="003504F1"/>
    <w:rsid w:val="00350884"/>
    <w:rsid w:val="00350C03"/>
    <w:rsid w:val="00350D56"/>
    <w:rsid w:val="00350ED7"/>
    <w:rsid w:val="003513E3"/>
    <w:rsid w:val="00351482"/>
    <w:rsid w:val="003514A8"/>
    <w:rsid w:val="0035179B"/>
    <w:rsid w:val="00351C31"/>
    <w:rsid w:val="00351EA3"/>
    <w:rsid w:val="00352582"/>
    <w:rsid w:val="003529BF"/>
    <w:rsid w:val="00352D3C"/>
    <w:rsid w:val="00352E72"/>
    <w:rsid w:val="00352F10"/>
    <w:rsid w:val="00353242"/>
    <w:rsid w:val="0035388D"/>
    <w:rsid w:val="00353D1B"/>
    <w:rsid w:val="00353FF2"/>
    <w:rsid w:val="00354271"/>
    <w:rsid w:val="00354612"/>
    <w:rsid w:val="00354811"/>
    <w:rsid w:val="0035496A"/>
    <w:rsid w:val="00354AB1"/>
    <w:rsid w:val="00355105"/>
    <w:rsid w:val="00356A8D"/>
    <w:rsid w:val="00356B44"/>
    <w:rsid w:val="00356C9B"/>
    <w:rsid w:val="00356DED"/>
    <w:rsid w:val="00356EAA"/>
    <w:rsid w:val="00356EF7"/>
    <w:rsid w:val="00356F61"/>
    <w:rsid w:val="00356FFD"/>
    <w:rsid w:val="00357112"/>
    <w:rsid w:val="00357BEC"/>
    <w:rsid w:val="00357F66"/>
    <w:rsid w:val="0036032D"/>
    <w:rsid w:val="003609BA"/>
    <w:rsid w:val="00360F30"/>
    <w:rsid w:val="003610AE"/>
    <w:rsid w:val="003614C1"/>
    <w:rsid w:val="003620EA"/>
    <w:rsid w:val="0036230B"/>
    <w:rsid w:val="00362689"/>
    <w:rsid w:val="00363292"/>
    <w:rsid w:val="003632FE"/>
    <w:rsid w:val="00363358"/>
    <w:rsid w:val="00363645"/>
    <w:rsid w:val="003637BA"/>
    <w:rsid w:val="003637ED"/>
    <w:rsid w:val="0036381F"/>
    <w:rsid w:val="003638FF"/>
    <w:rsid w:val="00363EDA"/>
    <w:rsid w:val="0036403C"/>
    <w:rsid w:val="0036493C"/>
    <w:rsid w:val="00365D30"/>
    <w:rsid w:val="00366018"/>
    <w:rsid w:val="00366132"/>
    <w:rsid w:val="00366183"/>
    <w:rsid w:val="0036631A"/>
    <w:rsid w:val="0036659F"/>
    <w:rsid w:val="003666E2"/>
    <w:rsid w:val="00366AAB"/>
    <w:rsid w:val="003671DF"/>
    <w:rsid w:val="00367330"/>
    <w:rsid w:val="0036788C"/>
    <w:rsid w:val="00367923"/>
    <w:rsid w:val="00367AD7"/>
    <w:rsid w:val="00367CF1"/>
    <w:rsid w:val="00370A12"/>
    <w:rsid w:val="00370BEC"/>
    <w:rsid w:val="00370E7D"/>
    <w:rsid w:val="0037103F"/>
    <w:rsid w:val="00371161"/>
    <w:rsid w:val="003712CD"/>
    <w:rsid w:val="003716CD"/>
    <w:rsid w:val="003718AA"/>
    <w:rsid w:val="00371ADD"/>
    <w:rsid w:val="0037204F"/>
    <w:rsid w:val="003721C1"/>
    <w:rsid w:val="00372600"/>
    <w:rsid w:val="0037265F"/>
    <w:rsid w:val="00372E6B"/>
    <w:rsid w:val="00372F51"/>
    <w:rsid w:val="00372FF2"/>
    <w:rsid w:val="003733BB"/>
    <w:rsid w:val="00373642"/>
    <w:rsid w:val="00373951"/>
    <w:rsid w:val="00373B00"/>
    <w:rsid w:val="00373C49"/>
    <w:rsid w:val="00373E9F"/>
    <w:rsid w:val="00373FEE"/>
    <w:rsid w:val="00374214"/>
    <w:rsid w:val="00374396"/>
    <w:rsid w:val="00374BF8"/>
    <w:rsid w:val="00374C49"/>
    <w:rsid w:val="00374E8B"/>
    <w:rsid w:val="003751A0"/>
    <w:rsid w:val="003757A0"/>
    <w:rsid w:val="003769D0"/>
    <w:rsid w:val="00376CAA"/>
    <w:rsid w:val="00376E92"/>
    <w:rsid w:val="00376EAB"/>
    <w:rsid w:val="0037705F"/>
    <w:rsid w:val="00377714"/>
    <w:rsid w:val="00377B85"/>
    <w:rsid w:val="00377BDD"/>
    <w:rsid w:val="00377DB0"/>
    <w:rsid w:val="0038059F"/>
    <w:rsid w:val="00380FF5"/>
    <w:rsid w:val="003810CB"/>
    <w:rsid w:val="00381155"/>
    <w:rsid w:val="00381505"/>
    <w:rsid w:val="0038155A"/>
    <w:rsid w:val="00381695"/>
    <w:rsid w:val="003817EC"/>
    <w:rsid w:val="003818CF"/>
    <w:rsid w:val="00381B51"/>
    <w:rsid w:val="003824ED"/>
    <w:rsid w:val="003827CE"/>
    <w:rsid w:val="00382B36"/>
    <w:rsid w:val="00382FEA"/>
    <w:rsid w:val="0038316F"/>
    <w:rsid w:val="0038329D"/>
    <w:rsid w:val="00383310"/>
    <w:rsid w:val="0038344D"/>
    <w:rsid w:val="003835FC"/>
    <w:rsid w:val="003836FE"/>
    <w:rsid w:val="00383BC3"/>
    <w:rsid w:val="00383D3C"/>
    <w:rsid w:val="003842AD"/>
    <w:rsid w:val="0038491E"/>
    <w:rsid w:val="00384E5B"/>
    <w:rsid w:val="00384FE3"/>
    <w:rsid w:val="003854C5"/>
    <w:rsid w:val="00385C34"/>
    <w:rsid w:val="00385D6B"/>
    <w:rsid w:val="003860E0"/>
    <w:rsid w:val="0038649A"/>
    <w:rsid w:val="00386752"/>
    <w:rsid w:val="00386822"/>
    <w:rsid w:val="00386BB8"/>
    <w:rsid w:val="00386BBF"/>
    <w:rsid w:val="00387026"/>
    <w:rsid w:val="003870EB"/>
    <w:rsid w:val="00387219"/>
    <w:rsid w:val="00387633"/>
    <w:rsid w:val="00387646"/>
    <w:rsid w:val="0038778C"/>
    <w:rsid w:val="00387A10"/>
    <w:rsid w:val="00387AEC"/>
    <w:rsid w:val="00387BD3"/>
    <w:rsid w:val="00387CAB"/>
    <w:rsid w:val="00387E46"/>
    <w:rsid w:val="003907D8"/>
    <w:rsid w:val="00390882"/>
    <w:rsid w:val="00390F4E"/>
    <w:rsid w:val="003917CD"/>
    <w:rsid w:val="00391C68"/>
    <w:rsid w:val="003926C8"/>
    <w:rsid w:val="00392D42"/>
    <w:rsid w:val="0039307E"/>
    <w:rsid w:val="00393751"/>
    <w:rsid w:val="00393843"/>
    <w:rsid w:val="00393911"/>
    <w:rsid w:val="00393E15"/>
    <w:rsid w:val="0039406E"/>
    <w:rsid w:val="00394221"/>
    <w:rsid w:val="003944C9"/>
    <w:rsid w:val="0039485E"/>
    <w:rsid w:val="00394BDB"/>
    <w:rsid w:val="003951FE"/>
    <w:rsid w:val="00395D11"/>
    <w:rsid w:val="00395D1C"/>
    <w:rsid w:val="00395DE6"/>
    <w:rsid w:val="003965B9"/>
    <w:rsid w:val="00396C3B"/>
    <w:rsid w:val="00397369"/>
    <w:rsid w:val="003973F8"/>
    <w:rsid w:val="003979F9"/>
    <w:rsid w:val="00397AAC"/>
    <w:rsid w:val="003A0014"/>
    <w:rsid w:val="003A012F"/>
    <w:rsid w:val="003A05FC"/>
    <w:rsid w:val="003A09F7"/>
    <w:rsid w:val="003A1397"/>
    <w:rsid w:val="003A1736"/>
    <w:rsid w:val="003A1A82"/>
    <w:rsid w:val="003A1B59"/>
    <w:rsid w:val="003A1BA1"/>
    <w:rsid w:val="003A1CC6"/>
    <w:rsid w:val="003A1D00"/>
    <w:rsid w:val="003A2403"/>
    <w:rsid w:val="003A281B"/>
    <w:rsid w:val="003A2BA5"/>
    <w:rsid w:val="003A2F4F"/>
    <w:rsid w:val="003A2F84"/>
    <w:rsid w:val="003A3170"/>
    <w:rsid w:val="003A32C2"/>
    <w:rsid w:val="003A3905"/>
    <w:rsid w:val="003A3966"/>
    <w:rsid w:val="003A45B5"/>
    <w:rsid w:val="003A4EEF"/>
    <w:rsid w:val="003A5558"/>
    <w:rsid w:val="003A5695"/>
    <w:rsid w:val="003A5B24"/>
    <w:rsid w:val="003A5BE3"/>
    <w:rsid w:val="003A5F3C"/>
    <w:rsid w:val="003A6ECC"/>
    <w:rsid w:val="003A78DE"/>
    <w:rsid w:val="003A7ABB"/>
    <w:rsid w:val="003A7E75"/>
    <w:rsid w:val="003B00F6"/>
    <w:rsid w:val="003B02BA"/>
    <w:rsid w:val="003B0B72"/>
    <w:rsid w:val="003B0C89"/>
    <w:rsid w:val="003B0D02"/>
    <w:rsid w:val="003B0F94"/>
    <w:rsid w:val="003B1404"/>
    <w:rsid w:val="003B1483"/>
    <w:rsid w:val="003B1837"/>
    <w:rsid w:val="003B1B88"/>
    <w:rsid w:val="003B1DA0"/>
    <w:rsid w:val="003B1F85"/>
    <w:rsid w:val="003B2236"/>
    <w:rsid w:val="003B2654"/>
    <w:rsid w:val="003B28FA"/>
    <w:rsid w:val="003B2918"/>
    <w:rsid w:val="003B29FC"/>
    <w:rsid w:val="003B30D1"/>
    <w:rsid w:val="003B3503"/>
    <w:rsid w:val="003B3B1E"/>
    <w:rsid w:val="003B3C0D"/>
    <w:rsid w:val="003B3F9C"/>
    <w:rsid w:val="003B449C"/>
    <w:rsid w:val="003B49ED"/>
    <w:rsid w:val="003B4BC8"/>
    <w:rsid w:val="003B4C10"/>
    <w:rsid w:val="003B5242"/>
    <w:rsid w:val="003B573A"/>
    <w:rsid w:val="003B5A1A"/>
    <w:rsid w:val="003B5CBB"/>
    <w:rsid w:val="003B5D71"/>
    <w:rsid w:val="003B5EC1"/>
    <w:rsid w:val="003B5FE8"/>
    <w:rsid w:val="003B695C"/>
    <w:rsid w:val="003B6BB9"/>
    <w:rsid w:val="003B6CAF"/>
    <w:rsid w:val="003B701A"/>
    <w:rsid w:val="003B7037"/>
    <w:rsid w:val="003B70F1"/>
    <w:rsid w:val="003B73D6"/>
    <w:rsid w:val="003B76A9"/>
    <w:rsid w:val="003C0248"/>
    <w:rsid w:val="003C0667"/>
    <w:rsid w:val="003C09B3"/>
    <w:rsid w:val="003C0B0C"/>
    <w:rsid w:val="003C0F79"/>
    <w:rsid w:val="003C101D"/>
    <w:rsid w:val="003C132B"/>
    <w:rsid w:val="003C1A50"/>
    <w:rsid w:val="003C1BFC"/>
    <w:rsid w:val="003C1F66"/>
    <w:rsid w:val="003C27DE"/>
    <w:rsid w:val="003C2A14"/>
    <w:rsid w:val="003C2BBE"/>
    <w:rsid w:val="003C2C4E"/>
    <w:rsid w:val="003C3182"/>
    <w:rsid w:val="003C3469"/>
    <w:rsid w:val="003C419B"/>
    <w:rsid w:val="003C4A04"/>
    <w:rsid w:val="003C55D7"/>
    <w:rsid w:val="003C56FE"/>
    <w:rsid w:val="003C5955"/>
    <w:rsid w:val="003C5B94"/>
    <w:rsid w:val="003C6729"/>
    <w:rsid w:val="003C6808"/>
    <w:rsid w:val="003C686D"/>
    <w:rsid w:val="003C6A84"/>
    <w:rsid w:val="003C6B5F"/>
    <w:rsid w:val="003C6C31"/>
    <w:rsid w:val="003C6E52"/>
    <w:rsid w:val="003C7015"/>
    <w:rsid w:val="003C705F"/>
    <w:rsid w:val="003C7428"/>
    <w:rsid w:val="003C761B"/>
    <w:rsid w:val="003C7A43"/>
    <w:rsid w:val="003C7BB5"/>
    <w:rsid w:val="003D07BE"/>
    <w:rsid w:val="003D0857"/>
    <w:rsid w:val="003D1690"/>
    <w:rsid w:val="003D1759"/>
    <w:rsid w:val="003D185E"/>
    <w:rsid w:val="003D1D6C"/>
    <w:rsid w:val="003D237E"/>
    <w:rsid w:val="003D276D"/>
    <w:rsid w:val="003D2AE1"/>
    <w:rsid w:val="003D2DA5"/>
    <w:rsid w:val="003D345A"/>
    <w:rsid w:val="003D35A8"/>
    <w:rsid w:val="003D3DA9"/>
    <w:rsid w:val="003D4898"/>
    <w:rsid w:val="003D4925"/>
    <w:rsid w:val="003D4E85"/>
    <w:rsid w:val="003D53BE"/>
    <w:rsid w:val="003D5A1D"/>
    <w:rsid w:val="003D5C57"/>
    <w:rsid w:val="003D5E5D"/>
    <w:rsid w:val="003D689F"/>
    <w:rsid w:val="003D690D"/>
    <w:rsid w:val="003D6DA3"/>
    <w:rsid w:val="003D70CC"/>
    <w:rsid w:val="003D7380"/>
    <w:rsid w:val="003D74F2"/>
    <w:rsid w:val="003D7990"/>
    <w:rsid w:val="003D7B68"/>
    <w:rsid w:val="003D7B83"/>
    <w:rsid w:val="003D7E0A"/>
    <w:rsid w:val="003D7E30"/>
    <w:rsid w:val="003D7E70"/>
    <w:rsid w:val="003E0503"/>
    <w:rsid w:val="003E07F2"/>
    <w:rsid w:val="003E0CD0"/>
    <w:rsid w:val="003E13A3"/>
    <w:rsid w:val="003E17EE"/>
    <w:rsid w:val="003E234B"/>
    <w:rsid w:val="003E25A2"/>
    <w:rsid w:val="003E2794"/>
    <w:rsid w:val="003E2CC0"/>
    <w:rsid w:val="003E3269"/>
    <w:rsid w:val="003E364E"/>
    <w:rsid w:val="003E3FCC"/>
    <w:rsid w:val="003E422C"/>
    <w:rsid w:val="003E4BC3"/>
    <w:rsid w:val="003E4BE4"/>
    <w:rsid w:val="003E4FC6"/>
    <w:rsid w:val="003E505F"/>
    <w:rsid w:val="003E5129"/>
    <w:rsid w:val="003E52BC"/>
    <w:rsid w:val="003E5438"/>
    <w:rsid w:val="003E57F7"/>
    <w:rsid w:val="003E5B47"/>
    <w:rsid w:val="003E5FF1"/>
    <w:rsid w:val="003E600A"/>
    <w:rsid w:val="003E623E"/>
    <w:rsid w:val="003E62F8"/>
    <w:rsid w:val="003E6AA9"/>
    <w:rsid w:val="003E6D9C"/>
    <w:rsid w:val="003E6E93"/>
    <w:rsid w:val="003E70F2"/>
    <w:rsid w:val="003E7DF1"/>
    <w:rsid w:val="003E7EEA"/>
    <w:rsid w:val="003E7FA3"/>
    <w:rsid w:val="003F05EC"/>
    <w:rsid w:val="003F0698"/>
    <w:rsid w:val="003F0835"/>
    <w:rsid w:val="003F1237"/>
    <w:rsid w:val="003F144A"/>
    <w:rsid w:val="003F144C"/>
    <w:rsid w:val="003F2067"/>
    <w:rsid w:val="003F20E3"/>
    <w:rsid w:val="003F2208"/>
    <w:rsid w:val="003F2BB8"/>
    <w:rsid w:val="003F2E49"/>
    <w:rsid w:val="003F35D9"/>
    <w:rsid w:val="003F39CD"/>
    <w:rsid w:val="003F3DB4"/>
    <w:rsid w:val="003F4642"/>
    <w:rsid w:val="003F49D9"/>
    <w:rsid w:val="003F50AB"/>
    <w:rsid w:val="003F589A"/>
    <w:rsid w:val="003F63BB"/>
    <w:rsid w:val="003F63DD"/>
    <w:rsid w:val="003F6E36"/>
    <w:rsid w:val="003F748F"/>
    <w:rsid w:val="003F77EC"/>
    <w:rsid w:val="003F77F8"/>
    <w:rsid w:val="003F7A48"/>
    <w:rsid w:val="003F7BCC"/>
    <w:rsid w:val="003F7C6F"/>
    <w:rsid w:val="003F7C7F"/>
    <w:rsid w:val="003F7EDF"/>
    <w:rsid w:val="004003E4"/>
    <w:rsid w:val="00400679"/>
    <w:rsid w:val="00400EC2"/>
    <w:rsid w:val="004012E6"/>
    <w:rsid w:val="0040133E"/>
    <w:rsid w:val="004016E5"/>
    <w:rsid w:val="004019D0"/>
    <w:rsid w:val="00402425"/>
    <w:rsid w:val="00402564"/>
    <w:rsid w:val="00402847"/>
    <w:rsid w:val="00402CC4"/>
    <w:rsid w:val="004030B7"/>
    <w:rsid w:val="004033B7"/>
    <w:rsid w:val="00403BDC"/>
    <w:rsid w:val="00403DCC"/>
    <w:rsid w:val="00403F86"/>
    <w:rsid w:val="004040E3"/>
    <w:rsid w:val="00404797"/>
    <w:rsid w:val="00404A30"/>
    <w:rsid w:val="00404AF9"/>
    <w:rsid w:val="00404BC2"/>
    <w:rsid w:val="00404C2A"/>
    <w:rsid w:val="00404CEB"/>
    <w:rsid w:val="00404F81"/>
    <w:rsid w:val="0040503B"/>
    <w:rsid w:val="0040544B"/>
    <w:rsid w:val="00405BFA"/>
    <w:rsid w:val="00406BC0"/>
    <w:rsid w:val="00406CD6"/>
    <w:rsid w:val="00406E61"/>
    <w:rsid w:val="00407337"/>
    <w:rsid w:val="00407364"/>
    <w:rsid w:val="00407816"/>
    <w:rsid w:val="004078D2"/>
    <w:rsid w:val="004102D6"/>
    <w:rsid w:val="00410403"/>
    <w:rsid w:val="0041127B"/>
    <w:rsid w:val="00411B73"/>
    <w:rsid w:val="00411F84"/>
    <w:rsid w:val="00412328"/>
    <w:rsid w:val="00412CFA"/>
    <w:rsid w:val="00412D59"/>
    <w:rsid w:val="00413392"/>
    <w:rsid w:val="004137C4"/>
    <w:rsid w:val="004137EA"/>
    <w:rsid w:val="004139C3"/>
    <w:rsid w:val="00413EC2"/>
    <w:rsid w:val="004146B7"/>
    <w:rsid w:val="0041485D"/>
    <w:rsid w:val="00414998"/>
    <w:rsid w:val="00414B56"/>
    <w:rsid w:val="00414DCC"/>
    <w:rsid w:val="004151C8"/>
    <w:rsid w:val="004152F0"/>
    <w:rsid w:val="0041542E"/>
    <w:rsid w:val="004155A0"/>
    <w:rsid w:val="0041589C"/>
    <w:rsid w:val="00415F78"/>
    <w:rsid w:val="00415FE0"/>
    <w:rsid w:val="0041606D"/>
    <w:rsid w:val="00416196"/>
    <w:rsid w:val="00416242"/>
    <w:rsid w:val="00416AA6"/>
    <w:rsid w:val="00416C29"/>
    <w:rsid w:val="00417176"/>
    <w:rsid w:val="004173D6"/>
    <w:rsid w:val="00417653"/>
    <w:rsid w:val="00420014"/>
    <w:rsid w:val="004202DA"/>
    <w:rsid w:val="00420377"/>
    <w:rsid w:val="00420E9E"/>
    <w:rsid w:val="00420F52"/>
    <w:rsid w:val="0042104E"/>
    <w:rsid w:val="004212E6"/>
    <w:rsid w:val="004214BE"/>
    <w:rsid w:val="00421507"/>
    <w:rsid w:val="0042164F"/>
    <w:rsid w:val="00421651"/>
    <w:rsid w:val="00421920"/>
    <w:rsid w:val="00421A84"/>
    <w:rsid w:val="00421B92"/>
    <w:rsid w:val="00421E23"/>
    <w:rsid w:val="004220C3"/>
    <w:rsid w:val="00422120"/>
    <w:rsid w:val="004222A4"/>
    <w:rsid w:val="00422B41"/>
    <w:rsid w:val="00422DBA"/>
    <w:rsid w:val="00422FC8"/>
    <w:rsid w:val="00423C7A"/>
    <w:rsid w:val="0042423E"/>
    <w:rsid w:val="00424471"/>
    <w:rsid w:val="004244E6"/>
    <w:rsid w:val="00424953"/>
    <w:rsid w:val="00424DBF"/>
    <w:rsid w:val="00424EE1"/>
    <w:rsid w:val="004254E9"/>
    <w:rsid w:val="00425D66"/>
    <w:rsid w:val="00425E9B"/>
    <w:rsid w:val="0042618D"/>
    <w:rsid w:val="004263EF"/>
    <w:rsid w:val="0042641B"/>
    <w:rsid w:val="004264E2"/>
    <w:rsid w:val="00426BE7"/>
    <w:rsid w:val="00426E8C"/>
    <w:rsid w:val="00426FC4"/>
    <w:rsid w:val="004270E9"/>
    <w:rsid w:val="004273C8"/>
    <w:rsid w:val="004302E4"/>
    <w:rsid w:val="00430AEB"/>
    <w:rsid w:val="00430C13"/>
    <w:rsid w:val="0043135B"/>
    <w:rsid w:val="00431435"/>
    <w:rsid w:val="004318DA"/>
    <w:rsid w:val="00431906"/>
    <w:rsid w:val="0043203E"/>
    <w:rsid w:val="00432649"/>
    <w:rsid w:val="0043371F"/>
    <w:rsid w:val="00433D93"/>
    <w:rsid w:val="00434268"/>
    <w:rsid w:val="00434391"/>
    <w:rsid w:val="00434451"/>
    <w:rsid w:val="00434860"/>
    <w:rsid w:val="00434950"/>
    <w:rsid w:val="00434B39"/>
    <w:rsid w:val="00435797"/>
    <w:rsid w:val="00435C97"/>
    <w:rsid w:val="00436441"/>
    <w:rsid w:val="00436B64"/>
    <w:rsid w:val="00436BFC"/>
    <w:rsid w:val="00436C73"/>
    <w:rsid w:val="0043742B"/>
    <w:rsid w:val="00437432"/>
    <w:rsid w:val="00437570"/>
    <w:rsid w:val="00437DE2"/>
    <w:rsid w:val="00440113"/>
    <w:rsid w:val="00440187"/>
    <w:rsid w:val="0044034A"/>
    <w:rsid w:val="00440448"/>
    <w:rsid w:val="00440859"/>
    <w:rsid w:val="00440DA5"/>
    <w:rsid w:val="00440E56"/>
    <w:rsid w:val="00440F83"/>
    <w:rsid w:val="00440FFC"/>
    <w:rsid w:val="0044126E"/>
    <w:rsid w:val="00441306"/>
    <w:rsid w:val="004419AF"/>
    <w:rsid w:val="0044286E"/>
    <w:rsid w:val="004429F3"/>
    <w:rsid w:val="00442CF3"/>
    <w:rsid w:val="00442E82"/>
    <w:rsid w:val="00442FF7"/>
    <w:rsid w:val="00443636"/>
    <w:rsid w:val="004455AF"/>
    <w:rsid w:val="00445841"/>
    <w:rsid w:val="00445D6F"/>
    <w:rsid w:val="004460A6"/>
    <w:rsid w:val="00446A40"/>
    <w:rsid w:val="00446E86"/>
    <w:rsid w:val="004477AF"/>
    <w:rsid w:val="00447928"/>
    <w:rsid w:val="00447997"/>
    <w:rsid w:val="00447AF8"/>
    <w:rsid w:val="004501C9"/>
    <w:rsid w:val="00450525"/>
    <w:rsid w:val="004505B0"/>
    <w:rsid w:val="00450641"/>
    <w:rsid w:val="004509D0"/>
    <w:rsid w:val="004509DB"/>
    <w:rsid w:val="004509E9"/>
    <w:rsid w:val="0045121C"/>
    <w:rsid w:val="004513F5"/>
    <w:rsid w:val="004517D4"/>
    <w:rsid w:val="00451B0B"/>
    <w:rsid w:val="00451F89"/>
    <w:rsid w:val="00451FAC"/>
    <w:rsid w:val="00452B69"/>
    <w:rsid w:val="00452BDB"/>
    <w:rsid w:val="00452DC9"/>
    <w:rsid w:val="00453017"/>
    <w:rsid w:val="00453063"/>
    <w:rsid w:val="004538AE"/>
    <w:rsid w:val="00453B1A"/>
    <w:rsid w:val="00453D45"/>
    <w:rsid w:val="00453DBA"/>
    <w:rsid w:val="00454810"/>
    <w:rsid w:val="00454F5E"/>
    <w:rsid w:val="0045509A"/>
    <w:rsid w:val="00455378"/>
    <w:rsid w:val="004558B8"/>
    <w:rsid w:val="00455ABD"/>
    <w:rsid w:val="00455ED6"/>
    <w:rsid w:val="00456021"/>
    <w:rsid w:val="004560EC"/>
    <w:rsid w:val="00456615"/>
    <w:rsid w:val="004568BD"/>
    <w:rsid w:val="00456980"/>
    <w:rsid w:val="004569A5"/>
    <w:rsid w:val="00456C7B"/>
    <w:rsid w:val="004570D0"/>
    <w:rsid w:val="004571E7"/>
    <w:rsid w:val="00457EE6"/>
    <w:rsid w:val="00457F4C"/>
    <w:rsid w:val="004603ED"/>
    <w:rsid w:val="004604DF"/>
    <w:rsid w:val="0046053F"/>
    <w:rsid w:val="0046163A"/>
    <w:rsid w:val="00462482"/>
    <w:rsid w:val="0046286C"/>
    <w:rsid w:val="0046317A"/>
    <w:rsid w:val="004631BA"/>
    <w:rsid w:val="004632D3"/>
    <w:rsid w:val="004636DF"/>
    <w:rsid w:val="004637C9"/>
    <w:rsid w:val="00463A01"/>
    <w:rsid w:val="00463A54"/>
    <w:rsid w:val="00464499"/>
    <w:rsid w:val="0046464E"/>
    <w:rsid w:val="00464717"/>
    <w:rsid w:val="00464B90"/>
    <w:rsid w:val="00464C9B"/>
    <w:rsid w:val="00464E19"/>
    <w:rsid w:val="00465128"/>
    <w:rsid w:val="00465186"/>
    <w:rsid w:val="00465787"/>
    <w:rsid w:val="00466174"/>
    <w:rsid w:val="00466346"/>
    <w:rsid w:val="00466408"/>
    <w:rsid w:val="00466877"/>
    <w:rsid w:val="00466CB7"/>
    <w:rsid w:val="00467247"/>
    <w:rsid w:val="004679DA"/>
    <w:rsid w:val="00467CEC"/>
    <w:rsid w:val="004703E0"/>
    <w:rsid w:val="00470B9C"/>
    <w:rsid w:val="00470E5B"/>
    <w:rsid w:val="00471243"/>
    <w:rsid w:val="0047127D"/>
    <w:rsid w:val="00471498"/>
    <w:rsid w:val="00471EC6"/>
    <w:rsid w:val="00472282"/>
    <w:rsid w:val="004724BA"/>
    <w:rsid w:val="004728C0"/>
    <w:rsid w:val="00473A35"/>
    <w:rsid w:val="00473D0E"/>
    <w:rsid w:val="0047431E"/>
    <w:rsid w:val="00474350"/>
    <w:rsid w:val="0047461D"/>
    <w:rsid w:val="00474B39"/>
    <w:rsid w:val="00474D50"/>
    <w:rsid w:val="004753DC"/>
    <w:rsid w:val="0047584A"/>
    <w:rsid w:val="00475B34"/>
    <w:rsid w:val="00475D60"/>
    <w:rsid w:val="00475F04"/>
    <w:rsid w:val="00476021"/>
    <w:rsid w:val="0047636B"/>
    <w:rsid w:val="0047648C"/>
    <w:rsid w:val="0047659B"/>
    <w:rsid w:val="004766F3"/>
    <w:rsid w:val="00477D58"/>
    <w:rsid w:val="004800F0"/>
    <w:rsid w:val="004806B7"/>
    <w:rsid w:val="00480CD9"/>
    <w:rsid w:val="00480FC1"/>
    <w:rsid w:val="0048108C"/>
    <w:rsid w:val="00481A45"/>
    <w:rsid w:val="00481AE7"/>
    <w:rsid w:val="00481B35"/>
    <w:rsid w:val="00481B73"/>
    <w:rsid w:val="00481EA5"/>
    <w:rsid w:val="00481ED2"/>
    <w:rsid w:val="004821B4"/>
    <w:rsid w:val="004821F1"/>
    <w:rsid w:val="0048232F"/>
    <w:rsid w:val="004827A8"/>
    <w:rsid w:val="00482A34"/>
    <w:rsid w:val="00482B14"/>
    <w:rsid w:val="00482C3C"/>
    <w:rsid w:val="00482D50"/>
    <w:rsid w:val="00482D78"/>
    <w:rsid w:val="00482F32"/>
    <w:rsid w:val="00482F33"/>
    <w:rsid w:val="004831CA"/>
    <w:rsid w:val="00483F7F"/>
    <w:rsid w:val="00484A73"/>
    <w:rsid w:val="00484D65"/>
    <w:rsid w:val="004851E6"/>
    <w:rsid w:val="00485238"/>
    <w:rsid w:val="0048598B"/>
    <w:rsid w:val="00485CF7"/>
    <w:rsid w:val="00485D09"/>
    <w:rsid w:val="00485E65"/>
    <w:rsid w:val="00485F59"/>
    <w:rsid w:val="00486243"/>
    <w:rsid w:val="00486647"/>
    <w:rsid w:val="00486C4B"/>
    <w:rsid w:val="00486CF0"/>
    <w:rsid w:val="00486D94"/>
    <w:rsid w:val="0048756F"/>
    <w:rsid w:val="00487FBE"/>
    <w:rsid w:val="00490053"/>
    <w:rsid w:val="00490EC2"/>
    <w:rsid w:val="00490F84"/>
    <w:rsid w:val="0049138D"/>
    <w:rsid w:val="00491487"/>
    <w:rsid w:val="004923A3"/>
    <w:rsid w:val="004929CF"/>
    <w:rsid w:val="00492AC4"/>
    <w:rsid w:val="00492C6E"/>
    <w:rsid w:val="004930BC"/>
    <w:rsid w:val="00493567"/>
    <w:rsid w:val="004938EA"/>
    <w:rsid w:val="0049392C"/>
    <w:rsid w:val="00493FEF"/>
    <w:rsid w:val="004940C4"/>
    <w:rsid w:val="004942E2"/>
    <w:rsid w:val="004943AE"/>
    <w:rsid w:val="004948C8"/>
    <w:rsid w:val="00494AF5"/>
    <w:rsid w:val="00494E2C"/>
    <w:rsid w:val="00494FEB"/>
    <w:rsid w:val="00495300"/>
    <w:rsid w:val="004953A1"/>
    <w:rsid w:val="00495713"/>
    <w:rsid w:val="00495C07"/>
    <w:rsid w:val="00495D9A"/>
    <w:rsid w:val="00496170"/>
    <w:rsid w:val="00496236"/>
    <w:rsid w:val="00496995"/>
    <w:rsid w:val="00496D09"/>
    <w:rsid w:val="00497061"/>
    <w:rsid w:val="004970B2"/>
    <w:rsid w:val="004971F3"/>
    <w:rsid w:val="00497422"/>
    <w:rsid w:val="0049759A"/>
    <w:rsid w:val="00497869"/>
    <w:rsid w:val="004978B9"/>
    <w:rsid w:val="00497CF4"/>
    <w:rsid w:val="00497D77"/>
    <w:rsid w:val="004A0AD6"/>
    <w:rsid w:val="004A1218"/>
    <w:rsid w:val="004A13B5"/>
    <w:rsid w:val="004A1884"/>
    <w:rsid w:val="004A1E9B"/>
    <w:rsid w:val="004A2204"/>
    <w:rsid w:val="004A26F0"/>
    <w:rsid w:val="004A2D9F"/>
    <w:rsid w:val="004A3260"/>
    <w:rsid w:val="004A3277"/>
    <w:rsid w:val="004A34B0"/>
    <w:rsid w:val="004A3694"/>
    <w:rsid w:val="004A38AC"/>
    <w:rsid w:val="004A3B88"/>
    <w:rsid w:val="004A3FCD"/>
    <w:rsid w:val="004A416B"/>
    <w:rsid w:val="004A4325"/>
    <w:rsid w:val="004A4A38"/>
    <w:rsid w:val="004A4B6C"/>
    <w:rsid w:val="004A4D32"/>
    <w:rsid w:val="004A4F0F"/>
    <w:rsid w:val="004A5C58"/>
    <w:rsid w:val="004A5DDA"/>
    <w:rsid w:val="004A6616"/>
    <w:rsid w:val="004A6A38"/>
    <w:rsid w:val="004A6EC2"/>
    <w:rsid w:val="004B056D"/>
    <w:rsid w:val="004B0A9E"/>
    <w:rsid w:val="004B0DF2"/>
    <w:rsid w:val="004B1363"/>
    <w:rsid w:val="004B16CB"/>
    <w:rsid w:val="004B21A7"/>
    <w:rsid w:val="004B266F"/>
    <w:rsid w:val="004B2824"/>
    <w:rsid w:val="004B29EF"/>
    <w:rsid w:val="004B2A1D"/>
    <w:rsid w:val="004B2B54"/>
    <w:rsid w:val="004B2D1E"/>
    <w:rsid w:val="004B326B"/>
    <w:rsid w:val="004B3823"/>
    <w:rsid w:val="004B3960"/>
    <w:rsid w:val="004B40D5"/>
    <w:rsid w:val="004B454C"/>
    <w:rsid w:val="004B466E"/>
    <w:rsid w:val="004B46D7"/>
    <w:rsid w:val="004B4AF4"/>
    <w:rsid w:val="004B52A8"/>
    <w:rsid w:val="004B5405"/>
    <w:rsid w:val="004B5B1F"/>
    <w:rsid w:val="004B5C60"/>
    <w:rsid w:val="004B5EA0"/>
    <w:rsid w:val="004B61F6"/>
    <w:rsid w:val="004B6D09"/>
    <w:rsid w:val="004B6E0C"/>
    <w:rsid w:val="004B6EF1"/>
    <w:rsid w:val="004B7186"/>
    <w:rsid w:val="004B75D3"/>
    <w:rsid w:val="004C0408"/>
    <w:rsid w:val="004C0B1B"/>
    <w:rsid w:val="004C0CF4"/>
    <w:rsid w:val="004C0E05"/>
    <w:rsid w:val="004C0E77"/>
    <w:rsid w:val="004C11C1"/>
    <w:rsid w:val="004C16E4"/>
    <w:rsid w:val="004C1764"/>
    <w:rsid w:val="004C1819"/>
    <w:rsid w:val="004C1836"/>
    <w:rsid w:val="004C1D97"/>
    <w:rsid w:val="004C257C"/>
    <w:rsid w:val="004C26BE"/>
    <w:rsid w:val="004C27F6"/>
    <w:rsid w:val="004C2BF9"/>
    <w:rsid w:val="004C2D8C"/>
    <w:rsid w:val="004C2FE2"/>
    <w:rsid w:val="004C37E8"/>
    <w:rsid w:val="004C383B"/>
    <w:rsid w:val="004C437C"/>
    <w:rsid w:val="004C43CA"/>
    <w:rsid w:val="004C4E07"/>
    <w:rsid w:val="004C5F66"/>
    <w:rsid w:val="004C63D2"/>
    <w:rsid w:val="004C6AE6"/>
    <w:rsid w:val="004C6F85"/>
    <w:rsid w:val="004C71CC"/>
    <w:rsid w:val="004C7F46"/>
    <w:rsid w:val="004D01A1"/>
    <w:rsid w:val="004D01E5"/>
    <w:rsid w:val="004D078D"/>
    <w:rsid w:val="004D07F4"/>
    <w:rsid w:val="004D08DE"/>
    <w:rsid w:val="004D09DE"/>
    <w:rsid w:val="004D0BED"/>
    <w:rsid w:val="004D11C8"/>
    <w:rsid w:val="004D13B0"/>
    <w:rsid w:val="004D201D"/>
    <w:rsid w:val="004D2328"/>
    <w:rsid w:val="004D2335"/>
    <w:rsid w:val="004D24D6"/>
    <w:rsid w:val="004D2B52"/>
    <w:rsid w:val="004D2BB4"/>
    <w:rsid w:val="004D2C17"/>
    <w:rsid w:val="004D3EEA"/>
    <w:rsid w:val="004D3F0A"/>
    <w:rsid w:val="004D41E4"/>
    <w:rsid w:val="004D4494"/>
    <w:rsid w:val="004D4671"/>
    <w:rsid w:val="004D492A"/>
    <w:rsid w:val="004D4953"/>
    <w:rsid w:val="004D4EC6"/>
    <w:rsid w:val="004D4EF5"/>
    <w:rsid w:val="004D517E"/>
    <w:rsid w:val="004D5185"/>
    <w:rsid w:val="004D57BF"/>
    <w:rsid w:val="004D596E"/>
    <w:rsid w:val="004D5CB1"/>
    <w:rsid w:val="004D5D94"/>
    <w:rsid w:val="004D608E"/>
    <w:rsid w:val="004D65EB"/>
    <w:rsid w:val="004D6E74"/>
    <w:rsid w:val="004D6EBE"/>
    <w:rsid w:val="004D7162"/>
    <w:rsid w:val="004D7590"/>
    <w:rsid w:val="004D7C1A"/>
    <w:rsid w:val="004D7FE2"/>
    <w:rsid w:val="004E027D"/>
    <w:rsid w:val="004E02D9"/>
    <w:rsid w:val="004E054A"/>
    <w:rsid w:val="004E0DF7"/>
    <w:rsid w:val="004E1A4B"/>
    <w:rsid w:val="004E1CA2"/>
    <w:rsid w:val="004E1FF3"/>
    <w:rsid w:val="004E2153"/>
    <w:rsid w:val="004E2558"/>
    <w:rsid w:val="004E259E"/>
    <w:rsid w:val="004E25D5"/>
    <w:rsid w:val="004E2615"/>
    <w:rsid w:val="004E261A"/>
    <w:rsid w:val="004E265E"/>
    <w:rsid w:val="004E2BC9"/>
    <w:rsid w:val="004E2E7D"/>
    <w:rsid w:val="004E2F17"/>
    <w:rsid w:val="004E2F4E"/>
    <w:rsid w:val="004E3018"/>
    <w:rsid w:val="004E30AB"/>
    <w:rsid w:val="004E3166"/>
    <w:rsid w:val="004E33BD"/>
    <w:rsid w:val="004E3A2B"/>
    <w:rsid w:val="004E3E23"/>
    <w:rsid w:val="004E4021"/>
    <w:rsid w:val="004E40A8"/>
    <w:rsid w:val="004E476B"/>
    <w:rsid w:val="004E487F"/>
    <w:rsid w:val="004E4CDD"/>
    <w:rsid w:val="004E5ADE"/>
    <w:rsid w:val="004E6F5F"/>
    <w:rsid w:val="004E751E"/>
    <w:rsid w:val="004E7BD7"/>
    <w:rsid w:val="004E7FBA"/>
    <w:rsid w:val="004F0061"/>
    <w:rsid w:val="004F04A7"/>
    <w:rsid w:val="004F0604"/>
    <w:rsid w:val="004F0F4A"/>
    <w:rsid w:val="004F130D"/>
    <w:rsid w:val="004F1544"/>
    <w:rsid w:val="004F1FC7"/>
    <w:rsid w:val="004F21C2"/>
    <w:rsid w:val="004F228C"/>
    <w:rsid w:val="004F29AF"/>
    <w:rsid w:val="004F2F16"/>
    <w:rsid w:val="004F3129"/>
    <w:rsid w:val="004F3370"/>
    <w:rsid w:val="004F3517"/>
    <w:rsid w:val="004F3A38"/>
    <w:rsid w:val="004F3B0E"/>
    <w:rsid w:val="004F4F8E"/>
    <w:rsid w:val="004F52B9"/>
    <w:rsid w:val="004F5525"/>
    <w:rsid w:val="004F5C89"/>
    <w:rsid w:val="004F5F9E"/>
    <w:rsid w:val="004F7909"/>
    <w:rsid w:val="004F7922"/>
    <w:rsid w:val="004F7A7D"/>
    <w:rsid w:val="004F7CC3"/>
    <w:rsid w:val="00500136"/>
    <w:rsid w:val="00500682"/>
    <w:rsid w:val="0050072A"/>
    <w:rsid w:val="00501A02"/>
    <w:rsid w:val="00502567"/>
    <w:rsid w:val="00502A63"/>
    <w:rsid w:val="00502E79"/>
    <w:rsid w:val="00502EA0"/>
    <w:rsid w:val="00503102"/>
    <w:rsid w:val="005034B8"/>
    <w:rsid w:val="00503C51"/>
    <w:rsid w:val="005046E2"/>
    <w:rsid w:val="005046FE"/>
    <w:rsid w:val="00504792"/>
    <w:rsid w:val="005048AE"/>
    <w:rsid w:val="00504FE4"/>
    <w:rsid w:val="00505189"/>
    <w:rsid w:val="00505425"/>
    <w:rsid w:val="0050561D"/>
    <w:rsid w:val="0050574D"/>
    <w:rsid w:val="0050585D"/>
    <w:rsid w:val="00505A05"/>
    <w:rsid w:val="00505B92"/>
    <w:rsid w:val="00505D1A"/>
    <w:rsid w:val="00505F9C"/>
    <w:rsid w:val="0050642E"/>
    <w:rsid w:val="005068EC"/>
    <w:rsid w:val="00506B13"/>
    <w:rsid w:val="00506B34"/>
    <w:rsid w:val="00506EA8"/>
    <w:rsid w:val="00507528"/>
    <w:rsid w:val="0050779C"/>
    <w:rsid w:val="00507DF7"/>
    <w:rsid w:val="005101D8"/>
    <w:rsid w:val="00510749"/>
    <w:rsid w:val="005108E0"/>
    <w:rsid w:val="00511262"/>
    <w:rsid w:val="00511275"/>
    <w:rsid w:val="00511363"/>
    <w:rsid w:val="00511AF1"/>
    <w:rsid w:val="00511B7D"/>
    <w:rsid w:val="005125E5"/>
    <w:rsid w:val="005127CC"/>
    <w:rsid w:val="00512B57"/>
    <w:rsid w:val="00513327"/>
    <w:rsid w:val="005133B2"/>
    <w:rsid w:val="00513536"/>
    <w:rsid w:val="00513FEE"/>
    <w:rsid w:val="00514C2A"/>
    <w:rsid w:val="00514E59"/>
    <w:rsid w:val="0051554C"/>
    <w:rsid w:val="00515BBB"/>
    <w:rsid w:val="0051607B"/>
    <w:rsid w:val="005161A1"/>
    <w:rsid w:val="005169D5"/>
    <w:rsid w:val="00517515"/>
    <w:rsid w:val="005177DE"/>
    <w:rsid w:val="00517A72"/>
    <w:rsid w:val="00517F5E"/>
    <w:rsid w:val="00520023"/>
    <w:rsid w:val="00520177"/>
    <w:rsid w:val="00520696"/>
    <w:rsid w:val="005206B9"/>
    <w:rsid w:val="005206E7"/>
    <w:rsid w:val="005208D4"/>
    <w:rsid w:val="00520B80"/>
    <w:rsid w:val="00520D5E"/>
    <w:rsid w:val="005211A1"/>
    <w:rsid w:val="0052132C"/>
    <w:rsid w:val="005213EF"/>
    <w:rsid w:val="0052170A"/>
    <w:rsid w:val="00521789"/>
    <w:rsid w:val="00521CDD"/>
    <w:rsid w:val="00522007"/>
    <w:rsid w:val="005221D6"/>
    <w:rsid w:val="005222CB"/>
    <w:rsid w:val="00522BA6"/>
    <w:rsid w:val="00522BE6"/>
    <w:rsid w:val="00523133"/>
    <w:rsid w:val="00523690"/>
    <w:rsid w:val="00523A4B"/>
    <w:rsid w:val="00523C07"/>
    <w:rsid w:val="00523F57"/>
    <w:rsid w:val="00523FBA"/>
    <w:rsid w:val="005240EC"/>
    <w:rsid w:val="0052466B"/>
    <w:rsid w:val="005248CA"/>
    <w:rsid w:val="00524AB5"/>
    <w:rsid w:val="005256CB"/>
    <w:rsid w:val="0052592A"/>
    <w:rsid w:val="00525AB0"/>
    <w:rsid w:val="00525C81"/>
    <w:rsid w:val="00525DAB"/>
    <w:rsid w:val="005263BA"/>
    <w:rsid w:val="0052671F"/>
    <w:rsid w:val="005271C9"/>
    <w:rsid w:val="00527633"/>
    <w:rsid w:val="00527CF5"/>
    <w:rsid w:val="00527F8A"/>
    <w:rsid w:val="00530B78"/>
    <w:rsid w:val="00530BD5"/>
    <w:rsid w:val="0053133E"/>
    <w:rsid w:val="005314F1"/>
    <w:rsid w:val="00531834"/>
    <w:rsid w:val="00531A6C"/>
    <w:rsid w:val="00531C32"/>
    <w:rsid w:val="00531C6A"/>
    <w:rsid w:val="00532190"/>
    <w:rsid w:val="005327FE"/>
    <w:rsid w:val="00532912"/>
    <w:rsid w:val="00532FDF"/>
    <w:rsid w:val="0053368F"/>
    <w:rsid w:val="0053393F"/>
    <w:rsid w:val="00533DDE"/>
    <w:rsid w:val="005341B1"/>
    <w:rsid w:val="005341EB"/>
    <w:rsid w:val="00534330"/>
    <w:rsid w:val="00534487"/>
    <w:rsid w:val="0053473A"/>
    <w:rsid w:val="005347D8"/>
    <w:rsid w:val="00534817"/>
    <w:rsid w:val="00534C89"/>
    <w:rsid w:val="00534F24"/>
    <w:rsid w:val="005350BB"/>
    <w:rsid w:val="005350BF"/>
    <w:rsid w:val="005350EB"/>
    <w:rsid w:val="005355F0"/>
    <w:rsid w:val="005359DB"/>
    <w:rsid w:val="00535C7C"/>
    <w:rsid w:val="005365BC"/>
    <w:rsid w:val="005366BB"/>
    <w:rsid w:val="00536B82"/>
    <w:rsid w:val="00536F87"/>
    <w:rsid w:val="00537336"/>
    <w:rsid w:val="0053767D"/>
    <w:rsid w:val="005376D9"/>
    <w:rsid w:val="00537EF2"/>
    <w:rsid w:val="00540880"/>
    <w:rsid w:val="00540913"/>
    <w:rsid w:val="005409CD"/>
    <w:rsid w:val="00540F10"/>
    <w:rsid w:val="00540F62"/>
    <w:rsid w:val="00540F6D"/>
    <w:rsid w:val="005419E6"/>
    <w:rsid w:val="00541CEC"/>
    <w:rsid w:val="00541E00"/>
    <w:rsid w:val="0054204B"/>
    <w:rsid w:val="00542377"/>
    <w:rsid w:val="005425DB"/>
    <w:rsid w:val="005429C2"/>
    <w:rsid w:val="00542E28"/>
    <w:rsid w:val="00542FF3"/>
    <w:rsid w:val="00543D11"/>
    <w:rsid w:val="00544087"/>
    <w:rsid w:val="005444B3"/>
    <w:rsid w:val="00544E4D"/>
    <w:rsid w:val="00545202"/>
    <w:rsid w:val="005454D3"/>
    <w:rsid w:val="0054589D"/>
    <w:rsid w:val="00545A9E"/>
    <w:rsid w:val="00545CB4"/>
    <w:rsid w:val="00545D5D"/>
    <w:rsid w:val="00545FE8"/>
    <w:rsid w:val="00546026"/>
    <w:rsid w:val="00546142"/>
    <w:rsid w:val="0054676D"/>
    <w:rsid w:val="00546C60"/>
    <w:rsid w:val="00546D93"/>
    <w:rsid w:val="00546FC2"/>
    <w:rsid w:val="005470E5"/>
    <w:rsid w:val="00547A02"/>
    <w:rsid w:val="005503A2"/>
    <w:rsid w:val="005505EA"/>
    <w:rsid w:val="00550650"/>
    <w:rsid w:val="0055077A"/>
    <w:rsid w:val="00550801"/>
    <w:rsid w:val="005509D9"/>
    <w:rsid w:val="00550A00"/>
    <w:rsid w:val="005513A2"/>
    <w:rsid w:val="005519E4"/>
    <w:rsid w:val="00552090"/>
    <w:rsid w:val="0055212C"/>
    <w:rsid w:val="0055226B"/>
    <w:rsid w:val="005524AE"/>
    <w:rsid w:val="0055293A"/>
    <w:rsid w:val="005529E3"/>
    <w:rsid w:val="00552BEB"/>
    <w:rsid w:val="00552C13"/>
    <w:rsid w:val="00553798"/>
    <w:rsid w:val="00553D90"/>
    <w:rsid w:val="00554406"/>
    <w:rsid w:val="00554C60"/>
    <w:rsid w:val="00554CEA"/>
    <w:rsid w:val="005551ED"/>
    <w:rsid w:val="00555256"/>
    <w:rsid w:val="00555794"/>
    <w:rsid w:val="005559B1"/>
    <w:rsid w:val="0055604D"/>
    <w:rsid w:val="005563A6"/>
    <w:rsid w:val="00556654"/>
    <w:rsid w:val="005568B1"/>
    <w:rsid w:val="00556A2A"/>
    <w:rsid w:val="00557311"/>
    <w:rsid w:val="005573BE"/>
    <w:rsid w:val="005576BC"/>
    <w:rsid w:val="00557D2D"/>
    <w:rsid w:val="00557D85"/>
    <w:rsid w:val="00560332"/>
    <w:rsid w:val="00560603"/>
    <w:rsid w:val="00560735"/>
    <w:rsid w:val="00560BEA"/>
    <w:rsid w:val="00560C45"/>
    <w:rsid w:val="00560D6C"/>
    <w:rsid w:val="00560EBA"/>
    <w:rsid w:val="00560EF3"/>
    <w:rsid w:val="00560F08"/>
    <w:rsid w:val="00560F85"/>
    <w:rsid w:val="00561567"/>
    <w:rsid w:val="00561AE1"/>
    <w:rsid w:val="00561D48"/>
    <w:rsid w:val="00562429"/>
    <w:rsid w:val="005632D9"/>
    <w:rsid w:val="00564551"/>
    <w:rsid w:val="00564721"/>
    <w:rsid w:val="005649E3"/>
    <w:rsid w:val="00564BBE"/>
    <w:rsid w:val="00564E38"/>
    <w:rsid w:val="00565147"/>
    <w:rsid w:val="0056555B"/>
    <w:rsid w:val="0056558F"/>
    <w:rsid w:val="005655A3"/>
    <w:rsid w:val="00565A8C"/>
    <w:rsid w:val="00565EA8"/>
    <w:rsid w:val="00566236"/>
    <w:rsid w:val="005665DA"/>
    <w:rsid w:val="0056694F"/>
    <w:rsid w:val="00566956"/>
    <w:rsid w:val="00566C00"/>
    <w:rsid w:val="005673E1"/>
    <w:rsid w:val="0056749C"/>
    <w:rsid w:val="00567B3B"/>
    <w:rsid w:val="00567DB7"/>
    <w:rsid w:val="005701E1"/>
    <w:rsid w:val="00570429"/>
    <w:rsid w:val="005704C9"/>
    <w:rsid w:val="005706E6"/>
    <w:rsid w:val="00570DF7"/>
    <w:rsid w:val="005719F0"/>
    <w:rsid w:val="00571ED4"/>
    <w:rsid w:val="00572113"/>
    <w:rsid w:val="00572315"/>
    <w:rsid w:val="00572833"/>
    <w:rsid w:val="00572877"/>
    <w:rsid w:val="0057328D"/>
    <w:rsid w:val="0057329C"/>
    <w:rsid w:val="005734AE"/>
    <w:rsid w:val="00573576"/>
    <w:rsid w:val="00573A72"/>
    <w:rsid w:val="00573C4E"/>
    <w:rsid w:val="00574A3A"/>
    <w:rsid w:val="00575344"/>
    <w:rsid w:val="00575399"/>
    <w:rsid w:val="005753FC"/>
    <w:rsid w:val="0057558D"/>
    <w:rsid w:val="00576593"/>
    <w:rsid w:val="005766FE"/>
    <w:rsid w:val="00576B7E"/>
    <w:rsid w:val="00576C0E"/>
    <w:rsid w:val="005772DB"/>
    <w:rsid w:val="0057792A"/>
    <w:rsid w:val="00577A4D"/>
    <w:rsid w:val="00577D17"/>
    <w:rsid w:val="00577E14"/>
    <w:rsid w:val="00580092"/>
    <w:rsid w:val="00580118"/>
    <w:rsid w:val="00580236"/>
    <w:rsid w:val="005808CD"/>
    <w:rsid w:val="0058094B"/>
    <w:rsid w:val="00580E0F"/>
    <w:rsid w:val="00580F2E"/>
    <w:rsid w:val="0058168D"/>
    <w:rsid w:val="00581962"/>
    <w:rsid w:val="005819DE"/>
    <w:rsid w:val="00581A73"/>
    <w:rsid w:val="00581C55"/>
    <w:rsid w:val="00582893"/>
    <w:rsid w:val="00582E0E"/>
    <w:rsid w:val="00582E9E"/>
    <w:rsid w:val="00583497"/>
    <w:rsid w:val="0058460F"/>
    <w:rsid w:val="005849E3"/>
    <w:rsid w:val="0058533D"/>
    <w:rsid w:val="00585E41"/>
    <w:rsid w:val="00585F01"/>
    <w:rsid w:val="0058611B"/>
    <w:rsid w:val="005868CE"/>
    <w:rsid w:val="00586CFF"/>
    <w:rsid w:val="00586E3C"/>
    <w:rsid w:val="005871F6"/>
    <w:rsid w:val="005872F3"/>
    <w:rsid w:val="00587599"/>
    <w:rsid w:val="0058768F"/>
    <w:rsid w:val="00587A1F"/>
    <w:rsid w:val="00587FA3"/>
    <w:rsid w:val="005900D5"/>
    <w:rsid w:val="005902F9"/>
    <w:rsid w:val="005904E0"/>
    <w:rsid w:val="005905FA"/>
    <w:rsid w:val="00590771"/>
    <w:rsid w:val="00590858"/>
    <w:rsid w:val="00590B40"/>
    <w:rsid w:val="00590DC2"/>
    <w:rsid w:val="00590EFD"/>
    <w:rsid w:val="005919D0"/>
    <w:rsid w:val="00591C92"/>
    <w:rsid w:val="00591CB0"/>
    <w:rsid w:val="005920E9"/>
    <w:rsid w:val="00593343"/>
    <w:rsid w:val="00593516"/>
    <w:rsid w:val="005939D1"/>
    <w:rsid w:val="00593AC7"/>
    <w:rsid w:val="005942C5"/>
    <w:rsid w:val="00594609"/>
    <w:rsid w:val="00594725"/>
    <w:rsid w:val="0059473C"/>
    <w:rsid w:val="00594D0E"/>
    <w:rsid w:val="00595158"/>
    <w:rsid w:val="005955AF"/>
    <w:rsid w:val="00596040"/>
    <w:rsid w:val="00596717"/>
    <w:rsid w:val="005969DA"/>
    <w:rsid w:val="00596B1B"/>
    <w:rsid w:val="00596E23"/>
    <w:rsid w:val="005979A5"/>
    <w:rsid w:val="00597A3E"/>
    <w:rsid w:val="00597A8E"/>
    <w:rsid w:val="00597D7E"/>
    <w:rsid w:val="00597F45"/>
    <w:rsid w:val="005A01AF"/>
    <w:rsid w:val="005A0398"/>
    <w:rsid w:val="005A0545"/>
    <w:rsid w:val="005A0712"/>
    <w:rsid w:val="005A0E80"/>
    <w:rsid w:val="005A0ECA"/>
    <w:rsid w:val="005A1BAC"/>
    <w:rsid w:val="005A1EA7"/>
    <w:rsid w:val="005A1F09"/>
    <w:rsid w:val="005A22A8"/>
    <w:rsid w:val="005A2513"/>
    <w:rsid w:val="005A2B7C"/>
    <w:rsid w:val="005A2C0A"/>
    <w:rsid w:val="005A2D8B"/>
    <w:rsid w:val="005A2E37"/>
    <w:rsid w:val="005A313D"/>
    <w:rsid w:val="005A31D4"/>
    <w:rsid w:val="005A3224"/>
    <w:rsid w:val="005A3610"/>
    <w:rsid w:val="005A37A3"/>
    <w:rsid w:val="005A3FFF"/>
    <w:rsid w:val="005A472E"/>
    <w:rsid w:val="005A4A28"/>
    <w:rsid w:val="005A4CC1"/>
    <w:rsid w:val="005A503F"/>
    <w:rsid w:val="005A5948"/>
    <w:rsid w:val="005A6510"/>
    <w:rsid w:val="005A6537"/>
    <w:rsid w:val="005A66B0"/>
    <w:rsid w:val="005A66DE"/>
    <w:rsid w:val="005A675C"/>
    <w:rsid w:val="005A6CAE"/>
    <w:rsid w:val="005A6E4A"/>
    <w:rsid w:val="005A7CEE"/>
    <w:rsid w:val="005A7F7D"/>
    <w:rsid w:val="005B0436"/>
    <w:rsid w:val="005B0465"/>
    <w:rsid w:val="005B0C50"/>
    <w:rsid w:val="005B0CC1"/>
    <w:rsid w:val="005B0ECE"/>
    <w:rsid w:val="005B10DC"/>
    <w:rsid w:val="005B14EE"/>
    <w:rsid w:val="005B1EE0"/>
    <w:rsid w:val="005B210F"/>
    <w:rsid w:val="005B262D"/>
    <w:rsid w:val="005B2CEE"/>
    <w:rsid w:val="005B2DEF"/>
    <w:rsid w:val="005B3632"/>
    <w:rsid w:val="005B37C0"/>
    <w:rsid w:val="005B4059"/>
    <w:rsid w:val="005B4959"/>
    <w:rsid w:val="005B50B2"/>
    <w:rsid w:val="005B59B2"/>
    <w:rsid w:val="005B5AB3"/>
    <w:rsid w:val="005B5CE2"/>
    <w:rsid w:val="005B679C"/>
    <w:rsid w:val="005B691B"/>
    <w:rsid w:val="005B6AF8"/>
    <w:rsid w:val="005B6ECB"/>
    <w:rsid w:val="005B71D4"/>
    <w:rsid w:val="005B7388"/>
    <w:rsid w:val="005B75AB"/>
    <w:rsid w:val="005B7C12"/>
    <w:rsid w:val="005C0E20"/>
    <w:rsid w:val="005C129B"/>
    <w:rsid w:val="005C12AE"/>
    <w:rsid w:val="005C1AF8"/>
    <w:rsid w:val="005C1C06"/>
    <w:rsid w:val="005C1D25"/>
    <w:rsid w:val="005C29F2"/>
    <w:rsid w:val="005C2B26"/>
    <w:rsid w:val="005C2BCC"/>
    <w:rsid w:val="005C2BE1"/>
    <w:rsid w:val="005C2F68"/>
    <w:rsid w:val="005C3A2D"/>
    <w:rsid w:val="005C3AEE"/>
    <w:rsid w:val="005C4510"/>
    <w:rsid w:val="005C459D"/>
    <w:rsid w:val="005C4874"/>
    <w:rsid w:val="005C4CDE"/>
    <w:rsid w:val="005C4D5B"/>
    <w:rsid w:val="005C4F3E"/>
    <w:rsid w:val="005C4FF8"/>
    <w:rsid w:val="005C5040"/>
    <w:rsid w:val="005C50F8"/>
    <w:rsid w:val="005C55A5"/>
    <w:rsid w:val="005C5FA8"/>
    <w:rsid w:val="005C6147"/>
    <w:rsid w:val="005C67DA"/>
    <w:rsid w:val="005C7261"/>
    <w:rsid w:val="005C775C"/>
    <w:rsid w:val="005C785F"/>
    <w:rsid w:val="005C793C"/>
    <w:rsid w:val="005C7CF7"/>
    <w:rsid w:val="005D00AD"/>
    <w:rsid w:val="005D01F2"/>
    <w:rsid w:val="005D061C"/>
    <w:rsid w:val="005D093F"/>
    <w:rsid w:val="005D0C9A"/>
    <w:rsid w:val="005D146F"/>
    <w:rsid w:val="005D1694"/>
    <w:rsid w:val="005D17E2"/>
    <w:rsid w:val="005D1CA9"/>
    <w:rsid w:val="005D21BE"/>
    <w:rsid w:val="005D23AE"/>
    <w:rsid w:val="005D24B8"/>
    <w:rsid w:val="005D2D4F"/>
    <w:rsid w:val="005D30FF"/>
    <w:rsid w:val="005D31FA"/>
    <w:rsid w:val="005D323E"/>
    <w:rsid w:val="005D36E6"/>
    <w:rsid w:val="005D3872"/>
    <w:rsid w:val="005D3B4C"/>
    <w:rsid w:val="005D3E14"/>
    <w:rsid w:val="005D3F4C"/>
    <w:rsid w:val="005D4021"/>
    <w:rsid w:val="005D40F8"/>
    <w:rsid w:val="005D43E3"/>
    <w:rsid w:val="005D4A32"/>
    <w:rsid w:val="005D4E3F"/>
    <w:rsid w:val="005D55D5"/>
    <w:rsid w:val="005D5827"/>
    <w:rsid w:val="005D58F3"/>
    <w:rsid w:val="005D5B43"/>
    <w:rsid w:val="005D5D85"/>
    <w:rsid w:val="005D5FF4"/>
    <w:rsid w:val="005D61FB"/>
    <w:rsid w:val="005D6700"/>
    <w:rsid w:val="005D6B48"/>
    <w:rsid w:val="005E0D52"/>
    <w:rsid w:val="005E1668"/>
    <w:rsid w:val="005E1939"/>
    <w:rsid w:val="005E1B2E"/>
    <w:rsid w:val="005E2284"/>
    <w:rsid w:val="005E2320"/>
    <w:rsid w:val="005E2411"/>
    <w:rsid w:val="005E2BE3"/>
    <w:rsid w:val="005E2DE6"/>
    <w:rsid w:val="005E2FFD"/>
    <w:rsid w:val="005E3083"/>
    <w:rsid w:val="005E30C9"/>
    <w:rsid w:val="005E38AF"/>
    <w:rsid w:val="005E3E05"/>
    <w:rsid w:val="005E3FC3"/>
    <w:rsid w:val="005E4DDA"/>
    <w:rsid w:val="005E4FA2"/>
    <w:rsid w:val="005E5316"/>
    <w:rsid w:val="005E5498"/>
    <w:rsid w:val="005E54CF"/>
    <w:rsid w:val="005E5886"/>
    <w:rsid w:val="005E5892"/>
    <w:rsid w:val="005E5925"/>
    <w:rsid w:val="005E59A0"/>
    <w:rsid w:val="005E5AE5"/>
    <w:rsid w:val="005E5B3F"/>
    <w:rsid w:val="005E5C62"/>
    <w:rsid w:val="005E5CF0"/>
    <w:rsid w:val="005E60E1"/>
    <w:rsid w:val="005E65C6"/>
    <w:rsid w:val="005E66B4"/>
    <w:rsid w:val="005E68B0"/>
    <w:rsid w:val="005E7CBC"/>
    <w:rsid w:val="005F00F0"/>
    <w:rsid w:val="005F0325"/>
    <w:rsid w:val="005F0372"/>
    <w:rsid w:val="005F0B0A"/>
    <w:rsid w:val="005F0DE6"/>
    <w:rsid w:val="005F1D5E"/>
    <w:rsid w:val="005F26EB"/>
    <w:rsid w:val="005F28B5"/>
    <w:rsid w:val="005F2B0B"/>
    <w:rsid w:val="005F2DE2"/>
    <w:rsid w:val="005F42FA"/>
    <w:rsid w:val="005F478A"/>
    <w:rsid w:val="005F48DE"/>
    <w:rsid w:val="005F4917"/>
    <w:rsid w:val="005F5161"/>
    <w:rsid w:val="005F5774"/>
    <w:rsid w:val="005F5987"/>
    <w:rsid w:val="005F5B77"/>
    <w:rsid w:val="005F5C87"/>
    <w:rsid w:val="005F5FA7"/>
    <w:rsid w:val="005F6118"/>
    <w:rsid w:val="005F6593"/>
    <w:rsid w:val="005F69F7"/>
    <w:rsid w:val="005F6DB1"/>
    <w:rsid w:val="005F72BF"/>
    <w:rsid w:val="005F7815"/>
    <w:rsid w:val="005F7900"/>
    <w:rsid w:val="005F79C5"/>
    <w:rsid w:val="006002F7"/>
    <w:rsid w:val="0060075D"/>
    <w:rsid w:val="0060148C"/>
    <w:rsid w:val="00601CBD"/>
    <w:rsid w:val="00601CEF"/>
    <w:rsid w:val="0060238D"/>
    <w:rsid w:val="006028E0"/>
    <w:rsid w:val="00602EFF"/>
    <w:rsid w:val="00602F89"/>
    <w:rsid w:val="0060315F"/>
    <w:rsid w:val="0060386B"/>
    <w:rsid w:val="00603A0F"/>
    <w:rsid w:val="00603C27"/>
    <w:rsid w:val="006040AB"/>
    <w:rsid w:val="006042BE"/>
    <w:rsid w:val="00604EC7"/>
    <w:rsid w:val="00605046"/>
    <w:rsid w:val="00606257"/>
    <w:rsid w:val="00606323"/>
    <w:rsid w:val="00606597"/>
    <w:rsid w:val="00610186"/>
    <w:rsid w:val="006103FF"/>
    <w:rsid w:val="00610584"/>
    <w:rsid w:val="0061058B"/>
    <w:rsid w:val="006109EA"/>
    <w:rsid w:val="00610A3D"/>
    <w:rsid w:val="00610E11"/>
    <w:rsid w:val="00610E5F"/>
    <w:rsid w:val="006110E9"/>
    <w:rsid w:val="0061129A"/>
    <w:rsid w:val="00611B03"/>
    <w:rsid w:val="00611DF0"/>
    <w:rsid w:val="00611EE3"/>
    <w:rsid w:val="00612295"/>
    <w:rsid w:val="00612817"/>
    <w:rsid w:val="006128E5"/>
    <w:rsid w:val="006129AC"/>
    <w:rsid w:val="00612EF0"/>
    <w:rsid w:val="006134DC"/>
    <w:rsid w:val="006137CF"/>
    <w:rsid w:val="006142D1"/>
    <w:rsid w:val="00614952"/>
    <w:rsid w:val="00614D5C"/>
    <w:rsid w:val="00614F3D"/>
    <w:rsid w:val="006156BD"/>
    <w:rsid w:val="00615734"/>
    <w:rsid w:val="006157B9"/>
    <w:rsid w:val="00615F87"/>
    <w:rsid w:val="00616032"/>
    <w:rsid w:val="00616183"/>
    <w:rsid w:val="006164AE"/>
    <w:rsid w:val="00616565"/>
    <w:rsid w:val="0061664B"/>
    <w:rsid w:val="006169B4"/>
    <w:rsid w:val="00616F13"/>
    <w:rsid w:val="00617DFD"/>
    <w:rsid w:val="00617F1B"/>
    <w:rsid w:val="006203A3"/>
    <w:rsid w:val="006204B8"/>
    <w:rsid w:val="00620532"/>
    <w:rsid w:val="00620A14"/>
    <w:rsid w:val="00620AC6"/>
    <w:rsid w:val="00620FBD"/>
    <w:rsid w:val="00621042"/>
    <w:rsid w:val="00621C2A"/>
    <w:rsid w:val="006221A3"/>
    <w:rsid w:val="0062224B"/>
    <w:rsid w:val="00622550"/>
    <w:rsid w:val="00622697"/>
    <w:rsid w:val="0062291C"/>
    <w:rsid w:val="006229EE"/>
    <w:rsid w:val="006234EF"/>
    <w:rsid w:val="00623592"/>
    <w:rsid w:val="00623762"/>
    <w:rsid w:val="00623C70"/>
    <w:rsid w:val="0062411C"/>
    <w:rsid w:val="00624868"/>
    <w:rsid w:val="00624BC4"/>
    <w:rsid w:val="00624CF6"/>
    <w:rsid w:val="00624D96"/>
    <w:rsid w:val="0062509D"/>
    <w:rsid w:val="006251A2"/>
    <w:rsid w:val="00625CB1"/>
    <w:rsid w:val="00625DB1"/>
    <w:rsid w:val="00625FD7"/>
    <w:rsid w:val="0062613B"/>
    <w:rsid w:val="006263B2"/>
    <w:rsid w:val="00626617"/>
    <w:rsid w:val="0062698C"/>
    <w:rsid w:val="00626B08"/>
    <w:rsid w:val="00626CDF"/>
    <w:rsid w:val="00627743"/>
    <w:rsid w:val="006277E9"/>
    <w:rsid w:val="00627EB3"/>
    <w:rsid w:val="0063045E"/>
    <w:rsid w:val="006305A9"/>
    <w:rsid w:val="00630D58"/>
    <w:rsid w:val="00630EF6"/>
    <w:rsid w:val="00631247"/>
    <w:rsid w:val="006317D9"/>
    <w:rsid w:val="00631BA2"/>
    <w:rsid w:val="0063235B"/>
    <w:rsid w:val="006325F9"/>
    <w:rsid w:val="00632B72"/>
    <w:rsid w:val="00632C93"/>
    <w:rsid w:val="00633C97"/>
    <w:rsid w:val="0063408A"/>
    <w:rsid w:val="00634695"/>
    <w:rsid w:val="006348ED"/>
    <w:rsid w:val="00634ACD"/>
    <w:rsid w:val="00634D5D"/>
    <w:rsid w:val="00635033"/>
    <w:rsid w:val="00635039"/>
    <w:rsid w:val="00635C7D"/>
    <w:rsid w:val="00635ECA"/>
    <w:rsid w:val="00635FC6"/>
    <w:rsid w:val="00636114"/>
    <w:rsid w:val="0063619D"/>
    <w:rsid w:val="00636424"/>
    <w:rsid w:val="0063696C"/>
    <w:rsid w:val="00636AF9"/>
    <w:rsid w:val="00636E42"/>
    <w:rsid w:val="00636F17"/>
    <w:rsid w:val="00637189"/>
    <w:rsid w:val="006371B3"/>
    <w:rsid w:val="0063740E"/>
    <w:rsid w:val="00637D3E"/>
    <w:rsid w:val="00637EE9"/>
    <w:rsid w:val="00640234"/>
    <w:rsid w:val="00640657"/>
    <w:rsid w:val="00640D6E"/>
    <w:rsid w:val="00641190"/>
    <w:rsid w:val="00641E93"/>
    <w:rsid w:val="00642195"/>
    <w:rsid w:val="00642DD1"/>
    <w:rsid w:val="00642EEF"/>
    <w:rsid w:val="00643092"/>
    <w:rsid w:val="00643360"/>
    <w:rsid w:val="00643C69"/>
    <w:rsid w:val="00643F96"/>
    <w:rsid w:val="00644103"/>
    <w:rsid w:val="0064493B"/>
    <w:rsid w:val="00644AD5"/>
    <w:rsid w:val="00644F3C"/>
    <w:rsid w:val="0064508A"/>
    <w:rsid w:val="006450AE"/>
    <w:rsid w:val="0064526C"/>
    <w:rsid w:val="00645995"/>
    <w:rsid w:val="00646062"/>
    <w:rsid w:val="0064662D"/>
    <w:rsid w:val="00646AFD"/>
    <w:rsid w:val="00646E29"/>
    <w:rsid w:val="00647090"/>
    <w:rsid w:val="006479C7"/>
    <w:rsid w:val="00647D37"/>
    <w:rsid w:val="00647D63"/>
    <w:rsid w:val="00647F94"/>
    <w:rsid w:val="00650516"/>
    <w:rsid w:val="00650A45"/>
    <w:rsid w:val="00650A9E"/>
    <w:rsid w:val="00650B35"/>
    <w:rsid w:val="00650DB0"/>
    <w:rsid w:val="00651AE0"/>
    <w:rsid w:val="00651E61"/>
    <w:rsid w:val="00652288"/>
    <w:rsid w:val="00652B00"/>
    <w:rsid w:val="00652DFE"/>
    <w:rsid w:val="00652F5A"/>
    <w:rsid w:val="00653189"/>
    <w:rsid w:val="006533D9"/>
    <w:rsid w:val="00653583"/>
    <w:rsid w:val="006536F4"/>
    <w:rsid w:val="00653D8D"/>
    <w:rsid w:val="0065437F"/>
    <w:rsid w:val="00654D09"/>
    <w:rsid w:val="00654EC3"/>
    <w:rsid w:val="006555D6"/>
    <w:rsid w:val="00655629"/>
    <w:rsid w:val="00655781"/>
    <w:rsid w:val="00655EF8"/>
    <w:rsid w:val="00655FCD"/>
    <w:rsid w:val="0065628B"/>
    <w:rsid w:val="006563A8"/>
    <w:rsid w:val="006569D2"/>
    <w:rsid w:val="00656AB6"/>
    <w:rsid w:val="00656B28"/>
    <w:rsid w:val="0066019A"/>
    <w:rsid w:val="00660282"/>
    <w:rsid w:val="00660543"/>
    <w:rsid w:val="0066066E"/>
    <w:rsid w:val="0066080E"/>
    <w:rsid w:val="00660B88"/>
    <w:rsid w:val="00660D38"/>
    <w:rsid w:val="00661242"/>
    <w:rsid w:val="006615C1"/>
    <w:rsid w:val="00661AF0"/>
    <w:rsid w:val="00661FC0"/>
    <w:rsid w:val="00662130"/>
    <w:rsid w:val="006623FE"/>
    <w:rsid w:val="00663016"/>
    <w:rsid w:val="0066304E"/>
    <w:rsid w:val="00663143"/>
    <w:rsid w:val="006635EA"/>
    <w:rsid w:val="006635FD"/>
    <w:rsid w:val="00663CA1"/>
    <w:rsid w:val="00663D64"/>
    <w:rsid w:val="00663FE7"/>
    <w:rsid w:val="00664407"/>
    <w:rsid w:val="0066490B"/>
    <w:rsid w:val="00664A10"/>
    <w:rsid w:val="0066518D"/>
    <w:rsid w:val="006652C4"/>
    <w:rsid w:val="006652E6"/>
    <w:rsid w:val="00665459"/>
    <w:rsid w:val="00665B1C"/>
    <w:rsid w:val="00665C6D"/>
    <w:rsid w:val="00666168"/>
    <w:rsid w:val="0066631B"/>
    <w:rsid w:val="00666387"/>
    <w:rsid w:val="006666DC"/>
    <w:rsid w:val="006667A7"/>
    <w:rsid w:val="006668F3"/>
    <w:rsid w:val="0066694E"/>
    <w:rsid w:val="006674C9"/>
    <w:rsid w:val="006677B0"/>
    <w:rsid w:val="00667ADE"/>
    <w:rsid w:val="00667DE7"/>
    <w:rsid w:val="00667F57"/>
    <w:rsid w:val="00667F6B"/>
    <w:rsid w:val="006709F8"/>
    <w:rsid w:val="00670A47"/>
    <w:rsid w:val="00670CEB"/>
    <w:rsid w:val="0067128F"/>
    <w:rsid w:val="00672054"/>
    <w:rsid w:val="0067232A"/>
    <w:rsid w:val="006726CF"/>
    <w:rsid w:val="00672A4B"/>
    <w:rsid w:val="00673016"/>
    <w:rsid w:val="00673A8B"/>
    <w:rsid w:val="00673C4F"/>
    <w:rsid w:val="00673D21"/>
    <w:rsid w:val="0067420C"/>
    <w:rsid w:val="006747E8"/>
    <w:rsid w:val="0067514E"/>
    <w:rsid w:val="00675455"/>
    <w:rsid w:val="00675AAE"/>
    <w:rsid w:val="00675EE7"/>
    <w:rsid w:val="00676B38"/>
    <w:rsid w:val="00676E8D"/>
    <w:rsid w:val="00676F6A"/>
    <w:rsid w:val="006771DE"/>
    <w:rsid w:val="006776A8"/>
    <w:rsid w:val="00677A1F"/>
    <w:rsid w:val="00680079"/>
    <w:rsid w:val="006805DF"/>
    <w:rsid w:val="00680651"/>
    <w:rsid w:val="00680758"/>
    <w:rsid w:val="00680B30"/>
    <w:rsid w:val="00681387"/>
    <w:rsid w:val="006815BC"/>
    <w:rsid w:val="00681A0B"/>
    <w:rsid w:val="00681BA4"/>
    <w:rsid w:val="00681D14"/>
    <w:rsid w:val="006822BD"/>
    <w:rsid w:val="0068247B"/>
    <w:rsid w:val="00682617"/>
    <w:rsid w:val="0068279A"/>
    <w:rsid w:val="006827E9"/>
    <w:rsid w:val="00682A78"/>
    <w:rsid w:val="00682DF9"/>
    <w:rsid w:val="00683422"/>
    <w:rsid w:val="00683B61"/>
    <w:rsid w:val="00683DE2"/>
    <w:rsid w:val="00683EF2"/>
    <w:rsid w:val="006841D2"/>
    <w:rsid w:val="006844A0"/>
    <w:rsid w:val="0068460D"/>
    <w:rsid w:val="006846BA"/>
    <w:rsid w:val="00684743"/>
    <w:rsid w:val="006849DB"/>
    <w:rsid w:val="00684F63"/>
    <w:rsid w:val="00684FCB"/>
    <w:rsid w:val="006850BD"/>
    <w:rsid w:val="00685220"/>
    <w:rsid w:val="006856FE"/>
    <w:rsid w:val="00685840"/>
    <w:rsid w:val="00685F73"/>
    <w:rsid w:val="00685FCE"/>
    <w:rsid w:val="00686052"/>
    <w:rsid w:val="00686671"/>
    <w:rsid w:val="0068750F"/>
    <w:rsid w:val="00687B1F"/>
    <w:rsid w:val="00687C23"/>
    <w:rsid w:val="00690705"/>
    <w:rsid w:val="006908E4"/>
    <w:rsid w:val="006909B6"/>
    <w:rsid w:val="00690E7B"/>
    <w:rsid w:val="00690F2B"/>
    <w:rsid w:val="006911FD"/>
    <w:rsid w:val="00691275"/>
    <w:rsid w:val="00691A92"/>
    <w:rsid w:val="00692260"/>
    <w:rsid w:val="006924C6"/>
    <w:rsid w:val="006924F5"/>
    <w:rsid w:val="00692847"/>
    <w:rsid w:val="0069311B"/>
    <w:rsid w:val="006932A1"/>
    <w:rsid w:val="006932D8"/>
    <w:rsid w:val="006938FF"/>
    <w:rsid w:val="00694050"/>
    <w:rsid w:val="00694BCD"/>
    <w:rsid w:val="00694C07"/>
    <w:rsid w:val="00694EDF"/>
    <w:rsid w:val="00695590"/>
    <w:rsid w:val="00696C58"/>
    <w:rsid w:val="00696DA9"/>
    <w:rsid w:val="0069723F"/>
    <w:rsid w:val="006972B2"/>
    <w:rsid w:val="00697450"/>
    <w:rsid w:val="006975EA"/>
    <w:rsid w:val="00697CB9"/>
    <w:rsid w:val="00697D49"/>
    <w:rsid w:val="00697E40"/>
    <w:rsid w:val="006A0064"/>
    <w:rsid w:val="006A0434"/>
    <w:rsid w:val="006A06E3"/>
    <w:rsid w:val="006A08B1"/>
    <w:rsid w:val="006A0AD1"/>
    <w:rsid w:val="006A0EE9"/>
    <w:rsid w:val="006A0F85"/>
    <w:rsid w:val="006A11E1"/>
    <w:rsid w:val="006A123C"/>
    <w:rsid w:val="006A12FC"/>
    <w:rsid w:val="006A1F3C"/>
    <w:rsid w:val="006A232C"/>
    <w:rsid w:val="006A2473"/>
    <w:rsid w:val="006A305A"/>
    <w:rsid w:val="006A3410"/>
    <w:rsid w:val="006A3540"/>
    <w:rsid w:val="006A369F"/>
    <w:rsid w:val="006A36A6"/>
    <w:rsid w:val="006A39AB"/>
    <w:rsid w:val="006A3AFC"/>
    <w:rsid w:val="006A4165"/>
    <w:rsid w:val="006A426C"/>
    <w:rsid w:val="006A43B8"/>
    <w:rsid w:val="006A441F"/>
    <w:rsid w:val="006A44CB"/>
    <w:rsid w:val="006A4620"/>
    <w:rsid w:val="006A4665"/>
    <w:rsid w:val="006A47AF"/>
    <w:rsid w:val="006A4A1E"/>
    <w:rsid w:val="006A4F9C"/>
    <w:rsid w:val="006A5236"/>
    <w:rsid w:val="006A65E8"/>
    <w:rsid w:val="006A6F72"/>
    <w:rsid w:val="006A70D0"/>
    <w:rsid w:val="006A7102"/>
    <w:rsid w:val="006A71E1"/>
    <w:rsid w:val="006A73D8"/>
    <w:rsid w:val="006A7466"/>
    <w:rsid w:val="006A74B5"/>
    <w:rsid w:val="006B016E"/>
    <w:rsid w:val="006B0600"/>
    <w:rsid w:val="006B0913"/>
    <w:rsid w:val="006B0CDF"/>
    <w:rsid w:val="006B0D28"/>
    <w:rsid w:val="006B0E7A"/>
    <w:rsid w:val="006B10DD"/>
    <w:rsid w:val="006B1A88"/>
    <w:rsid w:val="006B1F35"/>
    <w:rsid w:val="006B2E7D"/>
    <w:rsid w:val="006B3154"/>
    <w:rsid w:val="006B32F2"/>
    <w:rsid w:val="006B3748"/>
    <w:rsid w:val="006B3DA4"/>
    <w:rsid w:val="006B3FA7"/>
    <w:rsid w:val="006B4195"/>
    <w:rsid w:val="006B449A"/>
    <w:rsid w:val="006B4525"/>
    <w:rsid w:val="006B4B4E"/>
    <w:rsid w:val="006B5627"/>
    <w:rsid w:val="006B6425"/>
    <w:rsid w:val="006B66A1"/>
    <w:rsid w:val="006B6867"/>
    <w:rsid w:val="006B6954"/>
    <w:rsid w:val="006B71C5"/>
    <w:rsid w:val="006B76EC"/>
    <w:rsid w:val="006B77EE"/>
    <w:rsid w:val="006B782E"/>
    <w:rsid w:val="006B7A89"/>
    <w:rsid w:val="006C0420"/>
    <w:rsid w:val="006C0817"/>
    <w:rsid w:val="006C0897"/>
    <w:rsid w:val="006C0906"/>
    <w:rsid w:val="006C0EF0"/>
    <w:rsid w:val="006C0F4A"/>
    <w:rsid w:val="006C1917"/>
    <w:rsid w:val="006C2035"/>
    <w:rsid w:val="006C2359"/>
    <w:rsid w:val="006C2364"/>
    <w:rsid w:val="006C2737"/>
    <w:rsid w:val="006C2934"/>
    <w:rsid w:val="006C2986"/>
    <w:rsid w:val="006C2FA7"/>
    <w:rsid w:val="006C3A07"/>
    <w:rsid w:val="006C3C8F"/>
    <w:rsid w:val="006C3F54"/>
    <w:rsid w:val="006C4007"/>
    <w:rsid w:val="006C4229"/>
    <w:rsid w:val="006C496F"/>
    <w:rsid w:val="006C49E4"/>
    <w:rsid w:val="006C52B7"/>
    <w:rsid w:val="006C56C9"/>
    <w:rsid w:val="006C571B"/>
    <w:rsid w:val="006C57D3"/>
    <w:rsid w:val="006C5850"/>
    <w:rsid w:val="006C5C4D"/>
    <w:rsid w:val="006C5E8B"/>
    <w:rsid w:val="006C5F66"/>
    <w:rsid w:val="006C6582"/>
    <w:rsid w:val="006C67BB"/>
    <w:rsid w:val="006C68B2"/>
    <w:rsid w:val="006C6A88"/>
    <w:rsid w:val="006C6D5F"/>
    <w:rsid w:val="006C7051"/>
    <w:rsid w:val="006C7359"/>
    <w:rsid w:val="006C78D3"/>
    <w:rsid w:val="006C7E38"/>
    <w:rsid w:val="006C7F39"/>
    <w:rsid w:val="006C7FCB"/>
    <w:rsid w:val="006D0C5C"/>
    <w:rsid w:val="006D1245"/>
    <w:rsid w:val="006D1380"/>
    <w:rsid w:val="006D1451"/>
    <w:rsid w:val="006D247D"/>
    <w:rsid w:val="006D3071"/>
    <w:rsid w:val="006D3116"/>
    <w:rsid w:val="006D34CC"/>
    <w:rsid w:val="006D36BD"/>
    <w:rsid w:val="006D3C6A"/>
    <w:rsid w:val="006D41AD"/>
    <w:rsid w:val="006D42DE"/>
    <w:rsid w:val="006D4E5E"/>
    <w:rsid w:val="006D51C0"/>
    <w:rsid w:val="006D5644"/>
    <w:rsid w:val="006D5DA0"/>
    <w:rsid w:val="006D5E50"/>
    <w:rsid w:val="006D6454"/>
    <w:rsid w:val="006D65D3"/>
    <w:rsid w:val="006D6701"/>
    <w:rsid w:val="006D67F3"/>
    <w:rsid w:val="006D6B16"/>
    <w:rsid w:val="006D6B24"/>
    <w:rsid w:val="006D6E84"/>
    <w:rsid w:val="006D6F49"/>
    <w:rsid w:val="006D7316"/>
    <w:rsid w:val="006E0084"/>
    <w:rsid w:val="006E00EF"/>
    <w:rsid w:val="006E05BE"/>
    <w:rsid w:val="006E060D"/>
    <w:rsid w:val="006E10D0"/>
    <w:rsid w:val="006E1487"/>
    <w:rsid w:val="006E18C6"/>
    <w:rsid w:val="006E2136"/>
    <w:rsid w:val="006E21A9"/>
    <w:rsid w:val="006E2404"/>
    <w:rsid w:val="006E278C"/>
    <w:rsid w:val="006E2AFE"/>
    <w:rsid w:val="006E2B96"/>
    <w:rsid w:val="006E2C6B"/>
    <w:rsid w:val="006E2CE2"/>
    <w:rsid w:val="006E2D06"/>
    <w:rsid w:val="006E3BA9"/>
    <w:rsid w:val="006E3ED4"/>
    <w:rsid w:val="006E4A92"/>
    <w:rsid w:val="006E4F66"/>
    <w:rsid w:val="006E51F6"/>
    <w:rsid w:val="006E52FE"/>
    <w:rsid w:val="006E56E5"/>
    <w:rsid w:val="006E57C1"/>
    <w:rsid w:val="006E57D9"/>
    <w:rsid w:val="006E58F3"/>
    <w:rsid w:val="006E5923"/>
    <w:rsid w:val="006E5966"/>
    <w:rsid w:val="006E64AD"/>
    <w:rsid w:val="006E665E"/>
    <w:rsid w:val="006E666C"/>
    <w:rsid w:val="006E6AD9"/>
    <w:rsid w:val="006E6D2F"/>
    <w:rsid w:val="006E78A1"/>
    <w:rsid w:val="006E7DED"/>
    <w:rsid w:val="006E7F22"/>
    <w:rsid w:val="006F01AF"/>
    <w:rsid w:val="006F057F"/>
    <w:rsid w:val="006F0C28"/>
    <w:rsid w:val="006F0D5E"/>
    <w:rsid w:val="006F0F30"/>
    <w:rsid w:val="006F11E7"/>
    <w:rsid w:val="006F14A6"/>
    <w:rsid w:val="006F1524"/>
    <w:rsid w:val="006F1D2A"/>
    <w:rsid w:val="006F1EE6"/>
    <w:rsid w:val="006F218A"/>
    <w:rsid w:val="006F2700"/>
    <w:rsid w:val="006F2934"/>
    <w:rsid w:val="006F3CEC"/>
    <w:rsid w:val="006F3D65"/>
    <w:rsid w:val="006F4145"/>
    <w:rsid w:val="006F4361"/>
    <w:rsid w:val="006F45D9"/>
    <w:rsid w:val="006F48DD"/>
    <w:rsid w:val="006F49CD"/>
    <w:rsid w:val="006F52DA"/>
    <w:rsid w:val="006F5B1A"/>
    <w:rsid w:val="006F5B22"/>
    <w:rsid w:val="006F606D"/>
    <w:rsid w:val="006F611B"/>
    <w:rsid w:val="006F62A4"/>
    <w:rsid w:val="006F6358"/>
    <w:rsid w:val="006F6704"/>
    <w:rsid w:val="006F67F5"/>
    <w:rsid w:val="006F6E08"/>
    <w:rsid w:val="006F709E"/>
    <w:rsid w:val="006F72F2"/>
    <w:rsid w:val="006F7479"/>
    <w:rsid w:val="006F770C"/>
    <w:rsid w:val="006F78C9"/>
    <w:rsid w:val="006F79D5"/>
    <w:rsid w:val="006F7C85"/>
    <w:rsid w:val="006F7E6D"/>
    <w:rsid w:val="006F7EE4"/>
    <w:rsid w:val="00700B5A"/>
    <w:rsid w:val="00700CA5"/>
    <w:rsid w:val="00701194"/>
    <w:rsid w:val="007011DC"/>
    <w:rsid w:val="00701222"/>
    <w:rsid w:val="00701413"/>
    <w:rsid w:val="00701649"/>
    <w:rsid w:val="00701F05"/>
    <w:rsid w:val="007025F8"/>
    <w:rsid w:val="00703CFE"/>
    <w:rsid w:val="007042FA"/>
    <w:rsid w:val="00704452"/>
    <w:rsid w:val="0070449F"/>
    <w:rsid w:val="0070458B"/>
    <w:rsid w:val="0070495D"/>
    <w:rsid w:val="00704ADF"/>
    <w:rsid w:val="0070538D"/>
    <w:rsid w:val="00705446"/>
    <w:rsid w:val="00706562"/>
    <w:rsid w:val="00706CA5"/>
    <w:rsid w:val="00706E8F"/>
    <w:rsid w:val="00706FCC"/>
    <w:rsid w:val="007070D2"/>
    <w:rsid w:val="00707503"/>
    <w:rsid w:val="0070778F"/>
    <w:rsid w:val="007079CF"/>
    <w:rsid w:val="0071004A"/>
    <w:rsid w:val="007102EF"/>
    <w:rsid w:val="00710A9E"/>
    <w:rsid w:val="00710B0F"/>
    <w:rsid w:val="00710C22"/>
    <w:rsid w:val="00711A1E"/>
    <w:rsid w:val="00711CF6"/>
    <w:rsid w:val="00712636"/>
    <w:rsid w:val="00712F3D"/>
    <w:rsid w:val="00712F6D"/>
    <w:rsid w:val="007134A1"/>
    <w:rsid w:val="00713AA9"/>
    <w:rsid w:val="00713AF5"/>
    <w:rsid w:val="00713DFB"/>
    <w:rsid w:val="0071411F"/>
    <w:rsid w:val="00714134"/>
    <w:rsid w:val="007145E2"/>
    <w:rsid w:val="0071475B"/>
    <w:rsid w:val="00714B7F"/>
    <w:rsid w:val="00714DAF"/>
    <w:rsid w:val="00714F3C"/>
    <w:rsid w:val="00714F5D"/>
    <w:rsid w:val="00715648"/>
    <w:rsid w:val="00715C96"/>
    <w:rsid w:val="00715EA3"/>
    <w:rsid w:val="00715FA1"/>
    <w:rsid w:val="007162EC"/>
    <w:rsid w:val="007163A4"/>
    <w:rsid w:val="007166DF"/>
    <w:rsid w:val="0071678A"/>
    <w:rsid w:val="00716970"/>
    <w:rsid w:val="00716FA0"/>
    <w:rsid w:val="00717054"/>
    <w:rsid w:val="007170A0"/>
    <w:rsid w:val="0071744E"/>
    <w:rsid w:val="007178C2"/>
    <w:rsid w:val="00717972"/>
    <w:rsid w:val="00717C17"/>
    <w:rsid w:val="00717CC0"/>
    <w:rsid w:val="00717DF3"/>
    <w:rsid w:val="00717F8E"/>
    <w:rsid w:val="00717FF5"/>
    <w:rsid w:val="007201AE"/>
    <w:rsid w:val="007201E7"/>
    <w:rsid w:val="00720691"/>
    <w:rsid w:val="007207F8"/>
    <w:rsid w:val="00720B5C"/>
    <w:rsid w:val="007212C1"/>
    <w:rsid w:val="00722081"/>
    <w:rsid w:val="00722A6C"/>
    <w:rsid w:val="00722B41"/>
    <w:rsid w:val="00722B7D"/>
    <w:rsid w:val="007231AC"/>
    <w:rsid w:val="0072341A"/>
    <w:rsid w:val="0072458C"/>
    <w:rsid w:val="00724910"/>
    <w:rsid w:val="00725BD6"/>
    <w:rsid w:val="00726040"/>
    <w:rsid w:val="00726614"/>
    <w:rsid w:val="0072688D"/>
    <w:rsid w:val="007268DD"/>
    <w:rsid w:val="0072707A"/>
    <w:rsid w:val="00727756"/>
    <w:rsid w:val="00727E3B"/>
    <w:rsid w:val="007304DE"/>
    <w:rsid w:val="00730586"/>
    <w:rsid w:val="0073093D"/>
    <w:rsid w:val="00730DE5"/>
    <w:rsid w:val="00731069"/>
    <w:rsid w:val="00731291"/>
    <w:rsid w:val="0073139F"/>
    <w:rsid w:val="007316CC"/>
    <w:rsid w:val="0073196B"/>
    <w:rsid w:val="00731BD2"/>
    <w:rsid w:val="00731EE3"/>
    <w:rsid w:val="0073259B"/>
    <w:rsid w:val="00732872"/>
    <w:rsid w:val="00732D39"/>
    <w:rsid w:val="007332F9"/>
    <w:rsid w:val="00733335"/>
    <w:rsid w:val="00733445"/>
    <w:rsid w:val="00733884"/>
    <w:rsid w:val="00734145"/>
    <w:rsid w:val="007344BD"/>
    <w:rsid w:val="00734670"/>
    <w:rsid w:val="00734DA7"/>
    <w:rsid w:val="00735E2E"/>
    <w:rsid w:val="00736062"/>
    <w:rsid w:val="00736465"/>
    <w:rsid w:val="00736F30"/>
    <w:rsid w:val="007371FB"/>
    <w:rsid w:val="007374CB"/>
    <w:rsid w:val="007406D6"/>
    <w:rsid w:val="00740CDF"/>
    <w:rsid w:val="0074165A"/>
    <w:rsid w:val="00742B0E"/>
    <w:rsid w:val="00742DBB"/>
    <w:rsid w:val="00742DC4"/>
    <w:rsid w:val="00743111"/>
    <w:rsid w:val="007433AC"/>
    <w:rsid w:val="007434AB"/>
    <w:rsid w:val="00743C63"/>
    <w:rsid w:val="00743F58"/>
    <w:rsid w:val="0074463C"/>
    <w:rsid w:val="007449BE"/>
    <w:rsid w:val="00745496"/>
    <w:rsid w:val="00745838"/>
    <w:rsid w:val="0074586B"/>
    <w:rsid w:val="0074608B"/>
    <w:rsid w:val="007463E5"/>
    <w:rsid w:val="00746744"/>
    <w:rsid w:val="00746BB0"/>
    <w:rsid w:val="007470D6"/>
    <w:rsid w:val="0074758C"/>
    <w:rsid w:val="00747962"/>
    <w:rsid w:val="0074798E"/>
    <w:rsid w:val="00747AD6"/>
    <w:rsid w:val="00747BBA"/>
    <w:rsid w:val="00747C50"/>
    <w:rsid w:val="00747CB6"/>
    <w:rsid w:val="00747F9D"/>
    <w:rsid w:val="00747FCD"/>
    <w:rsid w:val="0075033E"/>
    <w:rsid w:val="0075097C"/>
    <w:rsid w:val="00750A07"/>
    <w:rsid w:val="00750BC3"/>
    <w:rsid w:val="00750CDE"/>
    <w:rsid w:val="00750D73"/>
    <w:rsid w:val="00751A73"/>
    <w:rsid w:val="00751B0C"/>
    <w:rsid w:val="007520CC"/>
    <w:rsid w:val="00752891"/>
    <w:rsid w:val="00752938"/>
    <w:rsid w:val="00752B1F"/>
    <w:rsid w:val="0075386F"/>
    <w:rsid w:val="00753E9E"/>
    <w:rsid w:val="007541EF"/>
    <w:rsid w:val="00754971"/>
    <w:rsid w:val="00754E32"/>
    <w:rsid w:val="00755338"/>
    <w:rsid w:val="00755654"/>
    <w:rsid w:val="00755663"/>
    <w:rsid w:val="00755931"/>
    <w:rsid w:val="007559C2"/>
    <w:rsid w:val="00755C8B"/>
    <w:rsid w:val="00755E6B"/>
    <w:rsid w:val="00756086"/>
    <w:rsid w:val="00756289"/>
    <w:rsid w:val="00757821"/>
    <w:rsid w:val="00757824"/>
    <w:rsid w:val="007579EB"/>
    <w:rsid w:val="0076041D"/>
    <w:rsid w:val="00760700"/>
    <w:rsid w:val="007607FD"/>
    <w:rsid w:val="00761199"/>
    <w:rsid w:val="0076190F"/>
    <w:rsid w:val="0076195B"/>
    <w:rsid w:val="00761C80"/>
    <w:rsid w:val="007622C5"/>
    <w:rsid w:val="007625F6"/>
    <w:rsid w:val="007626B4"/>
    <w:rsid w:val="00762969"/>
    <w:rsid w:val="00762BFD"/>
    <w:rsid w:val="00762D8D"/>
    <w:rsid w:val="007637CB"/>
    <w:rsid w:val="0076384A"/>
    <w:rsid w:val="00763A8E"/>
    <w:rsid w:val="00763BA2"/>
    <w:rsid w:val="00763D33"/>
    <w:rsid w:val="007641A6"/>
    <w:rsid w:val="0076424D"/>
    <w:rsid w:val="00764E6F"/>
    <w:rsid w:val="0076542B"/>
    <w:rsid w:val="00765CE7"/>
    <w:rsid w:val="00765CFB"/>
    <w:rsid w:val="00765E9D"/>
    <w:rsid w:val="00765F7F"/>
    <w:rsid w:val="00766285"/>
    <w:rsid w:val="007663F9"/>
    <w:rsid w:val="00766DD9"/>
    <w:rsid w:val="00767182"/>
    <w:rsid w:val="00767F28"/>
    <w:rsid w:val="00767FFD"/>
    <w:rsid w:val="0077002B"/>
    <w:rsid w:val="0077049B"/>
    <w:rsid w:val="00770649"/>
    <w:rsid w:val="00770708"/>
    <w:rsid w:val="007717F3"/>
    <w:rsid w:val="00771E49"/>
    <w:rsid w:val="007726E4"/>
    <w:rsid w:val="00772DD9"/>
    <w:rsid w:val="00772E38"/>
    <w:rsid w:val="007731EA"/>
    <w:rsid w:val="0077351A"/>
    <w:rsid w:val="00773605"/>
    <w:rsid w:val="00773D31"/>
    <w:rsid w:val="00773D82"/>
    <w:rsid w:val="00773E36"/>
    <w:rsid w:val="007741AC"/>
    <w:rsid w:val="0077479F"/>
    <w:rsid w:val="00774841"/>
    <w:rsid w:val="00774F7D"/>
    <w:rsid w:val="007753D8"/>
    <w:rsid w:val="007753E1"/>
    <w:rsid w:val="00775BC0"/>
    <w:rsid w:val="0077677D"/>
    <w:rsid w:val="00776810"/>
    <w:rsid w:val="00776BED"/>
    <w:rsid w:val="0077712A"/>
    <w:rsid w:val="007773E7"/>
    <w:rsid w:val="0077750C"/>
    <w:rsid w:val="00777DF4"/>
    <w:rsid w:val="00780270"/>
    <w:rsid w:val="00780EA4"/>
    <w:rsid w:val="007812A8"/>
    <w:rsid w:val="007812C3"/>
    <w:rsid w:val="007814E8"/>
    <w:rsid w:val="007816A6"/>
    <w:rsid w:val="00782446"/>
    <w:rsid w:val="00782521"/>
    <w:rsid w:val="00782595"/>
    <w:rsid w:val="0078288A"/>
    <w:rsid w:val="00782EA8"/>
    <w:rsid w:val="00782EBF"/>
    <w:rsid w:val="0078356F"/>
    <w:rsid w:val="00783AD1"/>
    <w:rsid w:val="007842C8"/>
    <w:rsid w:val="007844FE"/>
    <w:rsid w:val="00784623"/>
    <w:rsid w:val="0078466F"/>
    <w:rsid w:val="00784932"/>
    <w:rsid w:val="007849C5"/>
    <w:rsid w:val="007849E7"/>
    <w:rsid w:val="00784B64"/>
    <w:rsid w:val="007850C6"/>
    <w:rsid w:val="00785105"/>
    <w:rsid w:val="00785260"/>
    <w:rsid w:val="00785A78"/>
    <w:rsid w:val="00785D1C"/>
    <w:rsid w:val="00785DFC"/>
    <w:rsid w:val="0078638F"/>
    <w:rsid w:val="00786B60"/>
    <w:rsid w:val="00786FB1"/>
    <w:rsid w:val="007870D1"/>
    <w:rsid w:val="00787405"/>
    <w:rsid w:val="007874E1"/>
    <w:rsid w:val="00787673"/>
    <w:rsid w:val="007876FC"/>
    <w:rsid w:val="00787748"/>
    <w:rsid w:val="00787967"/>
    <w:rsid w:val="00787F9F"/>
    <w:rsid w:val="00790619"/>
    <w:rsid w:val="00790AA1"/>
    <w:rsid w:val="00790B04"/>
    <w:rsid w:val="00790D52"/>
    <w:rsid w:val="00791174"/>
    <w:rsid w:val="00791CA6"/>
    <w:rsid w:val="00792289"/>
    <w:rsid w:val="0079269C"/>
    <w:rsid w:val="007937F0"/>
    <w:rsid w:val="00793FD2"/>
    <w:rsid w:val="00794101"/>
    <w:rsid w:val="00794362"/>
    <w:rsid w:val="007949D8"/>
    <w:rsid w:val="00794C67"/>
    <w:rsid w:val="00794F9A"/>
    <w:rsid w:val="007951E3"/>
    <w:rsid w:val="007958E5"/>
    <w:rsid w:val="00795906"/>
    <w:rsid w:val="00795BCD"/>
    <w:rsid w:val="0079613F"/>
    <w:rsid w:val="00796E02"/>
    <w:rsid w:val="00796E89"/>
    <w:rsid w:val="0079705A"/>
    <w:rsid w:val="00797091"/>
    <w:rsid w:val="00797112"/>
    <w:rsid w:val="00797391"/>
    <w:rsid w:val="00797635"/>
    <w:rsid w:val="007976C2"/>
    <w:rsid w:val="00797788"/>
    <w:rsid w:val="0079779A"/>
    <w:rsid w:val="00797AA0"/>
    <w:rsid w:val="00797B98"/>
    <w:rsid w:val="00797CB4"/>
    <w:rsid w:val="00797D6B"/>
    <w:rsid w:val="007A02F1"/>
    <w:rsid w:val="007A0367"/>
    <w:rsid w:val="007A05B7"/>
    <w:rsid w:val="007A067D"/>
    <w:rsid w:val="007A09C2"/>
    <w:rsid w:val="007A0CD8"/>
    <w:rsid w:val="007A1127"/>
    <w:rsid w:val="007A1A60"/>
    <w:rsid w:val="007A1B17"/>
    <w:rsid w:val="007A227D"/>
    <w:rsid w:val="007A2309"/>
    <w:rsid w:val="007A27EA"/>
    <w:rsid w:val="007A2856"/>
    <w:rsid w:val="007A2C8F"/>
    <w:rsid w:val="007A30C9"/>
    <w:rsid w:val="007A39B3"/>
    <w:rsid w:val="007A3CFD"/>
    <w:rsid w:val="007A3EEE"/>
    <w:rsid w:val="007A4015"/>
    <w:rsid w:val="007A4047"/>
    <w:rsid w:val="007A40A0"/>
    <w:rsid w:val="007A46A9"/>
    <w:rsid w:val="007A4AEF"/>
    <w:rsid w:val="007A4E02"/>
    <w:rsid w:val="007A4F5E"/>
    <w:rsid w:val="007A4FA2"/>
    <w:rsid w:val="007A505D"/>
    <w:rsid w:val="007A50C3"/>
    <w:rsid w:val="007A5365"/>
    <w:rsid w:val="007A566F"/>
    <w:rsid w:val="007A5845"/>
    <w:rsid w:val="007A598F"/>
    <w:rsid w:val="007A5CF6"/>
    <w:rsid w:val="007A64A5"/>
    <w:rsid w:val="007A6794"/>
    <w:rsid w:val="007A6F5E"/>
    <w:rsid w:val="007A7212"/>
    <w:rsid w:val="007A7249"/>
    <w:rsid w:val="007A73B4"/>
    <w:rsid w:val="007A7739"/>
    <w:rsid w:val="007A7788"/>
    <w:rsid w:val="007A797F"/>
    <w:rsid w:val="007B0463"/>
    <w:rsid w:val="007B061B"/>
    <w:rsid w:val="007B1025"/>
    <w:rsid w:val="007B189D"/>
    <w:rsid w:val="007B1A7B"/>
    <w:rsid w:val="007B1C7F"/>
    <w:rsid w:val="007B1D61"/>
    <w:rsid w:val="007B208A"/>
    <w:rsid w:val="007B209E"/>
    <w:rsid w:val="007B29EA"/>
    <w:rsid w:val="007B2CF5"/>
    <w:rsid w:val="007B2D57"/>
    <w:rsid w:val="007B2E65"/>
    <w:rsid w:val="007B3084"/>
    <w:rsid w:val="007B3178"/>
    <w:rsid w:val="007B34CD"/>
    <w:rsid w:val="007B3798"/>
    <w:rsid w:val="007B3820"/>
    <w:rsid w:val="007B3E6D"/>
    <w:rsid w:val="007B42FD"/>
    <w:rsid w:val="007B4366"/>
    <w:rsid w:val="007B4ADA"/>
    <w:rsid w:val="007B4B74"/>
    <w:rsid w:val="007B4B89"/>
    <w:rsid w:val="007B5043"/>
    <w:rsid w:val="007B5545"/>
    <w:rsid w:val="007B5888"/>
    <w:rsid w:val="007B641A"/>
    <w:rsid w:val="007B6502"/>
    <w:rsid w:val="007B65F6"/>
    <w:rsid w:val="007B6639"/>
    <w:rsid w:val="007B6F80"/>
    <w:rsid w:val="007B707D"/>
    <w:rsid w:val="007B72E4"/>
    <w:rsid w:val="007B75EB"/>
    <w:rsid w:val="007B76E7"/>
    <w:rsid w:val="007B7B16"/>
    <w:rsid w:val="007B7B1E"/>
    <w:rsid w:val="007B7D10"/>
    <w:rsid w:val="007B7D87"/>
    <w:rsid w:val="007C014B"/>
    <w:rsid w:val="007C01D3"/>
    <w:rsid w:val="007C0574"/>
    <w:rsid w:val="007C0C59"/>
    <w:rsid w:val="007C0DB8"/>
    <w:rsid w:val="007C1079"/>
    <w:rsid w:val="007C11C4"/>
    <w:rsid w:val="007C1337"/>
    <w:rsid w:val="007C17A3"/>
    <w:rsid w:val="007C1ACF"/>
    <w:rsid w:val="007C1AD6"/>
    <w:rsid w:val="007C2097"/>
    <w:rsid w:val="007C2699"/>
    <w:rsid w:val="007C274E"/>
    <w:rsid w:val="007C27C6"/>
    <w:rsid w:val="007C2BDC"/>
    <w:rsid w:val="007C2E1E"/>
    <w:rsid w:val="007C3257"/>
    <w:rsid w:val="007C397E"/>
    <w:rsid w:val="007C3987"/>
    <w:rsid w:val="007C3A1B"/>
    <w:rsid w:val="007C3B24"/>
    <w:rsid w:val="007C4505"/>
    <w:rsid w:val="007C45A8"/>
    <w:rsid w:val="007C4A20"/>
    <w:rsid w:val="007C527D"/>
    <w:rsid w:val="007C53C1"/>
    <w:rsid w:val="007C54A0"/>
    <w:rsid w:val="007C572C"/>
    <w:rsid w:val="007C5870"/>
    <w:rsid w:val="007C5ACC"/>
    <w:rsid w:val="007C5E4E"/>
    <w:rsid w:val="007C6204"/>
    <w:rsid w:val="007C6360"/>
    <w:rsid w:val="007C6A7C"/>
    <w:rsid w:val="007C6C8E"/>
    <w:rsid w:val="007C7526"/>
    <w:rsid w:val="007C7A32"/>
    <w:rsid w:val="007D02B6"/>
    <w:rsid w:val="007D02F1"/>
    <w:rsid w:val="007D04D5"/>
    <w:rsid w:val="007D070E"/>
    <w:rsid w:val="007D0CEB"/>
    <w:rsid w:val="007D10EA"/>
    <w:rsid w:val="007D127E"/>
    <w:rsid w:val="007D1468"/>
    <w:rsid w:val="007D1B1B"/>
    <w:rsid w:val="007D1B5D"/>
    <w:rsid w:val="007D1DBF"/>
    <w:rsid w:val="007D1F48"/>
    <w:rsid w:val="007D2633"/>
    <w:rsid w:val="007D2662"/>
    <w:rsid w:val="007D366A"/>
    <w:rsid w:val="007D3A77"/>
    <w:rsid w:val="007D3D49"/>
    <w:rsid w:val="007D3E78"/>
    <w:rsid w:val="007D3FB7"/>
    <w:rsid w:val="007D406D"/>
    <w:rsid w:val="007D40C9"/>
    <w:rsid w:val="007D4205"/>
    <w:rsid w:val="007D43F6"/>
    <w:rsid w:val="007D566C"/>
    <w:rsid w:val="007D5770"/>
    <w:rsid w:val="007D588C"/>
    <w:rsid w:val="007D5C4D"/>
    <w:rsid w:val="007D5E5B"/>
    <w:rsid w:val="007D600F"/>
    <w:rsid w:val="007D6714"/>
    <w:rsid w:val="007D7129"/>
    <w:rsid w:val="007D71DE"/>
    <w:rsid w:val="007D7314"/>
    <w:rsid w:val="007D7B1C"/>
    <w:rsid w:val="007D7F99"/>
    <w:rsid w:val="007E051C"/>
    <w:rsid w:val="007E0A4D"/>
    <w:rsid w:val="007E1906"/>
    <w:rsid w:val="007E1C20"/>
    <w:rsid w:val="007E2191"/>
    <w:rsid w:val="007E2215"/>
    <w:rsid w:val="007E29FE"/>
    <w:rsid w:val="007E2B21"/>
    <w:rsid w:val="007E2BC4"/>
    <w:rsid w:val="007E2E88"/>
    <w:rsid w:val="007E3057"/>
    <w:rsid w:val="007E306D"/>
    <w:rsid w:val="007E31A7"/>
    <w:rsid w:val="007E31A8"/>
    <w:rsid w:val="007E335B"/>
    <w:rsid w:val="007E3681"/>
    <w:rsid w:val="007E3B01"/>
    <w:rsid w:val="007E45B6"/>
    <w:rsid w:val="007E5043"/>
    <w:rsid w:val="007E56B3"/>
    <w:rsid w:val="007E5996"/>
    <w:rsid w:val="007E5A7E"/>
    <w:rsid w:val="007E6386"/>
    <w:rsid w:val="007E65B4"/>
    <w:rsid w:val="007E6F9B"/>
    <w:rsid w:val="007E6FA5"/>
    <w:rsid w:val="007E6FEB"/>
    <w:rsid w:val="007E7446"/>
    <w:rsid w:val="007E750A"/>
    <w:rsid w:val="007E76BC"/>
    <w:rsid w:val="007E7D1E"/>
    <w:rsid w:val="007F0102"/>
    <w:rsid w:val="007F02CA"/>
    <w:rsid w:val="007F04BA"/>
    <w:rsid w:val="007F08F3"/>
    <w:rsid w:val="007F0DC2"/>
    <w:rsid w:val="007F1313"/>
    <w:rsid w:val="007F255F"/>
    <w:rsid w:val="007F25CD"/>
    <w:rsid w:val="007F2A10"/>
    <w:rsid w:val="007F2F5A"/>
    <w:rsid w:val="007F2F70"/>
    <w:rsid w:val="007F339F"/>
    <w:rsid w:val="007F371C"/>
    <w:rsid w:val="007F38C2"/>
    <w:rsid w:val="007F3966"/>
    <w:rsid w:val="007F3C4B"/>
    <w:rsid w:val="007F3CE9"/>
    <w:rsid w:val="007F3DEB"/>
    <w:rsid w:val="007F3F51"/>
    <w:rsid w:val="007F47AC"/>
    <w:rsid w:val="007F4807"/>
    <w:rsid w:val="007F4965"/>
    <w:rsid w:val="007F4BF3"/>
    <w:rsid w:val="007F4D75"/>
    <w:rsid w:val="007F5374"/>
    <w:rsid w:val="007F53E9"/>
    <w:rsid w:val="007F549D"/>
    <w:rsid w:val="007F5BAA"/>
    <w:rsid w:val="007F5C25"/>
    <w:rsid w:val="007F5CBA"/>
    <w:rsid w:val="007F682C"/>
    <w:rsid w:val="007F6895"/>
    <w:rsid w:val="007F6A07"/>
    <w:rsid w:val="007F6D41"/>
    <w:rsid w:val="007F7871"/>
    <w:rsid w:val="007F7ACE"/>
    <w:rsid w:val="007F7D96"/>
    <w:rsid w:val="007F7E9F"/>
    <w:rsid w:val="008007E8"/>
    <w:rsid w:val="00800802"/>
    <w:rsid w:val="008008FC"/>
    <w:rsid w:val="00800E60"/>
    <w:rsid w:val="008010B5"/>
    <w:rsid w:val="008011B6"/>
    <w:rsid w:val="008017C4"/>
    <w:rsid w:val="00801A44"/>
    <w:rsid w:val="00801F9A"/>
    <w:rsid w:val="008020F8"/>
    <w:rsid w:val="0080251C"/>
    <w:rsid w:val="008030FD"/>
    <w:rsid w:val="0080315F"/>
    <w:rsid w:val="008034A9"/>
    <w:rsid w:val="00803568"/>
    <w:rsid w:val="00803B33"/>
    <w:rsid w:val="00804044"/>
    <w:rsid w:val="0080429D"/>
    <w:rsid w:val="008043A2"/>
    <w:rsid w:val="00804AEF"/>
    <w:rsid w:val="00804C16"/>
    <w:rsid w:val="008053AA"/>
    <w:rsid w:val="00805455"/>
    <w:rsid w:val="0080559C"/>
    <w:rsid w:val="00805EDE"/>
    <w:rsid w:val="0080681E"/>
    <w:rsid w:val="00807760"/>
    <w:rsid w:val="008077E4"/>
    <w:rsid w:val="00807911"/>
    <w:rsid w:val="00807AC3"/>
    <w:rsid w:val="00807E71"/>
    <w:rsid w:val="00807F34"/>
    <w:rsid w:val="00810656"/>
    <w:rsid w:val="0081156F"/>
    <w:rsid w:val="00811654"/>
    <w:rsid w:val="008117C9"/>
    <w:rsid w:val="00811868"/>
    <w:rsid w:val="008119E6"/>
    <w:rsid w:val="00811C79"/>
    <w:rsid w:val="008122DC"/>
    <w:rsid w:val="00812345"/>
    <w:rsid w:val="0081242E"/>
    <w:rsid w:val="00812D3E"/>
    <w:rsid w:val="00812EA5"/>
    <w:rsid w:val="00812FC2"/>
    <w:rsid w:val="008130D5"/>
    <w:rsid w:val="00813935"/>
    <w:rsid w:val="008145CD"/>
    <w:rsid w:val="00814858"/>
    <w:rsid w:val="00814BFA"/>
    <w:rsid w:val="00814D4B"/>
    <w:rsid w:val="008152C5"/>
    <w:rsid w:val="008155C4"/>
    <w:rsid w:val="00815A99"/>
    <w:rsid w:val="00816478"/>
    <w:rsid w:val="00816984"/>
    <w:rsid w:val="00816C58"/>
    <w:rsid w:val="00816C9A"/>
    <w:rsid w:val="00816CAC"/>
    <w:rsid w:val="008172A2"/>
    <w:rsid w:val="008175C3"/>
    <w:rsid w:val="008202A2"/>
    <w:rsid w:val="00820A62"/>
    <w:rsid w:val="00820BF3"/>
    <w:rsid w:val="00820D10"/>
    <w:rsid w:val="00821022"/>
    <w:rsid w:val="008211C6"/>
    <w:rsid w:val="00821AB5"/>
    <w:rsid w:val="00821DB9"/>
    <w:rsid w:val="00821FA6"/>
    <w:rsid w:val="00822B00"/>
    <w:rsid w:val="00823076"/>
    <w:rsid w:val="00824C65"/>
    <w:rsid w:val="00824D36"/>
    <w:rsid w:val="00825233"/>
    <w:rsid w:val="0082523C"/>
    <w:rsid w:val="00825384"/>
    <w:rsid w:val="00825740"/>
    <w:rsid w:val="008258B0"/>
    <w:rsid w:val="0082601D"/>
    <w:rsid w:val="00826D54"/>
    <w:rsid w:val="00826FF4"/>
    <w:rsid w:val="00827115"/>
    <w:rsid w:val="00827263"/>
    <w:rsid w:val="00830756"/>
    <w:rsid w:val="00830CE6"/>
    <w:rsid w:val="00830DE4"/>
    <w:rsid w:val="00830FEB"/>
    <w:rsid w:val="008311AE"/>
    <w:rsid w:val="008319E7"/>
    <w:rsid w:val="00831DA5"/>
    <w:rsid w:val="00832519"/>
    <w:rsid w:val="008325EF"/>
    <w:rsid w:val="00832688"/>
    <w:rsid w:val="00832708"/>
    <w:rsid w:val="00832D6E"/>
    <w:rsid w:val="00833125"/>
    <w:rsid w:val="00833140"/>
    <w:rsid w:val="00833205"/>
    <w:rsid w:val="008336AB"/>
    <w:rsid w:val="00833761"/>
    <w:rsid w:val="00833D10"/>
    <w:rsid w:val="00834222"/>
    <w:rsid w:val="0083435A"/>
    <w:rsid w:val="008345F1"/>
    <w:rsid w:val="00834669"/>
    <w:rsid w:val="0083486F"/>
    <w:rsid w:val="00834BEE"/>
    <w:rsid w:val="00834FD8"/>
    <w:rsid w:val="0083500F"/>
    <w:rsid w:val="008353C1"/>
    <w:rsid w:val="008357BF"/>
    <w:rsid w:val="008357E2"/>
    <w:rsid w:val="008362E2"/>
    <w:rsid w:val="00836BDA"/>
    <w:rsid w:val="00836D3C"/>
    <w:rsid w:val="0083724C"/>
    <w:rsid w:val="0083753D"/>
    <w:rsid w:val="00837795"/>
    <w:rsid w:val="008401FE"/>
    <w:rsid w:val="0084064B"/>
    <w:rsid w:val="00840881"/>
    <w:rsid w:val="008408D5"/>
    <w:rsid w:val="00840B1D"/>
    <w:rsid w:val="00840B7B"/>
    <w:rsid w:val="0084247E"/>
    <w:rsid w:val="008426C5"/>
    <w:rsid w:val="00842871"/>
    <w:rsid w:val="008430C5"/>
    <w:rsid w:val="00843B60"/>
    <w:rsid w:val="00843C76"/>
    <w:rsid w:val="00844225"/>
    <w:rsid w:val="00844DAF"/>
    <w:rsid w:val="00845117"/>
    <w:rsid w:val="008451F6"/>
    <w:rsid w:val="008453AA"/>
    <w:rsid w:val="008458A5"/>
    <w:rsid w:val="0084590D"/>
    <w:rsid w:val="00845F77"/>
    <w:rsid w:val="0084628A"/>
    <w:rsid w:val="00846420"/>
    <w:rsid w:val="008464C4"/>
    <w:rsid w:val="0084678E"/>
    <w:rsid w:val="00846D84"/>
    <w:rsid w:val="00846E6C"/>
    <w:rsid w:val="008477C1"/>
    <w:rsid w:val="00847A8F"/>
    <w:rsid w:val="00847CAC"/>
    <w:rsid w:val="0085047A"/>
    <w:rsid w:val="00850A3C"/>
    <w:rsid w:val="00850DDC"/>
    <w:rsid w:val="00850ED2"/>
    <w:rsid w:val="00850F7A"/>
    <w:rsid w:val="00851018"/>
    <w:rsid w:val="00851B98"/>
    <w:rsid w:val="00851BC3"/>
    <w:rsid w:val="00851E70"/>
    <w:rsid w:val="00852048"/>
    <w:rsid w:val="008521BE"/>
    <w:rsid w:val="00852334"/>
    <w:rsid w:val="008523FD"/>
    <w:rsid w:val="0085243B"/>
    <w:rsid w:val="00852698"/>
    <w:rsid w:val="00852886"/>
    <w:rsid w:val="008529CE"/>
    <w:rsid w:val="00853393"/>
    <w:rsid w:val="00853397"/>
    <w:rsid w:val="0085437E"/>
    <w:rsid w:val="00854E82"/>
    <w:rsid w:val="00854F77"/>
    <w:rsid w:val="00855164"/>
    <w:rsid w:val="00855D3E"/>
    <w:rsid w:val="00855E52"/>
    <w:rsid w:val="00855EDE"/>
    <w:rsid w:val="00855F86"/>
    <w:rsid w:val="00856290"/>
    <w:rsid w:val="00856444"/>
    <w:rsid w:val="0085684B"/>
    <w:rsid w:val="00856A34"/>
    <w:rsid w:val="00856CF8"/>
    <w:rsid w:val="00856DAA"/>
    <w:rsid w:val="008570FE"/>
    <w:rsid w:val="00857379"/>
    <w:rsid w:val="008574EE"/>
    <w:rsid w:val="008575C5"/>
    <w:rsid w:val="008579FE"/>
    <w:rsid w:val="00857B60"/>
    <w:rsid w:val="00857D00"/>
    <w:rsid w:val="00857FA9"/>
    <w:rsid w:val="008601EB"/>
    <w:rsid w:val="00860393"/>
    <w:rsid w:val="008604E6"/>
    <w:rsid w:val="00860955"/>
    <w:rsid w:val="00860BF1"/>
    <w:rsid w:val="00860CF9"/>
    <w:rsid w:val="008611DB"/>
    <w:rsid w:val="00861235"/>
    <w:rsid w:val="0086134B"/>
    <w:rsid w:val="00861465"/>
    <w:rsid w:val="00861914"/>
    <w:rsid w:val="00861AB7"/>
    <w:rsid w:val="0086282A"/>
    <w:rsid w:val="008628D2"/>
    <w:rsid w:val="008629C0"/>
    <w:rsid w:val="00862CB3"/>
    <w:rsid w:val="00862D04"/>
    <w:rsid w:val="00862DB0"/>
    <w:rsid w:val="00863018"/>
    <w:rsid w:val="008634D8"/>
    <w:rsid w:val="00863517"/>
    <w:rsid w:val="00863537"/>
    <w:rsid w:val="0086353D"/>
    <w:rsid w:val="00864054"/>
    <w:rsid w:val="00864160"/>
    <w:rsid w:val="0086447A"/>
    <w:rsid w:val="0086453A"/>
    <w:rsid w:val="008645E4"/>
    <w:rsid w:val="008646C8"/>
    <w:rsid w:val="008648C1"/>
    <w:rsid w:val="00864E2F"/>
    <w:rsid w:val="00865136"/>
    <w:rsid w:val="00865F53"/>
    <w:rsid w:val="00866304"/>
    <w:rsid w:val="008663D5"/>
    <w:rsid w:val="00866DDE"/>
    <w:rsid w:val="00867094"/>
    <w:rsid w:val="00867304"/>
    <w:rsid w:val="00867719"/>
    <w:rsid w:val="008679A5"/>
    <w:rsid w:val="00867B1C"/>
    <w:rsid w:val="00867C44"/>
    <w:rsid w:val="0087043C"/>
    <w:rsid w:val="00870458"/>
    <w:rsid w:val="00870F60"/>
    <w:rsid w:val="0087186E"/>
    <w:rsid w:val="00871906"/>
    <w:rsid w:val="00871C98"/>
    <w:rsid w:val="00873198"/>
    <w:rsid w:val="008735E4"/>
    <w:rsid w:val="00873794"/>
    <w:rsid w:val="00873A23"/>
    <w:rsid w:val="00873F92"/>
    <w:rsid w:val="00873FA4"/>
    <w:rsid w:val="00874053"/>
    <w:rsid w:val="0087424F"/>
    <w:rsid w:val="0087444E"/>
    <w:rsid w:val="00874896"/>
    <w:rsid w:val="008748DC"/>
    <w:rsid w:val="00874DCD"/>
    <w:rsid w:val="00875233"/>
    <w:rsid w:val="00875545"/>
    <w:rsid w:val="00875728"/>
    <w:rsid w:val="00875B3F"/>
    <w:rsid w:val="00876431"/>
    <w:rsid w:val="008768F9"/>
    <w:rsid w:val="00876D62"/>
    <w:rsid w:val="00876F94"/>
    <w:rsid w:val="008771D7"/>
    <w:rsid w:val="00877676"/>
    <w:rsid w:val="00877B84"/>
    <w:rsid w:val="00877D60"/>
    <w:rsid w:val="00880171"/>
    <w:rsid w:val="00880447"/>
    <w:rsid w:val="008808FD"/>
    <w:rsid w:val="00880A2F"/>
    <w:rsid w:val="00880CF6"/>
    <w:rsid w:val="00880CFB"/>
    <w:rsid w:val="008812F8"/>
    <w:rsid w:val="00881330"/>
    <w:rsid w:val="0088151F"/>
    <w:rsid w:val="0088191C"/>
    <w:rsid w:val="00881CE1"/>
    <w:rsid w:val="00882539"/>
    <w:rsid w:val="008828D6"/>
    <w:rsid w:val="00882A03"/>
    <w:rsid w:val="00882A96"/>
    <w:rsid w:val="00882B72"/>
    <w:rsid w:val="0088385E"/>
    <w:rsid w:val="00883D6F"/>
    <w:rsid w:val="00883DC6"/>
    <w:rsid w:val="00884363"/>
    <w:rsid w:val="008843FB"/>
    <w:rsid w:val="00884B53"/>
    <w:rsid w:val="008850F6"/>
    <w:rsid w:val="008851FE"/>
    <w:rsid w:val="00885670"/>
    <w:rsid w:val="00885AB9"/>
    <w:rsid w:val="00885B35"/>
    <w:rsid w:val="00885C9C"/>
    <w:rsid w:val="00885E08"/>
    <w:rsid w:val="00885EED"/>
    <w:rsid w:val="0088636B"/>
    <w:rsid w:val="00886770"/>
    <w:rsid w:val="00886BC4"/>
    <w:rsid w:val="00886C58"/>
    <w:rsid w:val="00886CD3"/>
    <w:rsid w:val="00887066"/>
    <w:rsid w:val="00887C1C"/>
    <w:rsid w:val="00887F29"/>
    <w:rsid w:val="00890092"/>
    <w:rsid w:val="008907EF"/>
    <w:rsid w:val="00890B42"/>
    <w:rsid w:val="008912E9"/>
    <w:rsid w:val="008917B0"/>
    <w:rsid w:val="00891A0A"/>
    <w:rsid w:val="00892316"/>
    <w:rsid w:val="00892392"/>
    <w:rsid w:val="008925A1"/>
    <w:rsid w:val="0089278A"/>
    <w:rsid w:val="00892B28"/>
    <w:rsid w:val="00892B88"/>
    <w:rsid w:val="00892DC1"/>
    <w:rsid w:val="00893219"/>
    <w:rsid w:val="00893876"/>
    <w:rsid w:val="008938CF"/>
    <w:rsid w:val="00893B86"/>
    <w:rsid w:val="00893DEE"/>
    <w:rsid w:val="008942BA"/>
    <w:rsid w:val="00894474"/>
    <w:rsid w:val="00895125"/>
    <w:rsid w:val="00895283"/>
    <w:rsid w:val="008955F6"/>
    <w:rsid w:val="00895D60"/>
    <w:rsid w:val="00895F66"/>
    <w:rsid w:val="008964B4"/>
    <w:rsid w:val="008968F8"/>
    <w:rsid w:val="00896F38"/>
    <w:rsid w:val="00897241"/>
    <w:rsid w:val="0089779D"/>
    <w:rsid w:val="008979DE"/>
    <w:rsid w:val="00897D63"/>
    <w:rsid w:val="008A04BE"/>
    <w:rsid w:val="008A117A"/>
    <w:rsid w:val="008A13B5"/>
    <w:rsid w:val="008A1715"/>
    <w:rsid w:val="008A19D3"/>
    <w:rsid w:val="008A1AC1"/>
    <w:rsid w:val="008A1E4E"/>
    <w:rsid w:val="008A1EFA"/>
    <w:rsid w:val="008A1EFB"/>
    <w:rsid w:val="008A1F71"/>
    <w:rsid w:val="008A2159"/>
    <w:rsid w:val="008A21DD"/>
    <w:rsid w:val="008A2B05"/>
    <w:rsid w:val="008A3604"/>
    <w:rsid w:val="008A4025"/>
    <w:rsid w:val="008A4303"/>
    <w:rsid w:val="008A4426"/>
    <w:rsid w:val="008A480B"/>
    <w:rsid w:val="008A4C68"/>
    <w:rsid w:val="008A4F2F"/>
    <w:rsid w:val="008A5247"/>
    <w:rsid w:val="008A5A1E"/>
    <w:rsid w:val="008A5A91"/>
    <w:rsid w:val="008A5B1E"/>
    <w:rsid w:val="008A5C49"/>
    <w:rsid w:val="008A5CE4"/>
    <w:rsid w:val="008A6507"/>
    <w:rsid w:val="008A657F"/>
    <w:rsid w:val="008A70D8"/>
    <w:rsid w:val="008A7289"/>
    <w:rsid w:val="008A7B25"/>
    <w:rsid w:val="008A7F88"/>
    <w:rsid w:val="008B0292"/>
    <w:rsid w:val="008B0396"/>
    <w:rsid w:val="008B0C77"/>
    <w:rsid w:val="008B13B1"/>
    <w:rsid w:val="008B14D6"/>
    <w:rsid w:val="008B16C8"/>
    <w:rsid w:val="008B1F76"/>
    <w:rsid w:val="008B20C9"/>
    <w:rsid w:val="008B22D6"/>
    <w:rsid w:val="008B235D"/>
    <w:rsid w:val="008B23F0"/>
    <w:rsid w:val="008B290F"/>
    <w:rsid w:val="008B30AD"/>
    <w:rsid w:val="008B34D2"/>
    <w:rsid w:val="008B37B2"/>
    <w:rsid w:val="008B3EED"/>
    <w:rsid w:val="008B481D"/>
    <w:rsid w:val="008B4CAA"/>
    <w:rsid w:val="008B4D47"/>
    <w:rsid w:val="008B4F85"/>
    <w:rsid w:val="008B5062"/>
    <w:rsid w:val="008B52FE"/>
    <w:rsid w:val="008B57A0"/>
    <w:rsid w:val="008B5B94"/>
    <w:rsid w:val="008B5CB0"/>
    <w:rsid w:val="008B5CBB"/>
    <w:rsid w:val="008B66E8"/>
    <w:rsid w:val="008B6EC8"/>
    <w:rsid w:val="008B7336"/>
    <w:rsid w:val="008B783C"/>
    <w:rsid w:val="008B7933"/>
    <w:rsid w:val="008B7C10"/>
    <w:rsid w:val="008B7F7F"/>
    <w:rsid w:val="008C0E44"/>
    <w:rsid w:val="008C1A2F"/>
    <w:rsid w:val="008C1DE9"/>
    <w:rsid w:val="008C1EED"/>
    <w:rsid w:val="008C2028"/>
    <w:rsid w:val="008C26A4"/>
    <w:rsid w:val="008C2858"/>
    <w:rsid w:val="008C29BB"/>
    <w:rsid w:val="008C2F47"/>
    <w:rsid w:val="008C333F"/>
    <w:rsid w:val="008C3573"/>
    <w:rsid w:val="008C369A"/>
    <w:rsid w:val="008C376C"/>
    <w:rsid w:val="008C3C9A"/>
    <w:rsid w:val="008C40E5"/>
    <w:rsid w:val="008C40E8"/>
    <w:rsid w:val="008C4686"/>
    <w:rsid w:val="008C46B8"/>
    <w:rsid w:val="008C46CB"/>
    <w:rsid w:val="008C46D5"/>
    <w:rsid w:val="008C497D"/>
    <w:rsid w:val="008C4D24"/>
    <w:rsid w:val="008C4DD2"/>
    <w:rsid w:val="008C5022"/>
    <w:rsid w:val="008C5035"/>
    <w:rsid w:val="008C50AB"/>
    <w:rsid w:val="008C55F3"/>
    <w:rsid w:val="008C5A1C"/>
    <w:rsid w:val="008C5EF0"/>
    <w:rsid w:val="008C6129"/>
    <w:rsid w:val="008C6771"/>
    <w:rsid w:val="008C6A70"/>
    <w:rsid w:val="008C6CC8"/>
    <w:rsid w:val="008C6EC3"/>
    <w:rsid w:val="008C6FC6"/>
    <w:rsid w:val="008C7340"/>
    <w:rsid w:val="008C7B65"/>
    <w:rsid w:val="008C7C2D"/>
    <w:rsid w:val="008C7D18"/>
    <w:rsid w:val="008C7D37"/>
    <w:rsid w:val="008D0D42"/>
    <w:rsid w:val="008D1010"/>
    <w:rsid w:val="008D138D"/>
    <w:rsid w:val="008D147B"/>
    <w:rsid w:val="008D14D6"/>
    <w:rsid w:val="008D1579"/>
    <w:rsid w:val="008D1BF5"/>
    <w:rsid w:val="008D2586"/>
    <w:rsid w:val="008D28A7"/>
    <w:rsid w:val="008D28C5"/>
    <w:rsid w:val="008D2B46"/>
    <w:rsid w:val="008D30DA"/>
    <w:rsid w:val="008D31C1"/>
    <w:rsid w:val="008D3752"/>
    <w:rsid w:val="008D3C9E"/>
    <w:rsid w:val="008D3D88"/>
    <w:rsid w:val="008D3E12"/>
    <w:rsid w:val="008D3F5F"/>
    <w:rsid w:val="008D3FCA"/>
    <w:rsid w:val="008D4A74"/>
    <w:rsid w:val="008D4A8A"/>
    <w:rsid w:val="008D4E8D"/>
    <w:rsid w:val="008D5203"/>
    <w:rsid w:val="008D52F0"/>
    <w:rsid w:val="008D6430"/>
    <w:rsid w:val="008D64EF"/>
    <w:rsid w:val="008D6DE3"/>
    <w:rsid w:val="008D705E"/>
    <w:rsid w:val="008D7093"/>
    <w:rsid w:val="008D760A"/>
    <w:rsid w:val="008D7F7D"/>
    <w:rsid w:val="008E0567"/>
    <w:rsid w:val="008E059B"/>
    <w:rsid w:val="008E09C0"/>
    <w:rsid w:val="008E09D6"/>
    <w:rsid w:val="008E0AEC"/>
    <w:rsid w:val="008E0CAE"/>
    <w:rsid w:val="008E16A0"/>
    <w:rsid w:val="008E16D8"/>
    <w:rsid w:val="008E191D"/>
    <w:rsid w:val="008E1B73"/>
    <w:rsid w:val="008E1E3D"/>
    <w:rsid w:val="008E20A1"/>
    <w:rsid w:val="008E20D2"/>
    <w:rsid w:val="008E2189"/>
    <w:rsid w:val="008E2E7E"/>
    <w:rsid w:val="008E2EB3"/>
    <w:rsid w:val="008E2ED8"/>
    <w:rsid w:val="008E34F1"/>
    <w:rsid w:val="008E37E2"/>
    <w:rsid w:val="008E435A"/>
    <w:rsid w:val="008E44F8"/>
    <w:rsid w:val="008E48A5"/>
    <w:rsid w:val="008E58E3"/>
    <w:rsid w:val="008E5F47"/>
    <w:rsid w:val="008E618E"/>
    <w:rsid w:val="008E61CA"/>
    <w:rsid w:val="008E61D1"/>
    <w:rsid w:val="008E6791"/>
    <w:rsid w:val="008E69C4"/>
    <w:rsid w:val="008E6EC2"/>
    <w:rsid w:val="008E7C5F"/>
    <w:rsid w:val="008E7EED"/>
    <w:rsid w:val="008F0836"/>
    <w:rsid w:val="008F0C10"/>
    <w:rsid w:val="008F0EBF"/>
    <w:rsid w:val="008F188F"/>
    <w:rsid w:val="008F1A07"/>
    <w:rsid w:val="008F1A3F"/>
    <w:rsid w:val="008F1BAE"/>
    <w:rsid w:val="008F24EB"/>
    <w:rsid w:val="008F2545"/>
    <w:rsid w:val="008F266B"/>
    <w:rsid w:val="008F27A2"/>
    <w:rsid w:val="008F28EE"/>
    <w:rsid w:val="008F2AE7"/>
    <w:rsid w:val="008F2BC1"/>
    <w:rsid w:val="008F2C78"/>
    <w:rsid w:val="008F3312"/>
    <w:rsid w:val="008F33C6"/>
    <w:rsid w:val="008F355D"/>
    <w:rsid w:val="008F3777"/>
    <w:rsid w:val="008F3C53"/>
    <w:rsid w:val="008F3CEA"/>
    <w:rsid w:val="008F3ECF"/>
    <w:rsid w:val="008F4073"/>
    <w:rsid w:val="008F4668"/>
    <w:rsid w:val="008F5020"/>
    <w:rsid w:val="008F5034"/>
    <w:rsid w:val="008F51FC"/>
    <w:rsid w:val="008F5213"/>
    <w:rsid w:val="008F52B3"/>
    <w:rsid w:val="008F5723"/>
    <w:rsid w:val="008F590F"/>
    <w:rsid w:val="008F5A37"/>
    <w:rsid w:val="008F5C58"/>
    <w:rsid w:val="008F5C7C"/>
    <w:rsid w:val="008F5C95"/>
    <w:rsid w:val="008F6381"/>
    <w:rsid w:val="008F694C"/>
    <w:rsid w:val="008F6B26"/>
    <w:rsid w:val="008F6DC9"/>
    <w:rsid w:val="008F7982"/>
    <w:rsid w:val="0090040C"/>
    <w:rsid w:val="0090051B"/>
    <w:rsid w:val="009007C3"/>
    <w:rsid w:val="009007D7"/>
    <w:rsid w:val="00900D99"/>
    <w:rsid w:val="00901318"/>
    <w:rsid w:val="0090162A"/>
    <w:rsid w:val="009021B9"/>
    <w:rsid w:val="009021DF"/>
    <w:rsid w:val="009029C8"/>
    <w:rsid w:val="00902DA6"/>
    <w:rsid w:val="009031A1"/>
    <w:rsid w:val="0090347A"/>
    <w:rsid w:val="009040FF"/>
    <w:rsid w:val="00904ADD"/>
    <w:rsid w:val="00904BE3"/>
    <w:rsid w:val="00904CA5"/>
    <w:rsid w:val="0090501F"/>
    <w:rsid w:val="00905655"/>
    <w:rsid w:val="00905780"/>
    <w:rsid w:val="00905D4C"/>
    <w:rsid w:val="00906241"/>
    <w:rsid w:val="009071EE"/>
    <w:rsid w:val="00907A0E"/>
    <w:rsid w:val="00910812"/>
    <w:rsid w:val="009109AD"/>
    <w:rsid w:val="00910F17"/>
    <w:rsid w:val="0091105B"/>
    <w:rsid w:val="0091114F"/>
    <w:rsid w:val="00911234"/>
    <w:rsid w:val="0091261B"/>
    <w:rsid w:val="009127E6"/>
    <w:rsid w:val="00912D40"/>
    <w:rsid w:val="00912D98"/>
    <w:rsid w:val="00912FBE"/>
    <w:rsid w:val="0091323E"/>
    <w:rsid w:val="00913559"/>
    <w:rsid w:val="0091379F"/>
    <w:rsid w:val="009138F5"/>
    <w:rsid w:val="0091411D"/>
    <w:rsid w:val="009146DE"/>
    <w:rsid w:val="00914DAD"/>
    <w:rsid w:val="009155DC"/>
    <w:rsid w:val="00915A40"/>
    <w:rsid w:val="00915A46"/>
    <w:rsid w:val="00915AF7"/>
    <w:rsid w:val="00915C0E"/>
    <w:rsid w:val="00915CD5"/>
    <w:rsid w:val="00915F66"/>
    <w:rsid w:val="0091605C"/>
    <w:rsid w:val="00916275"/>
    <w:rsid w:val="0091676B"/>
    <w:rsid w:val="009168DC"/>
    <w:rsid w:val="00917F36"/>
    <w:rsid w:val="00917F4E"/>
    <w:rsid w:val="009203B2"/>
    <w:rsid w:val="0092041B"/>
    <w:rsid w:val="0092042B"/>
    <w:rsid w:val="00920844"/>
    <w:rsid w:val="00920E31"/>
    <w:rsid w:val="00920EDB"/>
    <w:rsid w:val="00920F4C"/>
    <w:rsid w:val="009216C3"/>
    <w:rsid w:val="00921920"/>
    <w:rsid w:val="00921926"/>
    <w:rsid w:val="00921B4E"/>
    <w:rsid w:val="00922401"/>
    <w:rsid w:val="009226F7"/>
    <w:rsid w:val="00922933"/>
    <w:rsid w:val="00923173"/>
    <w:rsid w:val="009235C5"/>
    <w:rsid w:val="009237CD"/>
    <w:rsid w:val="00923ACD"/>
    <w:rsid w:val="00923C22"/>
    <w:rsid w:val="009240DB"/>
    <w:rsid w:val="009241AA"/>
    <w:rsid w:val="00925478"/>
    <w:rsid w:val="009256AB"/>
    <w:rsid w:val="0092580F"/>
    <w:rsid w:val="00925D35"/>
    <w:rsid w:val="00926001"/>
    <w:rsid w:val="0092645B"/>
    <w:rsid w:val="00926624"/>
    <w:rsid w:val="009266EE"/>
    <w:rsid w:val="00926CCA"/>
    <w:rsid w:val="00926DB0"/>
    <w:rsid w:val="00926F5D"/>
    <w:rsid w:val="00926F69"/>
    <w:rsid w:val="0092717D"/>
    <w:rsid w:val="00927392"/>
    <w:rsid w:val="00927A85"/>
    <w:rsid w:val="00927EA4"/>
    <w:rsid w:val="00930153"/>
    <w:rsid w:val="0093069C"/>
    <w:rsid w:val="00930947"/>
    <w:rsid w:val="00931344"/>
    <w:rsid w:val="00931869"/>
    <w:rsid w:val="009319A9"/>
    <w:rsid w:val="00931D2A"/>
    <w:rsid w:val="00931DCE"/>
    <w:rsid w:val="009321EC"/>
    <w:rsid w:val="00932457"/>
    <w:rsid w:val="00932BED"/>
    <w:rsid w:val="00932C54"/>
    <w:rsid w:val="00932E49"/>
    <w:rsid w:val="00933594"/>
    <w:rsid w:val="00934002"/>
    <w:rsid w:val="00934CE7"/>
    <w:rsid w:val="00935099"/>
    <w:rsid w:val="0093548F"/>
    <w:rsid w:val="00935711"/>
    <w:rsid w:val="0093622F"/>
    <w:rsid w:val="0093634D"/>
    <w:rsid w:val="00936967"/>
    <w:rsid w:val="00936CB2"/>
    <w:rsid w:val="00936E15"/>
    <w:rsid w:val="00936ED3"/>
    <w:rsid w:val="00936EF6"/>
    <w:rsid w:val="009372B6"/>
    <w:rsid w:val="009375D5"/>
    <w:rsid w:val="009375DA"/>
    <w:rsid w:val="0093783D"/>
    <w:rsid w:val="00937903"/>
    <w:rsid w:val="00937984"/>
    <w:rsid w:val="009379BD"/>
    <w:rsid w:val="00937BC1"/>
    <w:rsid w:val="00937BF1"/>
    <w:rsid w:val="00937D30"/>
    <w:rsid w:val="00937EC1"/>
    <w:rsid w:val="00937EF5"/>
    <w:rsid w:val="009402A5"/>
    <w:rsid w:val="009404BC"/>
    <w:rsid w:val="00940D33"/>
    <w:rsid w:val="00941CAB"/>
    <w:rsid w:val="00941CB6"/>
    <w:rsid w:val="00942967"/>
    <w:rsid w:val="009429C8"/>
    <w:rsid w:val="00942FB7"/>
    <w:rsid w:val="0094314A"/>
    <w:rsid w:val="009435B0"/>
    <w:rsid w:val="0094364E"/>
    <w:rsid w:val="009436B6"/>
    <w:rsid w:val="00943AD7"/>
    <w:rsid w:val="0094458D"/>
    <w:rsid w:val="009448B1"/>
    <w:rsid w:val="00945739"/>
    <w:rsid w:val="00946C39"/>
    <w:rsid w:val="00946C95"/>
    <w:rsid w:val="00946CE7"/>
    <w:rsid w:val="00946DC9"/>
    <w:rsid w:val="00946F16"/>
    <w:rsid w:val="0094727E"/>
    <w:rsid w:val="00947C34"/>
    <w:rsid w:val="00947DC8"/>
    <w:rsid w:val="00947E64"/>
    <w:rsid w:val="00947E9A"/>
    <w:rsid w:val="00950C4B"/>
    <w:rsid w:val="00950F5D"/>
    <w:rsid w:val="00950F62"/>
    <w:rsid w:val="009511B6"/>
    <w:rsid w:val="0095123B"/>
    <w:rsid w:val="00951569"/>
    <w:rsid w:val="0095164D"/>
    <w:rsid w:val="00951668"/>
    <w:rsid w:val="00951E3E"/>
    <w:rsid w:val="00952140"/>
    <w:rsid w:val="0095222E"/>
    <w:rsid w:val="00952C8B"/>
    <w:rsid w:val="00952CDC"/>
    <w:rsid w:val="0095307C"/>
    <w:rsid w:val="0095318E"/>
    <w:rsid w:val="00953557"/>
    <w:rsid w:val="0095361F"/>
    <w:rsid w:val="00953B4C"/>
    <w:rsid w:val="00953B66"/>
    <w:rsid w:val="00953BFE"/>
    <w:rsid w:val="00953E40"/>
    <w:rsid w:val="009541BA"/>
    <w:rsid w:val="00954558"/>
    <w:rsid w:val="0095492E"/>
    <w:rsid w:val="00954C70"/>
    <w:rsid w:val="00954E51"/>
    <w:rsid w:val="009554FF"/>
    <w:rsid w:val="009558D5"/>
    <w:rsid w:val="00955EB7"/>
    <w:rsid w:val="00955FA8"/>
    <w:rsid w:val="009564DE"/>
    <w:rsid w:val="0095661C"/>
    <w:rsid w:val="00956CC3"/>
    <w:rsid w:val="00956F99"/>
    <w:rsid w:val="00956FEA"/>
    <w:rsid w:val="009570BA"/>
    <w:rsid w:val="00957785"/>
    <w:rsid w:val="00957CE3"/>
    <w:rsid w:val="00957E52"/>
    <w:rsid w:val="009608DC"/>
    <w:rsid w:val="00960C9C"/>
    <w:rsid w:val="00960F30"/>
    <w:rsid w:val="00961854"/>
    <w:rsid w:val="00961A75"/>
    <w:rsid w:val="009625AF"/>
    <w:rsid w:val="00962F4B"/>
    <w:rsid w:val="009630D5"/>
    <w:rsid w:val="009635C5"/>
    <w:rsid w:val="009637AE"/>
    <w:rsid w:val="009638F0"/>
    <w:rsid w:val="00963DEE"/>
    <w:rsid w:val="00964607"/>
    <w:rsid w:val="0096469E"/>
    <w:rsid w:val="009646AF"/>
    <w:rsid w:val="009648A8"/>
    <w:rsid w:val="00965274"/>
    <w:rsid w:val="0096533E"/>
    <w:rsid w:val="00965928"/>
    <w:rsid w:val="00965AE6"/>
    <w:rsid w:val="0096628F"/>
    <w:rsid w:val="0096655E"/>
    <w:rsid w:val="0096677F"/>
    <w:rsid w:val="00966A61"/>
    <w:rsid w:val="00966AA9"/>
    <w:rsid w:val="00966AF7"/>
    <w:rsid w:val="00966C09"/>
    <w:rsid w:val="00966D2F"/>
    <w:rsid w:val="00966E18"/>
    <w:rsid w:val="00966F02"/>
    <w:rsid w:val="00967493"/>
    <w:rsid w:val="00967E9D"/>
    <w:rsid w:val="009705A5"/>
    <w:rsid w:val="009707A7"/>
    <w:rsid w:val="00970924"/>
    <w:rsid w:val="00971070"/>
    <w:rsid w:val="009714AB"/>
    <w:rsid w:val="009714E4"/>
    <w:rsid w:val="00971762"/>
    <w:rsid w:val="00971D46"/>
    <w:rsid w:val="00971F65"/>
    <w:rsid w:val="009724AB"/>
    <w:rsid w:val="009726F3"/>
    <w:rsid w:val="00972730"/>
    <w:rsid w:val="009728D2"/>
    <w:rsid w:val="009728DE"/>
    <w:rsid w:val="009729E6"/>
    <w:rsid w:val="00972D90"/>
    <w:rsid w:val="00972E98"/>
    <w:rsid w:val="00973180"/>
    <w:rsid w:val="00973648"/>
    <w:rsid w:val="009736F4"/>
    <w:rsid w:val="0097376C"/>
    <w:rsid w:val="00973965"/>
    <w:rsid w:val="00973ACA"/>
    <w:rsid w:val="00973DD0"/>
    <w:rsid w:val="00973F80"/>
    <w:rsid w:val="0097476F"/>
    <w:rsid w:val="009754F5"/>
    <w:rsid w:val="00975554"/>
    <w:rsid w:val="0097571A"/>
    <w:rsid w:val="00976173"/>
    <w:rsid w:val="0097659D"/>
    <w:rsid w:val="0097689B"/>
    <w:rsid w:val="00976A6F"/>
    <w:rsid w:val="00976C64"/>
    <w:rsid w:val="00977812"/>
    <w:rsid w:val="00977F4F"/>
    <w:rsid w:val="00980021"/>
    <w:rsid w:val="009804ED"/>
    <w:rsid w:val="0098064C"/>
    <w:rsid w:val="00980BBE"/>
    <w:rsid w:val="009815AB"/>
    <w:rsid w:val="00981DA7"/>
    <w:rsid w:val="00981ED4"/>
    <w:rsid w:val="0098221D"/>
    <w:rsid w:val="00982412"/>
    <w:rsid w:val="00982635"/>
    <w:rsid w:val="00982741"/>
    <w:rsid w:val="0098287D"/>
    <w:rsid w:val="0098293A"/>
    <w:rsid w:val="00982994"/>
    <w:rsid w:val="00982F72"/>
    <w:rsid w:val="009834C6"/>
    <w:rsid w:val="009834F7"/>
    <w:rsid w:val="00983801"/>
    <w:rsid w:val="00984776"/>
    <w:rsid w:val="0098489B"/>
    <w:rsid w:val="00984A5A"/>
    <w:rsid w:val="00984BEC"/>
    <w:rsid w:val="00984CBC"/>
    <w:rsid w:val="00985261"/>
    <w:rsid w:val="00985263"/>
    <w:rsid w:val="00985568"/>
    <w:rsid w:val="009856FB"/>
    <w:rsid w:val="0098627D"/>
    <w:rsid w:val="009862C1"/>
    <w:rsid w:val="009867FA"/>
    <w:rsid w:val="00986D27"/>
    <w:rsid w:val="009877E1"/>
    <w:rsid w:val="00987854"/>
    <w:rsid w:val="00987898"/>
    <w:rsid w:val="00987A96"/>
    <w:rsid w:val="00987EE2"/>
    <w:rsid w:val="00990B90"/>
    <w:rsid w:val="00990C68"/>
    <w:rsid w:val="00990EA6"/>
    <w:rsid w:val="009914CC"/>
    <w:rsid w:val="00991D64"/>
    <w:rsid w:val="009922AD"/>
    <w:rsid w:val="00992A72"/>
    <w:rsid w:val="00992D4B"/>
    <w:rsid w:val="00992DE9"/>
    <w:rsid w:val="00992F0F"/>
    <w:rsid w:val="00992FDB"/>
    <w:rsid w:val="00993180"/>
    <w:rsid w:val="009932F9"/>
    <w:rsid w:val="00993315"/>
    <w:rsid w:val="0099376D"/>
    <w:rsid w:val="00993798"/>
    <w:rsid w:val="009938FB"/>
    <w:rsid w:val="00994123"/>
    <w:rsid w:val="009941CF"/>
    <w:rsid w:val="00994708"/>
    <w:rsid w:val="00994C6C"/>
    <w:rsid w:val="009950B6"/>
    <w:rsid w:val="0099574D"/>
    <w:rsid w:val="00995EE7"/>
    <w:rsid w:val="00996034"/>
    <w:rsid w:val="009963D7"/>
    <w:rsid w:val="009966B8"/>
    <w:rsid w:val="009968BD"/>
    <w:rsid w:val="00996BB2"/>
    <w:rsid w:val="00996EED"/>
    <w:rsid w:val="00997149"/>
    <w:rsid w:val="00997F24"/>
    <w:rsid w:val="00997FFB"/>
    <w:rsid w:val="009A006F"/>
    <w:rsid w:val="009A0177"/>
    <w:rsid w:val="009A0646"/>
    <w:rsid w:val="009A08B9"/>
    <w:rsid w:val="009A09FA"/>
    <w:rsid w:val="009A1045"/>
    <w:rsid w:val="009A12DD"/>
    <w:rsid w:val="009A1578"/>
    <w:rsid w:val="009A158F"/>
    <w:rsid w:val="009A169D"/>
    <w:rsid w:val="009A1918"/>
    <w:rsid w:val="009A1C23"/>
    <w:rsid w:val="009A20A0"/>
    <w:rsid w:val="009A2350"/>
    <w:rsid w:val="009A2E74"/>
    <w:rsid w:val="009A3230"/>
    <w:rsid w:val="009A3246"/>
    <w:rsid w:val="009A3704"/>
    <w:rsid w:val="009A3C1A"/>
    <w:rsid w:val="009A3DC7"/>
    <w:rsid w:val="009A41D6"/>
    <w:rsid w:val="009A4474"/>
    <w:rsid w:val="009A4D84"/>
    <w:rsid w:val="009A51AC"/>
    <w:rsid w:val="009A5E0D"/>
    <w:rsid w:val="009A6458"/>
    <w:rsid w:val="009A6DEE"/>
    <w:rsid w:val="009A781F"/>
    <w:rsid w:val="009A782F"/>
    <w:rsid w:val="009A7A67"/>
    <w:rsid w:val="009B010B"/>
    <w:rsid w:val="009B0488"/>
    <w:rsid w:val="009B056E"/>
    <w:rsid w:val="009B07CD"/>
    <w:rsid w:val="009B081F"/>
    <w:rsid w:val="009B0860"/>
    <w:rsid w:val="009B0FDF"/>
    <w:rsid w:val="009B1A1C"/>
    <w:rsid w:val="009B1A8F"/>
    <w:rsid w:val="009B1B50"/>
    <w:rsid w:val="009B1ECF"/>
    <w:rsid w:val="009B2164"/>
    <w:rsid w:val="009B2303"/>
    <w:rsid w:val="009B2AA9"/>
    <w:rsid w:val="009B358B"/>
    <w:rsid w:val="009B366F"/>
    <w:rsid w:val="009B389B"/>
    <w:rsid w:val="009B3AB9"/>
    <w:rsid w:val="009B3E03"/>
    <w:rsid w:val="009B4026"/>
    <w:rsid w:val="009B452D"/>
    <w:rsid w:val="009B49AA"/>
    <w:rsid w:val="009B4A04"/>
    <w:rsid w:val="009B5405"/>
    <w:rsid w:val="009B54B2"/>
    <w:rsid w:val="009B55D7"/>
    <w:rsid w:val="009B5C44"/>
    <w:rsid w:val="009B659D"/>
    <w:rsid w:val="009B66EC"/>
    <w:rsid w:val="009B685D"/>
    <w:rsid w:val="009B6A33"/>
    <w:rsid w:val="009B6EC8"/>
    <w:rsid w:val="009B7842"/>
    <w:rsid w:val="009B7B2F"/>
    <w:rsid w:val="009C00EE"/>
    <w:rsid w:val="009C0126"/>
    <w:rsid w:val="009C0376"/>
    <w:rsid w:val="009C038E"/>
    <w:rsid w:val="009C139D"/>
    <w:rsid w:val="009C13F7"/>
    <w:rsid w:val="009C14AF"/>
    <w:rsid w:val="009C16D6"/>
    <w:rsid w:val="009C19AD"/>
    <w:rsid w:val="009C238C"/>
    <w:rsid w:val="009C256C"/>
    <w:rsid w:val="009C364F"/>
    <w:rsid w:val="009C3842"/>
    <w:rsid w:val="009C39BD"/>
    <w:rsid w:val="009C3CAB"/>
    <w:rsid w:val="009C3CEC"/>
    <w:rsid w:val="009C487D"/>
    <w:rsid w:val="009C4AF4"/>
    <w:rsid w:val="009C4C37"/>
    <w:rsid w:val="009C50A1"/>
    <w:rsid w:val="009C50C1"/>
    <w:rsid w:val="009C554F"/>
    <w:rsid w:val="009C5A0D"/>
    <w:rsid w:val="009C5BF0"/>
    <w:rsid w:val="009C5CDB"/>
    <w:rsid w:val="009C63A4"/>
    <w:rsid w:val="009C642B"/>
    <w:rsid w:val="009C651D"/>
    <w:rsid w:val="009C68AB"/>
    <w:rsid w:val="009C68C6"/>
    <w:rsid w:val="009C6D13"/>
    <w:rsid w:val="009C6F4A"/>
    <w:rsid w:val="009C7778"/>
    <w:rsid w:val="009C7A60"/>
    <w:rsid w:val="009C7F33"/>
    <w:rsid w:val="009D057E"/>
    <w:rsid w:val="009D0BD8"/>
    <w:rsid w:val="009D0C6E"/>
    <w:rsid w:val="009D0CC3"/>
    <w:rsid w:val="009D0F5C"/>
    <w:rsid w:val="009D10B6"/>
    <w:rsid w:val="009D141C"/>
    <w:rsid w:val="009D147C"/>
    <w:rsid w:val="009D1968"/>
    <w:rsid w:val="009D1976"/>
    <w:rsid w:val="009D1AB5"/>
    <w:rsid w:val="009D1CF0"/>
    <w:rsid w:val="009D1F5A"/>
    <w:rsid w:val="009D1FA4"/>
    <w:rsid w:val="009D25D7"/>
    <w:rsid w:val="009D2D64"/>
    <w:rsid w:val="009D31B7"/>
    <w:rsid w:val="009D3AEF"/>
    <w:rsid w:val="009D42B6"/>
    <w:rsid w:val="009D4C0E"/>
    <w:rsid w:val="009D505D"/>
    <w:rsid w:val="009D51AE"/>
    <w:rsid w:val="009D5879"/>
    <w:rsid w:val="009D5A6D"/>
    <w:rsid w:val="009D5B3B"/>
    <w:rsid w:val="009D6026"/>
    <w:rsid w:val="009D6257"/>
    <w:rsid w:val="009D6375"/>
    <w:rsid w:val="009D7593"/>
    <w:rsid w:val="009D7676"/>
    <w:rsid w:val="009D78EE"/>
    <w:rsid w:val="009E024C"/>
    <w:rsid w:val="009E06C0"/>
    <w:rsid w:val="009E0737"/>
    <w:rsid w:val="009E13AB"/>
    <w:rsid w:val="009E142E"/>
    <w:rsid w:val="009E1E2A"/>
    <w:rsid w:val="009E249D"/>
    <w:rsid w:val="009E2AAA"/>
    <w:rsid w:val="009E2AC9"/>
    <w:rsid w:val="009E2E21"/>
    <w:rsid w:val="009E4881"/>
    <w:rsid w:val="009E4DD2"/>
    <w:rsid w:val="009E4ED4"/>
    <w:rsid w:val="009E5032"/>
    <w:rsid w:val="009E5470"/>
    <w:rsid w:val="009E5769"/>
    <w:rsid w:val="009E5B94"/>
    <w:rsid w:val="009E6C48"/>
    <w:rsid w:val="009E70A9"/>
    <w:rsid w:val="009E712C"/>
    <w:rsid w:val="009E7750"/>
    <w:rsid w:val="009F0AAE"/>
    <w:rsid w:val="009F0C12"/>
    <w:rsid w:val="009F14D3"/>
    <w:rsid w:val="009F1AA6"/>
    <w:rsid w:val="009F22A4"/>
    <w:rsid w:val="009F2354"/>
    <w:rsid w:val="009F290E"/>
    <w:rsid w:val="009F2D22"/>
    <w:rsid w:val="009F3146"/>
    <w:rsid w:val="009F4109"/>
    <w:rsid w:val="009F4365"/>
    <w:rsid w:val="009F4716"/>
    <w:rsid w:val="009F4F79"/>
    <w:rsid w:val="009F5081"/>
    <w:rsid w:val="009F50D8"/>
    <w:rsid w:val="009F5821"/>
    <w:rsid w:val="009F609F"/>
    <w:rsid w:val="009F6B1C"/>
    <w:rsid w:val="009F7AD8"/>
    <w:rsid w:val="00A00600"/>
    <w:rsid w:val="00A00CD9"/>
    <w:rsid w:val="00A00FD8"/>
    <w:rsid w:val="00A01292"/>
    <w:rsid w:val="00A012EF"/>
    <w:rsid w:val="00A01502"/>
    <w:rsid w:val="00A01DCF"/>
    <w:rsid w:val="00A02199"/>
    <w:rsid w:val="00A02225"/>
    <w:rsid w:val="00A024FE"/>
    <w:rsid w:val="00A027E0"/>
    <w:rsid w:val="00A027EE"/>
    <w:rsid w:val="00A02DCA"/>
    <w:rsid w:val="00A02DD8"/>
    <w:rsid w:val="00A03244"/>
    <w:rsid w:val="00A03665"/>
    <w:rsid w:val="00A038D3"/>
    <w:rsid w:val="00A03A99"/>
    <w:rsid w:val="00A03B3D"/>
    <w:rsid w:val="00A041A4"/>
    <w:rsid w:val="00A04220"/>
    <w:rsid w:val="00A04638"/>
    <w:rsid w:val="00A04ABF"/>
    <w:rsid w:val="00A04DA4"/>
    <w:rsid w:val="00A04EC8"/>
    <w:rsid w:val="00A05741"/>
    <w:rsid w:val="00A05A5D"/>
    <w:rsid w:val="00A05D1D"/>
    <w:rsid w:val="00A05E5B"/>
    <w:rsid w:val="00A05FFD"/>
    <w:rsid w:val="00A06E8F"/>
    <w:rsid w:val="00A07634"/>
    <w:rsid w:val="00A07655"/>
    <w:rsid w:val="00A07BAF"/>
    <w:rsid w:val="00A07C5C"/>
    <w:rsid w:val="00A07F2A"/>
    <w:rsid w:val="00A1006D"/>
    <w:rsid w:val="00A10394"/>
    <w:rsid w:val="00A10889"/>
    <w:rsid w:val="00A1090B"/>
    <w:rsid w:val="00A10F0D"/>
    <w:rsid w:val="00A11125"/>
    <w:rsid w:val="00A1112D"/>
    <w:rsid w:val="00A11150"/>
    <w:rsid w:val="00A11966"/>
    <w:rsid w:val="00A119B4"/>
    <w:rsid w:val="00A11BEF"/>
    <w:rsid w:val="00A11FAF"/>
    <w:rsid w:val="00A121BF"/>
    <w:rsid w:val="00A127B5"/>
    <w:rsid w:val="00A129D8"/>
    <w:rsid w:val="00A129F9"/>
    <w:rsid w:val="00A13189"/>
    <w:rsid w:val="00A1330C"/>
    <w:rsid w:val="00A133CC"/>
    <w:rsid w:val="00A133FB"/>
    <w:rsid w:val="00A14018"/>
    <w:rsid w:val="00A145B7"/>
    <w:rsid w:val="00A1470B"/>
    <w:rsid w:val="00A14A4B"/>
    <w:rsid w:val="00A14E75"/>
    <w:rsid w:val="00A1595A"/>
    <w:rsid w:val="00A16008"/>
    <w:rsid w:val="00A16061"/>
    <w:rsid w:val="00A1645F"/>
    <w:rsid w:val="00A16600"/>
    <w:rsid w:val="00A17035"/>
    <w:rsid w:val="00A17181"/>
    <w:rsid w:val="00A1759E"/>
    <w:rsid w:val="00A17926"/>
    <w:rsid w:val="00A179A3"/>
    <w:rsid w:val="00A17F55"/>
    <w:rsid w:val="00A17FAF"/>
    <w:rsid w:val="00A203BE"/>
    <w:rsid w:val="00A20535"/>
    <w:rsid w:val="00A20A20"/>
    <w:rsid w:val="00A20C72"/>
    <w:rsid w:val="00A20D51"/>
    <w:rsid w:val="00A20F05"/>
    <w:rsid w:val="00A20FAA"/>
    <w:rsid w:val="00A214B6"/>
    <w:rsid w:val="00A2161B"/>
    <w:rsid w:val="00A219EB"/>
    <w:rsid w:val="00A220A9"/>
    <w:rsid w:val="00A223EA"/>
    <w:rsid w:val="00A22A2A"/>
    <w:rsid w:val="00A22B66"/>
    <w:rsid w:val="00A22CA5"/>
    <w:rsid w:val="00A231DB"/>
    <w:rsid w:val="00A2380E"/>
    <w:rsid w:val="00A2394C"/>
    <w:rsid w:val="00A23B37"/>
    <w:rsid w:val="00A23BC1"/>
    <w:rsid w:val="00A23F17"/>
    <w:rsid w:val="00A243D3"/>
    <w:rsid w:val="00A249E3"/>
    <w:rsid w:val="00A254FE"/>
    <w:rsid w:val="00A25920"/>
    <w:rsid w:val="00A25DDD"/>
    <w:rsid w:val="00A2742D"/>
    <w:rsid w:val="00A2785C"/>
    <w:rsid w:val="00A27FFE"/>
    <w:rsid w:val="00A30566"/>
    <w:rsid w:val="00A30E05"/>
    <w:rsid w:val="00A31BE0"/>
    <w:rsid w:val="00A31EC2"/>
    <w:rsid w:val="00A32128"/>
    <w:rsid w:val="00A323EA"/>
    <w:rsid w:val="00A32435"/>
    <w:rsid w:val="00A32861"/>
    <w:rsid w:val="00A32A2E"/>
    <w:rsid w:val="00A32C7F"/>
    <w:rsid w:val="00A32CC0"/>
    <w:rsid w:val="00A33152"/>
    <w:rsid w:val="00A33390"/>
    <w:rsid w:val="00A3361C"/>
    <w:rsid w:val="00A3365A"/>
    <w:rsid w:val="00A338F9"/>
    <w:rsid w:val="00A339FF"/>
    <w:rsid w:val="00A33A9D"/>
    <w:rsid w:val="00A3494C"/>
    <w:rsid w:val="00A34F51"/>
    <w:rsid w:val="00A350D5"/>
    <w:rsid w:val="00A351BA"/>
    <w:rsid w:val="00A351BB"/>
    <w:rsid w:val="00A352DC"/>
    <w:rsid w:val="00A356F7"/>
    <w:rsid w:val="00A35701"/>
    <w:rsid w:val="00A359A8"/>
    <w:rsid w:val="00A35B3B"/>
    <w:rsid w:val="00A35E4B"/>
    <w:rsid w:val="00A362D2"/>
    <w:rsid w:val="00A36AE9"/>
    <w:rsid w:val="00A36F18"/>
    <w:rsid w:val="00A371CE"/>
    <w:rsid w:val="00A37592"/>
    <w:rsid w:val="00A37FBA"/>
    <w:rsid w:val="00A4009B"/>
    <w:rsid w:val="00A40822"/>
    <w:rsid w:val="00A40AC8"/>
    <w:rsid w:val="00A40B8F"/>
    <w:rsid w:val="00A41CC8"/>
    <w:rsid w:val="00A42DD5"/>
    <w:rsid w:val="00A42E7C"/>
    <w:rsid w:val="00A430F9"/>
    <w:rsid w:val="00A433B0"/>
    <w:rsid w:val="00A433EC"/>
    <w:rsid w:val="00A4341E"/>
    <w:rsid w:val="00A437E7"/>
    <w:rsid w:val="00A43886"/>
    <w:rsid w:val="00A43C60"/>
    <w:rsid w:val="00A4448C"/>
    <w:rsid w:val="00A44504"/>
    <w:rsid w:val="00A44697"/>
    <w:rsid w:val="00A447DA"/>
    <w:rsid w:val="00A44DB4"/>
    <w:rsid w:val="00A455A6"/>
    <w:rsid w:val="00A45D49"/>
    <w:rsid w:val="00A472B0"/>
    <w:rsid w:val="00A47C31"/>
    <w:rsid w:val="00A47C7E"/>
    <w:rsid w:val="00A47FD0"/>
    <w:rsid w:val="00A5047E"/>
    <w:rsid w:val="00A50602"/>
    <w:rsid w:val="00A50604"/>
    <w:rsid w:val="00A51044"/>
    <w:rsid w:val="00A51154"/>
    <w:rsid w:val="00A513BE"/>
    <w:rsid w:val="00A51660"/>
    <w:rsid w:val="00A51DBD"/>
    <w:rsid w:val="00A52585"/>
    <w:rsid w:val="00A52C8C"/>
    <w:rsid w:val="00A53BB5"/>
    <w:rsid w:val="00A53C35"/>
    <w:rsid w:val="00A53CFE"/>
    <w:rsid w:val="00A53D6A"/>
    <w:rsid w:val="00A54071"/>
    <w:rsid w:val="00A544AD"/>
    <w:rsid w:val="00A547B6"/>
    <w:rsid w:val="00A548F9"/>
    <w:rsid w:val="00A54D5E"/>
    <w:rsid w:val="00A552F6"/>
    <w:rsid w:val="00A552F7"/>
    <w:rsid w:val="00A5543A"/>
    <w:rsid w:val="00A55668"/>
    <w:rsid w:val="00A55988"/>
    <w:rsid w:val="00A55A64"/>
    <w:rsid w:val="00A55C27"/>
    <w:rsid w:val="00A56044"/>
    <w:rsid w:val="00A562EC"/>
    <w:rsid w:val="00A56465"/>
    <w:rsid w:val="00A56597"/>
    <w:rsid w:val="00A5675F"/>
    <w:rsid w:val="00A56786"/>
    <w:rsid w:val="00A56BE7"/>
    <w:rsid w:val="00A56FA1"/>
    <w:rsid w:val="00A571C3"/>
    <w:rsid w:val="00A572D4"/>
    <w:rsid w:val="00A5730A"/>
    <w:rsid w:val="00A57553"/>
    <w:rsid w:val="00A5794D"/>
    <w:rsid w:val="00A57B9E"/>
    <w:rsid w:val="00A60060"/>
    <w:rsid w:val="00A600AE"/>
    <w:rsid w:val="00A60585"/>
    <w:rsid w:val="00A60C7B"/>
    <w:rsid w:val="00A61B9F"/>
    <w:rsid w:val="00A61F69"/>
    <w:rsid w:val="00A62070"/>
    <w:rsid w:val="00A6208B"/>
    <w:rsid w:val="00A6235E"/>
    <w:rsid w:val="00A62C26"/>
    <w:rsid w:val="00A62EE9"/>
    <w:rsid w:val="00A631BE"/>
    <w:rsid w:val="00A63B1D"/>
    <w:rsid w:val="00A63E24"/>
    <w:rsid w:val="00A63EA2"/>
    <w:rsid w:val="00A63EB9"/>
    <w:rsid w:val="00A6426C"/>
    <w:rsid w:val="00A64E09"/>
    <w:rsid w:val="00A6578C"/>
    <w:rsid w:val="00A65795"/>
    <w:rsid w:val="00A6589D"/>
    <w:rsid w:val="00A659E0"/>
    <w:rsid w:val="00A6624C"/>
    <w:rsid w:val="00A66353"/>
    <w:rsid w:val="00A66424"/>
    <w:rsid w:val="00A66F59"/>
    <w:rsid w:val="00A6745E"/>
    <w:rsid w:val="00A67B47"/>
    <w:rsid w:val="00A7035D"/>
    <w:rsid w:val="00A7048D"/>
    <w:rsid w:val="00A70CF1"/>
    <w:rsid w:val="00A70CFA"/>
    <w:rsid w:val="00A70E52"/>
    <w:rsid w:val="00A71308"/>
    <w:rsid w:val="00A71AB7"/>
    <w:rsid w:val="00A71E47"/>
    <w:rsid w:val="00A72D3E"/>
    <w:rsid w:val="00A73098"/>
    <w:rsid w:val="00A737EE"/>
    <w:rsid w:val="00A738A9"/>
    <w:rsid w:val="00A739CC"/>
    <w:rsid w:val="00A73E31"/>
    <w:rsid w:val="00A740C5"/>
    <w:rsid w:val="00A74803"/>
    <w:rsid w:val="00A74978"/>
    <w:rsid w:val="00A74A63"/>
    <w:rsid w:val="00A75194"/>
    <w:rsid w:val="00A751AB"/>
    <w:rsid w:val="00A7570D"/>
    <w:rsid w:val="00A762AC"/>
    <w:rsid w:val="00A762B7"/>
    <w:rsid w:val="00A762E5"/>
    <w:rsid w:val="00A7631B"/>
    <w:rsid w:val="00A7637D"/>
    <w:rsid w:val="00A76940"/>
    <w:rsid w:val="00A76D2C"/>
    <w:rsid w:val="00A76D47"/>
    <w:rsid w:val="00A76E17"/>
    <w:rsid w:val="00A76EE4"/>
    <w:rsid w:val="00A76FB3"/>
    <w:rsid w:val="00A77488"/>
    <w:rsid w:val="00A77775"/>
    <w:rsid w:val="00A777F3"/>
    <w:rsid w:val="00A77CEB"/>
    <w:rsid w:val="00A80099"/>
    <w:rsid w:val="00A806C8"/>
    <w:rsid w:val="00A80742"/>
    <w:rsid w:val="00A80C68"/>
    <w:rsid w:val="00A8140F"/>
    <w:rsid w:val="00A8171E"/>
    <w:rsid w:val="00A821A5"/>
    <w:rsid w:val="00A82241"/>
    <w:rsid w:val="00A83288"/>
    <w:rsid w:val="00A83948"/>
    <w:rsid w:val="00A83A29"/>
    <w:rsid w:val="00A83C81"/>
    <w:rsid w:val="00A83CB9"/>
    <w:rsid w:val="00A840AA"/>
    <w:rsid w:val="00A84A3E"/>
    <w:rsid w:val="00A84E47"/>
    <w:rsid w:val="00A85337"/>
    <w:rsid w:val="00A854E3"/>
    <w:rsid w:val="00A85DC7"/>
    <w:rsid w:val="00A85E21"/>
    <w:rsid w:val="00A85EE8"/>
    <w:rsid w:val="00A86429"/>
    <w:rsid w:val="00A86805"/>
    <w:rsid w:val="00A86C85"/>
    <w:rsid w:val="00A872BC"/>
    <w:rsid w:val="00A87393"/>
    <w:rsid w:val="00A87B9E"/>
    <w:rsid w:val="00A900C1"/>
    <w:rsid w:val="00A9046F"/>
    <w:rsid w:val="00A90AB4"/>
    <w:rsid w:val="00A90B7B"/>
    <w:rsid w:val="00A90BCB"/>
    <w:rsid w:val="00A9103E"/>
    <w:rsid w:val="00A9134E"/>
    <w:rsid w:val="00A915FB"/>
    <w:rsid w:val="00A91867"/>
    <w:rsid w:val="00A91CCD"/>
    <w:rsid w:val="00A91ED8"/>
    <w:rsid w:val="00A92149"/>
    <w:rsid w:val="00A92252"/>
    <w:rsid w:val="00A92968"/>
    <w:rsid w:val="00A92ABD"/>
    <w:rsid w:val="00A92E85"/>
    <w:rsid w:val="00A93486"/>
    <w:rsid w:val="00A93983"/>
    <w:rsid w:val="00A93E9E"/>
    <w:rsid w:val="00A93EC1"/>
    <w:rsid w:val="00A94748"/>
    <w:rsid w:val="00A94B0B"/>
    <w:rsid w:val="00A94DE2"/>
    <w:rsid w:val="00A951B5"/>
    <w:rsid w:val="00A95669"/>
    <w:rsid w:val="00A95715"/>
    <w:rsid w:val="00A95A44"/>
    <w:rsid w:val="00A95A50"/>
    <w:rsid w:val="00A95B72"/>
    <w:rsid w:val="00A96032"/>
    <w:rsid w:val="00A96260"/>
    <w:rsid w:val="00A96385"/>
    <w:rsid w:val="00A964CE"/>
    <w:rsid w:val="00A9660F"/>
    <w:rsid w:val="00A9661C"/>
    <w:rsid w:val="00A96D57"/>
    <w:rsid w:val="00A97285"/>
    <w:rsid w:val="00A97361"/>
    <w:rsid w:val="00A97C1A"/>
    <w:rsid w:val="00A97D0C"/>
    <w:rsid w:val="00A97F05"/>
    <w:rsid w:val="00A97FFD"/>
    <w:rsid w:val="00AA01BA"/>
    <w:rsid w:val="00AA035B"/>
    <w:rsid w:val="00AA0FA7"/>
    <w:rsid w:val="00AA1541"/>
    <w:rsid w:val="00AA1946"/>
    <w:rsid w:val="00AA20A3"/>
    <w:rsid w:val="00AA2A88"/>
    <w:rsid w:val="00AA2AFE"/>
    <w:rsid w:val="00AA31CF"/>
    <w:rsid w:val="00AA35F6"/>
    <w:rsid w:val="00AA36A2"/>
    <w:rsid w:val="00AA37B4"/>
    <w:rsid w:val="00AA3931"/>
    <w:rsid w:val="00AA3A5B"/>
    <w:rsid w:val="00AA4025"/>
    <w:rsid w:val="00AA4158"/>
    <w:rsid w:val="00AA4CDC"/>
    <w:rsid w:val="00AA4D12"/>
    <w:rsid w:val="00AA4EBE"/>
    <w:rsid w:val="00AA5EEE"/>
    <w:rsid w:val="00AA5F37"/>
    <w:rsid w:val="00AA6384"/>
    <w:rsid w:val="00AA644E"/>
    <w:rsid w:val="00AA648B"/>
    <w:rsid w:val="00AA64AF"/>
    <w:rsid w:val="00AA64E4"/>
    <w:rsid w:val="00AA6691"/>
    <w:rsid w:val="00AA6D11"/>
    <w:rsid w:val="00AA6D22"/>
    <w:rsid w:val="00AA7535"/>
    <w:rsid w:val="00AA771E"/>
    <w:rsid w:val="00AA7A46"/>
    <w:rsid w:val="00AA7B01"/>
    <w:rsid w:val="00AA7E7C"/>
    <w:rsid w:val="00AB0056"/>
    <w:rsid w:val="00AB02E3"/>
    <w:rsid w:val="00AB05B1"/>
    <w:rsid w:val="00AB0A5A"/>
    <w:rsid w:val="00AB0AE6"/>
    <w:rsid w:val="00AB0B05"/>
    <w:rsid w:val="00AB0B44"/>
    <w:rsid w:val="00AB1120"/>
    <w:rsid w:val="00AB1A86"/>
    <w:rsid w:val="00AB1CFE"/>
    <w:rsid w:val="00AB1F46"/>
    <w:rsid w:val="00AB1F73"/>
    <w:rsid w:val="00AB2C93"/>
    <w:rsid w:val="00AB30C2"/>
    <w:rsid w:val="00AB30FD"/>
    <w:rsid w:val="00AB31F2"/>
    <w:rsid w:val="00AB35D3"/>
    <w:rsid w:val="00AB3626"/>
    <w:rsid w:val="00AB3801"/>
    <w:rsid w:val="00AB3978"/>
    <w:rsid w:val="00AB3ACA"/>
    <w:rsid w:val="00AB3BA6"/>
    <w:rsid w:val="00AB3F70"/>
    <w:rsid w:val="00AB3FD3"/>
    <w:rsid w:val="00AB406B"/>
    <w:rsid w:val="00AB409A"/>
    <w:rsid w:val="00AB4256"/>
    <w:rsid w:val="00AB43AF"/>
    <w:rsid w:val="00AB45E2"/>
    <w:rsid w:val="00AB4B1A"/>
    <w:rsid w:val="00AB4C4B"/>
    <w:rsid w:val="00AB4EB5"/>
    <w:rsid w:val="00AB4FAF"/>
    <w:rsid w:val="00AB532A"/>
    <w:rsid w:val="00AB535F"/>
    <w:rsid w:val="00AB54FD"/>
    <w:rsid w:val="00AB55EA"/>
    <w:rsid w:val="00AB602D"/>
    <w:rsid w:val="00AB6216"/>
    <w:rsid w:val="00AB6304"/>
    <w:rsid w:val="00AB73B2"/>
    <w:rsid w:val="00AB7860"/>
    <w:rsid w:val="00AB794C"/>
    <w:rsid w:val="00AB7D02"/>
    <w:rsid w:val="00AC03BD"/>
    <w:rsid w:val="00AC04FB"/>
    <w:rsid w:val="00AC0825"/>
    <w:rsid w:val="00AC0C0C"/>
    <w:rsid w:val="00AC0DF5"/>
    <w:rsid w:val="00AC1010"/>
    <w:rsid w:val="00AC1015"/>
    <w:rsid w:val="00AC1087"/>
    <w:rsid w:val="00AC11C9"/>
    <w:rsid w:val="00AC1254"/>
    <w:rsid w:val="00AC1533"/>
    <w:rsid w:val="00AC19B3"/>
    <w:rsid w:val="00AC1CDA"/>
    <w:rsid w:val="00AC22EF"/>
    <w:rsid w:val="00AC298D"/>
    <w:rsid w:val="00AC3006"/>
    <w:rsid w:val="00AC3057"/>
    <w:rsid w:val="00AC3286"/>
    <w:rsid w:val="00AC34A5"/>
    <w:rsid w:val="00AC3FC0"/>
    <w:rsid w:val="00AC406A"/>
    <w:rsid w:val="00AC446A"/>
    <w:rsid w:val="00AC44EE"/>
    <w:rsid w:val="00AC4935"/>
    <w:rsid w:val="00AC4B0F"/>
    <w:rsid w:val="00AC50C6"/>
    <w:rsid w:val="00AC5191"/>
    <w:rsid w:val="00AC5977"/>
    <w:rsid w:val="00AC5B94"/>
    <w:rsid w:val="00AC5C9C"/>
    <w:rsid w:val="00AC5EAC"/>
    <w:rsid w:val="00AC68E2"/>
    <w:rsid w:val="00AC6A89"/>
    <w:rsid w:val="00AC6D82"/>
    <w:rsid w:val="00AC705A"/>
    <w:rsid w:val="00AC711A"/>
    <w:rsid w:val="00AC7883"/>
    <w:rsid w:val="00AC7C3D"/>
    <w:rsid w:val="00AD04D5"/>
    <w:rsid w:val="00AD06F0"/>
    <w:rsid w:val="00AD0DAB"/>
    <w:rsid w:val="00AD11D4"/>
    <w:rsid w:val="00AD14BA"/>
    <w:rsid w:val="00AD2013"/>
    <w:rsid w:val="00AD2081"/>
    <w:rsid w:val="00AD2102"/>
    <w:rsid w:val="00AD2134"/>
    <w:rsid w:val="00AD2410"/>
    <w:rsid w:val="00AD28FC"/>
    <w:rsid w:val="00AD2EE6"/>
    <w:rsid w:val="00AD2F73"/>
    <w:rsid w:val="00AD358B"/>
    <w:rsid w:val="00AD36DD"/>
    <w:rsid w:val="00AD3709"/>
    <w:rsid w:val="00AD3843"/>
    <w:rsid w:val="00AD404A"/>
    <w:rsid w:val="00AD4270"/>
    <w:rsid w:val="00AD47D4"/>
    <w:rsid w:val="00AD4FC7"/>
    <w:rsid w:val="00AD5176"/>
    <w:rsid w:val="00AD5230"/>
    <w:rsid w:val="00AD54BB"/>
    <w:rsid w:val="00AD5D13"/>
    <w:rsid w:val="00AD62A9"/>
    <w:rsid w:val="00AD65D3"/>
    <w:rsid w:val="00AD67E2"/>
    <w:rsid w:val="00AD693E"/>
    <w:rsid w:val="00AD69EA"/>
    <w:rsid w:val="00AD7015"/>
    <w:rsid w:val="00AD7227"/>
    <w:rsid w:val="00AD77F2"/>
    <w:rsid w:val="00AD7CFB"/>
    <w:rsid w:val="00AE14E5"/>
    <w:rsid w:val="00AE1511"/>
    <w:rsid w:val="00AE15F3"/>
    <w:rsid w:val="00AE16CF"/>
    <w:rsid w:val="00AE1917"/>
    <w:rsid w:val="00AE1C9A"/>
    <w:rsid w:val="00AE1CA5"/>
    <w:rsid w:val="00AE1CC1"/>
    <w:rsid w:val="00AE1DE6"/>
    <w:rsid w:val="00AE1E3E"/>
    <w:rsid w:val="00AE2093"/>
    <w:rsid w:val="00AE24D9"/>
    <w:rsid w:val="00AE298B"/>
    <w:rsid w:val="00AE2A7E"/>
    <w:rsid w:val="00AE2C44"/>
    <w:rsid w:val="00AE2D9A"/>
    <w:rsid w:val="00AE2F7B"/>
    <w:rsid w:val="00AE3308"/>
    <w:rsid w:val="00AE3602"/>
    <w:rsid w:val="00AE37BE"/>
    <w:rsid w:val="00AE3A85"/>
    <w:rsid w:val="00AE3C84"/>
    <w:rsid w:val="00AE429B"/>
    <w:rsid w:val="00AE45CB"/>
    <w:rsid w:val="00AE472B"/>
    <w:rsid w:val="00AE56E8"/>
    <w:rsid w:val="00AE5734"/>
    <w:rsid w:val="00AE636E"/>
    <w:rsid w:val="00AE6588"/>
    <w:rsid w:val="00AE6902"/>
    <w:rsid w:val="00AE6D4F"/>
    <w:rsid w:val="00AE6E77"/>
    <w:rsid w:val="00AE75B5"/>
    <w:rsid w:val="00AE75BB"/>
    <w:rsid w:val="00AE760E"/>
    <w:rsid w:val="00AF0320"/>
    <w:rsid w:val="00AF0C9B"/>
    <w:rsid w:val="00AF0E22"/>
    <w:rsid w:val="00AF0F71"/>
    <w:rsid w:val="00AF1328"/>
    <w:rsid w:val="00AF16B6"/>
    <w:rsid w:val="00AF19A3"/>
    <w:rsid w:val="00AF19C7"/>
    <w:rsid w:val="00AF21D8"/>
    <w:rsid w:val="00AF2399"/>
    <w:rsid w:val="00AF2456"/>
    <w:rsid w:val="00AF2509"/>
    <w:rsid w:val="00AF270B"/>
    <w:rsid w:val="00AF2C1C"/>
    <w:rsid w:val="00AF2F94"/>
    <w:rsid w:val="00AF31BC"/>
    <w:rsid w:val="00AF33E4"/>
    <w:rsid w:val="00AF3918"/>
    <w:rsid w:val="00AF40D2"/>
    <w:rsid w:val="00AF4ADE"/>
    <w:rsid w:val="00AF4B98"/>
    <w:rsid w:val="00AF4BCB"/>
    <w:rsid w:val="00AF4E01"/>
    <w:rsid w:val="00AF4F70"/>
    <w:rsid w:val="00AF553F"/>
    <w:rsid w:val="00AF5582"/>
    <w:rsid w:val="00AF57CF"/>
    <w:rsid w:val="00AF5854"/>
    <w:rsid w:val="00AF5BD4"/>
    <w:rsid w:val="00AF5BF6"/>
    <w:rsid w:val="00AF6ABC"/>
    <w:rsid w:val="00AF6C9D"/>
    <w:rsid w:val="00AF6D98"/>
    <w:rsid w:val="00AF7256"/>
    <w:rsid w:val="00AF749D"/>
    <w:rsid w:val="00AF7825"/>
    <w:rsid w:val="00AF7849"/>
    <w:rsid w:val="00AF795B"/>
    <w:rsid w:val="00AF7ABA"/>
    <w:rsid w:val="00AF7EF3"/>
    <w:rsid w:val="00B0034E"/>
    <w:rsid w:val="00B0058C"/>
    <w:rsid w:val="00B00AF0"/>
    <w:rsid w:val="00B00B03"/>
    <w:rsid w:val="00B00D61"/>
    <w:rsid w:val="00B012BC"/>
    <w:rsid w:val="00B0135E"/>
    <w:rsid w:val="00B0164B"/>
    <w:rsid w:val="00B01A2F"/>
    <w:rsid w:val="00B01ACB"/>
    <w:rsid w:val="00B01B11"/>
    <w:rsid w:val="00B01B28"/>
    <w:rsid w:val="00B0235A"/>
    <w:rsid w:val="00B02AC1"/>
    <w:rsid w:val="00B033B7"/>
    <w:rsid w:val="00B03449"/>
    <w:rsid w:val="00B03554"/>
    <w:rsid w:val="00B03AE9"/>
    <w:rsid w:val="00B03E42"/>
    <w:rsid w:val="00B04645"/>
    <w:rsid w:val="00B04F87"/>
    <w:rsid w:val="00B05203"/>
    <w:rsid w:val="00B054DE"/>
    <w:rsid w:val="00B056E3"/>
    <w:rsid w:val="00B05DA5"/>
    <w:rsid w:val="00B06632"/>
    <w:rsid w:val="00B067EE"/>
    <w:rsid w:val="00B06DED"/>
    <w:rsid w:val="00B071F4"/>
    <w:rsid w:val="00B0750A"/>
    <w:rsid w:val="00B07AEC"/>
    <w:rsid w:val="00B07E7B"/>
    <w:rsid w:val="00B10114"/>
    <w:rsid w:val="00B10520"/>
    <w:rsid w:val="00B1067D"/>
    <w:rsid w:val="00B108F2"/>
    <w:rsid w:val="00B10985"/>
    <w:rsid w:val="00B1108A"/>
    <w:rsid w:val="00B110C1"/>
    <w:rsid w:val="00B114FC"/>
    <w:rsid w:val="00B1168A"/>
    <w:rsid w:val="00B11A50"/>
    <w:rsid w:val="00B11A76"/>
    <w:rsid w:val="00B11AC6"/>
    <w:rsid w:val="00B11C62"/>
    <w:rsid w:val="00B11CFD"/>
    <w:rsid w:val="00B11D68"/>
    <w:rsid w:val="00B120F2"/>
    <w:rsid w:val="00B12458"/>
    <w:rsid w:val="00B129D4"/>
    <w:rsid w:val="00B140CA"/>
    <w:rsid w:val="00B14122"/>
    <w:rsid w:val="00B14128"/>
    <w:rsid w:val="00B146E3"/>
    <w:rsid w:val="00B1478D"/>
    <w:rsid w:val="00B14798"/>
    <w:rsid w:val="00B14F81"/>
    <w:rsid w:val="00B1553B"/>
    <w:rsid w:val="00B15B1D"/>
    <w:rsid w:val="00B15D0C"/>
    <w:rsid w:val="00B15FD0"/>
    <w:rsid w:val="00B160F6"/>
    <w:rsid w:val="00B164EF"/>
    <w:rsid w:val="00B16ED8"/>
    <w:rsid w:val="00B1741D"/>
    <w:rsid w:val="00B17B49"/>
    <w:rsid w:val="00B17B70"/>
    <w:rsid w:val="00B20053"/>
    <w:rsid w:val="00B203AC"/>
    <w:rsid w:val="00B2058A"/>
    <w:rsid w:val="00B20646"/>
    <w:rsid w:val="00B208AC"/>
    <w:rsid w:val="00B20B3D"/>
    <w:rsid w:val="00B2120D"/>
    <w:rsid w:val="00B214DB"/>
    <w:rsid w:val="00B219F1"/>
    <w:rsid w:val="00B21DE2"/>
    <w:rsid w:val="00B221CF"/>
    <w:rsid w:val="00B22998"/>
    <w:rsid w:val="00B22AC4"/>
    <w:rsid w:val="00B2357A"/>
    <w:rsid w:val="00B23683"/>
    <w:rsid w:val="00B23954"/>
    <w:rsid w:val="00B239DD"/>
    <w:rsid w:val="00B25419"/>
    <w:rsid w:val="00B25B48"/>
    <w:rsid w:val="00B25EF7"/>
    <w:rsid w:val="00B26001"/>
    <w:rsid w:val="00B26492"/>
    <w:rsid w:val="00B26897"/>
    <w:rsid w:val="00B26D99"/>
    <w:rsid w:val="00B26E32"/>
    <w:rsid w:val="00B27685"/>
    <w:rsid w:val="00B27AE1"/>
    <w:rsid w:val="00B27B89"/>
    <w:rsid w:val="00B30186"/>
    <w:rsid w:val="00B30372"/>
    <w:rsid w:val="00B30A05"/>
    <w:rsid w:val="00B30F2A"/>
    <w:rsid w:val="00B313A2"/>
    <w:rsid w:val="00B3144D"/>
    <w:rsid w:val="00B3158C"/>
    <w:rsid w:val="00B315EA"/>
    <w:rsid w:val="00B31840"/>
    <w:rsid w:val="00B321D6"/>
    <w:rsid w:val="00B3237C"/>
    <w:rsid w:val="00B323C7"/>
    <w:rsid w:val="00B32955"/>
    <w:rsid w:val="00B32B95"/>
    <w:rsid w:val="00B32D4E"/>
    <w:rsid w:val="00B32ED1"/>
    <w:rsid w:val="00B33693"/>
    <w:rsid w:val="00B338E5"/>
    <w:rsid w:val="00B33973"/>
    <w:rsid w:val="00B3457C"/>
    <w:rsid w:val="00B3457F"/>
    <w:rsid w:val="00B347CA"/>
    <w:rsid w:val="00B34C0B"/>
    <w:rsid w:val="00B35369"/>
    <w:rsid w:val="00B3540B"/>
    <w:rsid w:val="00B356D0"/>
    <w:rsid w:val="00B35C2B"/>
    <w:rsid w:val="00B363E0"/>
    <w:rsid w:val="00B36625"/>
    <w:rsid w:val="00B36B3F"/>
    <w:rsid w:val="00B36DCD"/>
    <w:rsid w:val="00B373BD"/>
    <w:rsid w:val="00B37450"/>
    <w:rsid w:val="00B377E9"/>
    <w:rsid w:val="00B37A49"/>
    <w:rsid w:val="00B37C73"/>
    <w:rsid w:val="00B37DA0"/>
    <w:rsid w:val="00B40841"/>
    <w:rsid w:val="00B40860"/>
    <w:rsid w:val="00B41203"/>
    <w:rsid w:val="00B412CF"/>
    <w:rsid w:val="00B414F3"/>
    <w:rsid w:val="00B41A1D"/>
    <w:rsid w:val="00B420BA"/>
    <w:rsid w:val="00B423A8"/>
    <w:rsid w:val="00B4245E"/>
    <w:rsid w:val="00B42471"/>
    <w:rsid w:val="00B42913"/>
    <w:rsid w:val="00B42920"/>
    <w:rsid w:val="00B42953"/>
    <w:rsid w:val="00B440D4"/>
    <w:rsid w:val="00B4420E"/>
    <w:rsid w:val="00B442CB"/>
    <w:rsid w:val="00B44992"/>
    <w:rsid w:val="00B449F9"/>
    <w:rsid w:val="00B450BC"/>
    <w:rsid w:val="00B4527C"/>
    <w:rsid w:val="00B45A47"/>
    <w:rsid w:val="00B45FB8"/>
    <w:rsid w:val="00B45FFF"/>
    <w:rsid w:val="00B46123"/>
    <w:rsid w:val="00B46157"/>
    <w:rsid w:val="00B463F8"/>
    <w:rsid w:val="00B4679D"/>
    <w:rsid w:val="00B46CE0"/>
    <w:rsid w:val="00B46F1D"/>
    <w:rsid w:val="00B46FD3"/>
    <w:rsid w:val="00B4739A"/>
    <w:rsid w:val="00B47580"/>
    <w:rsid w:val="00B4761A"/>
    <w:rsid w:val="00B47821"/>
    <w:rsid w:val="00B47823"/>
    <w:rsid w:val="00B47CE9"/>
    <w:rsid w:val="00B47D4C"/>
    <w:rsid w:val="00B47EF5"/>
    <w:rsid w:val="00B47FB0"/>
    <w:rsid w:val="00B50227"/>
    <w:rsid w:val="00B506A1"/>
    <w:rsid w:val="00B5080C"/>
    <w:rsid w:val="00B50D5C"/>
    <w:rsid w:val="00B50EDF"/>
    <w:rsid w:val="00B515F7"/>
    <w:rsid w:val="00B516CB"/>
    <w:rsid w:val="00B5195B"/>
    <w:rsid w:val="00B51C37"/>
    <w:rsid w:val="00B51C5C"/>
    <w:rsid w:val="00B51E86"/>
    <w:rsid w:val="00B523DA"/>
    <w:rsid w:val="00B52EC6"/>
    <w:rsid w:val="00B52F54"/>
    <w:rsid w:val="00B530A9"/>
    <w:rsid w:val="00B535A3"/>
    <w:rsid w:val="00B53837"/>
    <w:rsid w:val="00B538EB"/>
    <w:rsid w:val="00B53F8C"/>
    <w:rsid w:val="00B5408D"/>
    <w:rsid w:val="00B5431B"/>
    <w:rsid w:val="00B546AF"/>
    <w:rsid w:val="00B54844"/>
    <w:rsid w:val="00B54B01"/>
    <w:rsid w:val="00B54B7C"/>
    <w:rsid w:val="00B54D05"/>
    <w:rsid w:val="00B54FDE"/>
    <w:rsid w:val="00B5518B"/>
    <w:rsid w:val="00B556C5"/>
    <w:rsid w:val="00B556E1"/>
    <w:rsid w:val="00B55A49"/>
    <w:rsid w:val="00B560D6"/>
    <w:rsid w:val="00B562F9"/>
    <w:rsid w:val="00B56935"/>
    <w:rsid w:val="00B572D0"/>
    <w:rsid w:val="00B57593"/>
    <w:rsid w:val="00B576B1"/>
    <w:rsid w:val="00B5786B"/>
    <w:rsid w:val="00B57E0C"/>
    <w:rsid w:val="00B6039F"/>
    <w:rsid w:val="00B606C3"/>
    <w:rsid w:val="00B60AA0"/>
    <w:rsid w:val="00B61E5E"/>
    <w:rsid w:val="00B61E9A"/>
    <w:rsid w:val="00B6200E"/>
    <w:rsid w:val="00B621E5"/>
    <w:rsid w:val="00B625AE"/>
    <w:rsid w:val="00B626F8"/>
    <w:rsid w:val="00B627E2"/>
    <w:rsid w:val="00B62ACF"/>
    <w:rsid w:val="00B62B95"/>
    <w:rsid w:val="00B62CDF"/>
    <w:rsid w:val="00B631E6"/>
    <w:rsid w:val="00B63627"/>
    <w:rsid w:val="00B63753"/>
    <w:rsid w:val="00B63CCF"/>
    <w:rsid w:val="00B63EF3"/>
    <w:rsid w:val="00B64509"/>
    <w:rsid w:val="00B64510"/>
    <w:rsid w:val="00B645A8"/>
    <w:rsid w:val="00B64659"/>
    <w:rsid w:val="00B64BE9"/>
    <w:rsid w:val="00B64CF1"/>
    <w:rsid w:val="00B64D2A"/>
    <w:rsid w:val="00B6566C"/>
    <w:rsid w:val="00B65776"/>
    <w:rsid w:val="00B657BC"/>
    <w:rsid w:val="00B6599E"/>
    <w:rsid w:val="00B65B7D"/>
    <w:rsid w:val="00B65BCD"/>
    <w:rsid w:val="00B65BF9"/>
    <w:rsid w:val="00B660DB"/>
    <w:rsid w:val="00B66B8D"/>
    <w:rsid w:val="00B67074"/>
    <w:rsid w:val="00B67272"/>
    <w:rsid w:val="00B677F5"/>
    <w:rsid w:val="00B677FE"/>
    <w:rsid w:val="00B67BB0"/>
    <w:rsid w:val="00B67F4A"/>
    <w:rsid w:val="00B67FA6"/>
    <w:rsid w:val="00B704D3"/>
    <w:rsid w:val="00B7056C"/>
    <w:rsid w:val="00B70729"/>
    <w:rsid w:val="00B71184"/>
    <w:rsid w:val="00B71201"/>
    <w:rsid w:val="00B713E9"/>
    <w:rsid w:val="00B716A0"/>
    <w:rsid w:val="00B71AA7"/>
    <w:rsid w:val="00B72137"/>
    <w:rsid w:val="00B72653"/>
    <w:rsid w:val="00B7268B"/>
    <w:rsid w:val="00B72A5A"/>
    <w:rsid w:val="00B732B3"/>
    <w:rsid w:val="00B73556"/>
    <w:rsid w:val="00B738F7"/>
    <w:rsid w:val="00B7447E"/>
    <w:rsid w:val="00B74513"/>
    <w:rsid w:val="00B749DB"/>
    <w:rsid w:val="00B74AED"/>
    <w:rsid w:val="00B74DED"/>
    <w:rsid w:val="00B75328"/>
    <w:rsid w:val="00B755BC"/>
    <w:rsid w:val="00B75CCC"/>
    <w:rsid w:val="00B75E31"/>
    <w:rsid w:val="00B768DE"/>
    <w:rsid w:val="00B7694D"/>
    <w:rsid w:val="00B769CD"/>
    <w:rsid w:val="00B76D52"/>
    <w:rsid w:val="00B7746A"/>
    <w:rsid w:val="00B77D70"/>
    <w:rsid w:val="00B800D3"/>
    <w:rsid w:val="00B8043C"/>
    <w:rsid w:val="00B8057C"/>
    <w:rsid w:val="00B809E1"/>
    <w:rsid w:val="00B80BA3"/>
    <w:rsid w:val="00B80BE0"/>
    <w:rsid w:val="00B80F3D"/>
    <w:rsid w:val="00B81000"/>
    <w:rsid w:val="00B814A2"/>
    <w:rsid w:val="00B81609"/>
    <w:rsid w:val="00B818EB"/>
    <w:rsid w:val="00B81D38"/>
    <w:rsid w:val="00B81D87"/>
    <w:rsid w:val="00B82197"/>
    <w:rsid w:val="00B825BC"/>
    <w:rsid w:val="00B8266D"/>
    <w:rsid w:val="00B82B94"/>
    <w:rsid w:val="00B82CBE"/>
    <w:rsid w:val="00B8375C"/>
    <w:rsid w:val="00B83760"/>
    <w:rsid w:val="00B8379B"/>
    <w:rsid w:val="00B837E9"/>
    <w:rsid w:val="00B83DAE"/>
    <w:rsid w:val="00B85A4A"/>
    <w:rsid w:val="00B85B03"/>
    <w:rsid w:val="00B862A2"/>
    <w:rsid w:val="00B862F0"/>
    <w:rsid w:val="00B865F6"/>
    <w:rsid w:val="00B8693D"/>
    <w:rsid w:val="00B86BB2"/>
    <w:rsid w:val="00B871A8"/>
    <w:rsid w:val="00B87577"/>
    <w:rsid w:val="00B8757D"/>
    <w:rsid w:val="00B875EF"/>
    <w:rsid w:val="00B8764B"/>
    <w:rsid w:val="00B87A5A"/>
    <w:rsid w:val="00B87B73"/>
    <w:rsid w:val="00B87C74"/>
    <w:rsid w:val="00B87E20"/>
    <w:rsid w:val="00B90118"/>
    <w:rsid w:val="00B90156"/>
    <w:rsid w:val="00B90A81"/>
    <w:rsid w:val="00B90C3A"/>
    <w:rsid w:val="00B90DD8"/>
    <w:rsid w:val="00B91130"/>
    <w:rsid w:val="00B911B7"/>
    <w:rsid w:val="00B92856"/>
    <w:rsid w:val="00B929A4"/>
    <w:rsid w:val="00B92C43"/>
    <w:rsid w:val="00B92DD2"/>
    <w:rsid w:val="00B92EE1"/>
    <w:rsid w:val="00B93050"/>
    <w:rsid w:val="00B939B6"/>
    <w:rsid w:val="00B94684"/>
    <w:rsid w:val="00B949E6"/>
    <w:rsid w:val="00B94C4C"/>
    <w:rsid w:val="00B9561F"/>
    <w:rsid w:val="00B956A4"/>
    <w:rsid w:val="00B956EB"/>
    <w:rsid w:val="00B95716"/>
    <w:rsid w:val="00B9604E"/>
    <w:rsid w:val="00B966FF"/>
    <w:rsid w:val="00B96ABF"/>
    <w:rsid w:val="00B96F06"/>
    <w:rsid w:val="00B97037"/>
    <w:rsid w:val="00B973C1"/>
    <w:rsid w:val="00B97512"/>
    <w:rsid w:val="00B97FE2"/>
    <w:rsid w:val="00BA0123"/>
    <w:rsid w:val="00BA166F"/>
    <w:rsid w:val="00BA1918"/>
    <w:rsid w:val="00BA193F"/>
    <w:rsid w:val="00BA1D6D"/>
    <w:rsid w:val="00BA2614"/>
    <w:rsid w:val="00BA2807"/>
    <w:rsid w:val="00BA2D32"/>
    <w:rsid w:val="00BA2E82"/>
    <w:rsid w:val="00BA2E99"/>
    <w:rsid w:val="00BA3137"/>
    <w:rsid w:val="00BA382C"/>
    <w:rsid w:val="00BA3AE8"/>
    <w:rsid w:val="00BA3C6B"/>
    <w:rsid w:val="00BA420C"/>
    <w:rsid w:val="00BA433A"/>
    <w:rsid w:val="00BA441F"/>
    <w:rsid w:val="00BA46DF"/>
    <w:rsid w:val="00BA4E9F"/>
    <w:rsid w:val="00BA5B5F"/>
    <w:rsid w:val="00BA6309"/>
    <w:rsid w:val="00BA69FC"/>
    <w:rsid w:val="00BA6B71"/>
    <w:rsid w:val="00BA6D44"/>
    <w:rsid w:val="00BA726E"/>
    <w:rsid w:val="00BA734C"/>
    <w:rsid w:val="00BA737F"/>
    <w:rsid w:val="00BA755E"/>
    <w:rsid w:val="00BA7C85"/>
    <w:rsid w:val="00BA7D11"/>
    <w:rsid w:val="00BB072A"/>
    <w:rsid w:val="00BB0C7D"/>
    <w:rsid w:val="00BB0D63"/>
    <w:rsid w:val="00BB0FD9"/>
    <w:rsid w:val="00BB1498"/>
    <w:rsid w:val="00BB14B1"/>
    <w:rsid w:val="00BB171A"/>
    <w:rsid w:val="00BB17C5"/>
    <w:rsid w:val="00BB1CEA"/>
    <w:rsid w:val="00BB227A"/>
    <w:rsid w:val="00BB28FB"/>
    <w:rsid w:val="00BB2F89"/>
    <w:rsid w:val="00BB30C2"/>
    <w:rsid w:val="00BB35D5"/>
    <w:rsid w:val="00BB3A0D"/>
    <w:rsid w:val="00BB3D01"/>
    <w:rsid w:val="00BB3E3D"/>
    <w:rsid w:val="00BB3F3E"/>
    <w:rsid w:val="00BB4183"/>
    <w:rsid w:val="00BB4587"/>
    <w:rsid w:val="00BB5E51"/>
    <w:rsid w:val="00BB6070"/>
    <w:rsid w:val="00BB60D5"/>
    <w:rsid w:val="00BB62F6"/>
    <w:rsid w:val="00BB67BE"/>
    <w:rsid w:val="00BB6982"/>
    <w:rsid w:val="00BB69F2"/>
    <w:rsid w:val="00BB6D4A"/>
    <w:rsid w:val="00BB7809"/>
    <w:rsid w:val="00BB78AE"/>
    <w:rsid w:val="00BB7B21"/>
    <w:rsid w:val="00BB7F78"/>
    <w:rsid w:val="00BC02A3"/>
    <w:rsid w:val="00BC0538"/>
    <w:rsid w:val="00BC0AF1"/>
    <w:rsid w:val="00BC0C90"/>
    <w:rsid w:val="00BC1001"/>
    <w:rsid w:val="00BC11A3"/>
    <w:rsid w:val="00BC11AA"/>
    <w:rsid w:val="00BC1CB7"/>
    <w:rsid w:val="00BC1CFB"/>
    <w:rsid w:val="00BC24AC"/>
    <w:rsid w:val="00BC26C5"/>
    <w:rsid w:val="00BC297A"/>
    <w:rsid w:val="00BC2C29"/>
    <w:rsid w:val="00BC2D7D"/>
    <w:rsid w:val="00BC2DAE"/>
    <w:rsid w:val="00BC3402"/>
    <w:rsid w:val="00BC38BE"/>
    <w:rsid w:val="00BC3D9D"/>
    <w:rsid w:val="00BC3F78"/>
    <w:rsid w:val="00BC42FB"/>
    <w:rsid w:val="00BC441F"/>
    <w:rsid w:val="00BC44F7"/>
    <w:rsid w:val="00BC47B1"/>
    <w:rsid w:val="00BC4C82"/>
    <w:rsid w:val="00BC4DE9"/>
    <w:rsid w:val="00BC4F20"/>
    <w:rsid w:val="00BC535F"/>
    <w:rsid w:val="00BC5365"/>
    <w:rsid w:val="00BC54D7"/>
    <w:rsid w:val="00BC591B"/>
    <w:rsid w:val="00BC5ED5"/>
    <w:rsid w:val="00BC6075"/>
    <w:rsid w:val="00BC61CC"/>
    <w:rsid w:val="00BC6393"/>
    <w:rsid w:val="00BC644C"/>
    <w:rsid w:val="00BC6670"/>
    <w:rsid w:val="00BC679E"/>
    <w:rsid w:val="00BC6A20"/>
    <w:rsid w:val="00BC6AD5"/>
    <w:rsid w:val="00BC7A71"/>
    <w:rsid w:val="00BD061F"/>
    <w:rsid w:val="00BD0D88"/>
    <w:rsid w:val="00BD0DAE"/>
    <w:rsid w:val="00BD0E00"/>
    <w:rsid w:val="00BD12E6"/>
    <w:rsid w:val="00BD130A"/>
    <w:rsid w:val="00BD171E"/>
    <w:rsid w:val="00BD2256"/>
    <w:rsid w:val="00BD25B7"/>
    <w:rsid w:val="00BD2681"/>
    <w:rsid w:val="00BD2D02"/>
    <w:rsid w:val="00BD2DDB"/>
    <w:rsid w:val="00BD31D7"/>
    <w:rsid w:val="00BD3C89"/>
    <w:rsid w:val="00BD4518"/>
    <w:rsid w:val="00BD48AB"/>
    <w:rsid w:val="00BD4934"/>
    <w:rsid w:val="00BD4CAD"/>
    <w:rsid w:val="00BD5AEE"/>
    <w:rsid w:val="00BD609D"/>
    <w:rsid w:val="00BD613F"/>
    <w:rsid w:val="00BD619E"/>
    <w:rsid w:val="00BD713E"/>
    <w:rsid w:val="00BD7305"/>
    <w:rsid w:val="00BD73D5"/>
    <w:rsid w:val="00BD7B68"/>
    <w:rsid w:val="00BE0B8E"/>
    <w:rsid w:val="00BE0C05"/>
    <w:rsid w:val="00BE12F6"/>
    <w:rsid w:val="00BE142F"/>
    <w:rsid w:val="00BE1CC0"/>
    <w:rsid w:val="00BE1F30"/>
    <w:rsid w:val="00BE221F"/>
    <w:rsid w:val="00BE285A"/>
    <w:rsid w:val="00BE2B31"/>
    <w:rsid w:val="00BE2C29"/>
    <w:rsid w:val="00BE3896"/>
    <w:rsid w:val="00BE418D"/>
    <w:rsid w:val="00BE4229"/>
    <w:rsid w:val="00BE4475"/>
    <w:rsid w:val="00BE459F"/>
    <w:rsid w:val="00BE45EC"/>
    <w:rsid w:val="00BE49D4"/>
    <w:rsid w:val="00BE4AF1"/>
    <w:rsid w:val="00BE4B99"/>
    <w:rsid w:val="00BE4EF0"/>
    <w:rsid w:val="00BE4FCA"/>
    <w:rsid w:val="00BE51A9"/>
    <w:rsid w:val="00BE567D"/>
    <w:rsid w:val="00BE584D"/>
    <w:rsid w:val="00BE5A3E"/>
    <w:rsid w:val="00BE5B08"/>
    <w:rsid w:val="00BE5DE8"/>
    <w:rsid w:val="00BE5E28"/>
    <w:rsid w:val="00BE5FC4"/>
    <w:rsid w:val="00BE5FD9"/>
    <w:rsid w:val="00BE6266"/>
    <w:rsid w:val="00BE6729"/>
    <w:rsid w:val="00BE69A1"/>
    <w:rsid w:val="00BE7675"/>
    <w:rsid w:val="00BE7B5D"/>
    <w:rsid w:val="00BE7EDC"/>
    <w:rsid w:val="00BF02D8"/>
    <w:rsid w:val="00BF0338"/>
    <w:rsid w:val="00BF04A4"/>
    <w:rsid w:val="00BF106F"/>
    <w:rsid w:val="00BF14D0"/>
    <w:rsid w:val="00BF21E7"/>
    <w:rsid w:val="00BF2809"/>
    <w:rsid w:val="00BF2CE6"/>
    <w:rsid w:val="00BF353F"/>
    <w:rsid w:val="00BF3560"/>
    <w:rsid w:val="00BF39F4"/>
    <w:rsid w:val="00BF4024"/>
    <w:rsid w:val="00BF4475"/>
    <w:rsid w:val="00BF471E"/>
    <w:rsid w:val="00BF51B2"/>
    <w:rsid w:val="00BF579C"/>
    <w:rsid w:val="00BF58BE"/>
    <w:rsid w:val="00BF58E0"/>
    <w:rsid w:val="00BF58F9"/>
    <w:rsid w:val="00BF5F1A"/>
    <w:rsid w:val="00BF5F43"/>
    <w:rsid w:val="00BF6807"/>
    <w:rsid w:val="00BF6818"/>
    <w:rsid w:val="00BF6C08"/>
    <w:rsid w:val="00BF70BD"/>
    <w:rsid w:val="00BF725E"/>
    <w:rsid w:val="00BF7637"/>
    <w:rsid w:val="00BF7AAF"/>
    <w:rsid w:val="00BF7D43"/>
    <w:rsid w:val="00C0039C"/>
    <w:rsid w:val="00C00630"/>
    <w:rsid w:val="00C01927"/>
    <w:rsid w:val="00C01936"/>
    <w:rsid w:val="00C01F20"/>
    <w:rsid w:val="00C020A4"/>
    <w:rsid w:val="00C0290A"/>
    <w:rsid w:val="00C02E33"/>
    <w:rsid w:val="00C02EFF"/>
    <w:rsid w:val="00C02F43"/>
    <w:rsid w:val="00C03229"/>
    <w:rsid w:val="00C033A9"/>
    <w:rsid w:val="00C03504"/>
    <w:rsid w:val="00C0385C"/>
    <w:rsid w:val="00C03AB1"/>
    <w:rsid w:val="00C03F95"/>
    <w:rsid w:val="00C040CF"/>
    <w:rsid w:val="00C04231"/>
    <w:rsid w:val="00C0426F"/>
    <w:rsid w:val="00C0444A"/>
    <w:rsid w:val="00C04495"/>
    <w:rsid w:val="00C04687"/>
    <w:rsid w:val="00C04AB3"/>
    <w:rsid w:val="00C04B19"/>
    <w:rsid w:val="00C04BAD"/>
    <w:rsid w:val="00C051EF"/>
    <w:rsid w:val="00C0529C"/>
    <w:rsid w:val="00C053B7"/>
    <w:rsid w:val="00C05865"/>
    <w:rsid w:val="00C05ADC"/>
    <w:rsid w:val="00C05BE6"/>
    <w:rsid w:val="00C05C08"/>
    <w:rsid w:val="00C060F1"/>
    <w:rsid w:val="00C06448"/>
    <w:rsid w:val="00C066BF"/>
    <w:rsid w:val="00C067CA"/>
    <w:rsid w:val="00C0697A"/>
    <w:rsid w:val="00C06E97"/>
    <w:rsid w:val="00C076C4"/>
    <w:rsid w:val="00C0770E"/>
    <w:rsid w:val="00C07C54"/>
    <w:rsid w:val="00C10A0C"/>
    <w:rsid w:val="00C10EC5"/>
    <w:rsid w:val="00C111BE"/>
    <w:rsid w:val="00C11341"/>
    <w:rsid w:val="00C11629"/>
    <w:rsid w:val="00C1169B"/>
    <w:rsid w:val="00C117A2"/>
    <w:rsid w:val="00C11B4D"/>
    <w:rsid w:val="00C11B6F"/>
    <w:rsid w:val="00C121A7"/>
    <w:rsid w:val="00C121DE"/>
    <w:rsid w:val="00C1242D"/>
    <w:rsid w:val="00C12683"/>
    <w:rsid w:val="00C12723"/>
    <w:rsid w:val="00C12EAB"/>
    <w:rsid w:val="00C12FB4"/>
    <w:rsid w:val="00C13BB0"/>
    <w:rsid w:val="00C13CDF"/>
    <w:rsid w:val="00C13FDB"/>
    <w:rsid w:val="00C14196"/>
    <w:rsid w:val="00C143BB"/>
    <w:rsid w:val="00C146E7"/>
    <w:rsid w:val="00C148C5"/>
    <w:rsid w:val="00C14C6F"/>
    <w:rsid w:val="00C14D9B"/>
    <w:rsid w:val="00C15302"/>
    <w:rsid w:val="00C154AC"/>
    <w:rsid w:val="00C1574C"/>
    <w:rsid w:val="00C158DA"/>
    <w:rsid w:val="00C15BDE"/>
    <w:rsid w:val="00C16284"/>
    <w:rsid w:val="00C16363"/>
    <w:rsid w:val="00C1655C"/>
    <w:rsid w:val="00C167B1"/>
    <w:rsid w:val="00C16930"/>
    <w:rsid w:val="00C170E3"/>
    <w:rsid w:val="00C201AB"/>
    <w:rsid w:val="00C201B4"/>
    <w:rsid w:val="00C2046C"/>
    <w:rsid w:val="00C20CF1"/>
    <w:rsid w:val="00C20E9C"/>
    <w:rsid w:val="00C21B16"/>
    <w:rsid w:val="00C21B94"/>
    <w:rsid w:val="00C21E6B"/>
    <w:rsid w:val="00C2251D"/>
    <w:rsid w:val="00C22A11"/>
    <w:rsid w:val="00C22AC3"/>
    <w:rsid w:val="00C22CD8"/>
    <w:rsid w:val="00C22F97"/>
    <w:rsid w:val="00C23005"/>
    <w:rsid w:val="00C23329"/>
    <w:rsid w:val="00C2376A"/>
    <w:rsid w:val="00C239A8"/>
    <w:rsid w:val="00C23E20"/>
    <w:rsid w:val="00C247EC"/>
    <w:rsid w:val="00C248EB"/>
    <w:rsid w:val="00C249BF"/>
    <w:rsid w:val="00C24A3A"/>
    <w:rsid w:val="00C259A7"/>
    <w:rsid w:val="00C25B1A"/>
    <w:rsid w:val="00C260E4"/>
    <w:rsid w:val="00C26B91"/>
    <w:rsid w:val="00C26C3D"/>
    <w:rsid w:val="00C27193"/>
    <w:rsid w:val="00C273F9"/>
    <w:rsid w:val="00C278FC"/>
    <w:rsid w:val="00C27E97"/>
    <w:rsid w:val="00C305CC"/>
    <w:rsid w:val="00C30F2F"/>
    <w:rsid w:val="00C31304"/>
    <w:rsid w:val="00C316D5"/>
    <w:rsid w:val="00C31ABA"/>
    <w:rsid w:val="00C31F3D"/>
    <w:rsid w:val="00C3227B"/>
    <w:rsid w:val="00C324C8"/>
    <w:rsid w:val="00C32591"/>
    <w:rsid w:val="00C32958"/>
    <w:rsid w:val="00C32AB0"/>
    <w:rsid w:val="00C32BC8"/>
    <w:rsid w:val="00C32D09"/>
    <w:rsid w:val="00C335DA"/>
    <w:rsid w:val="00C33C0A"/>
    <w:rsid w:val="00C33CB5"/>
    <w:rsid w:val="00C33CEE"/>
    <w:rsid w:val="00C33EEB"/>
    <w:rsid w:val="00C33F15"/>
    <w:rsid w:val="00C34949"/>
    <w:rsid w:val="00C34B7B"/>
    <w:rsid w:val="00C34ED3"/>
    <w:rsid w:val="00C350AE"/>
    <w:rsid w:val="00C35146"/>
    <w:rsid w:val="00C35D52"/>
    <w:rsid w:val="00C36CFA"/>
    <w:rsid w:val="00C3704B"/>
    <w:rsid w:val="00C379B8"/>
    <w:rsid w:val="00C37AB1"/>
    <w:rsid w:val="00C37AFF"/>
    <w:rsid w:val="00C37C59"/>
    <w:rsid w:val="00C37F52"/>
    <w:rsid w:val="00C40685"/>
    <w:rsid w:val="00C406BA"/>
    <w:rsid w:val="00C40BA5"/>
    <w:rsid w:val="00C40CA4"/>
    <w:rsid w:val="00C412A6"/>
    <w:rsid w:val="00C41B57"/>
    <w:rsid w:val="00C41BA5"/>
    <w:rsid w:val="00C42560"/>
    <w:rsid w:val="00C42CFD"/>
    <w:rsid w:val="00C43212"/>
    <w:rsid w:val="00C43468"/>
    <w:rsid w:val="00C434A2"/>
    <w:rsid w:val="00C435BD"/>
    <w:rsid w:val="00C43B91"/>
    <w:rsid w:val="00C441B4"/>
    <w:rsid w:val="00C442DF"/>
    <w:rsid w:val="00C44372"/>
    <w:rsid w:val="00C44499"/>
    <w:rsid w:val="00C4459F"/>
    <w:rsid w:val="00C449DC"/>
    <w:rsid w:val="00C44FF4"/>
    <w:rsid w:val="00C46238"/>
    <w:rsid w:val="00C46277"/>
    <w:rsid w:val="00C46510"/>
    <w:rsid w:val="00C46AD9"/>
    <w:rsid w:val="00C476CF"/>
    <w:rsid w:val="00C47876"/>
    <w:rsid w:val="00C47AAA"/>
    <w:rsid w:val="00C503FC"/>
    <w:rsid w:val="00C5045B"/>
    <w:rsid w:val="00C510C1"/>
    <w:rsid w:val="00C5134E"/>
    <w:rsid w:val="00C51368"/>
    <w:rsid w:val="00C5146C"/>
    <w:rsid w:val="00C52986"/>
    <w:rsid w:val="00C52C38"/>
    <w:rsid w:val="00C52D2A"/>
    <w:rsid w:val="00C52DE6"/>
    <w:rsid w:val="00C52FB6"/>
    <w:rsid w:val="00C531BF"/>
    <w:rsid w:val="00C53705"/>
    <w:rsid w:val="00C5421E"/>
    <w:rsid w:val="00C543F7"/>
    <w:rsid w:val="00C548ED"/>
    <w:rsid w:val="00C548F3"/>
    <w:rsid w:val="00C54BBE"/>
    <w:rsid w:val="00C54C3E"/>
    <w:rsid w:val="00C553F1"/>
    <w:rsid w:val="00C5554F"/>
    <w:rsid w:val="00C555EB"/>
    <w:rsid w:val="00C55ABD"/>
    <w:rsid w:val="00C56324"/>
    <w:rsid w:val="00C565C4"/>
    <w:rsid w:val="00C566EB"/>
    <w:rsid w:val="00C5693D"/>
    <w:rsid w:val="00C56A6D"/>
    <w:rsid w:val="00C56E74"/>
    <w:rsid w:val="00C56ED3"/>
    <w:rsid w:val="00C56F88"/>
    <w:rsid w:val="00C570BF"/>
    <w:rsid w:val="00C57538"/>
    <w:rsid w:val="00C57AD4"/>
    <w:rsid w:val="00C57B7F"/>
    <w:rsid w:val="00C57C6A"/>
    <w:rsid w:val="00C57ECF"/>
    <w:rsid w:val="00C60E73"/>
    <w:rsid w:val="00C61196"/>
    <w:rsid w:val="00C615F4"/>
    <w:rsid w:val="00C62F0D"/>
    <w:rsid w:val="00C63190"/>
    <w:rsid w:val="00C633C1"/>
    <w:rsid w:val="00C635E0"/>
    <w:rsid w:val="00C636A6"/>
    <w:rsid w:val="00C63A92"/>
    <w:rsid w:val="00C64494"/>
    <w:rsid w:val="00C644D5"/>
    <w:rsid w:val="00C64595"/>
    <w:rsid w:val="00C647F4"/>
    <w:rsid w:val="00C64806"/>
    <w:rsid w:val="00C64E93"/>
    <w:rsid w:val="00C65A60"/>
    <w:rsid w:val="00C6610D"/>
    <w:rsid w:val="00C661CB"/>
    <w:rsid w:val="00C661EB"/>
    <w:rsid w:val="00C66445"/>
    <w:rsid w:val="00C66645"/>
    <w:rsid w:val="00C66933"/>
    <w:rsid w:val="00C66E7E"/>
    <w:rsid w:val="00C67003"/>
    <w:rsid w:val="00C67CCE"/>
    <w:rsid w:val="00C70B32"/>
    <w:rsid w:val="00C70EAE"/>
    <w:rsid w:val="00C71118"/>
    <w:rsid w:val="00C7138E"/>
    <w:rsid w:val="00C71695"/>
    <w:rsid w:val="00C719B1"/>
    <w:rsid w:val="00C71E3D"/>
    <w:rsid w:val="00C72B59"/>
    <w:rsid w:val="00C73099"/>
    <w:rsid w:val="00C7375F"/>
    <w:rsid w:val="00C7376D"/>
    <w:rsid w:val="00C73A8F"/>
    <w:rsid w:val="00C73B72"/>
    <w:rsid w:val="00C73BE0"/>
    <w:rsid w:val="00C73CBE"/>
    <w:rsid w:val="00C73DFA"/>
    <w:rsid w:val="00C74173"/>
    <w:rsid w:val="00C74445"/>
    <w:rsid w:val="00C74B7A"/>
    <w:rsid w:val="00C74BB0"/>
    <w:rsid w:val="00C750FE"/>
    <w:rsid w:val="00C7511C"/>
    <w:rsid w:val="00C75294"/>
    <w:rsid w:val="00C7537D"/>
    <w:rsid w:val="00C754D8"/>
    <w:rsid w:val="00C75D10"/>
    <w:rsid w:val="00C75F07"/>
    <w:rsid w:val="00C75FB6"/>
    <w:rsid w:val="00C75FFE"/>
    <w:rsid w:val="00C76305"/>
    <w:rsid w:val="00C76652"/>
    <w:rsid w:val="00C76852"/>
    <w:rsid w:val="00C768D5"/>
    <w:rsid w:val="00C76C24"/>
    <w:rsid w:val="00C76CFC"/>
    <w:rsid w:val="00C76E3D"/>
    <w:rsid w:val="00C7729C"/>
    <w:rsid w:val="00C777F7"/>
    <w:rsid w:val="00C77889"/>
    <w:rsid w:val="00C80162"/>
    <w:rsid w:val="00C802CB"/>
    <w:rsid w:val="00C80344"/>
    <w:rsid w:val="00C81186"/>
    <w:rsid w:val="00C81B91"/>
    <w:rsid w:val="00C81E73"/>
    <w:rsid w:val="00C81F87"/>
    <w:rsid w:val="00C82627"/>
    <w:rsid w:val="00C82AED"/>
    <w:rsid w:val="00C82BBD"/>
    <w:rsid w:val="00C834B7"/>
    <w:rsid w:val="00C83763"/>
    <w:rsid w:val="00C83CC4"/>
    <w:rsid w:val="00C84392"/>
    <w:rsid w:val="00C843C4"/>
    <w:rsid w:val="00C84ED1"/>
    <w:rsid w:val="00C850C1"/>
    <w:rsid w:val="00C85834"/>
    <w:rsid w:val="00C85841"/>
    <w:rsid w:val="00C85AB4"/>
    <w:rsid w:val="00C85FCB"/>
    <w:rsid w:val="00C8640C"/>
    <w:rsid w:val="00C86923"/>
    <w:rsid w:val="00C86D37"/>
    <w:rsid w:val="00C86D59"/>
    <w:rsid w:val="00C86DF1"/>
    <w:rsid w:val="00C876E8"/>
    <w:rsid w:val="00C9027A"/>
    <w:rsid w:val="00C905C9"/>
    <w:rsid w:val="00C90601"/>
    <w:rsid w:val="00C906E2"/>
    <w:rsid w:val="00C9085C"/>
    <w:rsid w:val="00C90EB8"/>
    <w:rsid w:val="00C90F6A"/>
    <w:rsid w:val="00C910B8"/>
    <w:rsid w:val="00C912AF"/>
    <w:rsid w:val="00C9130E"/>
    <w:rsid w:val="00C913A1"/>
    <w:rsid w:val="00C91489"/>
    <w:rsid w:val="00C9151E"/>
    <w:rsid w:val="00C91ADB"/>
    <w:rsid w:val="00C91B6E"/>
    <w:rsid w:val="00C91D6D"/>
    <w:rsid w:val="00C92464"/>
    <w:rsid w:val="00C925F9"/>
    <w:rsid w:val="00C925FA"/>
    <w:rsid w:val="00C92AF2"/>
    <w:rsid w:val="00C92DF7"/>
    <w:rsid w:val="00C92E49"/>
    <w:rsid w:val="00C93195"/>
    <w:rsid w:val="00C9426A"/>
    <w:rsid w:val="00C945DE"/>
    <w:rsid w:val="00C94943"/>
    <w:rsid w:val="00C9549B"/>
    <w:rsid w:val="00C95F29"/>
    <w:rsid w:val="00C96EC2"/>
    <w:rsid w:val="00C97B21"/>
    <w:rsid w:val="00C97D90"/>
    <w:rsid w:val="00CA02F0"/>
    <w:rsid w:val="00CA0373"/>
    <w:rsid w:val="00CA03CE"/>
    <w:rsid w:val="00CA0C47"/>
    <w:rsid w:val="00CA13BC"/>
    <w:rsid w:val="00CA1549"/>
    <w:rsid w:val="00CA1AB7"/>
    <w:rsid w:val="00CA25F4"/>
    <w:rsid w:val="00CA2B46"/>
    <w:rsid w:val="00CA2F5A"/>
    <w:rsid w:val="00CA302C"/>
    <w:rsid w:val="00CA30F6"/>
    <w:rsid w:val="00CA3796"/>
    <w:rsid w:val="00CA3B22"/>
    <w:rsid w:val="00CA3DC2"/>
    <w:rsid w:val="00CA40A7"/>
    <w:rsid w:val="00CA47F9"/>
    <w:rsid w:val="00CA50E1"/>
    <w:rsid w:val="00CA525E"/>
    <w:rsid w:val="00CA55AA"/>
    <w:rsid w:val="00CA5838"/>
    <w:rsid w:val="00CA5A51"/>
    <w:rsid w:val="00CA5C30"/>
    <w:rsid w:val="00CA5CB7"/>
    <w:rsid w:val="00CA61AC"/>
    <w:rsid w:val="00CA6288"/>
    <w:rsid w:val="00CA63EB"/>
    <w:rsid w:val="00CA66FD"/>
    <w:rsid w:val="00CA6A62"/>
    <w:rsid w:val="00CA6AB9"/>
    <w:rsid w:val="00CA6BC6"/>
    <w:rsid w:val="00CA6FCF"/>
    <w:rsid w:val="00CA7224"/>
    <w:rsid w:val="00CA7385"/>
    <w:rsid w:val="00CA75F4"/>
    <w:rsid w:val="00CA773B"/>
    <w:rsid w:val="00CA78DA"/>
    <w:rsid w:val="00CA7A9D"/>
    <w:rsid w:val="00CA7FD9"/>
    <w:rsid w:val="00CB01D5"/>
    <w:rsid w:val="00CB025D"/>
    <w:rsid w:val="00CB0277"/>
    <w:rsid w:val="00CB05AB"/>
    <w:rsid w:val="00CB0757"/>
    <w:rsid w:val="00CB0824"/>
    <w:rsid w:val="00CB0946"/>
    <w:rsid w:val="00CB0D5D"/>
    <w:rsid w:val="00CB1541"/>
    <w:rsid w:val="00CB1DDA"/>
    <w:rsid w:val="00CB21B9"/>
    <w:rsid w:val="00CB2670"/>
    <w:rsid w:val="00CB2D24"/>
    <w:rsid w:val="00CB3594"/>
    <w:rsid w:val="00CB37E4"/>
    <w:rsid w:val="00CB3876"/>
    <w:rsid w:val="00CB3A26"/>
    <w:rsid w:val="00CB3EC1"/>
    <w:rsid w:val="00CB43DA"/>
    <w:rsid w:val="00CB4477"/>
    <w:rsid w:val="00CB4A58"/>
    <w:rsid w:val="00CB5551"/>
    <w:rsid w:val="00CB5F98"/>
    <w:rsid w:val="00CB61A9"/>
    <w:rsid w:val="00CB64AD"/>
    <w:rsid w:val="00CB69BD"/>
    <w:rsid w:val="00CB6F14"/>
    <w:rsid w:val="00CB70F5"/>
    <w:rsid w:val="00CB75AA"/>
    <w:rsid w:val="00CB772C"/>
    <w:rsid w:val="00CB78B2"/>
    <w:rsid w:val="00CB7FF3"/>
    <w:rsid w:val="00CC042C"/>
    <w:rsid w:val="00CC04DE"/>
    <w:rsid w:val="00CC0AEE"/>
    <w:rsid w:val="00CC0F06"/>
    <w:rsid w:val="00CC13E4"/>
    <w:rsid w:val="00CC1919"/>
    <w:rsid w:val="00CC1C2B"/>
    <w:rsid w:val="00CC1CEF"/>
    <w:rsid w:val="00CC1D59"/>
    <w:rsid w:val="00CC2487"/>
    <w:rsid w:val="00CC275F"/>
    <w:rsid w:val="00CC2B63"/>
    <w:rsid w:val="00CC2ECA"/>
    <w:rsid w:val="00CC2FFB"/>
    <w:rsid w:val="00CC34B1"/>
    <w:rsid w:val="00CC34C2"/>
    <w:rsid w:val="00CC4623"/>
    <w:rsid w:val="00CC4D79"/>
    <w:rsid w:val="00CC5091"/>
    <w:rsid w:val="00CC5174"/>
    <w:rsid w:val="00CC54F3"/>
    <w:rsid w:val="00CC6C74"/>
    <w:rsid w:val="00CC703C"/>
    <w:rsid w:val="00CC75CB"/>
    <w:rsid w:val="00CC7F93"/>
    <w:rsid w:val="00CD0A4F"/>
    <w:rsid w:val="00CD0AA7"/>
    <w:rsid w:val="00CD0DD0"/>
    <w:rsid w:val="00CD1641"/>
    <w:rsid w:val="00CD1927"/>
    <w:rsid w:val="00CD19D8"/>
    <w:rsid w:val="00CD1C2E"/>
    <w:rsid w:val="00CD2839"/>
    <w:rsid w:val="00CD2BBC"/>
    <w:rsid w:val="00CD2C63"/>
    <w:rsid w:val="00CD2F0A"/>
    <w:rsid w:val="00CD2FFE"/>
    <w:rsid w:val="00CD3146"/>
    <w:rsid w:val="00CD398C"/>
    <w:rsid w:val="00CD3EF4"/>
    <w:rsid w:val="00CD40EE"/>
    <w:rsid w:val="00CD4192"/>
    <w:rsid w:val="00CD42A1"/>
    <w:rsid w:val="00CD43CA"/>
    <w:rsid w:val="00CD4925"/>
    <w:rsid w:val="00CD4CBD"/>
    <w:rsid w:val="00CD5641"/>
    <w:rsid w:val="00CD5A9D"/>
    <w:rsid w:val="00CD5BE1"/>
    <w:rsid w:val="00CD5FA4"/>
    <w:rsid w:val="00CD61C3"/>
    <w:rsid w:val="00CD6236"/>
    <w:rsid w:val="00CD67ED"/>
    <w:rsid w:val="00CD687F"/>
    <w:rsid w:val="00CD6C22"/>
    <w:rsid w:val="00CD6C9E"/>
    <w:rsid w:val="00CD6DFA"/>
    <w:rsid w:val="00CD73B0"/>
    <w:rsid w:val="00CD7438"/>
    <w:rsid w:val="00CD7CC5"/>
    <w:rsid w:val="00CD7F3E"/>
    <w:rsid w:val="00CE06DC"/>
    <w:rsid w:val="00CE0A1F"/>
    <w:rsid w:val="00CE0CB4"/>
    <w:rsid w:val="00CE0F85"/>
    <w:rsid w:val="00CE1546"/>
    <w:rsid w:val="00CE159D"/>
    <w:rsid w:val="00CE1B1E"/>
    <w:rsid w:val="00CE273A"/>
    <w:rsid w:val="00CE2906"/>
    <w:rsid w:val="00CE3A47"/>
    <w:rsid w:val="00CE3BF2"/>
    <w:rsid w:val="00CE3D99"/>
    <w:rsid w:val="00CE3FC7"/>
    <w:rsid w:val="00CE43F9"/>
    <w:rsid w:val="00CE47C0"/>
    <w:rsid w:val="00CE4AD7"/>
    <w:rsid w:val="00CE507B"/>
    <w:rsid w:val="00CE516C"/>
    <w:rsid w:val="00CE5879"/>
    <w:rsid w:val="00CE59A4"/>
    <w:rsid w:val="00CE5D04"/>
    <w:rsid w:val="00CE5D93"/>
    <w:rsid w:val="00CE64E8"/>
    <w:rsid w:val="00CE64ED"/>
    <w:rsid w:val="00CE658F"/>
    <w:rsid w:val="00CE665D"/>
    <w:rsid w:val="00CE6FE5"/>
    <w:rsid w:val="00CE713A"/>
    <w:rsid w:val="00CE7293"/>
    <w:rsid w:val="00CE7685"/>
    <w:rsid w:val="00CE7A2A"/>
    <w:rsid w:val="00CE7A39"/>
    <w:rsid w:val="00CF004F"/>
    <w:rsid w:val="00CF144A"/>
    <w:rsid w:val="00CF1D2C"/>
    <w:rsid w:val="00CF20DD"/>
    <w:rsid w:val="00CF25A6"/>
    <w:rsid w:val="00CF25E1"/>
    <w:rsid w:val="00CF26B3"/>
    <w:rsid w:val="00CF29AE"/>
    <w:rsid w:val="00CF2AE4"/>
    <w:rsid w:val="00CF31F5"/>
    <w:rsid w:val="00CF3774"/>
    <w:rsid w:val="00CF399D"/>
    <w:rsid w:val="00CF3CCB"/>
    <w:rsid w:val="00CF3E1E"/>
    <w:rsid w:val="00CF413A"/>
    <w:rsid w:val="00CF43B5"/>
    <w:rsid w:val="00CF4E91"/>
    <w:rsid w:val="00CF53B6"/>
    <w:rsid w:val="00CF569C"/>
    <w:rsid w:val="00CF5A93"/>
    <w:rsid w:val="00CF5BCD"/>
    <w:rsid w:val="00CF60CF"/>
    <w:rsid w:val="00CF61D6"/>
    <w:rsid w:val="00CF6311"/>
    <w:rsid w:val="00CF6547"/>
    <w:rsid w:val="00CF667C"/>
    <w:rsid w:val="00CF697A"/>
    <w:rsid w:val="00CF6982"/>
    <w:rsid w:val="00CF703D"/>
    <w:rsid w:val="00CF7AA6"/>
    <w:rsid w:val="00CF7AB2"/>
    <w:rsid w:val="00D009F0"/>
    <w:rsid w:val="00D011E4"/>
    <w:rsid w:val="00D01201"/>
    <w:rsid w:val="00D01292"/>
    <w:rsid w:val="00D01308"/>
    <w:rsid w:val="00D01B2C"/>
    <w:rsid w:val="00D01D4E"/>
    <w:rsid w:val="00D01FAF"/>
    <w:rsid w:val="00D022EB"/>
    <w:rsid w:val="00D02309"/>
    <w:rsid w:val="00D02A07"/>
    <w:rsid w:val="00D03348"/>
    <w:rsid w:val="00D03439"/>
    <w:rsid w:val="00D03B80"/>
    <w:rsid w:val="00D03E29"/>
    <w:rsid w:val="00D04281"/>
    <w:rsid w:val="00D046E7"/>
    <w:rsid w:val="00D0476C"/>
    <w:rsid w:val="00D04A79"/>
    <w:rsid w:val="00D04ADC"/>
    <w:rsid w:val="00D04C4B"/>
    <w:rsid w:val="00D05421"/>
    <w:rsid w:val="00D05A0D"/>
    <w:rsid w:val="00D05BBB"/>
    <w:rsid w:val="00D05EB0"/>
    <w:rsid w:val="00D0617A"/>
    <w:rsid w:val="00D0624D"/>
    <w:rsid w:val="00D062C3"/>
    <w:rsid w:val="00D065FA"/>
    <w:rsid w:val="00D06DFA"/>
    <w:rsid w:val="00D06FDF"/>
    <w:rsid w:val="00D075E9"/>
    <w:rsid w:val="00D0797C"/>
    <w:rsid w:val="00D07A94"/>
    <w:rsid w:val="00D07EBF"/>
    <w:rsid w:val="00D07EC9"/>
    <w:rsid w:val="00D101F3"/>
    <w:rsid w:val="00D106B7"/>
    <w:rsid w:val="00D10887"/>
    <w:rsid w:val="00D108F6"/>
    <w:rsid w:val="00D110A2"/>
    <w:rsid w:val="00D11285"/>
    <w:rsid w:val="00D11C31"/>
    <w:rsid w:val="00D125B0"/>
    <w:rsid w:val="00D127A0"/>
    <w:rsid w:val="00D12A1D"/>
    <w:rsid w:val="00D12AAF"/>
    <w:rsid w:val="00D141CD"/>
    <w:rsid w:val="00D14478"/>
    <w:rsid w:val="00D14588"/>
    <w:rsid w:val="00D1472C"/>
    <w:rsid w:val="00D147F5"/>
    <w:rsid w:val="00D14B0A"/>
    <w:rsid w:val="00D14E17"/>
    <w:rsid w:val="00D14F70"/>
    <w:rsid w:val="00D14F93"/>
    <w:rsid w:val="00D15035"/>
    <w:rsid w:val="00D154A8"/>
    <w:rsid w:val="00D15B62"/>
    <w:rsid w:val="00D1644A"/>
    <w:rsid w:val="00D165EF"/>
    <w:rsid w:val="00D16DBE"/>
    <w:rsid w:val="00D170D7"/>
    <w:rsid w:val="00D173E5"/>
    <w:rsid w:val="00D179BA"/>
    <w:rsid w:val="00D200A9"/>
    <w:rsid w:val="00D200DB"/>
    <w:rsid w:val="00D201FD"/>
    <w:rsid w:val="00D20489"/>
    <w:rsid w:val="00D204F1"/>
    <w:rsid w:val="00D205CD"/>
    <w:rsid w:val="00D20C07"/>
    <w:rsid w:val="00D20C85"/>
    <w:rsid w:val="00D20D9E"/>
    <w:rsid w:val="00D21A07"/>
    <w:rsid w:val="00D21CC9"/>
    <w:rsid w:val="00D21EEF"/>
    <w:rsid w:val="00D22294"/>
    <w:rsid w:val="00D22B12"/>
    <w:rsid w:val="00D22BAE"/>
    <w:rsid w:val="00D22C86"/>
    <w:rsid w:val="00D22FC7"/>
    <w:rsid w:val="00D234FA"/>
    <w:rsid w:val="00D23510"/>
    <w:rsid w:val="00D235F1"/>
    <w:rsid w:val="00D24135"/>
    <w:rsid w:val="00D24659"/>
    <w:rsid w:val="00D25F0B"/>
    <w:rsid w:val="00D25F2C"/>
    <w:rsid w:val="00D26196"/>
    <w:rsid w:val="00D261E9"/>
    <w:rsid w:val="00D2630B"/>
    <w:rsid w:val="00D26363"/>
    <w:rsid w:val="00D26452"/>
    <w:rsid w:val="00D2664A"/>
    <w:rsid w:val="00D26687"/>
    <w:rsid w:val="00D26B28"/>
    <w:rsid w:val="00D26E00"/>
    <w:rsid w:val="00D26E70"/>
    <w:rsid w:val="00D272E4"/>
    <w:rsid w:val="00D27302"/>
    <w:rsid w:val="00D274E7"/>
    <w:rsid w:val="00D277A2"/>
    <w:rsid w:val="00D278EF"/>
    <w:rsid w:val="00D27B9C"/>
    <w:rsid w:val="00D27BD2"/>
    <w:rsid w:val="00D3048F"/>
    <w:rsid w:val="00D30740"/>
    <w:rsid w:val="00D30791"/>
    <w:rsid w:val="00D30923"/>
    <w:rsid w:val="00D309B6"/>
    <w:rsid w:val="00D30F5A"/>
    <w:rsid w:val="00D30FD5"/>
    <w:rsid w:val="00D310E3"/>
    <w:rsid w:val="00D31658"/>
    <w:rsid w:val="00D3165F"/>
    <w:rsid w:val="00D319AD"/>
    <w:rsid w:val="00D31B39"/>
    <w:rsid w:val="00D31CAF"/>
    <w:rsid w:val="00D31D9C"/>
    <w:rsid w:val="00D3254B"/>
    <w:rsid w:val="00D32BBF"/>
    <w:rsid w:val="00D33321"/>
    <w:rsid w:val="00D334A3"/>
    <w:rsid w:val="00D3374C"/>
    <w:rsid w:val="00D33835"/>
    <w:rsid w:val="00D345D8"/>
    <w:rsid w:val="00D34ACD"/>
    <w:rsid w:val="00D34C5D"/>
    <w:rsid w:val="00D35097"/>
    <w:rsid w:val="00D35B82"/>
    <w:rsid w:val="00D36533"/>
    <w:rsid w:val="00D36705"/>
    <w:rsid w:val="00D36778"/>
    <w:rsid w:val="00D369BC"/>
    <w:rsid w:val="00D36AD9"/>
    <w:rsid w:val="00D36E91"/>
    <w:rsid w:val="00D37096"/>
    <w:rsid w:val="00D37191"/>
    <w:rsid w:val="00D37330"/>
    <w:rsid w:val="00D37603"/>
    <w:rsid w:val="00D378E4"/>
    <w:rsid w:val="00D37D91"/>
    <w:rsid w:val="00D37FF9"/>
    <w:rsid w:val="00D4020D"/>
    <w:rsid w:val="00D4063A"/>
    <w:rsid w:val="00D40EFF"/>
    <w:rsid w:val="00D41C87"/>
    <w:rsid w:val="00D41E5B"/>
    <w:rsid w:val="00D4213B"/>
    <w:rsid w:val="00D42216"/>
    <w:rsid w:val="00D42337"/>
    <w:rsid w:val="00D42EEC"/>
    <w:rsid w:val="00D42FBF"/>
    <w:rsid w:val="00D4317B"/>
    <w:rsid w:val="00D432D9"/>
    <w:rsid w:val="00D434FC"/>
    <w:rsid w:val="00D43582"/>
    <w:rsid w:val="00D4383E"/>
    <w:rsid w:val="00D43D98"/>
    <w:rsid w:val="00D43DEA"/>
    <w:rsid w:val="00D43E0B"/>
    <w:rsid w:val="00D43E0D"/>
    <w:rsid w:val="00D44411"/>
    <w:rsid w:val="00D44504"/>
    <w:rsid w:val="00D44C32"/>
    <w:rsid w:val="00D45197"/>
    <w:rsid w:val="00D4589C"/>
    <w:rsid w:val="00D464C9"/>
    <w:rsid w:val="00D4659A"/>
    <w:rsid w:val="00D466EE"/>
    <w:rsid w:val="00D4694E"/>
    <w:rsid w:val="00D469E0"/>
    <w:rsid w:val="00D46A79"/>
    <w:rsid w:val="00D46D0B"/>
    <w:rsid w:val="00D46EE7"/>
    <w:rsid w:val="00D47154"/>
    <w:rsid w:val="00D474B6"/>
    <w:rsid w:val="00D476BE"/>
    <w:rsid w:val="00D476EC"/>
    <w:rsid w:val="00D4771E"/>
    <w:rsid w:val="00D47FFC"/>
    <w:rsid w:val="00D51239"/>
    <w:rsid w:val="00D513C7"/>
    <w:rsid w:val="00D517B9"/>
    <w:rsid w:val="00D518A2"/>
    <w:rsid w:val="00D518B1"/>
    <w:rsid w:val="00D51F87"/>
    <w:rsid w:val="00D520D0"/>
    <w:rsid w:val="00D5214D"/>
    <w:rsid w:val="00D525FF"/>
    <w:rsid w:val="00D52930"/>
    <w:rsid w:val="00D52BF3"/>
    <w:rsid w:val="00D52E4F"/>
    <w:rsid w:val="00D5346C"/>
    <w:rsid w:val="00D53EC0"/>
    <w:rsid w:val="00D546D7"/>
    <w:rsid w:val="00D5480B"/>
    <w:rsid w:val="00D54C25"/>
    <w:rsid w:val="00D5597D"/>
    <w:rsid w:val="00D56417"/>
    <w:rsid w:val="00D56AC3"/>
    <w:rsid w:val="00D56BD8"/>
    <w:rsid w:val="00D56FBE"/>
    <w:rsid w:val="00D5702D"/>
    <w:rsid w:val="00D575C7"/>
    <w:rsid w:val="00D5782D"/>
    <w:rsid w:val="00D57D4D"/>
    <w:rsid w:val="00D57E7A"/>
    <w:rsid w:val="00D609C2"/>
    <w:rsid w:val="00D60CB4"/>
    <w:rsid w:val="00D60FAB"/>
    <w:rsid w:val="00D60FBD"/>
    <w:rsid w:val="00D6103A"/>
    <w:rsid w:val="00D610DE"/>
    <w:rsid w:val="00D611C9"/>
    <w:rsid w:val="00D61271"/>
    <w:rsid w:val="00D6190D"/>
    <w:rsid w:val="00D61B3F"/>
    <w:rsid w:val="00D62201"/>
    <w:rsid w:val="00D62257"/>
    <w:rsid w:val="00D622E1"/>
    <w:rsid w:val="00D6248D"/>
    <w:rsid w:val="00D625C9"/>
    <w:rsid w:val="00D62A3E"/>
    <w:rsid w:val="00D62B78"/>
    <w:rsid w:val="00D62DBB"/>
    <w:rsid w:val="00D63185"/>
    <w:rsid w:val="00D63375"/>
    <w:rsid w:val="00D63521"/>
    <w:rsid w:val="00D639A5"/>
    <w:rsid w:val="00D63B63"/>
    <w:rsid w:val="00D6455F"/>
    <w:rsid w:val="00D64A2F"/>
    <w:rsid w:val="00D64BEE"/>
    <w:rsid w:val="00D64C62"/>
    <w:rsid w:val="00D64E69"/>
    <w:rsid w:val="00D65362"/>
    <w:rsid w:val="00D6537F"/>
    <w:rsid w:val="00D654AF"/>
    <w:rsid w:val="00D655C4"/>
    <w:rsid w:val="00D6585E"/>
    <w:rsid w:val="00D658EA"/>
    <w:rsid w:val="00D65E9D"/>
    <w:rsid w:val="00D66178"/>
    <w:rsid w:val="00D66ADC"/>
    <w:rsid w:val="00D673AB"/>
    <w:rsid w:val="00D6740E"/>
    <w:rsid w:val="00D6764E"/>
    <w:rsid w:val="00D70044"/>
    <w:rsid w:val="00D701C8"/>
    <w:rsid w:val="00D70804"/>
    <w:rsid w:val="00D709F0"/>
    <w:rsid w:val="00D70D2B"/>
    <w:rsid w:val="00D70FA2"/>
    <w:rsid w:val="00D719BC"/>
    <w:rsid w:val="00D7207B"/>
    <w:rsid w:val="00D72239"/>
    <w:rsid w:val="00D73566"/>
    <w:rsid w:val="00D73732"/>
    <w:rsid w:val="00D73D48"/>
    <w:rsid w:val="00D7469E"/>
    <w:rsid w:val="00D74E96"/>
    <w:rsid w:val="00D75251"/>
    <w:rsid w:val="00D753C7"/>
    <w:rsid w:val="00D75791"/>
    <w:rsid w:val="00D75843"/>
    <w:rsid w:val="00D75C14"/>
    <w:rsid w:val="00D7610F"/>
    <w:rsid w:val="00D76273"/>
    <w:rsid w:val="00D76AB0"/>
    <w:rsid w:val="00D76C1C"/>
    <w:rsid w:val="00D76C47"/>
    <w:rsid w:val="00D76C56"/>
    <w:rsid w:val="00D76ED1"/>
    <w:rsid w:val="00D772B9"/>
    <w:rsid w:val="00D7755B"/>
    <w:rsid w:val="00D77A95"/>
    <w:rsid w:val="00D806D1"/>
    <w:rsid w:val="00D808C8"/>
    <w:rsid w:val="00D814E5"/>
    <w:rsid w:val="00D8175B"/>
    <w:rsid w:val="00D81A30"/>
    <w:rsid w:val="00D81AC9"/>
    <w:rsid w:val="00D821F3"/>
    <w:rsid w:val="00D8221F"/>
    <w:rsid w:val="00D82875"/>
    <w:rsid w:val="00D82B9A"/>
    <w:rsid w:val="00D82D76"/>
    <w:rsid w:val="00D8360B"/>
    <w:rsid w:val="00D83A57"/>
    <w:rsid w:val="00D83B92"/>
    <w:rsid w:val="00D84227"/>
    <w:rsid w:val="00D8445B"/>
    <w:rsid w:val="00D846B3"/>
    <w:rsid w:val="00D84DFC"/>
    <w:rsid w:val="00D854AB"/>
    <w:rsid w:val="00D85A6A"/>
    <w:rsid w:val="00D85C1A"/>
    <w:rsid w:val="00D86175"/>
    <w:rsid w:val="00D86675"/>
    <w:rsid w:val="00D86A57"/>
    <w:rsid w:val="00D86D96"/>
    <w:rsid w:val="00D87AEF"/>
    <w:rsid w:val="00D87D7B"/>
    <w:rsid w:val="00D87DD2"/>
    <w:rsid w:val="00D87DF5"/>
    <w:rsid w:val="00D9023C"/>
    <w:rsid w:val="00D90AFF"/>
    <w:rsid w:val="00D90E93"/>
    <w:rsid w:val="00D90F04"/>
    <w:rsid w:val="00D913C2"/>
    <w:rsid w:val="00D914E8"/>
    <w:rsid w:val="00D92085"/>
    <w:rsid w:val="00D92285"/>
    <w:rsid w:val="00D92A07"/>
    <w:rsid w:val="00D92AE2"/>
    <w:rsid w:val="00D92E85"/>
    <w:rsid w:val="00D93082"/>
    <w:rsid w:val="00D932B2"/>
    <w:rsid w:val="00D9345D"/>
    <w:rsid w:val="00D93824"/>
    <w:rsid w:val="00D93C83"/>
    <w:rsid w:val="00D94482"/>
    <w:rsid w:val="00D948B2"/>
    <w:rsid w:val="00D94BEA"/>
    <w:rsid w:val="00D952FB"/>
    <w:rsid w:val="00D9535E"/>
    <w:rsid w:val="00D9599C"/>
    <w:rsid w:val="00D95C71"/>
    <w:rsid w:val="00D95F46"/>
    <w:rsid w:val="00D963D5"/>
    <w:rsid w:val="00D9696C"/>
    <w:rsid w:val="00D969F0"/>
    <w:rsid w:val="00D969FA"/>
    <w:rsid w:val="00D96D77"/>
    <w:rsid w:val="00D96DE6"/>
    <w:rsid w:val="00D96FF2"/>
    <w:rsid w:val="00D9705C"/>
    <w:rsid w:val="00D97163"/>
    <w:rsid w:val="00D97421"/>
    <w:rsid w:val="00D9781A"/>
    <w:rsid w:val="00D97A8F"/>
    <w:rsid w:val="00D97F35"/>
    <w:rsid w:val="00DA079F"/>
    <w:rsid w:val="00DA0AEB"/>
    <w:rsid w:val="00DA0E29"/>
    <w:rsid w:val="00DA148C"/>
    <w:rsid w:val="00DA2AC9"/>
    <w:rsid w:val="00DA2BAE"/>
    <w:rsid w:val="00DA2EAC"/>
    <w:rsid w:val="00DA35F2"/>
    <w:rsid w:val="00DA3A61"/>
    <w:rsid w:val="00DA3BB3"/>
    <w:rsid w:val="00DA4021"/>
    <w:rsid w:val="00DA49CB"/>
    <w:rsid w:val="00DA4AF2"/>
    <w:rsid w:val="00DA4D36"/>
    <w:rsid w:val="00DA4F49"/>
    <w:rsid w:val="00DA52C7"/>
    <w:rsid w:val="00DA56ED"/>
    <w:rsid w:val="00DA617B"/>
    <w:rsid w:val="00DA6437"/>
    <w:rsid w:val="00DA651A"/>
    <w:rsid w:val="00DA7A67"/>
    <w:rsid w:val="00DA7DF5"/>
    <w:rsid w:val="00DA7F86"/>
    <w:rsid w:val="00DB009C"/>
    <w:rsid w:val="00DB0336"/>
    <w:rsid w:val="00DB088E"/>
    <w:rsid w:val="00DB0AB0"/>
    <w:rsid w:val="00DB155F"/>
    <w:rsid w:val="00DB1A7C"/>
    <w:rsid w:val="00DB1BC2"/>
    <w:rsid w:val="00DB1F17"/>
    <w:rsid w:val="00DB213D"/>
    <w:rsid w:val="00DB2199"/>
    <w:rsid w:val="00DB223B"/>
    <w:rsid w:val="00DB2306"/>
    <w:rsid w:val="00DB2BD5"/>
    <w:rsid w:val="00DB3099"/>
    <w:rsid w:val="00DB39AE"/>
    <w:rsid w:val="00DB3B44"/>
    <w:rsid w:val="00DB3C1F"/>
    <w:rsid w:val="00DB428B"/>
    <w:rsid w:val="00DB4973"/>
    <w:rsid w:val="00DB4AA0"/>
    <w:rsid w:val="00DB4D78"/>
    <w:rsid w:val="00DB4D84"/>
    <w:rsid w:val="00DB54F5"/>
    <w:rsid w:val="00DB5569"/>
    <w:rsid w:val="00DB5767"/>
    <w:rsid w:val="00DB5B4F"/>
    <w:rsid w:val="00DB5EA8"/>
    <w:rsid w:val="00DB5F44"/>
    <w:rsid w:val="00DB648A"/>
    <w:rsid w:val="00DB6A78"/>
    <w:rsid w:val="00DB6A88"/>
    <w:rsid w:val="00DB6C38"/>
    <w:rsid w:val="00DB6DF7"/>
    <w:rsid w:val="00DB7553"/>
    <w:rsid w:val="00DB78F2"/>
    <w:rsid w:val="00DB7B89"/>
    <w:rsid w:val="00DB7DC4"/>
    <w:rsid w:val="00DC009D"/>
    <w:rsid w:val="00DC03F0"/>
    <w:rsid w:val="00DC06F7"/>
    <w:rsid w:val="00DC1286"/>
    <w:rsid w:val="00DC1297"/>
    <w:rsid w:val="00DC13BC"/>
    <w:rsid w:val="00DC1483"/>
    <w:rsid w:val="00DC1E25"/>
    <w:rsid w:val="00DC1E67"/>
    <w:rsid w:val="00DC23B3"/>
    <w:rsid w:val="00DC243F"/>
    <w:rsid w:val="00DC2E58"/>
    <w:rsid w:val="00DC3403"/>
    <w:rsid w:val="00DC3FD9"/>
    <w:rsid w:val="00DC40E1"/>
    <w:rsid w:val="00DC4138"/>
    <w:rsid w:val="00DC439D"/>
    <w:rsid w:val="00DC446D"/>
    <w:rsid w:val="00DC4546"/>
    <w:rsid w:val="00DC4597"/>
    <w:rsid w:val="00DC45D0"/>
    <w:rsid w:val="00DC466B"/>
    <w:rsid w:val="00DC4A66"/>
    <w:rsid w:val="00DC4C3F"/>
    <w:rsid w:val="00DC4C7D"/>
    <w:rsid w:val="00DC578B"/>
    <w:rsid w:val="00DC5C0C"/>
    <w:rsid w:val="00DC5C15"/>
    <w:rsid w:val="00DC5C29"/>
    <w:rsid w:val="00DC6031"/>
    <w:rsid w:val="00DC6111"/>
    <w:rsid w:val="00DC635B"/>
    <w:rsid w:val="00DC676D"/>
    <w:rsid w:val="00DC6D3E"/>
    <w:rsid w:val="00DC6F74"/>
    <w:rsid w:val="00DC7263"/>
    <w:rsid w:val="00DC7C86"/>
    <w:rsid w:val="00DD003D"/>
    <w:rsid w:val="00DD07BE"/>
    <w:rsid w:val="00DD0D84"/>
    <w:rsid w:val="00DD0FCF"/>
    <w:rsid w:val="00DD148E"/>
    <w:rsid w:val="00DD1517"/>
    <w:rsid w:val="00DD1CA8"/>
    <w:rsid w:val="00DD233E"/>
    <w:rsid w:val="00DD28A2"/>
    <w:rsid w:val="00DD2A9C"/>
    <w:rsid w:val="00DD311E"/>
    <w:rsid w:val="00DD318E"/>
    <w:rsid w:val="00DD3675"/>
    <w:rsid w:val="00DD36C3"/>
    <w:rsid w:val="00DD3B56"/>
    <w:rsid w:val="00DD3B6F"/>
    <w:rsid w:val="00DD4275"/>
    <w:rsid w:val="00DD43B5"/>
    <w:rsid w:val="00DD469A"/>
    <w:rsid w:val="00DD4CCD"/>
    <w:rsid w:val="00DD4EB7"/>
    <w:rsid w:val="00DD5CF5"/>
    <w:rsid w:val="00DD5E64"/>
    <w:rsid w:val="00DD6161"/>
    <w:rsid w:val="00DD67C7"/>
    <w:rsid w:val="00DD688F"/>
    <w:rsid w:val="00DD6D53"/>
    <w:rsid w:val="00DE066A"/>
    <w:rsid w:val="00DE0CC9"/>
    <w:rsid w:val="00DE1059"/>
    <w:rsid w:val="00DE1378"/>
    <w:rsid w:val="00DE17A5"/>
    <w:rsid w:val="00DE1977"/>
    <w:rsid w:val="00DE1EDD"/>
    <w:rsid w:val="00DE2805"/>
    <w:rsid w:val="00DE290C"/>
    <w:rsid w:val="00DE38BF"/>
    <w:rsid w:val="00DE3B21"/>
    <w:rsid w:val="00DE40AF"/>
    <w:rsid w:val="00DE49C5"/>
    <w:rsid w:val="00DE4ED7"/>
    <w:rsid w:val="00DE5AD2"/>
    <w:rsid w:val="00DE5D17"/>
    <w:rsid w:val="00DE5DDE"/>
    <w:rsid w:val="00DE66CB"/>
    <w:rsid w:val="00DE6CD8"/>
    <w:rsid w:val="00DF03CA"/>
    <w:rsid w:val="00DF0567"/>
    <w:rsid w:val="00DF0594"/>
    <w:rsid w:val="00DF067D"/>
    <w:rsid w:val="00DF0A60"/>
    <w:rsid w:val="00DF0CAF"/>
    <w:rsid w:val="00DF0E2D"/>
    <w:rsid w:val="00DF0EB7"/>
    <w:rsid w:val="00DF17D1"/>
    <w:rsid w:val="00DF1B87"/>
    <w:rsid w:val="00DF1DCE"/>
    <w:rsid w:val="00DF1E31"/>
    <w:rsid w:val="00DF219D"/>
    <w:rsid w:val="00DF28EF"/>
    <w:rsid w:val="00DF2FF5"/>
    <w:rsid w:val="00DF30F9"/>
    <w:rsid w:val="00DF339B"/>
    <w:rsid w:val="00DF359F"/>
    <w:rsid w:val="00DF3B18"/>
    <w:rsid w:val="00DF4096"/>
    <w:rsid w:val="00DF43F5"/>
    <w:rsid w:val="00DF4833"/>
    <w:rsid w:val="00DF48A3"/>
    <w:rsid w:val="00DF4CE1"/>
    <w:rsid w:val="00DF5105"/>
    <w:rsid w:val="00DF5404"/>
    <w:rsid w:val="00DF5467"/>
    <w:rsid w:val="00DF54B2"/>
    <w:rsid w:val="00DF5567"/>
    <w:rsid w:val="00DF56CD"/>
    <w:rsid w:val="00DF5FA0"/>
    <w:rsid w:val="00DF5FB9"/>
    <w:rsid w:val="00DF6AF2"/>
    <w:rsid w:val="00DF7983"/>
    <w:rsid w:val="00DF7B89"/>
    <w:rsid w:val="00E0051B"/>
    <w:rsid w:val="00E00836"/>
    <w:rsid w:val="00E00A2D"/>
    <w:rsid w:val="00E00E3A"/>
    <w:rsid w:val="00E00F54"/>
    <w:rsid w:val="00E011FC"/>
    <w:rsid w:val="00E01340"/>
    <w:rsid w:val="00E01677"/>
    <w:rsid w:val="00E01CCE"/>
    <w:rsid w:val="00E02450"/>
    <w:rsid w:val="00E02514"/>
    <w:rsid w:val="00E0273F"/>
    <w:rsid w:val="00E030A9"/>
    <w:rsid w:val="00E0318E"/>
    <w:rsid w:val="00E033A2"/>
    <w:rsid w:val="00E034C4"/>
    <w:rsid w:val="00E03C03"/>
    <w:rsid w:val="00E0491D"/>
    <w:rsid w:val="00E04D44"/>
    <w:rsid w:val="00E05242"/>
    <w:rsid w:val="00E05666"/>
    <w:rsid w:val="00E0566E"/>
    <w:rsid w:val="00E0598E"/>
    <w:rsid w:val="00E05AC6"/>
    <w:rsid w:val="00E065BD"/>
    <w:rsid w:val="00E06D7D"/>
    <w:rsid w:val="00E07037"/>
    <w:rsid w:val="00E07A44"/>
    <w:rsid w:val="00E07E39"/>
    <w:rsid w:val="00E07E8D"/>
    <w:rsid w:val="00E07EA7"/>
    <w:rsid w:val="00E07F2C"/>
    <w:rsid w:val="00E102C4"/>
    <w:rsid w:val="00E104F9"/>
    <w:rsid w:val="00E112A5"/>
    <w:rsid w:val="00E115C0"/>
    <w:rsid w:val="00E11CD0"/>
    <w:rsid w:val="00E11FE6"/>
    <w:rsid w:val="00E120C5"/>
    <w:rsid w:val="00E125DB"/>
    <w:rsid w:val="00E12AED"/>
    <w:rsid w:val="00E132B0"/>
    <w:rsid w:val="00E13934"/>
    <w:rsid w:val="00E13C59"/>
    <w:rsid w:val="00E1465E"/>
    <w:rsid w:val="00E147C3"/>
    <w:rsid w:val="00E14923"/>
    <w:rsid w:val="00E14A7D"/>
    <w:rsid w:val="00E14E39"/>
    <w:rsid w:val="00E14FAF"/>
    <w:rsid w:val="00E14FDD"/>
    <w:rsid w:val="00E161B6"/>
    <w:rsid w:val="00E16550"/>
    <w:rsid w:val="00E1660E"/>
    <w:rsid w:val="00E168BB"/>
    <w:rsid w:val="00E16B65"/>
    <w:rsid w:val="00E16D60"/>
    <w:rsid w:val="00E171EA"/>
    <w:rsid w:val="00E17596"/>
    <w:rsid w:val="00E17796"/>
    <w:rsid w:val="00E17DE3"/>
    <w:rsid w:val="00E20302"/>
    <w:rsid w:val="00E206A9"/>
    <w:rsid w:val="00E2104A"/>
    <w:rsid w:val="00E21C4A"/>
    <w:rsid w:val="00E21D81"/>
    <w:rsid w:val="00E22B1D"/>
    <w:rsid w:val="00E22B96"/>
    <w:rsid w:val="00E230CB"/>
    <w:rsid w:val="00E23C9B"/>
    <w:rsid w:val="00E24132"/>
    <w:rsid w:val="00E24574"/>
    <w:rsid w:val="00E245B0"/>
    <w:rsid w:val="00E248FA"/>
    <w:rsid w:val="00E24AC0"/>
    <w:rsid w:val="00E24FF7"/>
    <w:rsid w:val="00E25460"/>
    <w:rsid w:val="00E2573B"/>
    <w:rsid w:val="00E25B47"/>
    <w:rsid w:val="00E25D8C"/>
    <w:rsid w:val="00E26558"/>
    <w:rsid w:val="00E26683"/>
    <w:rsid w:val="00E272FF"/>
    <w:rsid w:val="00E27413"/>
    <w:rsid w:val="00E27564"/>
    <w:rsid w:val="00E276F7"/>
    <w:rsid w:val="00E27A93"/>
    <w:rsid w:val="00E27B21"/>
    <w:rsid w:val="00E27B9A"/>
    <w:rsid w:val="00E27D10"/>
    <w:rsid w:val="00E27D13"/>
    <w:rsid w:val="00E305CF"/>
    <w:rsid w:val="00E31973"/>
    <w:rsid w:val="00E32B87"/>
    <w:rsid w:val="00E32BCE"/>
    <w:rsid w:val="00E32BF9"/>
    <w:rsid w:val="00E32DEC"/>
    <w:rsid w:val="00E32F2C"/>
    <w:rsid w:val="00E3307B"/>
    <w:rsid w:val="00E3320E"/>
    <w:rsid w:val="00E33719"/>
    <w:rsid w:val="00E340AF"/>
    <w:rsid w:val="00E34219"/>
    <w:rsid w:val="00E34504"/>
    <w:rsid w:val="00E34740"/>
    <w:rsid w:val="00E34A80"/>
    <w:rsid w:val="00E34B8B"/>
    <w:rsid w:val="00E34EF0"/>
    <w:rsid w:val="00E350AE"/>
    <w:rsid w:val="00E354C9"/>
    <w:rsid w:val="00E35634"/>
    <w:rsid w:val="00E35ADE"/>
    <w:rsid w:val="00E35C82"/>
    <w:rsid w:val="00E360EF"/>
    <w:rsid w:val="00E36341"/>
    <w:rsid w:val="00E365FD"/>
    <w:rsid w:val="00E36C96"/>
    <w:rsid w:val="00E36E61"/>
    <w:rsid w:val="00E37718"/>
    <w:rsid w:val="00E3775A"/>
    <w:rsid w:val="00E37A0E"/>
    <w:rsid w:val="00E37BA1"/>
    <w:rsid w:val="00E37DFE"/>
    <w:rsid w:val="00E40656"/>
    <w:rsid w:val="00E4072F"/>
    <w:rsid w:val="00E409A6"/>
    <w:rsid w:val="00E40B4C"/>
    <w:rsid w:val="00E4124D"/>
    <w:rsid w:val="00E41425"/>
    <w:rsid w:val="00E41448"/>
    <w:rsid w:val="00E41560"/>
    <w:rsid w:val="00E423E9"/>
    <w:rsid w:val="00E42F8D"/>
    <w:rsid w:val="00E431A3"/>
    <w:rsid w:val="00E431C8"/>
    <w:rsid w:val="00E433AD"/>
    <w:rsid w:val="00E435AA"/>
    <w:rsid w:val="00E439BE"/>
    <w:rsid w:val="00E44272"/>
    <w:rsid w:val="00E4453B"/>
    <w:rsid w:val="00E44651"/>
    <w:rsid w:val="00E44683"/>
    <w:rsid w:val="00E446A3"/>
    <w:rsid w:val="00E44A23"/>
    <w:rsid w:val="00E44D9D"/>
    <w:rsid w:val="00E45632"/>
    <w:rsid w:val="00E4572F"/>
    <w:rsid w:val="00E4617B"/>
    <w:rsid w:val="00E4652B"/>
    <w:rsid w:val="00E46BAC"/>
    <w:rsid w:val="00E470E1"/>
    <w:rsid w:val="00E47345"/>
    <w:rsid w:val="00E474C5"/>
    <w:rsid w:val="00E47593"/>
    <w:rsid w:val="00E47771"/>
    <w:rsid w:val="00E47A7A"/>
    <w:rsid w:val="00E50027"/>
    <w:rsid w:val="00E501CC"/>
    <w:rsid w:val="00E503E8"/>
    <w:rsid w:val="00E504A7"/>
    <w:rsid w:val="00E50704"/>
    <w:rsid w:val="00E511BD"/>
    <w:rsid w:val="00E511D7"/>
    <w:rsid w:val="00E5157B"/>
    <w:rsid w:val="00E51D0D"/>
    <w:rsid w:val="00E52386"/>
    <w:rsid w:val="00E526B8"/>
    <w:rsid w:val="00E52BAF"/>
    <w:rsid w:val="00E53015"/>
    <w:rsid w:val="00E53063"/>
    <w:rsid w:val="00E535BF"/>
    <w:rsid w:val="00E535F8"/>
    <w:rsid w:val="00E53E07"/>
    <w:rsid w:val="00E5477F"/>
    <w:rsid w:val="00E54E8A"/>
    <w:rsid w:val="00E5511E"/>
    <w:rsid w:val="00E55C69"/>
    <w:rsid w:val="00E56424"/>
    <w:rsid w:val="00E56660"/>
    <w:rsid w:val="00E56AF3"/>
    <w:rsid w:val="00E56DFE"/>
    <w:rsid w:val="00E57A13"/>
    <w:rsid w:val="00E57A53"/>
    <w:rsid w:val="00E57DD5"/>
    <w:rsid w:val="00E57EE5"/>
    <w:rsid w:val="00E57FA5"/>
    <w:rsid w:val="00E60077"/>
    <w:rsid w:val="00E601C2"/>
    <w:rsid w:val="00E606E0"/>
    <w:rsid w:val="00E607C1"/>
    <w:rsid w:val="00E607EB"/>
    <w:rsid w:val="00E60C2E"/>
    <w:rsid w:val="00E60E9E"/>
    <w:rsid w:val="00E6159E"/>
    <w:rsid w:val="00E61674"/>
    <w:rsid w:val="00E61733"/>
    <w:rsid w:val="00E61F4D"/>
    <w:rsid w:val="00E62404"/>
    <w:rsid w:val="00E626AB"/>
    <w:rsid w:val="00E626B8"/>
    <w:rsid w:val="00E62E02"/>
    <w:rsid w:val="00E62FB1"/>
    <w:rsid w:val="00E6333E"/>
    <w:rsid w:val="00E63361"/>
    <w:rsid w:val="00E635E3"/>
    <w:rsid w:val="00E63741"/>
    <w:rsid w:val="00E63830"/>
    <w:rsid w:val="00E6398B"/>
    <w:rsid w:val="00E63C0F"/>
    <w:rsid w:val="00E64022"/>
    <w:rsid w:val="00E64112"/>
    <w:rsid w:val="00E6422D"/>
    <w:rsid w:val="00E64414"/>
    <w:rsid w:val="00E64876"/>
    <w:rsid w:val="00E64A0D"/>
    <w:rsid w:val="00E651D7"/>
    <w:rsid w:val="00E6599E"/>
    <w:rsid w:val="00E65DE2"/>
    <w:rsid w:val="00E65E3D"/>
    <w:rsid w:val="00E65F03"/>
    <w:rsid w:val="00E66020"/>
    <w:rsid w:val="00E664B8"/>
    <w:rsid w:val="00E66849"/>
    <w:rsid w:val="00E66FA6"/>
    <w:rsid w:val="00E67022"/>
    <w:rsid w:val="00E670E2"/>
    <w:rsid w:val="00E674EB"/>
    <w:rsid w:val="00E67596"/>
    <w:rsid w:val="00E7046C"/>
    <w:rsid w:val="00E70868"/>
    <w:rsid w:val="00E71030"/>
    <w:rsid w:val="00E71ADD"/>
    <w:rsid w:val="00E7238E"/>
    <w:rsid w:val="00E72948"/>
    <w:rsid w:val="00E72F40"/>
    <w:rsid w:val="00E7390F"/>
    <w:rsid w:val="00E73983"/>
    <w:rsid w:val="00E73A79"/>
    <w:rsid w:val="00E73CA9"/>
    <w:rsid w:val="00E73F6A"/>
    <w:rsid w:val="00E74958"/>
    <w:rsid w:val="00E74ECD"/>
    <w:rsid w:val="00E75776"/>
    <w:rsid w:val="00E7587E"/>
    <w:rsid w:val="00E75C6C"/>
    <w:rsid w:val="00E7639A"/>
    <w:rsid w:val="00E764F6"/>
    <w:rsid w:val="00E76C0C"/>
    <w:rsid w:val="00E76C54"/>
    <w:rsid w:val="00E76E4A"/>
    <w:rsid w:val="00E77048"/>
    <w:rsid w:val="00E771A8"/>
    <w:rsid w:val="00E776E9"/>
    <w:rsid w:val="00E807EF"/>
    <w:rsid w:val="00E80FF3"/>
    <w:rsid w:val="00E814BE"/>
    <w:rsid w:val="00E8178D"/>
    <w:rsid w:val="00E81B11"/>
    <w:rsid w:val="00E81C19"/>
    <w:rsid w:val="00E81E14"/>
    <w:rsid w:val="00E82020"/>
    <w:rsid w:val="00E822D9"/>
    <w:rsid w:val="00E82C3D"/>
    <w:rsid w:val="00E82EA5"/>
    <w:rsid w:val="00E83103"/>
    <w:rsid w:val="00E83474"/>
    <w:rsid w:val="00E834AD"/>
    <w:rsid w:val="00E83640"/>
    <w:rsid w:val="00E838E5"/>
    <w:rsid w:val="00E83CC5"/>
    <w:rsid w:val="00E83DD6"/>
    <w:rsid w:val="00E83EB4"/>
    <w:rsid w:val="00E84112"/>
    <w:rsid w:val="00E84162"/>
    <w:rsid w:val="00E84C36"/>
    <w:rsid w:val="00E850A4"/>
    <w:rsid w:val="00E850A8"/>
    <w:rsid w:val="00E852BD"/>
    <w:rsid w:val="00E8534B"/>
    <w:rsid w:val="00E8552F"/>
    <w:rsid w:val="00E8568A"/>
    <w:rsid w:val="00E85699"/>
    <w:rsid w:val="00E85806"/>
    <w:rsid w:val="00E860B6"/>
    <w:rsid w:val="00E867D3"/>
    <w:rsid w:val="00E87294"/>
    <w:rsid w:val="00E872B7"/>
    <w:rsid w:val="00E8731C"/>
    <w:rsid w:val="00E87618"/>
    <w:rsid w:val="00E87658"/>
    <w:rsid w:val="00E876D3"/>
    <w:rsid w:val="00E879A6"/>
    <w:rsid w:val="00E879B0"/>
    <w:rsid w:val="00E87A4D"/>
    <w:rsid w:val="00E87C5A"/>
    <w:rsid w:val="00E90047"/>
    <w:rsid w:val="00E9032B"/>
    <w:rsid w:val="00E91D8A"/>
    <w:rsid w:val="00E91F2E"/>
    <w:rsid w:val="00E91F96"/>
    <w:rsid w:val="00E921A4"/>
    <w:rsid w:val="00E92643"/>
    <w:rsid w:val="00E92A6A"/>
    <w:rsid w:val="00E92BD4"/>
    <w:rsid w:val="00E93DB3"/>
    <w:rsid w:val="00E941C4"/>
    <w:rsid w:val="00E9445B"/>
    <w:rsid w:val="00E94648"/>
    <w:rsid w:val="00E94791"/>
    <w:rsid w:val="00E94AEF"/>
    <w:rsid w:val="00E94F87"/>
    <w:rsid w:val="00E94FFE"/>
    <w:rsid w:val="00E95506"/>
    <w:rsid w:val="00E9552F"/>
    <w:rsid w:val="00E95972"/>
    <w:rsid w:val="00E96662"/>
    <w:rsid w:val="00E96BB0"/>
    <w:rsid w:val="00E97BC8"/>
    <w:rsid w:val="00E97F36"/>
    <w:rsid w:val="00E97F5F"/>
    <w:rsid w:val="00EA0061"/>
    <w:rsid w:val="00EA0333"/>
    <w:rsid w:val="00EA0465"/>
    <w:rsid w:val="00EA046A"/>
    <w:rsid w:val="00EA0681"/>
    <w:rsid w:val="00EA078A"/>
    <w:rsid w:val="00EA08E6"/>
    <w:rsid w:val="00EA0ACE"/>
    <w:rsid w:val="00EA0B74"/>
    <w:rsid w:val="00EA0D10"/>
    <w:rsid w:val="00EA13B2"/>
    <w:rsid w:val="00EA195A"/>
    <w:rsid w:val="00EA1B8A"/>
    <w:rsid w:val="00EA1B91"/>
    <w:rsid w:val="00EA1FB1"/>
    <w:rsid w:val="00EA20B7"/>
    <w:rsid w:val="00EA2103"/>
    <w:rsid w:val="00EA2126"/>
    <w:rsid w:val="00EA21EA"/>
    <w:rsid w:val="00EA2852"/>
    <w:rsid w:val="00EA2A96"/>
    <w:rsid w:val="00EA2C6C"/>
    <w:rsid w:val="00EA2DEA"/>
    <w:rsid w:val="00EA30D7"/>
    <w:rsid w:val="00EA3652"/>
    <w:rsid w:val="00EA3941"/>
    <w:rsid w:val="00EA3CFB"/>
    <w:rsid w:val="00EA3E4A"/>
    <w:rsid w:val="00EA3FC5"/>
    <w:rsid w:val="00EA42C7"/>
    <w:rsid w:val="00EA4397"/>
    <w:rsid w:val="00EA47F4"/>
    <w:rsid w:val="00EA4DAB"/>
    <w:rsid w:val="00EA557D"/>
    <w:rsid w:val="00EA56ED"/>
    <w:rsid w:val="00EA60B5"/>
    <w:rsid w:val="00EA632C"/>
    <w:rsid w:val="00EA66F0"/>
    <w:rsid w:val="00EA6982"/>
    <w:rsid w:val="00EA6A70"/>
    <w:rsid w:val="00EA6ACA"/>
    <w:rsid w:val="00EA6EFB"/>
    <w:rsid w:val="00EA7289"/>
    <w:rsid w:val="00EA7AC0"/>
    <w:rsid w:val="00EA7AF2"/>
    <w:rsid w:val="00EA7CB2"/>
    <w:rsid w:val="00EA7D1A"/>
    <w:rsid w:val="00EA7E16"/>
    <w:rsid w:val="00EB03F7"/>
    <w:rsid w:val="00EB0621"/>
    <w:rsid w:val="00EB0764"/>
    <w:rsid w:val="00EB080C"/>
    <w:rsid w:val="00EB0D47"/>
    <w:rsid w:val="00EB0FE7"/>
    <w:rsid w:val="00EB197B"/>
    <w:rsid w:val="00EB241B"/>
    <w:rsid w:val="00EB251D"/>
    <w:rsid w:val="00EB2D48"/>
    <w:rsid w:val="00EB3224"/>
    <w:rsid w:val="00EB3301"/>
    <w:rsid w:val="00EB383C"/>
    <w:rsid w:val="00EB4258"/>
    <w:rsid w:val="00EB4551"/>
    <w:rsid w:val="00EB49C5"/>
    <w:rsid w:val="00EB4BBC"/>
    <w:rsid w:val="00EB52E4"/>
    <w:rsid w:val="00EB56DF"/>
    <w:rsid w:val="00EB581A"/>
    <w:rsid w:val="00EB5CB9"/>
    <w:rsid w:val="00EB5FE7"/>
    <w:rsid w:val="00EB695F"/>
    <w:rsid w:val="00EB6DB3"/>
    <w:rsid w:val="00EB7A9B"/>
    <w:rsid w:val="00EB7B16"/>
    <w:rsid w:val="00EB7D5D"/>
    <w:rsid w:val="00EC00DD"/>
    <w:rsid w:val="00EC0701"/>
    <w:rsid w:val="00EC099C"/>
    <w:rsid w:val="00EC0D7E"/>
    <w:rsid w:val="00EC0E20"/>
    <w:rsid w:val="00EC14FD"/>
    <w:rsid w:val="00EC1F92"/>
    <w:rsid w:val="00EC22CC"/>
    <w:rsid w:val="00EC2313"/>
    <w:rsid w:val="00EC2890"/>
    <w:rsid w:val="00EC2F00"/>
    <w:rsid w:val="00EC322C"/>
    <w:rsid w:val="00EC35E6"/>
    <w:rsid w:val="00EC3BED"/>
    <w:rsid w:val="00EC43DD"/>
    <w:rsid w:val="00EC4587"/>
    <w:rsid w:val="00EC45D8"/>
    <w:rsid w:val="00EC473D"/>
    <w:rsid w:val="00EC47AC"/>
    <w:rsid w:val="00EC4AF4"/>
    <w:rsid w:val="00EC4AFF"/>
    <w:rsid w:val="00EC4CCE"/>
    <w:rsid w:val="00EC5227"/>
    <w:rsid w:val="00EC5432"/>
    <w:rsid w:val="00EC57E5"/>
    <w:rsid w:val="00EC5BAC"/>
    <w:rsid w:val="00EC6018"/>
    <w:rsid w:val="00EC60F4"/>
    <w:rsid w:val="00EC6E13"/>
    <w:rsid w:val="00EC6E72"/>
    <w:rsid w:val="00EC78AC"/>
    <w:rsid w:val="00EC78D6"/>
    <w:rsid w:val="00EC7C32"/>
    <w:rsid w:val="00EC7E63"/>
    <w:rsid w:val="00EC7EF0"/>
    <w:rsid w:val="00ED0067"/>
    <w:rsid w:val="00ED00DA"/>
    <w:rsid w:val="00ED01DF"/>
    <w:rsid w:val="00ED0204"/>
    <w:rsid w:val="00ED028B"/>
    <w:rsid w:val="00ED0293"/>
    <w:rsid w:val="00ED04D4"/>
    <w:rsid w:val="00ED04DD"/>
    <w:rsid w:val="00ED0680"/>
    <w:rsid w:val="00ED082D"/>
    <w:rsid w:val="00ED0A33"/>
    <w:rsid w:val="00ED1074"/>
    <w:rsid w:val="00ED1623"/>
    <w:rsid w:val="00ED16E2"/>
    <w:rsid w:val="00ED1CED"/>
    <w:rsid w:val="00ED1FD1"/>
    <w:rsid w:val="00ED1FE6"/>
    <w:rsid w:val="00ED227C"/>
    <w:rsid w:val="00ED2478"/>
    <w:rsid w:val="00ED2CCB"/>
    <w:rsid w:val="00ED2E3B"/>
    <w:rsid w:val="00ED2EA0"/>
    <w:rsid w:val="00ED301C"/>
    <w:rsid w:val="00ED33D1"/>
    <w:rsid w:val="00ED3605"/>
    <w:rsid w:val="00ED361D"/>
    <w:rsid w:val="00ED3CA6"/>
    <w:rsid w:val="00ED4381"/>
    <w:rsid w:val="00ED4551"/>
    <w:rsid w:val="00ED46FC"/>
    <w:rsid w:val="00ED496F"/>
    <w:rsid w:val="00ED4A2D"/>
    <w:rsid w:val="00ED4B6B"/>
    <w:rsid w:val="00ED60CE"/>
    <w:rsid w:val="00ED6A5D"/>
    <w:rsid w:val="00ED6B6B"/>
    <w:rsid w:val="00ED6C68"/>
    <w:rsid w:val="00ED7007"/>
    <w:rsid w:val="00ED7069"/>
    <w:rsid w:val="00ED70A8"/>
    <w:rsid w:val="00ED70AD"/>
    <w:rsid w:val="00ED7106"/>
    <w:rsid w:val="00ED710E"/>
    <w:rsid w:val="00ED7741"/>
    <w:rsid w:val="00ED7D56"/>
    <w:rsid w:val="00ED7E15"/>
    <w:rsid w:val="00EE092B"/>
    <w:rsid w:val="00EE1347"/>
    <w:rsid w:val="00EE1721"/>
    <w:rsid w:val="00EE1E74"/>
    <w:rsid w:val="00EE1F29"/>
    <w:rsid w:val="00EE21CD"/>
    <w:rsid w:val="00EE241E"/>
    <w:rsid w:val="00EE26A6"/>
    <w:rsid w:val="00EE2B7D"/>
    <w:rsid w:val="00EE3030"/>
    <w:rsid w:val="00EE307D"/>
    <w:rsid w:val="00EE30E3"/>
    <w:rsid w:val="00EE3A8F"/>
    <w:rsid w:val="00EE3BC4"/>
    <w:rsid w:val="00EE3C6A"/>
    <w:rsid w:val="00EE3FE7"/>
    <w:rsid w:val="00EE423F"/>
    <w:rsid w:val="00EE47EE"/>
    <w:rsid w:val="00EE57DE"/>
    <w:rsid w:val="00EE5C23"/>
    <w:rsid w:val="00EE5F53"/>
    <w:rsid w:val="00EE6B14"/>
    <w:rsid w:val="00EE6E83"/>
    <w:rsid w:val="00EE79C9"/>
    <w:rsid w:val="00EE7A97"/>
    <w:rsid w:val="00EF04B1"/>
    <w:rsid w:val="00EF0D5F"/>
    <w:rsid w:val="00EF11A8"/>
    <w:rsid w:val="00EF2984"/>
    <w:rsid w:val="00EF2A75"/>
    <w:rsid w:val="00EF304B"/>
    <w:rsid w:val="00EF30C6"/>
    <w:rsid w:val="00EF33B4"/>
    <w:rsid w:val="00EF36E8"/>
    <w:rsid w:val="00EF37D6"/>
    <w:rsid w:val="00EF37EE"/>
    <w:rsid w:val="00EF38DE"/>
    <w:rsid w:val="00EF3FC5"/>
    <w:rsid w:val="00EF3FFA"/>
    <w:rsid w:val="00EF428D"/>
    <w:rsid w:val="00EF492B"/>
    <w:rsid w:val="00EF4DA6"/>
    <w:rsid w:val="00EF53D7"/>
    <w:rsid w:val="00EF55BD"/>
    <w:rsid w:val="00EF5807"/>
    <w:rsid w:val="00EF5986"/>
    <w:rsid w:val="00EF5C7B"/>
    <w:rsid w:val="00EF5EE3"/>
    <w:rsid w:val="00EF606E"/>
    <w:rsid w:val="00EF68B9"/>
    <w:rsid w:val="00EF69EB"/>
    <w:rsid w:val="00EF6B2E"/>
    <w:rsid w:val="00EF6CC4"/>
    <w:rsid w:val="00EF6DF9"/>
    <w:rsid w:val="00EF6ECC"/>
    <w:rsid w:val="00EF737D"/>
    <w:rsid w:val="00EF74E5"/>
    <w:rsid w:val="00EF78F2"/>
    <w:rsid w:val="00EF79EF"/>
    <w:rsid w:val="00EF7DA4"/>
    <w:rsid w:val="00EF7DC0"/>
    <w:rsid w:val="00F005F9"/>
    <w:rsid w:val="00F00969"/>
    <w:rsid w:val="00F00E33"/>
    <w:rsid w:val="00F0150C"/>
    <w:rsid w:val="00F0155D"/>
    <w:rsid w:val="00F01C66"/>
    <w:rsid w:val="00F01C72"/>
    <w:rsid w:val="00F020AF"/>
    <w:rsid w:val="00F0287F"/>
    <w:rsid w:val="00F02D99"/>
    <w:rsid w:val="00F0327F"/>
    <w:rsid w:val="00F03408"/>
    <w:rsid w:val="00F03532"/>
    <w:rsid w:val="00F03656"/>
    <w:rsid w:val="00F0388B"/>
    <w:rsid w:val="00F038D8"/>
    <w:rsid w:val="00F03987"/>
    <w:rsid w:val="00F0421B"/>
    <w:rsid w:val="00F048D1"/>
    <w:rsid w:val="00F04A4C"/>
    <w:rsid w:val="00F04C66"/>
    <w:rsid w:val="00F056FB"/>
    <w:rsid w:val="00F05CA2"/>
    <w:rsid w:val="00F05DEB"/>
    <w:rsid w:val="00F06773"/>
    <w:rsid w:val="00F069C0"/>
    <w:rsid w:val="00F06AD2"/>
    <w:rsid w:val="00F06CED"/>
    <w:rsid w:val="00F07CBD"/>
    <w:rsid w:val="00F07F9E"/>
    <w:rsid w:val="00F103E5"/>
    <w:rsid w:val="00F10947"/>
    <w:rsid w:val="00F10D7D"/>
    <w:rsid w:val="00F114EF"/>
    <w:rsid w:val="00F11680"/>
    <w:rsid w:val="00F11816"/>
    <w:rsid w:val="00F11E87"/>
    <w:rsid w:val="00F12091"/>
    <w:rsid w:val="00F128A0"/>
    <w:rsid w:val="00F12936"/>
    <w:rsid w:val="00F12AAB"/>
    <w:rsid w:val="00F12C00"/>
    <w:rsid w:val="00F1360F"/>
    <w:rsid w:val="00F13790"/>
    <w:rsid w:val="00F143BB"/>
    <w:rsid w:val="00F14512"/>
    <w:rsid w:val="00F148AF"/>
    <w:rsid w:val="00F148FB"/>
    <w:rsid w:val="00F14D54"/>
    <w:rsid w:val="00F14E0A"/>
    <w:rsid w:val="00F1501C"/>
    <w:rsid w:val="00F151DC"/>
    <w:rsid w:val="00F1563B"/>
    <w:rsid w:val="00F15831"/>
    <w:rsid w:val="00F15BEC"/>
    <w:rsid w:val="00F15C75"/>
    <w:rsid w:val="00F15E73"/>
    <w:rsid w:val="00F15FB3"/>
    <w:rsid w:val="00F161B1"/>
    <w:rsid w:val="00F1714A"/>
    <w:rsid w:val="00F17323"/>
    <w:rsid w:val="00F17C24"/>
    <w:rsid w:val="00F20B0B"/>
    <w:rsid w:val="00F20E80"/>
    <w:rsid w:val="00F211C3"/>
    <w:rsid w:val="00F2130E"/>
    <w:rsid w:val="00F21E88"/>
    <w:rsid w:val="00F2204E"/>
    <w:rsid w:val="00F22634"/>
    <w:rsid w:val="00F2327D"/>
    <w:rsid w:val="00F2375C"/>
    <w:rsid w:val="00F2410A"/>
    <w:rsid w:val="00F24D0F"/>
    <w:rsid w:val="00F256AC"/>
    <w:rsid w:val="00F25CA5"/>
    <w:rsid w:val="00F25EA3"/>
    <w:rsid w:val="00F25F99"/>
    <w:rsid w:val="00F26CCA"/>
    <w:rsid w:val="00F26E0B"/>
    <w:rsid w:val="00F2716A"/>
    <w:rsid w:val="00F279CB"/>
    <w:rsid w:val="00F27F4C"/>
    <w:rsid w:val="00F27FF5"/>
    <w:rsid w:val="00F3002E"/>
    <w:rsid w:val="00F31300"/>
    <w:rsid w:val="00F31C42"/>
    <w:rsid w:val="00F31F93"/>
    <w:rsid w:val="00F3203E"/>
    <w:rsid w:val="00F323D7"/>
    <w:rsid w:val="00F32A5F"/>
    <w:rsid w:val="00F32D60"/>
    <w:rsid w:val="00F332BD"/>
    <w:rsid w:val="00F334ED"/>
    <w:rsid w:val="00F33956"/>
    <w:rsid w:val="00F33C99"/>
    <w:rsid w:val="00F33D9D"/>
    <w:rsid w:val="00F340EB"/>
    <w:rsid w:val="00F34218"/>
    <w:rsid w:val="00F34A62"/>
    <w:rsid w:val="00F34D29"/>
    <w:rsid w:val="00F34F0D"/>
    <w:rsid w:val="00F3535C"/>
    <w:rsid w:val="00F35484"/>
    <w:rsid w:val="00F35662"/>
    <w:rsid w:val="00F3712D"/>
    <w:rsid w:val="00F37831"/>
    <w:rsid w:val="00F37BDC"/>
    <w:rsid w:val="00F4007E"/>
    <w:rsid w:val="00F405A6"/>
    <w:rsid w:val="00F405D5"/>
    <w:rsid w:val="00F40B3C"/>
    <w:rsid w:val="00F40EAB"/>
    <w:rsid w:val="00F41B4F"/>
    <w:rsid w:val="00F41CC8"/>
    <w:rsid w:val="00F41FB5"/>
    <w:rsid w:val="00F425CF"/>
    <w:rsid w:val="00F4334F"/>
    <w:rsid w:val="00F4343F"/>
    <w:rsid w:val="00F43667"/>
    <w:rsid w:val="00F43929"/>
    <w:rsid w:val="00F4396B"/>
    <w:rsid w:val="00F43B72"/>
    <w:rsid w:val="00F440DB"/>
    <w:rsid w:val="00F4413A"/>
    <w:rsid w:val="00F44148"/>
    <w:rsid w:val="00F441B4"/>
    <w:rsid w:val="00F44353"/>
    <w:rsid w:val="00F44C65"/>
    <w:rsid w:val="00F451B7"/>
    <w:rsid w:val="00F45737"/>
    <w:rsid w:val="00F45B83"/>
    <w:rsid w:val="00F466A6"/>
    <w:rsid w:val="00F468EF"/>
    <w:rsid w:val="00F46A49"/>
    <w:rsid w:val="00F46DEB"/>
    <w:rsid w:val="00F46EB7"/>
    <w:rsid w:val="00F473BC"/>
    <w:rsid w:val="00F478E7"/>
    <w:rsid w:val="00F47D44"/>
    <w:rsid w:val="00F47D60"/>
    <w:rsid w:val="00F4CBC0"/>
    <w:rsid w:val="00F500CC"/>
    <w:rsid w:val="00F502C0"/>
    <w:rsid w:val="00F502F5"/>
    <w:rsid w:val="00F5052E"/>
    <w:rsid w:val="00F50953"/>
    <w:rsid w:val="00F5097C"/>
    <w:rsid w:val="00F50A07"/>
    <w:rsid w:val="00F50C7F"/>
    <w:rsid w:val="00F51103"/>
    <w:rsid w:val="00F5156B"/>
    <w:rsid w:val="00F51D1C"/>
    <w:rsid w:val="00F52620"/>
    <w:rsid w:val="00F52A6B"/>
    <w:rsid w:val="00F52D0F"/>
    <w:rsid w:val="00F52F2A"/>
    <w:rsid w:val="00F53027"/>
    <w:rsid w:val="00F531F2"/>
    <w:rsid w:val="00F54133"/>
    <w:rsid w:val="00F545B9"/>
    <w:rsid w:val="00F55A22"/>
    <w:rsid w:val="00F55D18"/>
    <w:rsid w:val="00F55DC5"/>
    <w:rsid w:val="00F55EC6"/>
    <w:rsid w:val="00F5614D"/>
    <w:rsid w:val="00F5640D"/>
    <w:rsid w:val="00F5648A"/>
    <w:rsid w:val="00F565BF"/>
    <w:rsid w:val="00F567C4"/>
    <w:rsid w:val="00F56893"/>
    <w:rsid w:val="00F568E3"/>
    <w:rsid w:val="00F56FAE"/>
    <w:rsid w:val="00F574C8"/>
    <w:rsid w:val="00F57972"/>
    <w:rsid w:val="00F57B72"/>
    <w:rsid w:val="00F57C35"/>
    <w:rsid w:val="00F602BE"/>
    <w:rsid w:val="00F6039C"/>
    <w:rsid w:val="00F603C4"/>
    <w:rsid w:val="00F60A3C"/>
    <w:rsid w:val="00F60F36"/>
    <w:rsid w:val="00F61051"/>
    <w:rsid w:val="00F6106D"/>
    <w:rsid w:val="00F61080"/>
    <w:rsid w:val="00F6126C"/>
    <w:rsid w:val="00F6147C"/>
    <w:rsid w:val="00F616B3"/>
    <w:rsid w:val="00F61F56"/>
    <w:rsid w:val="00F62196"/>
    <w:rsid w:val="00F62C56"/>
    <w:rsid w:val="00F62D0C"/>
    <w:rsid w:val="00F632AC"/>
    <w:rsid w:val="00F6350F"/>
    <w:rsid w:val="00F63EFA"/>
    <w:rsid w:val="00F63F43"/>
    <w:rsid w:val="00F640BE"/>
    <w:rsid w:val="00F640C7"/>
    <w:rsid w:val="00F64969"/>
    <w:rsid w:val="00F64B5C"/>
    <w:rsid w:val="00F65863"/>
    <w:rsid w:val="00F65C67"/>
    <w:rsid w:val="00F6665D"/>
    <w:rsid w:val="00F666F1"/>
    <w:rsid w:val="00F669A9"/>
    <w:rsid w:val="00F67400"/>
    <w:rsid w:val="00F67667"/>
    <w:rsid w:val="00F679C8"/>
    <w:rsid w:val="00F701ED"/>
    <w:rsid w:val="00F702AC"/>
    <w:rsid w:val="00F706B4"/>
    <w:rsid w:val="00F708DF"/>
    <w:rsid w:val="00F70DAE"/>
    <w:rsid w:val="00F70DDA"/>
    <w:rsid w:val="00F71022"/>
    <w:rsid w:val="00F71212"/>
    <w:rsid w:val="00F7131C"/>
    <w:rsid w:val="00F71386"/>
    <w:rsid w:val="00F7140B"/>
    <w:rsid w:val="00F71C29"/>
    <w:rsid w:val="00F71CA5"/>
    <w:rsid w:val="00F71EAB"/>
    <w:rsid w:val="00F72506"/>
    <w:rsid w:val="00F7295C"/>
    <w:rsid w:val="00F7299D"/>
    <w:rsid w:val="00F729E4"/>
    <w:rsid w:val="00F72A8F"/>
    <w:rsid w:val="00F72BFA"/>
    <w:rsid w:val="00F72E6F"/>
    <w:rsid w:val="00F72FD0"/>
    <w:rsid w:val="00F7315A"/>
    <w:rsid w:val="00F7323D"/>
    <w:rsid w:val="00F73475"/>
    <w:rsid w:val="00F73D12"/>
    <w:rsid w:val="00F73E91"/>
    <w:rsid w:val="00F7433F"/>
    <w:rsid w:val="00F749C7"/>
    <w:rsid w:val="00F75AC6"/>
    <w:rsid w:val="00F75E67"/>
    <w:rsid w:val="00F76360"/>
    <w:rsid w:val="00F76868"/>
    <w:rsid w:val="00F769E4"/>
    <w:rsid w:val="00F77266"/>
    <w:rsid w:val="00F77379"/>
    <w:rsid w:val="00F77885"/>
    <w:rsid w:val="00F80887"/>
    <w:rsid w:val="00F80E95"/>
    <w:rsid w:val="00F80EB7"/>
    <w:rsid w:val="00F81080"/>
    <w:rsid w:val="00F810B6"/>
    <w:rsid w:val="00F81212"/>
    <w:rsid w:val="00F813FB"/>
    <w:rsid w:val="00F816D5"/>
    <w:rsid w:val="00F8177F"/>
    <w:rsid w:val="00F82048"/>
    <w:rsid w:val="00F82441"/>
    <w:rsid w:val="00F8351B"/>
    <w:rsid w:val="00F83F4D"/>
    <w:rsid w:val="00F83FDD"/>
    <w:rsid w:val="00F84148"/>
    <w:rsid w:val="00F841CC"/>
    <w:rsid w:val="00F845A5"/>
    <w:rsid w:val="00F8484D"/>
    <w:rsid w:val="00F84930"/>
    <w:rsid w:val="00F84CD7"/>
    <w:rsid w:val="00F84DED"/>
    <w:rsid w:val="00F84E7C"/>
    <w:rsid w:val="00F84F98"/>
    <w:rsid w:val="00F85360"/>
    <w:rsid w:val="00F854D2"/>
    <w:rsid w:val="00F85674"/>
    <w:rsid w:val="00F858CE"/>
    <w:rsid w:val="00F85CB1"/>
    <w:rsid w:val="00F85E0D"/>
    <w:rsid w:val="00F85F50"/>
    <w:rsid w:val="00F85F8F"/>
    <w:rsid w:val="00F866F0"/>
    <w:rsid w:val="00F8672E"/>
    <w:rsid w:val="00F86780"/>
    <w:rsid w:val="00F86C3E"/>
    <w:rsid w:val="00F87680"/>
    <w:rsid w:val="00F87955"/>
    <w:rsid w:val="00F90398"/>
    <w:rsid w:val="00F909B9"/>
    <w:rsid w:val="00F90B40"/>
    <w:rsid w:val="00F90C78"/>
    <w:rsid w:val="00F90D05"/>
    <w:rsid w:val="00F9153F"/>
    <w:rsid w:val="00F91664"/>
    <w:rsid w:val="00F917AF"/>
    <w:rsid w:val="00F919D7"/>
    <w:rsid w:val="00F91A3E"/>
    <w:rsid w:val="00F91D44"/>
    <w:rsid w:val="00F91F57"/>
    <w:rsid w:val="00F91F95"/>
    <w:rsid w:val="00F9233B"/>
    <w:rsid w:val="00F92393"/>
    <w:rsid w:val="00F9240A"/>
    <w:rsid w:val="00F929D8"/>
    <w:rsid w:val="00F92E4D"/>
    <w:rsid w:val="00F93349"/>
    <w:rsid w:val="00F937CD"/>
    <w:rsid w:val="00F93914"/>
    <w:rsid w:val="00F93AD4"/>
    <w:rsid w:val="00F93DF7"/>
    <w:rsid w:val="00F93E36"/>
    <w:rsid w:val="00F93FE3"/>
    <w:rsid w:val="00F9430F"/>
    <w:rsid w:val="00F944C3"/>
    <w:rsid w:val="00F9466F"/>
    <w:rsid w:val="00F947E7"/>
    <w:rsid w:val="00F95184"/>
    <w:rsid w:val="00F9520A"/>
    <w:rsid w:val="00F95641"/>
    <w:rsid w:val="00F956F2"/>
    <w:rsid w:val="00F9571F"/>
    <w:rsid w:val="00F95B23"/>
    <w:rsid w:val="00F95BF1"/>
    <w:rsid w:val="00F95E0D"/>
    <w:rsid w:val="00F95F3E"/>
    <w:rsid w:val="00F96237"/>
    <w:rsid w:val="00F96408"/>
    <w:rsid w:val="00F965A3"/>
    <w:rsid w:val="00F9696F"/>
    <w:rsid w:val="00F975E9"/>
    <w:rsid w:val="00F97AAA"/>
    <w:rsid w:val="00F97C66"/>
    <w:rsid w:val="00FA0597"/>
    <w:rsid w:val="00FA10E9"/>
    <w:rsid w:val="00FA10F9"/>
    <w:rsid w:val="00FA167E"/>
    <w:rsid w:val="00FA17B7"/>
    <w:rsid w:val="00FA1817"/>
    <w:rsid w:val="00FA1A1F"/>
    <w:rsid w:val="00FA1CE3"/>
    <w:rsid w:val="00FA1EF2"/>
    <w:rsid w:val="00FA1F91"/>
    <w:rsid w:val="00FA201E"/>
    <w:rsid w:val="00FA229A"/>
    <w:rsid w:val="00FA2383"/>
    <w:rsid w:val="00FA2456"/>
    <w:rsid w:val="00FA263C"/>
    <w:rsid w:val="00FA2C69"/>
    <w:rsid w:val="00FA3844"/>
    <w:rsid w:val="00FA40BA"/>
    <w:rsid w:val="00FA4CEF"/>
    <w:rsid w:val="00FA4FE1"/>
    <w:rsid w:val="00FA54EC"/>
    <w:rsid w:val="00FA588C"/>
    <w:rsid w:val="00FA5C6C"/>
    <w:rsid w:val="00FA5DDE"/>
    <w:rsid w:val="00FA60FD"/>
    <w:rsid w:val="00FA633E"/>
    <w:rsid w:val="00FA6488"/>
    <w:rsid w:val="00FA660C"/>
    <w:rsid w:val="00FA6D0F"/>
    <w:rsid w:val="00FA74CF"/>
    <w:rsid w:val="00FA74F0"/>
    <w:rsid w:val="00FA7527"/>
    <w:rsid w:val="00FA7B8D"/>
    <w:rsid w:val="00FB055E"/>
    <w:rsid w:val="00FB05AC"/>
    <w:rsid w:val="00FB0A87"/>
    <w:rsid w:val="00FB0C7E"/>
    <w:rsid w:val="00FB0CB6"/>
    <w:rsid w:val="00FB0D28"/>
    <w:rsid w:val="00FB171E"/>
    <w:rsid w:val="00FB1D08"/>
    <w:rsid w:val="00FB1E28"/>
    <w:rsid w:val="00FB2545"/>
    <w:rsid w:val="00FB256D"/>
    <w:rsid w:val="00FB2640"/>
    <w:rsid w:val="00FB3261"/>
    <w:rsid w:val="00FB32B9"/>
    <w:rsid w:val="00FB3A29"/>
    <w:rsid w:val="00FB40BB"/>
    <w:rsid w:val="00FB40EB"/>
    <w:rsid w:val="00FB43ED"/>
    <w:rsid w:val="00FB488E"/>
    <w:rsid w:val="00FB4E0F"/>
    <w:rsid w:val="00FB4F55"/>
    <w:rsid w:val="00FB50C6"/>
    <w:rsid w:val="00FB50D4"/>
    <w:rsid w:val="00FB568F"/>
    <w:rsid w:val="00FB600E"/>
    <w:rsid w:val="00FB6063"/>
    <w:rsid w:val="00FB6829"/>
    <w:rsid w:val="00FB6FEE"/>
    <w:rsid w:val="00FB6FFC"/>
    <w:rsid w:val="00FB770B"/>
    <w:rsid w:val="00FB792D"/>
    <w:rsid w:val="00FC0296"/>
    <w:rsid w:val="00FC046F"/>
    <w:rsid w:val="00FC076F"/>
    <w:rsid w:val="00FC0E18"/>
    <w:rsid w:val="00FC1052"/>
    <w:rsid w:val="00FC10F1"/>
    <w:rsid w:val="00FC1203"/>
    <w:rsid w:val="00FC1564"/>
    <w:rsid w:val="00FC18A7"/>
    <w:rsid w:val="00FC1EBB"/>
    <w:rsid w:val="00FC27BC"/>
    <w:rsid w:val="00FC2BF2"/>
    <w:rsid w:val="00FC3319"/>
    <w:rsid w:val="00FC343D"/>
    <w:rsid w:val="00FC3782"/>
    <w:rsid w:val="00FC3841"/>
    <w:rsid w:val="00FC3B7C"/>
    <w:rsid w:val="00FC3D45"/>
    <w:rsid w:val="00FC3EB5"/>
    <w:rsid w:val="00FC41A1"/>
    <w:rsid w:val="00FC41AF"/>
    <w:rsid w:val="00FC4A37"/>
    <w:rsid w:val="00FC4C01"/>
    <w:rsid w:val="00FC4CD4"/>
    <w:rsid w:val="00FC4DAF"/>
    <w:rsid w:val="00FC4DD7"/>
    <w:rsid w:val="00FC56E6"/>
    <w:rsid w:val="00FC570F"/>
    <w:rsid w:val="00FC5794"/>
    <w:rsid w:val="00FC5A07"/>
    <w:rsid w:val="00FC5FE8"/>
    <w:rsid w:val="00FC62DF"/>
    <w:rsid w:val="00FC67E8"/>
    <w:rsid w:val="00FC6A78"/>
    <w:rsid w:val="00FC75AC"/>
    <w:rsid w:val="00FC7653"/>
    <w:rsid w:val="00FC775F"/>
    <w:rsid w:val="00FC7A37"/>
    <w:rsid w:val="00FD022B"/>
    <w:rsid w:val="00FD0BF2"/>
    <w:rsid w:val="00FD14B0"/>
    <w:rsid w:val="00FD175B"/>
    <w:rsid w:val="00FD1A9A"/>
    <w:rsid w:val="00FD2480"/>
    <w:rsid w:val="00FD24A7"/>
    <w:rsid w:val="00FD2647"/>
    <w:rsid w:val="00FD2792"/>
    <w:rsid w:val="00FD2825"/>
    <w:rsid w:val="00FD2DA8"/>
    <w:rsid w:val="00FD32CA"/>
    <w:rsid w:val="00FD35C5"/>
    <w:rsid w:val="00FD3C0A"/>
    <w:rsid w:val="00FD42C9"/>
    <w:rsid w:val="00FD49D5"/>
    <w:rsid w:val="00FD50E7"/>
    <w:rsid w:val="00FD52AD"/>
    <w:rsid w:val="00FD53D4"/>
    <w:rsid w:val="00FD5D5F"/>
    <w:rsid w:val="00FD606F"/>
    <w:rsid w:val="00FD6255"/>
    <w:rsid w:val="00FD6799"/>
    <w:rsid w:val="00FD67BE"/>
    <w:rsid w:val="00FD6A54"/>
    <w:rsid w:val="00FD6C23"/>
    <w:rsid w:val="00FD6F45"/>
    <w:rsid w:val="00FD7057"/>
    <w:rsid w:val="00FD7AB9"/>
    <w:rsid w:val="00FE0050"/>
    <w:rsid w:val="00FE0151"/>
    <w:rsid w:val="00FE01B5"/>
    <w:rsid w:val="00FE0450"/>
    <w:rsid w:val="00FE0582"/>
    <w:rsid w:val="00FE0640"/>
    <w:rsid w:val="00FE0A6A"/>
    <w:rsid w:val="00FE0DE6"/>
    <w:rsid w:val="00FE0E30"/>
    <w:rsid w:val="00FE1005"/>
    <w:rsid w:val="00FE1414"/>
    <w:rsid w:val="00FE16D8"/>
    <w:rsid w:val="00FE1D9B"/>
    <w:rsid w:val="00FE1E3E"/>
    <w:rsid w:val="00FE21FF"/>
    <w:rsid w:val="00FE231F"/>
    <w:rsid w:val="00FE23EB"/>
    <w:rsid w:val="00FE2D00"/>
    <w:rsid w:val="00FE30F2"/>
    <w:rsid w:val="00FE31AE"/>
    <w:rsid w:val="00FE3422"/>
    <w:rsid w:val="00FE3DCF"/>
    <w:rsid w:val="00FE3E32"/>
    <w:rsid w:val="00FE42B7"/>
    <w:rsid w:val="00FE45ED"/>
    <w:rsid w:val="00FE470C"/>
    <w:rsid w:val="00FE4918"/>
    <w:rsid w:val="00FE4E41"/>
    <w:rsid w:val="00FE4E7F"/>
    <w:rsid w:val="00FE5624"/>
    <w:rsid w:val="00FE5824"/>
    <w:rsid w:val="00FE5919"/>
    <w:rsid w:val="00FE59A3"/>
    <w:rsid w:val="00FE5A0A"/>
    <w:rsid w:val="00FE5FB5"/>
    <w:rsid w:val="00FE62B6"/>
    <w:rsid w:val="00FE6F79"/>
    <w:rsid w:val="00FE7030"/>
    <w:rsid w:val="00FE72EF"/>
    <w:rsid w:val="00FE770F"/>
    <w:rsid w:val="00FE785F"/>
    <w:rsid w:val="00FE786C"/>
    <w:rsid w:val="00FE7E31"/>
    <w:rsid w:val="00FF014B"/>
    <w:rsid w:val="00FF0543"/>
    <w:rsid w:val="00FF0578"/>
    <w:rsid w:val="00FF060C"/>
    <w:rsid w:val="00FF0F9D"/>
    <w:rsid w:val="00FF107A"/>
    <w:rsid w:val="00FF1509"/>
    <w:rsid w:val="00FF1801"/>
    <w:rsid w:val="00FF1ED9"/>
    <w:rsid w:val="00FF2355"/>
    <w:rsid w:val="00FF24B0"/>
    <w:rsid w:val="00FF2987"/>
    <w:rsid w:val="00FF2B77"/>
    <w:rsid w:val="00FF3404"/>
    <w:rsid w:val="00FF3C9D"/>
    <w:rsid w:val="00FF3E7B"/>
    <w:rsid w:val="00FF4794"/>
    <w:rsid w:val="00FF521E"/>
    <w:rsid w:val="00FF533F"/>
    <w:rsid w:val="00FF54EF"/>
    <w:rsid w:val="00FF5760"/>
    <w:rsid w:val="00FF5C27"/>
    <w:rsid w:val="00FF5C5D"/>
    <w:rsid w:val="00FF6317"/>
    <w:rsid w:val="00FF6599"/>
    <w:rsid w:val="00FF6C44"/>
    <w:rsid w:val="00FF6F94"/>
    <w:rsid w:val="00FF6FE5"/>
    <w:rsid w:val="00FF7503"/>
    <w:rsid w:val="00FF7586"/>
    <w:rsid w:val="00FF7E85"/>
    <w:rsid w:val="00FF7EA5"/>
    <w:rsid w:val="022141FE"/>
    <w:rsid w:val="0480638C"/>
    <w:rsid w:val="0504C5FA"/>
    <w:rsid w:val="0611C65E"/>
    <w:rsid w:val="081E3035"/>
    <w:rsid w:val="08506EB2"/>
    <w:rsid w:val="085EC0A3"/>
    <w:rsid w:val="08B9531F"/>
    <w:rsid w:val="08D8A19F"/>
    <w:rsid w:val="0A1B963F"/>
    <w:rsid w:val="0BA63B76"/>
    <w:rsid w:val="0BD95F1B"/>
    <w:rsid w:val="0C0501A2"/>
    <w:rsid w:val="0C2A8A01"/>
    <w:rsid w:val="0C506A94"/>
    <w:rsid w:val="0E092642"/>
    <w:rsid w:val="0EFE9F08"/>
    <w:rsid w:val="101BC01E"/>
    <w:rsid w:val="1041FF0A"/>
    <w:rsid w:val="10B83E22"/>
    <w:rsid w:val="10C242E7"/>
    <w:rsid w:val="10F7BB7A"/>
    <w:rsid w:val="119D3EFD"/>
    <w:rsid w:val="12436B24"/>
    <w:rsid w:val="12C53570"/>
    <w:rsid w:val="133DEBB2"/>
    <w:rsid w:val="13B6775F"/>
    <w:rsid w:val="146385ED"/>
    <w:rsid w:val="155A3546"/>
    <w:rsid w:val="15999118"/>
    <w:rsid w:val="166EDA50"/>
    <w:rsid w:val="16AA5022"/>
    <w:rsid w:val="16F0CAFB"/>
    <w:rsid w:val="175EDDA2"/>
    <w:rsid w:val="176F81FC"/>
    <w:rsid w:val="17F5865A"/>
    <w:rsid w:val="196D56AE"/>
    <w:rsid w:val="19716D9C"/>
    <w:rsid w:val="19FB7271"/>
    <w:rsid w:val="1A1D020F"/>
    <w:rsid w:val="1A4151AF"/>
    <w:rsid w:val="1AAA0BA4"/>
    <w:rsid w:val="1AE1D412"/>
    <w:rsid w:val="1AE48557"/>
    <w:rsid w:val="1B25D209"/>
    <w:rsid w:val="1D1BDFD9"/>
    <w:rsid w:val="1D2FF77C"/>
    <w:rsid w:val="1DEE6AC0"/>
    <w:rsid w:val="1E9160B9"/>
    <w:rsid w:val="1E9880CF"/>
    <w:rsid w:val="1F9DAB9F"/>
    <w:rsid w:val="1FC4B4D4"/>
    <w:rsid w:val="1FCA1774"/>
    <w:rsid w:val="20A4C4CB"/>
    <w:rsid w:val="20CEB097"/>
    <w:rsid w:val="21AA5A0D"/>
    <w:rsid w:val="239801E0"/>
    <w:rsid w:val="257FC208"/>
    <w:rsid w:val="25EE034A"/>
    <w:rsid w:val="2614162B"/>
    <w:rsid w:val="26540F21"/>
    <w:rsid w:val="27579FB3"/>
    <w:rsid w:val="2882DD64"/>
    <w:rsid w:val="289F102D"/>
    <w:rsid w:val="2A9F4921"/>
    <w:rsid w:val="2B4B624B"/>
    <w:rsid w:val="2B86FD72"/>
    <w:rsid w:val="2C090B46"/>
    <w:rsid w:val="2C176091"/>
    <w:rsid w:val="2CCBC931"/>
    <w:rsid w:val="2E705066"/>
    <w:rsid w:val="2EB72997"/>
    <w:rsid w:val="2EE2A643"/>
    <w:rsid w:val="30F940FE"/>
    <w:rsid w:val="3148AF5E"/>
    <w:rsid w:val="3159858E"/>
    <w:rsid w:val="32110866"/>
    <w:rsid w:val="32140D26"/>
    <w:rsid w:val="351DB447"/>
    <w:rsid w:val="3522F5C8"/>
    <w:rsid w:val="35319C2D"/>
    <w:rsid w:val="35EE58B6"/>
    <w:rsid w:val="35F5B6BB"/>
    <w:rsid w:val="36BA1C20"/>
    <w:rsid w:val="376705E2"/>
    <w:rsid w:val="3945AD9A"/>
    <w:rsid w:val="3CF60068"/>
    <w:rsid w:val="3D17BD2B"/>
    <w:rsid w:val="3DF0A850"/>
    <w:rsid w:val="3DFE959A"/>
    <w:rsid w:val="3FE49F7A"/>
    <w:rsid w:val="406DF5E0"/>
    <w:rsid w:val="4150E5DE"/>
    <w:rsid w:val="42428939"/>
    <w:rsid w:val="42A88563"/>
    <w:rsid w:val="44036A91"/>
    <w:rsid w:val="4434F102"/>
    <w:rsid w:val="4437EFF7"/>
    <w:rsid w:val="4449DC0B"/>
    <w:rsid w:val="44E0FA7F"/>
    <w:rsid w:val="453E1CB1"/>
    <w:rsid w:val="45C7C811"/>
    <w:rsid w:val="47DFC48D"/>
    <w:rsid w:val="4862417E"/>
    <w:rsid w:val="48D596B5"/>
    <w:rsid w:val="48F7E0EF"/>
    <w:rsid w:val="49184B9E"/>
    <w:rsid w:val="49DE8C58"/>
    <w:rsid w:val="4A1BB5D1"/>
    <w:rsid w:val="4A6CB7C8"/>
    <w:rsid w:val="4A8F27AE"/>
    <w:rsid w:val="4C451D3E"/>
    <w:rsid w:val="4CA14787"/>
    <w:rsid w:val="4D97B60A"/>
    <w:rsid w:val="4DF84F94"/>
    <w:rsid w:val="4E321571"/>
    <w:rsid w:val="4E5AAC72"/>
    <w:rsid w:val="4F096493"/>
    <w:rsid w:val="4FB21D5C"/>
    <w:rsid w:val="500B9DAA"/>
    <w:rsid w:val="5027168D"/>
    <w:rsid w:val="50D99B6C"/>
    <w:rsid w:val="511D3760"/>
    <w:rsid w:val="514794C9"/>
    <w:rsid w:val="51830A9B"/>
    <w:rsid w:val="547324B8"/>
    <w:rsid w:val="55F00B40"/>
    <w:rsid w:val="561055DF"/>
    <w:rsid w:val="56677512"/>
    <w:rsid w:val="570CCFA6"/>
    <w:rsid w:val="57389E38"/>
    <w:rsid w:val="57744FCD"/>
    <w:rsid w:val="57BEB32B"/>
    <w:rsid w:val="59566FEC"/>
    <w:rsid w:val="59FEB02B"/>
    <w:rsid w:val="5C4B99C8"/>
    <w:rsid w:val="5C7A2006"/>
    <w:rsid w:val="5D13BFFF"/>
    <w:rsid w:val="5D37A206"/>
    <w:rsid w:val="5E25CA78"/>
    <w:rsid w:val="5F8151F9"/>
    <w:rsid w:val="5FC1A5B4"/>
    <w:rsid w:val="61EF708E"/>
    <w:rsid w:val="62F24349"/>
    <w:rsid w:val="6338FAD5"/>
    <w:rsid w:val="63E45295"/>
    <w:rsid w:val="657273F4"/>
    <w:rsid w:val="6585F41F"/>
    <w:rsid w:val="668AE23C"/>
    <w:rsid w:val="679819A7"/>
    <w:rsid w:val="68396F45"/>
    <w:rsid w:val="68CC4002"/>
    <w:rsid w:val="691C8DDE"/>
    <w:rsid w:val="6AC33A57"/>
    <w:rsid w:val="6BE97463"/>
    <w:rsid w:val="6DD51FC2"/>
    <w:rsid w:val="6E38E19C"/>
    <w:rsid w:val="6EC79DC9"/>
    <w:rsid w:val="6FBAC61D"/>
    <w:rsid w:val="702C81F2"/>
    <w:rsid w:val="7084D350"/>
    <w:rsid w:val="7458B4C0"/>
    <w:rsid w:val="74D45F4B"/>
    <w:rsid w:val="75A36DF7"/>
    <w:rsid w:val="76F2BF85"/>
    <w:rsid w:val="77DD98D3"/>
    <w:rsid w:val="787A7843"/>
    <w:rsid w:val="799F6267"/>
    <w:rsid w:val="7B626ECE"/>
    <w:rsid w:val="7B7E128B"/>
    <w:rsid w:val="7C617FBC"/>
    <w:rsid w:val="7E91D146"/>
    <w:rsid w:val="7ECE6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7158C"/>
  <w15:docId w15:val="{9429F328-3F0B-463D-B358-F53A09A6B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DD"/>
  </w:style>
  <w:style w:type="paragraph" w:styleId="Heading1">
    <w:name w:val="heading 1"/>
    <w:aliases w:val="CHUONG"/>
    <w:basedOn w:val="ListParagraph"/>
    <w:next w:val="Normal"/>
    <w:link w:val="Heading1Char"/>
    <w:qFormat/>
    <w:rsid w:val="001946D7"/>
    <w:pPr>
      <w:spacing w:before="120" w:after="240"/>
      <w:ind w:left="0"/>
      <w:contextualSpacing w:val="0"/>
      <w:jc w:val="center"/>
      <w:outlineLvl w:val="0"/>
    </w:pPr>
    <w:rPr>
      <w:rFonts w:ascii="Times New Roman" w:hAnsi="Times New Roman"/>
      <w:b/>
      <w:color w:val="auto"/>
      <w:sz w:val="24"/>
      <w:szCs w:val="24"/>
    </w:rPr>
  </w:style>
  <w:style w:type="paragraph" w:styleId="Heading2">
    <w:name w:val="heading 2"/>
    <w:aliases w:val="Cap 1,Tua2"/>
    <w:basedOn w:val="ListParagraph"/>
    <w:next w:val="Normal"/>
    <w:link w:val="Heading2Char"/>
    <w:unhideWhenUsed/>
    <w:qFormat/>
    <w:rsid w:val="00DC6031"/>
    <w:pPr>
      <w:widowControl w:val="0"/>
      <w:numPr>
        <w:numId w:val="3"/>
      </w:numPr>
      <w:tabs>
        <w:tab w:val="left" w:pos="1350"/>
      </w:tabs>
      <w:autoSpaceDE w:val="0"/>
      <w:autoSpaceDN w:val="0"/>
      <w:adjustRightInd w:val="0"/>
      <w:spacing w:before="120" w:after="120" w:line="240" w:lineRule="auto"/>
      <w:contextualSpacing w:val="0"/>
      <w:outlineLvl w:val="1"/>
    </w:pPr>
    <w:rPr>
      <w:rFonts w:ascii="Times New Roman" w:eastAsia="Arial" w:hAnsi="Times New Roman"/>
      <w:b/>
      <w:color w:val="auto"/>
      <w:sz w:val="28"/>
      <w:szCs w:val="28"/>
    </w:rPr>
  </w:style>
  <w:style w:type="paragraph" w:styleId="Heading3">
    <w:name w:val="heading 3"/>
    <w:aliases w:val="Cap 2"/>
    <w:basedOn w:val="Heading4"/>
    <w:next w:val="Normal"/>
    <w:link w:val="Heading3Char"/>
    <w:unhideWhenUsed/>
    <w:qFormat/>
    <w:rsid w:val="007876FC"/>
    <w:pPr>
      <w:numPr>
        <w:ilvl w:val="2"/>
      </w:numPr>
      <w:spacing w:before="120"/>
      <w:outlineLvl w:val="2"/>
    </w:pPr>
    <w:rPr>
      <w:b/>
      <w:i w:val="0"/>
    </w:rPr>
  </w:style>
  <w:style w:type="paragraph" w:styleId="Heading4">
    <w:name w:val="heading 4"/>
    <w:aliases w:val="Cap 3"/>
    <w:basedOn w:val="Normal"/>
    <w:next w:val="Normal"/>
    <w:link w:val="Heading4Char"/>
    <w:unhideWhenUsed/>
    <w:qFormat/>
    <w:rsid w:val="007876FC"/>
    <w:pPr>
      <w:keepNext/>
      <w:keepLines/>
      <w:numPr>
        <w:ilvl w:val="3"/>
        <w:numId w:val="1"/>
      </w:numPr>
      <w:spacing w:before="40" w:after="0" w:line="264" w:lineRule="auto"/>
      <w:jc w:val="both"/>
      <w:outlineLvl w:val="3"/>
    </w:pPr>
    <w:rPr>
      <w:rFonts w:ascii="Cambria" w:eastAsiaTheme="majorEastAsia" w:hAnsi="Cambria" w:cs="Times New Roman"/>
      <w:i/>
      <w:iCs/>
      <w:kern w:val="0"/>
      <w:sz w:val="26"/>
      <w:szCs w:val="26"/>
      <w:lang w:val="vi-VN"/>
      <w14:ligatures w14:val="none"/>
    </w:rPr>
  </w:style>
  <w:style w:type="paragraph" w:styleId="Heading6">
    <w:name w:val="heading 6"/>
    <w:basedOn w:val="Normal"/>
    <w:next w:val="Normal"/>
    <w:link w:val="Heading6Char"/>
    <w:qFormat/>
    <w:rsid w:val="000360B9"/>
    <w:pPr>
      <w:keepNext/>
      <w:autoSpaceDE w:val="0"/>
      <w:autoSpaceDN w:val="0"/>
      <w:spacing w:after="0" w:line="240" w:lineRule="auto"/>
      <w:jc w:val="center"/>
      <w:outlineLvl w:val="5"/>
    </w:pPr>
    <w:rPr>
      <w:rFonts w:ascii="UVnTime" w:eastAsia="Times New Roman" w:hAnsi="UVnTime" w:cs="Times New Roman"/>
      <w:b/>
      <w:kern w:val="0"/>
      <w:sz w:val="28"/>
      <w:szCs w:val="20"/>
      <w14:ligatures w14:val="none"/>
    </w:rPr>
  </w:style>
  <w:style w:type="paragraph" w:styleId="Heading9">
    <w:name w:val="heading 9"/>
    <w:basedOn w:val="Normal"/>
    <w:next w:val="Normal"/>
    <w:link w:val="Heading9Char"/>
    <w:qFormat/>
    <w:rsid w:val="000360B9"/>
    <w:pPr>
      <w:keepNext/>
      <w:spacing w:before="60" w:after="0" w:line="360" w:lineRule="auto"/>
      <w:ind w:firstLine="720"/>
      <w:jc w:val="both"/>
      <w:outlineLvl w:val="8"/>
    </w:pPr>
    <w:rPr>
      <w:rFonts w:ascii="Times New Roman" w:eastAsia="Times New Roman" w:hAnsi="Times New Roman" w:cs="Times New Roman"/>
      <w:kern w:val="0"/>
      <w:sz w:val="28"/>
      <w:szCs w:val="20"/>
      <w:lang w:val="en-GB"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basedOn w:val="DefaultParagraphFont"/>
    <w:link w:val="Heading1"/>
    <w:rsid w:val="001946D7"/>
    <w:rPr>
      <w:rFonts w:ascii="Times New Roman" w:hAnsi="Times New Roman" w:cs="Times New Roman"/>
      <w:b/>
      <w:kern w:val="0"/>
      <w:sz w:val="24"/>
      <w:szCs w:val="24"/>
      <w:lang w:val="vi-VN"/>
      <w14:ligatures w14:val="none"/>
    </w:rPr>
  </w:style>
  <w:style w:type="character" w:customStyle="1" w:styleId="Heading2Char">
    <w:name w:val="Heading 2 Char"/>
    <w:aliases w:val="Cap 1 Char,Tua2 Char"/>
    <w:basedOn w:val="DefaultParagraphFont"/>
    <w:link w:val="Heading2"/>
    <w:rsid w:val="00DC6031"/>
    <w:rPr>
      <w:rFonts w:ascii="Times New Roman" w:eastAsia="Arial" w:hAnsi="Times New Roman" w:cs="Times New Roman"/>
      <w:b/>
      <w:kern w:val="0"/>
      <w:sz w:val="28"/>
      <w:szCs w:val="28"/>
      <w:lang w:val="vi-VN"/>
      <w14:ligatures w14:val="none"/>
    </w:rPr>
  </w:style>
  <w:style w:type="character" w:customStyle="1" w:styleId="Heading3Char">
    <w:name w:val="Heading 3 Char"/>
    <w:aliases w:val="Cap 2 Char"/>
    <w:basedOn w:val="DefaultParagraphFont"/>
    <w:link w:val="Heading3"/>
    <w:rsid w:val="00356A8D"/>
    <w:rPr>
      <w:rFonts w:ascii="Cambria" w:eastAsiaTheme="majorEastAsia" w:hAnsi="Cambria" w:cs="Times New Roman"/>
      <w:b/>
      <w:iCs/>
      <w:kern w:val="0"/>
      <w:sz w:val="26"/>
      <w:szCs w:val="26"/>
      <w:lang w:val="vi-VN"/>
      <w14:ligatures w14:val="none"/>
    </w:rPr>
  </w:style>
  <w:style w:type="character" w:customStyle="1" w:styleId="Heading4Char">
    <w:name w:val="Heading 4 Char"/>
    <w:aliases w:val="Cap 3 Char"/>
    <w:basedOn w:val="DefaultParagraphFont"/>
    <w:link w:val="Heading4"/>
    <w:rsid w:val="00356A8D"/>
    <w:rPr>
      <w:rFonts w:ascii="Cambria" w:eastAsiaTheme="majorEastAsia" w:hAnsi="Cambria" w:cs="Times New Roman"/>
      <w:i/>
      <w:iCs/>
      <w:kern w:val="0"/>
      <w:sz w:val="26"/>
      <w:szCs w:val="26"/>
      <w:lang w:val="vi-VN"/>
      <w14:ligatures w14:val="none"/>
    </w:rPr>
  </w:style>
  <w:style w:type="table" w:styleId="TableGrid">
    <w:name w:val="Table Grid"/>
    <w:aliases w:val="Deloitte,Table Definitions Grid,Table Definitions Grid1,Deloitte Table Grid,Table Definitions Grid2,Table Definitions Grid11,Table Definitions Grid3,Table Definitions Grid12"/>
    <w:basedOn w:val="TableNormal"/>
    <w:uiPriority w:val="39"/>
    <w:qFormat/>
    <w:rsid w:val="00356A8D"/>
    <w:pPr>
      <w:spacing w:before="60" w:after="0" w:line="240" w:lineRule="auto"/>
      <w:jc w:val="both"/>
    </w:pPr>
    <w:rPr>
      <w:rFonts w:ascii="Times New Roman" w:hAnsi="Times New Roman" w:cs="Times New Roman"/>
      <w:color w:val="000000"/>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6A8D"/>
    <w:rPr>
      <w:color w:val="0563C1" w:themeColor="hyperlink"/>
      <w:u w:val="single"/>
    </w:rPr>
  </w:style>
  <w:style w:type="paragraph" w:styleId="Subtitle">
    <w:name w:val="Subtitle"/>
    <w:aliases w:val="Thesis title"/>
    <w:basedOn w:val="Normal"/>
    <w:next w:val="Normal"/>
    <w:link w:val="SubtitleChar"/>
    <w:uiPriority w:val="11"/>
    <w:qFormat/>
    <w:rsid w:val="007876FC"/>
    <w:pPr>
      <w:spacing w:before="60" w:after="0" w:line="264" w:lineRule="auto"/>
      <w:jc w:val="center"/>
    </w:pPr>
    <w:rPr>
      <w:rFonts w:ascii="ArnoPro" w:hAnsi="ArnoPro" w:cs="Times New Roman"/>
      <w:color w:val="000000"/>
      <w:kern w:val="0"/>
      <w:sz w:val="52"/>
      <w:szCs w:val="52"/>
      <w:lang w:val="vi-VN"/>
      <w14:ligatures w14:val="none"/>
    </w:rPr>
  </w:style>
  <w:style w:type="character" w:customStyle="1" w:styleId="SubtitleChar">
    <w:name w:val="Subtitle Char"/>
    <w:aliases w:val="Thesis title Char"/>
    <w:basedOn w:val="DefaultParagraphFont"/>
    <w:link w:val="Subtitle"/>
    <w:uiPriority w:val="11"/>
    <w:rsid w:val="00356A8D"/>
    <w:rPr>
      <w:rFonts w:ascii="ArnoPro" w:hAnsi="ArnoPro" w:cs="Times New Roman"/>
      <w:color w:val="000000"/>
      <w:kern w:val="0"/>
      <w:sz w:val="52"/>
      <w:szCs w:val="52"/>
      <w:lang w:val="vi-VN"/>
      <w14:ligatures w14:val="none"/>
    </w:rPr>
  </w:style>
  <w:style w:type="paragraph" w:styleId="ListParagraph">
    <w:name w:val="List Paragraph"/>
    <w:aliases w:val="List Paragraph (numbered (a)),List Paragraph1,List Paragraph (bulleted list),Bullet 1 List,FooterText,Paragraphe de liste1"/>
    <w:basedOn w:val="Normal"/>
    <w:link w:val="ListParagraphChar"/>
    <w:uiPriority w:val="34"/>
    <w:qFormat/>
    <w:rsid w:val="007876FC"/>
    <w:pPr>
      <w:spacing w:before="60" w:after="0" w:line="264" w:lineRule="auto"/>
      <w:ind w:left="720"/>
      <w:contextualSpacing/>
      <w:jc w:val="both"/>
    </w:pPr>
    <w:rPr>
      <w:rFonts w:ascii="Cambria" w:hAnsi="Cambria" w:cs="Times New Roman"/>
      <w:color w:val="000000"/>
      <w:kern w:val="0"/>
      <w:sz w:val="26"/>
      <w:szCs w:val="26"/>
      <w:lang w:val="vi-VN"/>
      <w14:ligatures w14:val="none"/>
    </w:rPr>
  </w:style>
  <w:style w:type="paragraph" w:styleId="Title">
    <w:name w:val="Title"/>
    <w:basedOn w:val="Normal"/>
    <w:next w:val="Normal"/>
    <w:link w:val="TitleChar"/>
    <w:qFormat/>
    <w:rsid w:val="007876FC"/>
    <w:pPr>
      <w:spacing w:before="60" w:after="0" w:line="264" w:lineRule="auto"/>
      <w:jc w:val="center"/>
    </w:pPr>
    <w:rPr>
      <w:rFonts w:ascii="Cambria" w:hAnsi="Cambria" w:cs="Times New Roman"/>
      <w:b/>
      <w:color w:val="000000"/>
      <w:kern w:val="0"/>
      <w:sz w:val="26"/>
      <w:szCs w:val="26"/>
      <w:lang w:val="vi-VN"/>
      <w14:ligatures w14:val="none"/>
    </w:rPr>
  </w:style>
  <w:style w:type="character" w:customStyle="1" w:styleId="TitleChar">
    <w:name w:val="Title Char"/>
    <w:basedOn w:val="DefaultParagraphFont"/>
    <w:link w:val="Title"/>
    <w:uiPriority w:val="10"/>
    <w:rsid w:val="00356A8D"/>
    <w:rPr>
      <w:rFonts w:ascii="Cambria" w:hAnsi="Cambria" w:cs="Times New Roman"/>
      <w:b/>
      <w:color w:val="000000"/>
      <w:kern w:val="0"/>
      <w:sz w:val="26"/>
      <w:szCs w:val="26"/>
      <w:lang w:val="vi-VN"/>
      <w14:ligatures w14:val="none"/>
    </w:rPr>
  </w:style>
  <w:style w:type="paragraph" w:styleId="TOCHeading">
    <w:name w:val="TOC Heading"/>
    <w:basedOn w:val="Heading1"/>
    <w:next w:val="Normal"/>
    <w:uiPriority w:val="39"/>
    <w:unhideWhenUsed/>
    <w:qFormat/>
    <w:rsid w:val="00356A8D"/>
    <w:pPr>
      <w:keepNext/>
      <w:keepLines/>
      <w:spacing w:before="240" w:line="259" w:lineRule="auto"/>
      <w:outlineLvl w:val="9"/>
    </w:pPr>
    <w:rPr>
      <w:rFonts w:asciiTheme="majorHAnsi" w:eastAsiaTheme="majorEastAsia" w:hAnsiTheme="majorHAnsi" w:cstheme="majorBidi"/>
      <w:b w:val="0"/>
      <w:color w:val="1F3864" w:themeColor="accent1" w:themeShade="80"/>
      <w:sz w:val="32"/>
      <w:szCs w:val="32"/>
    </w:rPr>
  </w:style>
  <w:style w:type="paragraph" w:styleId="TOC1">
    <w:name w:val="toc 1"/>
    <w:basedOn w:val="Normal"/>
    <w:next w:val="Normal"/>
    <w:autoRedefine/>
    <w:uiPriority w:val="39"/>
    <w:unhideWhenUsed/>
    <w:qFormat/>
    <w:rsid w:val="007876FC"/>
    <w:pPr>
      <w:tabs>
        <w:tab w:val="right" w:leader="dot" w:pos="9061"/>
      </w:tabs>
      <w:spacing w:before="60" w:after="100" w:line="264" w:lineRule="auto"/>
      <w:jc w:val="both"/>
    </w:pPr>
    <w:rPr>
      <w:rFonts w:ascii="Cambria" w:hAnsi="Cambria" w:cs="Times New Roman"/>
      <w:b/>
      <w:color w:val="000000"/>
      <w:kern w:val="0"/>
      <w:sz w:val="26"/>
      <w:szCs w:val="26"/>
      <w:lang w:val="vi-VN"/>
      <w14:ligatures w14:val="none"/>
    </w:rPr>
  </w:style>
  <w:style w:type="paragraph" w:styleId="TOC2">
    <w:name w:val="toc 2"/>
    <w:basedOn w:val="Normal"/>
    <w:next w:val="Normal"/>
    <w:autoRedefine/>
    <w:uiPriority w:val="39"/>
    <w:unhideWhenUsed/>
    <w:qFormat/>
    <w:rsid w:val="007876FC"/>
    <w:pPr>
      <w:tabs>
        <w:tab w:val="left" w:pos="780"/>
        <w:tab w:val="left" w:pos="1820"/>
        <w:tab w:val="right" w:leader="dot" w:pos="9061"/>
      </w:tabs>
      <w:spacing w:before="60" w:after="100" w:line="264" w:lineRule="auto"/>
      <w:jc w:val="both"/>
    </w:pPr>
    <w:rPr>
      <w:rFonts w:ascii="Cambria" w:hAnsi="Cambria" w:cs="Times New Roman"/>
      <w:color w:val="000000"/>
      <w:kern w:val="0"/>
      <w:sz w:val="26"/>
      <w:szCs w:val="26"/>
      <w:lang w:val="vi-VN"/>
      <w14:ligatures w14:val="none"/>
    </w:rPr>
  </w:style>
  <w:style w:type="paragraph" w:styleId="TOC3">
    <w:name w:val="toc 3"/>
    <w:basedOn w:val="Normal"/>
    <w:next w:val="Normal"/>
    <w:autoRedefine/>
    <w:uiPriority w:val="39"/>
    <w:unhideWhenUsed/>
    <w:qFormat/>
    <w:rsid w:val="007876FC"/>
    <w:pPr>
      <w:spacing w:before="60" w:after="100" w:line="264" w:lineRule="auto"/>
      <w:ind w:left="522" w:firstLine="284"/>
      <w:jc w:val="both"/>
    </w:pPr>
    <w:rPr>
      <w:rFonts w:ascii="Cambria" w:hAnsi="Cambria" w:cs="Times New Roman"/>
      <w:color w:val="000000"/>
      <w:kern w:val="0"/>
      <w:sz w:val="26"/>
      <w:szCs w:val="26"/>
      <w:lang w:val="vi-VN"/>
      <w14:ligatures w14:val="none"/>
    </w:rPr>
  </w:style>
  <w:style w:type="paragraph" w:styleId="TOC4">
    <w:name w:val="toc 4"/>
    <w:basedOn w:val="Normal"/>
    <w:next w:val="Normal"/>
    <w:autoRedefine/>
    <w:uiPriority w:val="39"/>
    <w:unhideWhenUsed/>
    <w:rsid w:val="007876FC"/>
    <w:pPr>
      <w:spacing w:before="60" w:after="100" w:line="264" w:lineRule="auto"/>
      <w:ind w:left="780"/>
      <w:jc w:val="both"/>
    </w:pPr>
    <w:rPr>
      <w:rFonts w:ascii="Cambria" w:hAnsi="Cambria" w:cs="Times New Roman"/>
      <w:color w:val="000000"/>
      <w:kern w:val="0"/>
      <w:sz w:val="26"/>
      <w:szCs w:val="26"/>
      <w:lang w:val="vi-VN"/>
      <w14:ligatures w14:val="none"/>
    </w:rPr>
  </w:style>
  <w:style w:type="paragraph" w:styleId="Caption">
    <w:name w:val="caption"/>
    <w:basedOn w:val="Normal"/>
    <w:next w:val="Normal"/>
    <w:link w:val="CaptionChar"/>
    <w:uiPriority w:val="35"/>
    <w:unhideWhenUsed/>
    <w:qFormat/>
    <w:rsid w:val="007876FC"/>
    <w:pPr>
      <w:spacing w:before="60" w:after="200" w:line="240" w:lineRule="auto"/>
      <w:jc w:val="center"/>
    </w:pPr>
    <w:rPr>
      <w:rFonts w:ascii="Cambria" w:hAnsi="Cambria" w:cs="Times New Roman"/>
      <w:i/>
      <w:iCs/>
      <w:color w:val="404040" w:themeColor="text1" w:themeTint="BF"/>
      <w:kern w:val="0"/>
      <w:sz w:val="24"/>
      <w:szCs w:val="24"/>
      <w:lang w:val="vi-VN"/>
      <w14:ligatures w14:val="none"/>
    </w:rPr>
  </w:style>
  <w:style w:type="paragraph" w:styleId="TableofFigures">
    <w:name w:val="table of figures"/>
    <w:basedOn w:val="Normal"/>
    <w:next w:val="Normal"/>
    <w:uiPriority w:val="99"/>
    <w:unhideWhenUsed/>
    <w:rsid w:val="007876FC"/>
    <w:pPr>
      <w:spacing w:before="60" w:after="0" w:line="264" w:lineRule="auto"/>
      <w:jc w:val="both"/>
    </w:pPr>
    <w:rPr>
      <w:rFonts w:ascii="Cambria" w:hAnsi="Cambria" w:cs="Times New Roman"/>
      <w:color w:val="000000"/>
      <w:kern w:val="0"/>
      <w:sz w:val="26"/>
      <w:szCs w:val="26"/>
      <w:lang w:val="vi-VN"/>
      <w14:ligatures w14:val="none"/>
    </w:rPr>
  </w:style>
  <w:style w:type="numbering" w:customStyle="1" w:styleId="Style1">
    <w:name w:val="Style1"/>
    <w:uiPriority w:val="99"/>
    <w:rsid w:val="00356A8D"/>
    <w:pPr>
      <w:numPr>
        <w:numId w:val="4"/>
      </w:numPr>
    </w:pPr>
  </w:style>
  <w:style w:type="paragraph" w:styleId="BalloonText">
    <w:name w:val="Balloon Text"/>
    <w:basedOn w:val="Normal"/>
    <w:link w:val="BalloonTextChar"/>
    <w:unhideWhenUsed/>
    <w:rsid w:val="007876FC"/>
    <w:pPr>
      <w:spacing w:before="60" w:after="0" w:line="240" w:lineRule="auto"/>
      <w:jc w:val="both"/>
    </w:pPr>
    <w:rPr>
      <w:rFonts w:ascii="Tahoma" w:hAnsi="Tahoma" w:cs="Tahoma"/>
      <w:color w:val="000000"/>
      <w:kern w:val="0"/>
      <w:sz w:val="16"/>
      <w:szCs w:val="16"/>
      <w:lang w:val="vi-VN"/>
      <w14:ligatures w14:val="none"/>
    </w:rPr>
  </w:style>
  <w:style w:type="character" w:customStyle="1" w:styleId="BalloonTextChar">
    <w:name w:val="Balloon Text Char"/>
    <w:basedOn w:val="DefaultParagraphFont"/>
    <w:link w:val="BalloonText"/>
    <w:rsid w:val="00356A8D"/>
    <w:rPr>
      <w:rFonts w:ascii="Tahoma" w:hAnsi="Tahoma" w:cs="Tahoma"/>
      <w:color w:val="000000"/>
      <w:kern w:val="0"/>
      <w:sz w:val="16"/>
      <w:szCs w:val="16"/>
      <w:lang w:val="vi-VN"/>
      <w14:ligatures w14:val="none"/>
    </w:rPr>
  </w:style>
  <w:style w:type="character" w:styleId="PlaceholderText">
    <w:name w:val="Placeholder Text"/>
    <w:basedOn w:val="DefaultParagraphFont"/>
    <w:uiPriority w:val="99"/>
    <w:semiHidden/>
    <w:rsid w:val="00356A8D"/>
    <w:rPr>
      <w:color w:val="808080"/>
    </w:rPr>
  </w:style>
  <w:style w:type="paragraph" w:styleId="Header">
    <w:name w:val="header"/>
    <w:basedOn w:val="Normal"/>
    <w:link w:val="HeaderChar"/>
    <w:uiPriority w:val="99"/>
    <w:unhideWhenUsed/>
    <w:rsid w:val="007876FC"/>
    <w:pPr>
      <w:tabs>
        <w:tab w:val="center" w:pos="4680"/>
        <w:tab w:val="right" w:pos="9360"/>
      </w:tabs>
      <w:spacing w:after="0" w:line="240" w:lineRule="auto"/>
      <w:jc w:val="both"/>
    </w:pPr>
    <w:rPr>
      <w:rFonts w:ascii="Cambria" w:hAnsi="Cambria" w:cs="Times New Roman"/>
      <w:color w:val="000000"/>
      <w:kern w:val="0"/>
      <w:sz w:val="26"/>
      <w:szCs w:val="26"/>
      <w:lang w:val="vi-VN"/>
      <w14:ligatures w14:val="none"/>
    </w:rPr>
  </w:style>
  <w:style w:type="character" w:customStyle="1" w:styleId="HeaderChar">
    <w:name w:val="Header Char"/>
    <w:basedOn w:val="DefaultParagraphFont"/>
    <w:link w:val="Header"/>
    <w:uiPriority w:val="99"/>
    <w:rsid w:val="00356A8D"/>
    <w:rPr>
      <w:rFonts w:ascii="Cambria" w:hAnsi="Cambria" w:cs="Times New Roman"/>
      <w:color w:val="000000"/>
      <w:kern w:val="0"/>
      <w:sz w:val="26"/>
      <w:szCs w:val="26"/>
      <w:lang w:val="vi-VN"/>
      <w14:ligatures w14:val="none"/>
    </w:rPr>
  </w:style>
  <w:style w:type="paragraph" w:styleId="Footer">
    <w:name w:val="footer"/>
    <w:basedOn w:val="Normal"/>
    <w:link w:val="FooterChar"/>
    <w:uiPriority w:val="99"/>
    <w:unhideWhenUsed/>
    <w:qFormat/>
    <w:rsid w:val="007876FC"/>
    <w:pPr>
      <w:tabs>
        <w:tab w:val="center" w:pos="4680"/>
        <w:tab w:val="right" w:pos="9360"/>
      </w:tabs>
      <w:spacing w:after="0" w:line="240" w:lineRule="auto"/>
      <w:jc w:val="both"/>
    </w:pPr>
    <w:rPr>
      <w:rFonts w:ascii="Cambria" w:hAnsi="Cambria" w:cs="Times New Roman"/>
      <w:color w:val="000000"/>
      <w:kern w:val="0"/>
      <w:sz w:val="26"/>
      <w:szCs w:val="26"/>
      <w:lang w:val="vi-VN"/>
      <w14:ligatures w14:val="none"/>
    </w:rPr>
  </w:style>
  <w:style w:type="character" w:customStyle="1" w:styleId="FooterChar">
    <w:name w:val="Footer Char"/>
    <w:basedOn w:val="DefaultParagraphFont"/>
    <w:link w:val="Footer"/>
    <w:uiPriority w:val="99"/>
    <w:rsid w:val="00356A8D"/>
    <w:rPr>
      <w:rFonts w:ascii="Cambria" w:hAnsi="Cambria" w:cs="Times New Roman"/>
      <w:color w:val="000000"/>
      <w:kern w:val="0"/>
      <w:sz w:val="26"/>
      <w:szCs w:val="26"/>
      <w:lang w:val="vi-VN"/>
      <w14:ligatures w14:val="none"/>
    </w:rPr>
  </w:style>
  <w:style w:type="paragraph" w:styleId="Bibliography">
    <w:name w:val="Bibliography"/>
    <w:basedOn w:val="Normal"/>
    <w:next w:val="Normal"/>
    <w:uiPriority w:val="37"/>
    <w:unhideWhenUsed/>
    <w:rsid w:val="007876FC"/>
    <w:pPr>
      <w:spacing w:before="60" w:after="0" w:line="264" w:lineRule="auto"/>
      <w:jc w:val="both"/>
    </w:pPr>
    <w:rPr>
      <w:rFonts w:ascii="Cambria" w:hAnsi="Cambria" w:cs="Times New Roman"/>
      <w:color w:val="000000"/>
      <w:kern w:val="0"/>
      <w:sz w:val="26"/>
      <w:szCs w:val="26"/>
      <w:lang w:val="vi-VN"/>
      <w14:ligatures w14:val="none"/>
    </w:rPr>
  </w:style>
  <w:style w:type="paragraph" w:styleId="CommentText">
    <w:name w:val="annotation text"/>
    <w:basedOn w:val="Normal"/>
    <w:link w:val="CommentTextChar"/>
    <w:unhideWhenUsed/>
    <w:rsid w:val="007876FC"/>
    <w:pPr>
      <w:spacing w:before="60" w:after="0" w:line="240" w:lineRule="auto"/>
      <w:jc w:val="both"/>
    </w:pPr>
    <w:rPr>
      <w:rFonts w:ascii="Cambria" w:hAnsi="Cambria" w:cs="Times New Roman"/>
      <w:color w:val="000000"/>
      <w:kern w:val="0"/>
      <w:sz w:val="20"/>
      <w:szCs w:val="20"/>
      <w:lang w:val="vi-VN"/>
      <w14:ligatures w14:val="none"/>
    </w:rPr>
  </w:style>
  <w:style w:type="character" w:customStyle="1" w:styleId="CommentTextChar">
    <w:name w:val="Comment Text Char"/>
    <w:basedOn w:val="DefaultParagraphFont"/>
    <w:link w:val="CommentText"/>
    <w:rsid w:val="00356A8D"/>
    <w:rPr>
      <w:rFonts w:ascii="Cambria" w:hAnsi="Cambria" w:cs="Times New Roman"/>
      <w:color w:val="000000"/>
      <w:kern w:val="0"/>
      <w:sz w:val="20"/>
      <w:szCs w:val="20"/>
      <w:lang w:val="vi-VN"/>
      <w14:ligatures w14:val="none"/>
    </w:rPr>
  </w:style>
  <w:style w:type="character" w:styleId="CommentReference">
    <w:name w:val="annotation reference"/>
    <w:basedOn w:val="DefaultParagraphFont"/>
    <w:unhideWhenUsed/>
    <w:rsid w:val="00356A8D"/>
    <w:rPr>
      <w:sz w:val="16"/>
      <w:szCs w:val="16"/>
    </w:rPr>
  </w:style>
  <w:style w:type="paragraph" w:styleId="Revision">
    <w:name w:val="Revision"/>
    <w:hidden/>
    <w:uiPriority w:val="99"/>
    <w:semiHidden/>
    <w:rsid w:val="007876FC"/>
    <w:pPr>
      <w:spacing w:after="0" w:line="240" w:lineRule="auto"/>
    </w:pPr>
    <w:rPr>
      <w:rFonts w:ascii="Cambria" w:hAnsi="Cambria" w:cs="Times New Roman"/>
      <w:color w:val="000000"/>
      <w:kern w:val="0"/>
      <w:sz w:val="26"/>
      <w:szCs w:val="26"/>
      <w14:ligatures w14:val="none"/>
    </w:rPr>
  </w:style>
  <w:style w:type="paragraph" w:customStyle="1" w:styleId="TableHeading1">
    <w:name w:val="Table Heading 1"/>
    <w:basedOn w:val="Normal"/>
    <w:uiPriority w:val="2"/>
    <w:qFormat/>
    <w:rsid w:val="007876FC"/>
    <w:pPr>
      <w:framePr w:hSpace="180" w:wrap="around" w:vAnchor="text" w:hAnchor="page" w:x="1549" w:y="170"/>
      <w:spacing w:before="120" w:after="120" w:line="180" w:lineRule="exact"/>
    </w:pPr>
    <w:rPr>
      <w:rFonts w:ascii="Arial" w:eastAsiaTheme="minorEastAsia" w:hAnsi="Arial" w:cs="GillSansMTStd-Book"/>
      <w:caps/>
      <w:kern w:val="0"/>
      <w:sz w:val="18"/>
      <w:szCs w:val="18"/>
      <w:lang w:val="vi-VN"/>
      <w14:ligatures w14:val="none"/>
    </w:rPr>
  </w:style>
  <w:style w:type="paragraph" w:customStyle="1" w:styleId="TableText">
    <w:name w:val="Table Text"/>
    <w:basedOn w:val="Normal"/>
    <w:link w:val="TableTextChar"/>
    <w:qFormat/>
    <w:rsid w:val="007876FC"/>
    <w:pPr>
      <w:framePr w:hSpace="180" w:wrap="around" w:vAnchor="text" w:hAnchor="page" w:x="1549" w:y="170"/>
      <w:spacing w:before="120" w:after="120" w:line="180" w:lineRule="exact"/>
    </w:pPr>
    <w:rPr>
      <w:rFonts w:ascii="Arial" w:eastAsiaTheme="minorEastAsia" w:hAnsi="Arial" w:cs="GillSansMTStd-Book"/>
      <w:kern w:val="0"/>
      <w:sz w:val="18"/>
      <w:szCs w:val="18"/>
      <w:lang w:val="vi-VN"/>
      <w14:ligatures w14:val="none"/>
    </w:rPr>
  </w:style>
  <w:style w:type="paragraph" w:customStyle="1" w:styleId="TableTitle">
    <w:name w:val="Table Title"/>
    <w:uiPriority w:val="2"/>
    <w:qFormat/>
    <w:rsid w:val="007876FC"/>
    <w:pPr>
      <w:framePr w:hSpace="180" w:wrap="around" w:vAnchor="text" w:hAnchor="page" w:x="1549" w:y="170"/>
      <w:spacing w:before="120" w:after="120" w:line="180" w:lineRule="exact"/>
    </w:pPr>
    <w:rPr>
      <w:rFonts w:ascii="Arial" w:eastAsiaTheme="minorEastAsia" w:hAnsi="Arial" w:cs="GillSansMTStd-Book"/>
      <w:b/>
      <w:caps/>
      <w:color w:val="FFFFFF" w:themeColor="background1"/>
      <w:kern w:val="0"/>
      <w:sz w:val="18"/>
      <w:szCs w:val="18"/>
      <w14:ligatures w14:val="none"/>
    </w:rPr>
  </w:style>
  <w:style w:type="character" w:customStyle="1" w:styleId="TableTextChar">
    <w:name w:val="Table Text Char"/>
    <w:link w:val="TableText"/>
    <w:rsid w:val="00356A8D"/>
    <w:rPr>
      <w:rFonts w:ascii="Arial" w:eastAsiaTheme="minorEastAsia" w:hAnsi="Arial" w:cs="GillSansMTStd-Book"/>
      <w:kern w:val="0"/>
      <w:sz w:val="18"/>
      <w:szCs w:val="18"/>
      <w:lang w:val="vi-VN"/>
      <w14:ligatures w14:val="none"/>
    </w:rPr>
  </w:style>
  <w:style w:type="table" w:customStyle="1" w:styleId="TableDefinitionsGrid121">
    <w:name w:val="Table Definitions Grid121"/>
    <w:basedOn w:val="TableNormal"/>
    <w:next w:val="TableGrid"/>
    <w:uiPriority w:val="39"/>
    <w:qFormat/>
    <w:rsid w:val="00356A8D"/>
    <w:pPr>
      <w:spacing w:after="0" w:line="240" w:lineRule="auto"/>
    </w:pPr>
    <w:rPr>
      <w:rFonts w:ascii="Cambria" w:eastAsia="MS Mincho" w:hAnsi="Cambria" w:cs="Times New Roman"/>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 1"/>
    <w:basedOn w:val="Normal"/>
    <w:uiPriority w:val="2"/>
    <w:qFormat/>
    <w:rsid w:val="007876FC"/>
    <w:pPr>
      <w:numPr>
        <w:numId w:val="2"/>
      </w:numPr>
      <w:spacing w:after="240" w:line="280" w:lineRule="atLeast"/>
    </w:pPr>
    <w:rPr>
      <w:rFonts w:ascii="Arial" w:eastAsia="MS Mincho" w:hAnsi="Arial" w:cs="GillSansMTStd-Book"/>
      <w:kern w:val="0"/>
      <w:lang w:val="vi-VN"/>
      <w14:ligatures w14:val="none"/>
    </w:rPr>
  </w:style>
  <w:style w:type="paragraph" w:styleId="CommentSubject">
    <w:name w:val="annotation subject"/>
    <w:basedOn w:val="CommentText"/>
    <w:next w:val="CommentText"/>
    <w:link w:val="CommentSubjectChar"/>
    <w:unhideWhenUsed/>
    <w:rsid w:val="00356A8D"/>
    <w:rPr>
      <w:b/>
      <w:bCs/>
    </w:rPr>
  </w:style>
  <w:style w:type="character" w:customStyle="1" w:styleId="CommentSubjectChar">
    <w:name w:val="Comment Subject Char"/>
    <w:basedOn w:val="CommentTextChar"/>
    <w:link w:val="CommentSubject"/>
    <w:rsid w:val="00356A8D"/>
    <w:rPr>
      <w:rFonts w:ascii="Cambria" w:hAnsi="Cambria" w:cs="Times New Roman"/>
      <w:b/>
      <w:bCs/>
      <w:color w:val="000000"/>
      <w:kern w:val="0"/>
      <w:sz w:val="20"/>
      <w:szCs w:val="20"/>
      <w:lang w:val="vi-VN"/>
      <w14:ligatures w14:val="none"/>
    </w:rPr>
  </w:style>
  <w:style w:type="character" w:styleId="PageNumber">
    <w:name w:val="page number"/>
    <w:basedOn w:val="DefaultParagraphFont"/>
    <w:unhideWhenUsed/>
    <w:rsid w:val="00356A8D"/>
  </w:style>
  <w:style w:type="paragraph" w:styleId="BodyText">
    <w:name w:val="Body Text"/>
    <w:link w:val="BodyTextChar"/>
    <w:qFormat/>
    <w:rsid w:val="007876FC"/>
    <w:pPr>
      <w:spacing w:before="120" w:after="120" w:line="276" w:lineRule="auto"/>
      <w:textboxTightWrap w:val="allLines"/>
    </w:pPr>
    <w:rPr>
      <w:rFonts w:ascii="Arial" w:hAnsi="Arial"/>
      <w:kern w:val="0"/>
      <w14:ligatures w14:val="none"/>
    </w:rPr>
  </w:style>
  <w:style w:type="character" w:customStyle="1" w:styleId="BodyTextChar">
    <w:name w:val="Body Text Char"/>
    <w:basedOn w:val="DefaultParagraphFont"/>
    <w:link w:val="BodyText"/>
    <w:uiPriority w:val="1"/>
    <w:rsid w:val="00356A8D"/>
    <w:rPr>
      <w:rFonts w:ascii="Arial" w:hAnsi="Arial"/>
      <w:kern w:val="0"/>
      <w14:ligatures w14:val="none"/>
    </w:rPr>
  </w:style>
  <w:style w:type="paragraph" w:customStyle="1" w:styleId="Right-Credit">
    <w:name w:val="Right-Credit"/>
    <w:basedOn w:val="Normal"/>
    <w:next w:val="Normal"/>
    <w:uiPriority w:val="99"/>
    <w:qFormat/>
    <w:rsid w:val="007876FC"/>
    <w:pPr>
      <w:suppressAutoHyphens/>
      <w:spacing w:before="40" w:after="40" w:line="240" w:lineRule="auto"/>
      <w:jc w:val="right"/>
    </w:pPr>
    <w:rPr>
      <w:rFonts w:ascii="Arial" w:eastAsiaTheme="minorEastAsia" w:hAnsi="Arial" w:cs="GillSansMTStd-Book"/>
      <w:caps/>
      <w:spacing w:val="1"/>
      <w:kern w:val="0"/>
      <w:sz w:val="12"/>
      <w:szCs w:val="12"/>
      <w:lang w:val="vi-VN"/>
      <w14:ligatures w14:val="none"/>
    </w:rPr>
  </w:style>
  <w:style w:type="paragraph" w:customStyle="1" w:styleId="Bullet2">
    <w:name w:val="Bullet 2"/>
    <w:autoRedefine/>
    <w:uiPriority w:val="2"/>
    <w:qFormat/>
    <w:rsid w:val="007876FC"/>
    <w:pPr>
      <w:spacing w:after="120" w:line="276" w:lineRule="auto"/>
      <w:ind w:left="720"/>
      <w:jc w:val="both"/>
    </w:pPr>
    <w:rPr>
      <w:rFonts w:ascii="Arial" w:eastAsiaTheme="minorEastAsia" w:hAnsi="Arial" w:cs="GillSansMTStd-Book"/>
      <w:kern w:val="0"/>
      <w:sz w:val="18"/>
      <w:szCs w:val="18"/>
      <w14:ligatures w14:val="none"/>
    </w:rPr>
  </w:style>
  <w:style w:type="character" w:styleId="LineNumber">
    <w:name w:val="line number"/>
    <w:basedOn w:val="DefaultParagraphFont"/>
    <w:uiPriority w:val="99"/>
    <w:semiHidden/>
    <w:unhideWhenUsed/>
    <w:rsid w:val="00356A8D"/>
  </w:style>
  <w:style w:type="character" w:customStyle="1" w:styleId="UnresolvedMention1">
    <w:name w:val="Unresolved Mention1"/>
    <w:basedOn w:val="DefaultParagraphFont"/>
    <w:uiPriority w:val="99"/>
    <w:semiHidden/>
    <w:unhideWhenUsed/>
    <w:rsid w:val="00356A8D"/>
    <w:rPr>
      <w:color w:val="605E5C"/>
      <w:shd w:val="clear" w:color="auto" w:fill="E1DFDD"/>
    </w:rPr>
  </w:style>
  <w:style w:type="paragraph" w:styleId="FootnoteText">
    <w:name w:val="footnote text"/>
    <w:aliases w:val="Fußnotentextf,RSK-FT,RSK-FT1,RSK-FT2,single space,footnote text,Footnote Text Char Char,Footnote Text Char1 Char Char,Footnote Text Char Char Char Char,Char Char Char Char Char,Char Char Char,Geneva 9,Font: Geneva,Footnote Text Char1"/>
    <w:basedOn w:val="Normal"/>
    <w:link w:val="FootnoteTextChar"/>
    <w:unhideWhenUsed/>
    <w:qFormat/>
    <w:rsid w:val="007876FC"/>
    <w:pPr>
      <w:spacing w:after="0" w:line="240" w:lineRule="auto"/>
      <w:jc w:val="both"/>
    </w:pPr>
    <w:rPr>
      <w:rFonts w:ascii="Cambria" w:hAnsi="Cambria" w:cs="Times New Roman"/>
      <w:color w:val="000000"/>
      <w:kern w:val="0"/>
      <w:sz w:val="20"/>
      <w:szCs w:val="20"/>
      <w:lang w:val="vi-VN"/>
      <w14:ligatures w14:val="none"/>
    </w:rPr>
  </w:style>
  <w:style w:type="character" w:customStyle="1" w:styleId="FootnoteTextChar">
    <w:name w:val="Footnote Text Char"/>
    <w:aliases w:val="Fußnotentextf Char,RSK-FT Char,RSK-FT1 Char,RSK-FT2 Char,single space Char,footnote text Char,Footnote Text Char Char Char,Footnote Text Char1 Char Char Char,Footnote Text Char Char Char Char Char,Char Char Char Char Char Char"/>
    <w:basedOn w:val="DefaultParagraphFont"/>
    <w:link w:val="FootnoteText"/>
    <w:rsid w:val="00356A8D"/>
    <w:rPr>
      <w:rFonts w:ascii="Cambria" w:hAnsi="Cambria" w:cs="Times New Roman"/>
      <w:color w:val="000000"/>
      <w:kern w:val="0"/>
      <w:sz w:val="20"/>
      <w:szCs w:val="20"/>
      <w:lang w:val="vi-VN"/>
      <w14:ligatures w14:val="none"/>
    </w:rPr>
  </w:style>
  <w:style w:type="character" w:styleId="FootnoteReference">
    <w:name w:val="footnote reference"/>
    <w:aliases w:val="ftref,16 Point,Superscript 6 Point,SUPERS,E FNZ,-E Fußnotenzeichen,Footnote#,Appel note de bas de page,BVI fnr,Footnote Reference Number,Footnote Reference_LVL6,Footnote Reference_LVL61,Footnote Reference_LVL62,number,Footnote symbol"/>
    <w:basedOn w:val="DefaultParagraphFont"/>
    <w:uiPriority w:val="99"/>
    <w:unhideWhenUsed/>
    <w:qFormat/>
    <w:rsid w:val="00356A8D"/>
    <w:rPr>
      <w:vertAlign w:val="superscript"/>
    </w:rPr>
  </w:style>
  <w:style w:type="paragraph" w:customStyle="1" w:styleId="BodyText0">
    <w:name w:val="BodyText"/>
    <w:basedOn w:val="Normal"/>
    <w:link w:val="BodyTextChar0"/>
    <w:qFormat/>
    <w:rsid w:val="007876FC"/>
    <w:pPr>
      <w:spacing w:before="120" w:after="120" w:line="288" w:lineRule="auto"/>
    </w:pPr>
    <w:rPr>
      <w:rFonts w:ascii="Calibri Light" w:eastAsiaTheme="minorEastAsia" w:hAnsi="Calibri Light" w:cs="Calibri Light"/>
      <w:kern w:val="0"/>
      <w:sz w:val="20"/>
      <w:lang w:val="en-SG" w:eastAsia="zh-CN"/>
      <w14:ligatures w14:val="none"/>
    </w:rPr>
  </w:style>
  <w:style w:type="character" w:customStyle="1" w:styleId="BodyTextChar0">
    <w:name w:val="BodyText Char"/>
    <w:basedOn w:val="DefaultParagraphFont"/>
    <w:link w:val="BodyText0"/>
    <w:rsid w:val="00356A8D"/>
    <w:rPr>
      <w:rFonts w:ascii="Calibri Light" w:eastAsiaTheme="minorEastAsia" w:hAnsi="Calibri Light" w:cs="Calibri Light"/>
      <w:kern w:val="0"/>
      <w:sz w:val="20"/>
      <w:lang w:val="en-SG" w:eastAsia="zh-CN"/>
      <w14:ligatures w14:val="none"/>
    </w:rPr>
  </w:style>
  <w:style w:type="table" w:customStyle="1" w:styleId="TableGrid1">
    <w:name w:val="Table Grid1"/>
    <w:basedOn w:val="TableNormal"/>
    <w:next w:val="TableGrid"/>
    <w:uiPriority w:val="39"/>
    <w:rsid w:val="00356A8D"/>
    <w:pPr>
      <w:spacing w:after="0" w:line="240" w:lineRule="auto"/>
    </w:pPr>
    <w:rPr>
      <w:rFonts w:ascii="Calibri Light" w:eastAsia="DengXian" w:hAnsi="Calibri Light" w:cs="Calibri Light"/>
      <w:i/>
      <w:iCs/>
      <w:kern w:val="0"/>
      <w:sz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ceABox">
    <w:name w:val="OnceABox"/>
    <w:rsid w:val="00356A8D"/>
    <w:rPr>
      <w:color w:val="FF0000"/>
      <w:spacing w:val="1"/>
    </w:rPr>
  </w:style>
  <w:style w:type="paragraph" w:customStyle="1" w:styleId="DefaultParagraphFontParaCharCharCharCharChar">
    <w:name w:val="Default Paragraph Font Para Char Char Char Char Char"/>
    <w:autoRedefine/>
    <w:rsid w:val="007876FC"/>
    <w:pPr>
      <w:tabs>
        <w:tab w:val="left" w:pos="1152"/>
      </w:tabs>
      <w:spacing w:before="120" w:after="120" w:line="312" w:lineRule="auto"/>
    </w:pPr>
    <w:rPr>
      <w:rFonts w:ascii="Arial" w:eastAsia="Times New Roman" w:hAnsi="Arial" w:cs="Arial"/>
      <w:kern w:val="0"/>
      <w:sz w:val="26"/>
      <w:szCs w:val="26"/>
      <w14:ligatures w14:val="none"/>
    </w:rPr>
  </w:style>
  <w:style w:type="table" w:styleId="TableWeb3">
    <w:name w:val="Table Web 3"/>
    <w:basedOn w:val="TableNormal"/>
    <w:rsid w:val="00356A8D"/>
    <w:pPr>
      <w:spacing w:after="0" w:line="240" w:lineRule="auto"/>
    </w:pPr>
    <w:rPr>
      <w:rFonts w:ascii="Times New Roman" w:eastAsia="Times New Roman" w:hAnsi="Times New Roman" w:cs="Times New Roman"/>
      <w:kern w:val="0"/>
      <w:sz w:val="20"/>
      <w:szCs w:val="20"/>
      <w:lang w:eastAsia="ja-JP"/>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Spacing">
    <w:name w:val="No Spacing"/>
    <w:link w:val="NoSpacingChar"/>
    <w:uiPriority w:val="1"/>
    <w:qFormat/>
    <w:rsid w:val="007876FC"/>
    <w:pPr>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rsid w:val="00356A8D"/>
    <w:rPr>
      <w:rFonts w:ascii="Calibri" w:eastAsia="Times New Roman" w:hAnsi="Calibri" w:cs="Times New Roman"/>
      <w:kern w:val="0"/>
      <w14:ligatures w14:val="none"/>
    </w:rPr>
  </w:style>
  <w:style w:type="character" w:customStyle="1" w:styleId="normaltextrun">
    <w:name w:val="normaltextrun"/>
    <w:rsid w:val="00356A8D"/>
  </w:style>
  <w:style w:type="paragraph" w:customStyle="1" w:styleId="paragraph">
    <w:name w:val="paragraph"/>
    <w:basedOn w:val="Normal"/>
    <w:rsid w:val="007876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op">
    <w:name w:val="eop"/>
    <w:rsid w:val="00356A8D"/>
  </w:style>
  <w:style w:type="character" w:customStyle="1" w:styleId="scxw205662270">
    <w:name w:val="scxw205662270"/>
    <w:basedOn w:val="DefaultParagraphFont"/>
    <w:rsid w:val="00356A8D"/>
  </w:style>
  <w:style w:type="character" w:customStyle="1" w:styleId="mi">
    <w:name w:val="mi"/>
    <w:basedOn w:val="DefaultParagraphFont"/>
    <w:rsid w:val="00356A8D"/>
  </w:style>
  <w:style w:type="character" w:customStyle="1" w:styleId="mo">
    <w:name w:val="mo"/>
    <w:basedOn w:val="DefaultParagraphFont"/>
    <w:rsid w:val="00356A8D"/>
  </w:style>
  <w:style w:type="character" w:customStyle="1" w:styleId="mn">
    <w:name w:val="mn"/>
    <w:basedOn w:val="DefaultParagraphFont"/>
    <w:rsid w:val="00356A8D"/>
  </w:style>
  <w:style w:type="character" w:customStyle="1" w:styleId="mjxassistivemathml">
    <w:name w:val="mjx_assistive_mathml"/>
    <w:basedOn w:val="DefaultParagraphFont"/>
    <w:rsid w:val="00356A8D"/>
  </w:style>
  <w:style w:type="character" w:styleId="FollowedHyperlink">
    <w:name w:val="FollowedHyperlink"/>
    <w:basedOn w:val="DefaultParagraphFont"/>
    <w:rsid w:val="00356A8D"/>
    <w:rPr>
      <w:color w:val="954F72" w:themeColor="followedHyperlink"/>
      <w:u w:val="single"/>
    </w:rPr>
  </w:style>
  <w:style w:type="paragraph" w:styleId="TOC5">
    <w:name w:val="toc 5"/>
    <w:basedOn w:val="Normal"/>
    <w:next w:val="Normal"/>
    <w:autoRedefine/>
    <w:uiPriority w:val="39"/>
    <w:unhideWhenUsed/>
    <w:rsid w:val="007876FC"/>
    <w:pPr>
      <w:spacing w:after="100"/>
      <w:ind w:left="880"/>
    </w:pPr>
    <w:rPr>
      <w:rFonts w:eastAsiaTheme="minorEastAsia"/>
      <w:kern w:val="0"/>
      <w14:ligatures w14:val="none"/>
    </w:rPr>
  </w:style>
  <w:style w:type="paragraph" w:styleId="TOC6">
    <w:name w:val="toc 6"/>
    <w:basedOn w:val="Normal"/>
    <w:next w:val="Normal"/>
    <w:autoRedefine/>
    <w:uiPriority w:val="39"/>
    <w:unhideWhenUsed/>
    <w:rsid w:val="007876FC"/>
    <w:pPr>
      <w:spacing w:after="100"/>
      <w:ind w:left="1100"/>
    </w:pPr>
    <w:rPr>
      <w:rFonts w:eastAsiaTheme="minorEastAsia"/>
      <w:kern w:val="0"/>
      <w14:ligatures w14:val="none"/>
    </w:rPr>
  </w:style>
  <w:style w:type="paragraph" w:styleId="TOC7">
    <w:name w:val="toc 7"/>
    <w:basedOn w:val="Normal"/>
    <w:next w:val="Normal"/>
    <w:autoRedefine/>
    <w:uiPriority w:val="39"/>
    <w:unhideWhenUsed/>
    <w:rsid w:val="007876FC"/>
    <w:pPr>
      <w:spacing w:after="100"/>
      <w:ind w:left="1320"/>
    </w:pPr>
    <w:rPr>
      <w:rFonts w:eastAsiaTheme="minorEastAsia"/>
      <w:kern w:val="0"/>
      <w14:ligatures w14:val="none"/>
    </w:rPr>
  </w:style>
  <w:style w:type="paragraph" w:styleId="TOC8">
    <w:name w:val="toc 8"/>
    <w:basedOn w:val="Normal"/>
    <w:next w:val="Normal"/>
    <w:autoRedefine/>
    <w:uiPriority w:val="39"/>
    <w:unhideWhenUsed/>
    <w:rsid w:val="007876FC"/>
    <w:pPr>
      <w:spacing w:after="100"/>
      <w:ind w:left="1540"/>
    </w:pPr>
    <w:rPr>
      <w:rFonts w:eastAsiaTheme="minorEastAsia"/>
      <w:kern w:val="0"/>
      <w14:ligatures w14:val="none"/>
    </w:rPr>
  </w:style>
  <w:style w:type="paragraph" w:styleId="TOC9">
    <w:name w:val="toc 9"/>
    <w:basedOn w:val="Normal"/>
    <w:next w:val="Normal"/>
    <w:autoRedefine/>
    <w:uiPriority w:val="39"/>
    <w:unhideWhenUsed/>
    <w:rsid w:val="007876FC"/>
    <w:pPr>
      <w:spacing w:after="100"/>
      <w:ind w:left="1760"/>
    </w:pPr>
    <w:rPr>
      <w:rFonts w:eastAsiaTheme="minorEastAsia"/>
      <w:kern w:val="0"/>
      <w14:ligatures w14:val="none"/>
    </w:rPr>
  </w:style>
  <w:style w:type="character" w:customStyle="1" w:styleId="UnresolvedMention10">
    <w:name w:val="Unresolved Mention10"/>
    <w:basedOn w:val="DefaultParagraphFont"/>
    <w:uiPriority w:val="99"/>
    <w:semiHidden/>
    <w:unhideWhenUsed/>
    <w:rsid w:val="00356A8D"/>
    <w:rPr>
      <w:color w:val="605E5C"/>
      <w:shd w:val="clear" w:color="auto" w:fill="E1DFDD"/>
    </w:rPr>
  </w:style>
  <w:style w:type="character" w:customStyle="1" w:styleId="UnresolvedMention100">
    <w:name w:val="Unresolved Mention100"/>
    <w:basedOn w:val="DefaultParagraphFont"/>
    <w:uiPriority w:val="99"/>
    <w:semiHidden/>
    <w:unhideWhenUsed/>
    <w:rsid w:val="00356A8D"/>
    <w:rPr>
      <w:color w:val="605E5C"/>
      <w:shd w:val="clear" w:color="auto" w:fill="E1DFDD"/>
    </w:rPr>
  </w:style>
  <w:style w:type="paragraph" w:customStyle="1" w:styleId="TableParagraph">
    <w:name w:val="Table Paragraph"/>
    <w:basedOn w:val="Normal"/>
    <w:uiPriority w:val="1"/>
    <w:qFormat/>
    <w:rsid w:val="007876FC"/>
    <w:pPr>
      <w:widowControl w:val="0"/>
      <w:autoSpaceDE w:val="0"/>
      <w:autoSpaceDN w:val="0"/>
      <w:spacing w:after="0" w:line="240" w:lineRule="auto"/>
    </w:pPr>
    <w:rPr>
      <w:rFonts w:ascii="Arial" w:eastAsia="Arial" w:hAnsi="Arial" w:cs="Arial"/>
      <w:kern w:val="0"/>
      <w14:ligatures w14:val="none"/>
    </w:rPr>
  </w:style>
  <w:style w:type="character" w:customStyle="1" w:styleId="fontstyle01">
    <w:name w:val="fontstyle01"/>
    <w:basedOn w:val="DefaultParagraphFont"/>
    <w:rsid w:val="00356A8D"/>
    <w:rPr>
      <w:rFonts w:ascii="TimesNewRomanPS-ItalicMT" w:hAnsi="TimesNewRomanPS-ItalicMT" w:hint="default"/>
      <w:b w:val="0"/>
      <w:bCs w:val="0"/>
      <w:i/>
      <w:iCs/>
      <w:color w:val="000000"/>
      <w:sz w:val="20"/>
      <w:szCs w:val="20"/>
    </w:rPr>
  </w:style>
  <w:style w:type="character" w:customStyle="1" w:styleId="fontstyle11">
    <w:name w:val="fontstyle11"/>
    <w:basedOn w:val="DefaultParagraphFont"/>
    <w:rsid w:val="00356A8D"/>
    <w:rPr>
      <w:rFonts w:ascii="TimesNewRomanPSMT" w:hAnsi="TimesNewRomanPSMT" w:hint="default"/>
      <w:b w:val="0"/>
      <w:bCs w:val="0"/>
      <w:i w:val="0"/>
      <w:iCs w:val="0"/>
      <w:color w:val="000000"/>
      <w:sz w:val="14"/>
      <w:szCs w:val="14"/>
    </w:rPr>
  </w:style>
  <w:style w:type="character" w:customStyle="1" w:styleId="fontstyle21">
    <w:name w:val="fontstyle21"/>
    <w:basedOn w:val="DefaultParagraphFont"/>
    <w:rsid w:val="00356A8D"/>
    <w:rPr>
      <w:rFonts w:ascii="TradeGothic-BoldCondTwenty" w:hAnsi="TradeGothic-BoldCondTwenty" w:hint="default"/>
      <w:b/>
      <w:bCs/>
      <w:i w:val="0"/>
      <w:iCs w:val="0"/>
      <w:color w:val="E28604"/>
      <w:sz w:val="20"/>
      <w:szCs w:val="20"/>
    </w:rPr>
  </w:style>
  <w:style w:type="character" w:customStyle="1" w:styleId="UnresolvedMention2">
    <w:name w:val="Unresolved Mention2"/>
    <w:basedOn w:val="DefaultParagraphFont"/>
    <w:uiPriority w:val="99"/>
    <w:semiHidden/>
    <w:unhideWhenUsed/>
    <w:rsid w:val="00356A8D"/>
    <w:rPr>
      <w:color w:val="605E5C"/>
      <w:shd w:val="clear" w:color="auto" w:fill="E1DFDD"/>
    </w:rPr>
  </w:style>
  <w:style w:type="character" w:customStyle="1" w:styleId="fontstyle31">
    <w:name w:val="fontstyle31"/>
    <w:basedOn w:val="DefaultParagraphFont"/>
    <w:rsid w:val="00356A8D"/>
    <w:rPr>
      <w:rFonts w:ascii="Wingdings2" w:hAnsi="Wingdings2" w:hint="default"/>
      <w:b w:val="0"/>
      <w:bCs w:val="0"/>
      <w:i w:val="0"/>
      <w:iCs w:val="0"/>
      <w:color w:val="FFFFFF"/>
      <w:sz w:val="10"/>
      <w:szCs w:val="10"/>
    </w:rPr>
  </w:style>
  <w:style w:type="character" w:customStyle="1" w:styleId="fontstyle41">
    <w:name w:val="fontstyle41"/>
    <w:basedOn w:val="DefaultParagraphFont"/>
    <w:rsid w:val="00356A8D"/>
    <w:rPr>
      <w:rFonts w:ascii="Wingdings2" w:hAnsi="Wingdings2" w:hint="default"/>
      <w:b w:val="0"/>
      <w:bCs w:val="0"/>
      <w:i w:val="0"/>
      <w:iCs w:val="0"/>
      <w:color w:val="FFFFFF"/>
      <w:sz w:val="10"/>
      <w:szCs w:val="10"/>
    </w:rPr>
  </w:style>
  <w:style w:type="paragraph" w:styleId="HTMLPreformatted">
    <w:name w:val="HTML Preformatted"/>
    <w:basedOn w:val="Normal"/>
    <w:link w:val="HTMLPreformattedChar"/>
    <w:unhideWhenUsed/>
    <w:rsid w:val="007876FC"/>
    <w:pPr>
      <w:spacing w:after="0" w:line="240" w:lineRule="auto"/>
      <w:jc w:val="both"/>
    </w:pPr>
    <w:rPr>
      <w:rFonts w:ascii="Consolas" w:hAnsi="Consolas" w:cs="Times New Roman"/>
      <w:color w:val="000000"/>
      <w:kern w:val="0"/>
      <w:sz w:val="20"/>
      <w:szCs w:val="20"/>
      <w:lang w:val="vi-VN"/>
      <w14:ligatures w14:val="none"/>
    </w:rPr>
  </w:style>
  <w:style w:type="character" w:customStyle="1" w:styleId="HTMLPreformattedChar">
    <w:name w:val="HTML Preformatted Char"/>
    <w:basedOn w:val="DefaultParagraphFont"/>
    <w:link w:val="HTMLPreformatted"/>
    <w:uiPriority w:val="99"/>
    <w:semiHidden/>
    <w:rsid w:val="00356A8D"/>
    <w:rPr>
      <w:rFonts w:ascii="Consolas" w:hAnsi="Consolas" w:cs="Times New Roman"/>
      <w:color w:val="000000"/>
      <w:kern w:val="0"/>
      <w:sz w:val="20"/>
      <w:szCs w:val="20"/>
      <w:lang w:val="vi-VN"/>
      <w14:ligatures w14:val="none"/>
    </w:rPr>
  </w:style>
  <w:style w:type="character" w:customStyle="1" w:styleId="UnresolvedMention3">
    <w:name w:val="Unresolved Mention3"/>
    <w:basedOn w:val="DefaultParagraphFont"/>
    <w:uiPriority w:val="99"/>
    <w:semiHidden/>
    <w:unhideWhenUsed/>
    <w:rsid w:val="00356A8D"/>
    <w:rPr>
      <w:color w:val="605E5C"/>
      <w:shd w:val="clear" w:color="auto" w:fill="E1DFDD"/>
    </w:rPr>
  </w:style>
  <w:style w:type="table" w:customStyle="1" w:styleId="TableGridLight1">
    <w:name w:val="Table Grid Light1"/>
    <w:basedOn w:val="TableNormal"/>
    <w:uiPriority w:val="40"/>
    <w:rsid w:val="00356A8D"/>
    <w:pPr>
      <w:spacing w:before="60" w:after="0" w:line="240" w:lineRule="auto"/>
      <w:jc w:val="both"/>
    </w:pPr>
    <w:rPr>
      <w:rFonts w:ascii="Times New Roman" w:hAnsi="Times New Roman" w:cs="Times New Roman"/>
      <w:color w:val="000000"/>
      <w:kern w:val="0"/>
      <w:sz w:val="26"/>
      <w:szCs w:val="26"/>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
    <w:name w:val="Para #"/>
    <w:basedOn w:val="Normal"/>
    <w:rsid w:val="007876FC"/>
    <w:pPr>
      <w:numPr>
        <w:numId w:val="5"/>
      </w:numPr>
    </w:pPr>
    <w:rPr>
      <w:kern w:val="0"/>
      <w:lang w:val="en-GB"/>
      <w14:ligatures w14:val="none"/>
    </w:rPr>
  </w:style>
  <w:style w:type="paragraph" w:customStyle="1" w:styleId="CM1">
    <w:name w:val="CM1"/>
    <w:basedOn w:val="Normal"/>
    <w:next w:val="Normal"/>
    <w:uiPriority w:val="99"/>
    <w:rsid w:val="007876FC"/>
    <w:pPr>
      <w:autoSpaceDE w:val="0"/>
      <w:autoSpaceDN w:val="0"/>
      <w:adjustRightInd w:val="0"/>
      <w:spacing w:after="0" w:line="240" w:lineRule="auto"/>
    </w:pPr>
    <w:rPr>
      <w:rFonts w:ascii="Times New Roman" w:hAnsi="Times New Roman" w:cs="Times New Roman"/>
      <w:kern w:val="0"/>
      <w:sz w:val="24"/>
      <w:szCs w:val="24"/>
      <w:lang w:val="en-GB"/>
      <w14:ligatures w14:val="none"/>
    </w:rPr>
  </w:style>
  <w:style w:type="paragraph" w:customStyle="1" w:styleId="CM4">
    <w:name w:val="CM4"/>
    <w:basedOn w:val="Normal"/>
    <w:next w:val="Normal"/>
    <w:uiPriority w:val="99"/>
    <w:rsid w:val="007876FC"/>
    <w:pPr>
      <w:numPr>
        <w:numId w:val="6"/>
      </w:numPr>
      <w:autoSpaceDE w:val="0"/>
      <w:autoSpaceDN w:val="0"/>
      <w:adjustRightInd w:val="0"/>
      <w:spacing w:before="60" w:after="60" w:line="240" w:lineRule="auto"/>
      <w:jc w:val="both"/>
    </w:pPr>
    <w:rPr>
      <w:rFonts w:ascii="Arial" w:hAnsi="Arial" w:cs="Arial"/>
      <w:b/>
      <w:bCs/>
      <w:color w:val="000000"/>
      <w:kern w:val="0"/>
      <w:sz w:val="20"/>
      <w:szCs w:val="20"/>
      <w:lang w:val="en-GB"/>
      <w14:ligatures w14:val="none"/>
    </w:rPr>
  </w:style>
  <w:style w:type="paragraph" w:styleId="NormalWeb">
    <w:name w:val="Normal (Web)"/>
    <w:basedOn w:val="Normal"/>
    <w:uiPriority w:val="99"/>
    <w:unhideWhenUsed/>
    <w:rsid w:val="007876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nresolvedMention4">
    <w:name w:val="Unresolved Mention4"/>
    <w:basedOn w:val="DefaultParagraphFont"/>
    <w:uiPriority w:val="99"/>
    <w:semiHidden/>
    <w:unhideWhenUsed/>
    <w:rsid w:val="00356A8D"/>
    <w:rPr>
      <w:color w:val="605E5C"/>
      <w:shd w:val="clear" w:color="auto" w:fill="E1DFDD"/>
    </w:rPr>
  </w:style>
  <w:style w:type="character" w:customStyle="1" w:styleId="ListParagraphChar">
    <w:name w:val="List Paragraph Char"/>
    <w:aliases w:val="List Paragraph (numbered (a)) Char,List Paragraph1 Char,List Paragraph (bulleted list) Char,Bullet 1 List Char,FooterText Char,Paragraphe de liste1 Char"/>
    <w:basedOn w:val="DefaultParagraphFont"/>
    <w:link w:val="ListParagraph"/>
    <w:uiPriority w:val="34"/>
    <w:rsid w:val="00356A8D"/>
    <w:rPr>
      <w:rFonts w:ascii="Cambria" w:hAnsi="Cambria" w:cs="Times New Roman"/>
      <w:color w:val="000000"/>
      <w:kern w:val="0"/>
      <w:sz w:val="26"/>
      <w:szCs w:val="26"/>
      <w:lang w:val="vi-VN"/>
      <w14:ligatures w14:val="none"/>
    </w:rPr>
  </w:style>
  <w:style w:type="paragraph" w:customStyle="1" w:styleId="SQCtablebulletindent1">
    <w:name w:val="SQC table bullet indent 1"/>
    <w:basedOn w:val="Normal"/>
    <w:qFormat/>
    <w:rsid w:val="007876FC"/>
    <w:pPr>
      <w:spacing w:after="0" w:line="240" w:lineRule="auto"/>
      <w:ind w:left="513" w:hanging="360"/>
    </w:pPr>
    <w:rPr>
      <w:rFonts w:ascii="Calibri" w:hAnsi="Calibri" w:cs="Calibri"/>
      <w:kern w:val="0"/>
      <w:sz w:val="20"/>
      <w:szCs w:val="20"/>
      <w:lang w:val="en-GB"/>
      <w14:ligatures w14:val="none"/>
    </w:rPr>
  </w:style>
  <w:style w:type="paragraph" w:customStyle="1" w:styleId="SQCBodyText">
    <w:name w:val="SQC Body Text"/>
    <w:basedOn w:val="Normal"/>
    <w:qFormat/>
    <w:rsid w:val="007876FC"/>
    <w:pPr>
      <w:jc w:val="both"/>
    </w:pPr>
    <w:rPr>
      <w:kern w:val="0"/>
      <w:lang w:val="en-GB"/>
      <w14:ligatures w14:val="none"/>
    </w:rPr>
  </w:style>
  <w:style w:type="paragraph" w:customStyle="1" w:styleId="SQCtablebodytext">
    <w:name w:val="SQC table body text"/>
    <w:basedOn w:val="SQCBodyText"/>
    <w:qFormat/>
    <w:rsid w:val="00356A8D"/>
    <w:pPr>
      <w:spacing w:after="0" w:line="240" w:lineRule="auto"/>
      <w:ind w:left="52"/>
    </w:pPr>
    <w:rPr>
      <w:noProof/>
      <w:sz w:val="20"/>
      <w:szCs w:val="20"/>
    </w:rPr>
  </w:style>
  <w:style w:type="paragraph" w:customStyle="1" w:styleId="SQCBulletindent1">
    <w:name w:val="SQC Bullet indent 1"/>
    <w:basedOn w:val="ListParagraph"/>
    <w:qFormat/>
    <w:rsid w:val="007876FC"/>
    <w:pPr>
      <w:numPr>
        <w:numId w:val="7"/>
      </w:numPr>
      <w:spacing w:before="0" w:line="240" w:lineRule="auto"/>
      <w:contextualSpacing w:val="0"/>
      <w:jc w:val="left"/>
    </w:pPr>
    <w:rPr>
      <w:rFonts w:ascii="Calibri" w:hAnsi="Calibri" w:cs="Calibri"/>
      <w:color w:val="auto"/>
      <w:sz w:val="22"/>
      <w:szCs w:val="22"/>
      <w:lang w:val="en-GB"/>
    </w:rPr>
  </w:style>
  <w:style w:type="character" w:customStyle="1" w:styleId="CaptionChar">
    <w:name w:val="Caption Char"/>
    <w:basedOn w:val="DefaultParagraphFont"/>
    <w:link w:val="Caption"/>
    <w:uiPriority w:val="35"/>
    <w:rsid w:val="00356A8D"/>
    <w:rPr>
      <w:rFonts w:ascii="Cambria" w:hAnsi="Cambria" w:cs="Times New Roman"/>
      <w:i/>
      <w:iCs/>
      <w:color w:val="404040" w:themeColor="text1" w:themeTint="BF"/>
      <w:kern w:val="0"/>
      <w:sz w:val="24"/>
      <w:szCs w:val="24"/>
      <w:lang w:val="vi-VN"/>
      <w14:ligatures w14:val="none"/>
    </w:rPr>
  </w:style>
  <w:style w:type="character" w:customStyle="1" w:styleId="UnresolvedMention5">
    <w:name w:val="Unresolved Mention5"/>
    <w:basedOn w:val="DefaultParagraphFont"/>
    <w:uiPriority w:val="99"/>
    <w:semiHidden/>
    <w:unhideWhenUsed/>
    <w:rsid w:val="00356A8D"/>
    <w:rPr>
      <w:color w:val="605E5C"/>
      <w:shd w:val="clear" w:color="auto" w:fill="E1DFDD"/>
    </w:rPr>
  </w:style>
  <w:style w:type="character" w:customStyle="1" w:styleId="rynqvb">
    <w:name w:val="rynqvb"/>
    <w:basedOn w:val="DefaultParagraphFont"/>
    <w:rsid w:val="00FB770B"/>
  </w:style>
  <w:style w:type="character" w:customStyle="1" w:styleId="Heading6Char">
    <w:name w:val="Heading 6 Char"/>
    <w:basedOn w:val="DefaultParagraphFont"/>
    <w:link w:val="Heading6"/>
    <w:rsid w:val="000360B9"/>
    <w:rPr>
      <w:rFonts w:ascii="UVnTime" w:eastAsia="Times New Roman" w:hAnsi="UVnTime" w:cs="Times New Roman"/>
      <w:b/>
      <w:kern w:val="0"/>
      <w:sz w:val="28"/>
      <w:szCs w:val="20"/>
      <w14:ligatures w14:val="none"/>
    </w:rPr>
  </w:style>
  <w:style w:type="character" w:customStyle="1" w:styleId="Heading9Char">
    <w:name w:val="Heading 9 Char"/>
    <w:basedOn w:val="DefaultParagraphFont"/>
    <w:link w:val="Heading9"/>
    <w:rsid w:val="000360B9"/>
    <w:rPr>
      <w:rFonts w:ascii="Times New Roman" w:eastAsia="Times New Roman" w:hAnsi="Times New Roman" w:cs="Times New Roman"/>
      <w:kern w:val="0"/>
      <w:sz w:val="28"/>
      <w:szCs w:val="20"/>
      <w:lang w:val="en-GB" w:eastAsia="en-AU"/>
      <w14:ligatures w14:val="none"/>
    </w:rPr>
  </w:style>
  <w:style w:type="numbering" w:customStyle="1" w:styleId="NoList1">
    <w:name w:val="No List1"/>
    <w:next w:val="NoList"/>
    <w:semiHidden/>
    <w:rsid w:val="000360B9"/>
  </w:style>
  <w:style w:type="paragraph" w:styleId="BodyTextIndent">
    <w:name w:val="Body Text Indent"/>
    <w:basedOn w:val="Normal"/>
    <w:link w:val="BodyTextIndentChar"/>
    <w:rsid w:val="000360B9"/>
    <w:pPr>
      <w:autoSpaceDE w:val="0"/>
      <w:autoSpaceDN w:val="0"/>
      <w:spacing w:before="120" w:after="0" w:line="240" w:lineRule="auto"/>
      <w:ind w:firstLine="567"/>
      <w:jc w:val="both"/>
    </w:pPr>
    <w:rPr>
      <w:rFonts w:ascii="UVnTime" w:eastAsia="Times New Roman" w:hAnsi="UVnTime" w:cs="Times New Roman"/>
      <w:kern w:val="0"/>
      <w:sz w:val="28"/>
      <w:szCs w:val="20"/>
      <w14:ligatures w14:val="none"/>
    </w:rPr>
  </w:style>
  <w:style w:type="character" w:customStyle="1" w:styleId="BodyTextIndentChar">
    <w:name w:val="Body Text Indent Char"/>
    <w:basedOn w:val="DefaultParagraphFont"/>
    <w:link w:val="BodyTextIndent"/>
    <w:rsid w:val="000360B9"/>
    <w:rPr>
      <w:rFonts w:ascii="UVnTime" w:eastAsia="Times New Roman" w:hAnsi="UVnTime" w:cs="Times New Roman"/>
      <w:kern w:val="0"/>
      <w:sz w:val="28"/>
      <w:szCs w:val="20"/>
      <w14:ligatures w14:val="none"/>
    </w:rPr>
  </w:style>
  <w:style w:type="character" w:styleId="Strong">
    <w:name w:val="Strong"/>
    <w:qFormat/>
    <w:rsid w:val="000360B9"/>
    <w:rPr>
      <w:b/>
      <w:bCs/>
    </w:rPr>
  </w:style>
  <w:style w:type="paragraph" w:styleId="BodyText2">
    <w:name w:val="Body Text 2"/>
    <w:basedOn w:val="Normal"/>
    <w:link w:val="BodyText2Char"/>
    <w:rsid w:val="000360B9"/>
    <w:pPr>
      <w:spacing w:after="120" w:line="480" w:lineRule="auto"/>
    </w:pPr>
    <w:rPr>
      <w:rFonts w:ascii=".VnTime" w:eastAsia="Times New Roman" w:hAnsi=".VnTime" w:cs="Times New Roman"/>
      <w:kern w:val="0"/>
      <w:sz w:val="28"/>
      <w:szCs w:val="28"/>
      <w14:ligatures w14:val="none"/>
    </w:rPr>
  </w:style>
  <w:style w:type="character" w:customStyle="1" w:styleId="BodyText2Char">
    <w:name w:val="Body Text 2 Char"/>
    <w:basedOn w:val="DefaultParagraphFont"/>
    <w:link w:val="BodyText2"/>
    <w:rsid w:val="000360B9"/>
    <w:rPr>
      <w:rFonts w:ascii=".VnTime" w:eastAsia="Times New Roman" w:hAnsi=".VnTime" w:cs="Times New Roman"/>
      <w:kern w:val="0"/>
      <w:sz w:val="28"/>
      <w:szCs w:val="28"/>
      <w14:ligatures w14:val="none"/>
    </w:rPr>
  </w:style>
  <w:style w:type="table" w:customStyle="1" w:styleId="TableGrid2">
    <w:name w:val="Table Grid2"/>
    <w:basedOn w:val="TableNormal"/>
    <w:next w:val="TableGrid"/>
    <w:rsid w:val="000360B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TimesNewRoman14pt">
    <w:name w:val="Style Times New Roman 14 pt"/>
    <w:rsid w:val="000360B9"/>
    <w:rPr>
      <w:rFonts w:ascii="Times New Roman" w:hAnsi="Times New Roman"/>
      <w:sz w:val="28"/>
    </w:rPr>
  </w:style>
  <w:style w:type="character" w:customStyle="1" w:styleId="apple-converted-space">
    <w:name w:val="apple-converted-space"/>
    <w:rsid w:val="000360B9"/>
  </w:style>
  <w:style w:type="paragraph" w:customStyle="1" w:styleId="ColorfulList-Accent11">
    <w:name w:val="Colorful List - Accent 11"/>
    <w:basedOn w:val="Normal"/>
    <w:uiPriority w:val="99"/>
    <w:qFormat/>
    <w:rsid w:val="000360B9"/>
    <w:pPr>
      <w:widowControl w:val="0"/>
      <w:spacing w:before="120" w:after="0" w:line="240" w:lineRule="auto"/>
      <w:ind w:left="720"/>
      <w:contextualSpacing/>
      <w:jc w:val="both"/>
    </w:pPr>
    <w:rPr>
      <w:rFonts w:ascii="Times New Roman" w:eastAsia="Times New Roman" w:hAnsi="Times New Roman" w:cs="Times New Roman"/>
      <w:kern w:val="0"/>
      <w:sz w:val="26"/>
      <w:szCs w:val="26"/>
      <w14:ligatures w14:val="none"/>
    </w:rPr>
  </w:style>
  <w:style w:type="character" w:customStyle="1" w:styleId="BodyText11">
    <w:name w:val="Body Text11"/>
    <w:rsid w:val="000360B9"/>
    <w:rPr>
      <w:rFonts w:ascii="Times New Roman" w:eastAsia="Times New Roman" w:hAnsi="Times New Roman" w:cs="Times New Roman" w:hint="default"/>
      <w:b w:val="0"/>
      <w:bCs w:val="0"/>
      <w:i w:val="0"/>
      <w:iCs w:val="0"/>
      <w:smallCaps w:val="0"/>
      <w:strike w:val="0"/>
      <w:dstrike w:val="0"/>
      <w:color w:val="000000"/>
      <w:spacing w:val="0"/>
      <w:w w:val="100"/>
      <w:position w:val="0"/>
      <w:sz w:val="27"/>
      <w:szCs w:val="27"/>
      <w:u w:val="none"/>
      <w:effect w:val="none"/>
      <w:lang w:val="vi-VN"/>
    </w:rPr>
  </w:style>
  <w:style w:type="paragraph" w:styleId="BodyTextIndent3">
    <w:name w:val="Body Text Indent 3"/>
    <w:basedOn w:val="Normal"/>
    <w:link w:val="BodyTextIndent3Char"/>
    <w:rsid w:val="000360B9"/>
    <w:pPr>
      <w:spacing w:after="120" w:line="240" w:lineRule="auto"/>
      <w:ind w:left="360"/>
    </w:pPr>
    <w:rPr>
      <w:rFonts w:ascii="Times New Roman" w:eastAsia="Times New Roman" w:hAnsi="Times New Roman" w:cs="Times New Roman"/>
      <w:kern w:val="0"/>
      <w:sz w:val="16"/>
      <w:szCs w:val="16"/>
      <w:lang w:val="x-none" w:eastAsia="x-none"/>
      <w14:ligatures w14:val="none"/>
    </w:rPr>
  </w:style>
  <w:style w:type="character" w:customStyle="1" w:styleId="BodyTextIndent3Char">
    <w:name w:val="Body Text Indent 3 Char"/>
    <w:basedOn w:val="DefaultParagraphFont"/>
    <w:link w:val="BodyTextIndent3"/>
    <w:rsid w:val="000360B9"/>
    <w:rPr>
      <w:rFonts w:ascii="Times New Roman" w:eastAsia="Times New Roman" w:hAnsi="Times New Roman" w:cs="Times New Roman"/>
      <w:kern w:val="0"/>
      <w:sz w:val="16"/>
      <w:szCs w:val="16"/>
      <w:lang w:val="x-none" w:eastAsia="x-none"/>
      <w14:ligatures w14:val="none"/>
    </w:rPr>
  </w:style>
  <w:style w:type="paragraph" w:customStyle="1" w:styleId="NOIDUNG">
    <w:name w:val="NOI DUNG"/>
    <w:basedOn w:val="Normal"/>
    <w:link w:val="NOIDUNGChar"/>
    <w:qFormat/>
    <w:rsid w:val="000360B9"/>
    <w:pPr>
      <w:keepNext/>
      <w:spacing w:before="120" w:after="0" w:line="240" w:lineRule="auto"/>
      <w:ind w:firstLine="720"/>
      <w:jc w:val="both"/>
    </w:pPr>
    <w:rPr>
      <w:rFonts w:ascii="Times New Roman" w:eastAsia="Times New Roman" w:hAnsi="Times New Roman" w:cs="Times New Roman"/>
      <w:kern w:val="0"/>
      <w:sz w:val="28"/>
      <w:szCs w:val="24"/>
      <w:lang w:val="x-none" w:eastAsia="x-none"/>
      <w14:ligatures w14:val="none"/>
    </w:rPr>
  </w:style>
  <w:style w:type="character" w:customStyle="1" w:styleId="NOIDUNGChar">
    <w:name w:val="NOI DUNG Char"/>
    <w:link w:val="NOIDUNG"/>
    <w:rsid w:val="000360B9"/>
    <w:rPr>
      <w:rFonts w:ascii="Times New Roman" w:eastAsia="Times New Roman" w:hAnsi="Times New Roman" w:cs="Times New Roman"/>
      <w:kern w:val="0"/>
      <w:sz w:val="28"/>
      <w:szCs w:val="24"/>
      <w:lang w:val="x-none" w:eastAsia="x-none"/>
      <w14:ligatures w14:val="none"/>
    </w:rPr>
  </w:style>
  <w:style w:type="character" w:customStyle="1" w:styleId="UnresolvedMention6">
    <w:name w:val="Unresolved Mention6"/>
    <w:basedOn w:val="DefaultParagraphFont"/>
    <w:uiPriority w:val="99"/>
    <w:semiHidden/>
    <w:unhideWhenUsed/>
    <w:rsid w:val="00046C07"/>
    <w:rPr>
      <w:color w:val="605E5C"/>
      <w:shd w:val="clear" w:color="auto" w:fill="E1DFDD"/>
    </w:rPr>
  </w:style>
  <w:style w:type="paragraph" w:customStyle="1" w:styleId="VIS-H1">
    <w:name w:val="VIS-H1"/>
    <w:autoRedefine/>
    <w:rsid w:val="00286A9D"/>
    <w:pPr>
      <w:tabs>
        <w:tab w:val="left" w:pos="567"/>
      </w:tabs>
      <w:spacing w:beforeLines="40" w:before="96" w:afterLines="40" w:after="96" w:line="264" w:lineRule="auto"/>
      <w:ind w:firstLine="562"/>
      <w:jc w:val="center"/>
    </w:pPr>
    <w:rPr>
      <w:rFonts w:ascii="Times New Roman" w:eastAsia="Times New Roman" w:hAnsi="Times New Roman" w:cs="Times New Roman"/>
      <w:i/>
      <w:kern w:val="0"/>
      <w:sz w:val="28"/>
      <w:szCs w:val="28"/>
      <w:lang w:val="vi-VN"/>
      <w14:ligatures w14:val="none"/>
    </w:rPr>
  </w:style>
  <w:style w:type="character" w:customStyle="1" w:styleId="UnresolvedMention7">
    <w:name w:val="Unresolved Mention7"/>
    <w:basedOn w:val="DefaultParagraphFont"/>
    <w:uiPriority w:val="99"/>
    <w:semiHidden/>
    <w:unhideWhenUsed/>
    <w:rsid w:val="002811C6"/>
    <w:rPr>
      <w:color w:val="605E5C"/>
      <w:shd w:val="clear" w:color="auto" w:fill="E1DFDD"/>
    </w:rPr>
  </w:style>
  <w:style w:type="table" w:customStyle="1" w:styleId="TableGrid3">
    <w:name w:val="Table Grid3"/>
    <w:basedOn w:val="TableNormal"/>
    <w:next w:val="TableGrid"/>
    <w:uiPriority w:val="39"/>
    <w:rsid w:val="00555794"/>
    <w:pPr>
      <w:spacing w:after="0" w:line="240" w:lineRule="auto"/>
    </w:pPr>
    <w:rPr>
      <w:kern w:val="0"/>
      <w:lang w:val="en-S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8">
    <w:name w:val="Unresolved Mention8"/>
    <w:basedOn w:val="DefaultParagraphFont"/>
    <w:uiPriority w:val="99"/>
    <w:semiHidden/>
    <w:unhideWhenUsed/>
    <w:rsid w:val="001F1AD4"/>
    <w:rPr>
      <w:color w:val="605E5C"/>
      <w:shd w:val="clear" w:color="auto" w:fill="E1DFDD"/>
    </w:rPr>
  </w:style>
  <w:style w:type="paragraph" w:customStyle="1" w:styleId="TableContents">
    <w:name w:val="Table Contents"/>
    <w:basedOn w:val="Normal"/>
    <w:rsid w:val="00421651"/>
    <w:pPr>
      <w:suppressLineNumbers/>
      <w:suppressAutoHyphens/>
      <w:spacing w:after="0" w:line="240" w:lineRule="auto"/>
    </w:pPr>
    <w:rPr>
      <w:rFonts w:ascii="Times New Roman" w:eastAsia="Times New Roman" w:hAnsi="Times New Roman" w:cs="Times New Roman"/>
      <w:kern w:val="0"/>
      <w:sz w:val="24"/>
      <w:szCs w:val="24"/>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709">
      <w:bodyDiv w:val="1"/>
      <w:marLeft w:val="0"/>
      <w:marRight w:val="0"/>
      <w:marTop w:val="0"/>
      <w:marBottom w:val="0"/>
      <w:divBdr>
        <w:top w:val="none" w:sz="0" w:space="0" w:color="auto"/>
        <w:left w:val="none" w:sz="0" w:space="0" w:color="auto"/>
        <w:bottom w:val="none" w:sz="0" w:space="0" w:color="auto"/>
        <w:right w:val="none" w:sz="0" w:space="0" w:color="auto"/>
      </w:divBdr>
    </w:div>
    <w:div w:id="9450629">
      <w:bodyDiv w:val="1"/>
      <w:marLeft w:val="0"/>
      <w:marRight w:val="0"/>
      <w:marTop w:val="0"/>
      <w:marBottom w:val="0"/>
      <w:divBdr>
        <w:top w:val="none" w:sz="0" w:space="0" w:color="auto"/>
        <w:left w:val="none" w:sz="0" w:space="0" w:color="auto"/>
        <w:bottom w:val="none" w:sz="0" w:space="0" w:color="auto"/>
        <w:right w:val="none" w:sz="0" w:space="0" w:color="auto"/>
      </w:divBdr>
    </w:div>
    <w:div w:id="9571215">
      <w:bodyDiv w:val="1"/>
      <w:marLeft w:val="0"/>
      <w:marRight w:val="0"/>
      <w:marTop w:val="0"/>
      <w:marBottom w:val="0"/>
      <w:divBdr>
        <w:top w:val="none" w:sz="0" w:space="0" w:color="auto"/>
        <w:left w:val="none" w:sz="0" w:space="0" w:color="auto"/>
        <w:bottom w:val="none" w:sz="0" w:space="0" w:color="auto"/>
        <w:right w:val="none" w:sz="0" w:space="0" w:color="auto"/>
      </w:divBdr>
    </w:div>
    <w:div w:id="9837805">
      <w:bodyDiv w:val="1"/>
      <w:marLeft w:val="0"/>
      <w:marRight w:val="0"/>
      <w:marTop w:val="0"/>
      <w:marBottom w:val="0"/>
      <w:divBdr>
        <w:top w:val="none" w:sz="0" w:space="0" w:color="auto"/>
        <w:left w:val="none" w:sz="0" w:space="0" w:color="auto"/>
        <w:bottom w:val="none" w:sz="0" w:space="0" w:color="auto"/>
        <w:right w:val="none" w:sz="0" w:space="0" w:color="auto"/>
      </w:divBdr>
    </w:div>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14310729">
      <w:bodyDiv w:val="1"/>
      <w:marLeft w:val="0"/>
      <w:marRight w:val="0"/>
      <w:marTop w:val="0"/>
      <w:marBottom w:val="0"/>
      <w:divBdr>
        <w:top w:val="none" w:sz="0" w:space="0" w:color="auto"/>
        <w:left w:val="none" w:sz="0" w:space="0" w:color="auto"/>
        <w:bottom w:val="none" w:sz="0" w:space="0" w:color="auto"/>
        <w:right w:val="none" w:sz="0" w:space="0" w:color="auto"/>
      </w:divBdr>
    </w:div>
    <w:div w:id="19018347">
      <w:bodyDiv w:val="1"/>
      <w:marLeft w:val="0"/>
      <w:marRight w:val="0"/>
      <w:marTop w:val="0"/>
      <w:marBottom w:val="0"/>
      <w:divBdr>
        <w:top w:val="none" w:sz="0" w:space="0" w:color="auto"/>
        <w:left w:val="none" w:sz="0" w:space="0" w:color="auto"/>
        <w:bottom w:val="none" w:sz="0" w:space="0" w:color="auto"/>
        <w:right w:val="none" w:sz="0" w:space="0" w:color="auto"/>
      </w:divBdr>
    </w:div>
    <w:div w:id="19287750">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24454525">
      <w:bodyDiv w:val="1"/>
      <w:marLeft w:val="0"/>
      <w:marRight w:val="0"/>
      <w:marTop w:val="0"/>
      <w:marBottom w:val="0"/>
      <w:divBdr>
        <w:top w:val="none" w:sz="0" w:space="0" w:color="auto"/>
        <w:left w:val="none" w:sz="0" w:space="0" w:color="auto"/>
        <w:bottom w:val="none" w:sz="0" w:space="0" w:color="auto"/>
        <w:right w:val="none" w:sz="0" w:space="0" w:color="auto"/>
      </w:divBdr>
    </w:div>
    <w:div w:id="29036403">
      <w:bodyDiv w:val="1"/>
      <w:marLeft w:val="0"/>
      <w:marRight w:val="0"/>
      <w:marTop w:val="0"/>
      <w:marBottom w:val="0"/>
      <w:divBdr>
        <w:top w:val="none" w:sz="0" w:space="0" w:color="auto"/>
        <w:left w:val="none" w:sz="0" w:space="0" w:color="auto"/>
        <w:bottom w:val="none" w:sz="0" w:space="0" w:color="auto"/>
        <w:right w:val="none" w:sz="0" w:space="0" w:color="auto"/>
      </w:divBdr>
    </w:div>
    <w:div w:id="31537787">
      <w:bodyDiv w:val="1"/>
      <w:marLeft w:val="0"/>
      <w:marRight w:val="0"/>
      <w:marTop w:val="0"/>
      <w:marBottom w:val="0"/>
      <w:divBdr>
        <w:top w:val="none" w:sz="0" w:space="0" w:color="auto"/>
        <w:left w:val="none" w:sz="0" w:space="0" w:color="auto"/>
        <w:bottom w:val="none" w:sz="0" w:space="0" w:color="auto"/>
        <w:right w:val="none" w:sz="0" w:space="0" w:color="auto"/>
      </w:divBdr>
    </w:div>
    <w:div w:id="31805156">
      <w:bodyDiv w:val="1"/>
      <w:marLeft w:val="0"/>
      <w:marRight w:val="0"/>
      <w:marTop w:val="0"/>
      <w:marBottom w:val="0"/>
      <w:divBdr>
        <w:top w:val="none" w:sz="0" w:space="0" w:color="auto"/>
        <w:left w:val="none" w:sz="0" w:space="0" w:color="auto"/>
        <w:bottom w:val="none" w:sz="0" w:space="0" w:color="auto"/>
        <w:right w:val="none" w:sz="0" w:space="0" w:color="auto"/>
      </w:divBdr>
    </w:div>
    <w:div w:id="33971946">
      <w:bodyDiv w:val="1"/>
      <w:marLeft w:val="0"/>
      <w:marRight w:val="0"/>
      <w:marTop w:val="0"/>
      <w:marBottom w:val="0"/>
      <w:divBdr>
        <w:top w:val="none" w:sz="0" w:space="0" w:color="auto"/>
        <w:left w:val="none" w:sz="0" w:space="0" w:color="auto"/>
        <w:bottom w:val="none" w:sz="0" w:space="0" w:color="auto"/>
        <w:right w:val="none" w:sz="0" w:space="0" w:color="auto"/>
      </w:divBdr>
    </w:div>
    <w:div w:id="34280994">
      <w:bodyDiv w:val="1"/>
      <w:marLeft w:val="0"/>
      <w:marRight w:val="0"/>
      <w:marTop w:val="0"/>
      <w:marBottom w:val="0"/>
      <w:divBdr>
        <w:top w:val="none" w:sz="0" w:space="0" w:color="auto"/>
        <w:left w:val="none" w:sz="0" w:space="0" w:color="auto"/>
        <w:bottom w:val="none" w:sz="0" w:space="0" w:color="auto"/>
        <w:right w:val="none" w:sz="0" w:space="0" w:color="auto"/>
      </w:divBdr>
    </w:div>
    <w:div w:id="34429778">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36046995">
      <w:bodyDiv w:val="1"/>
      <w:marLeft w:val="0"/>
      <w:marRight w:val="0"/>
      <w:marTop w:val="0"/>
      <w:marBottom w:val="0"/>
      <w:divBdr>
        <w:top w:val="none" w:sz="0" w:space="0" w:color="auto"/>
        <w:left w:val="none" w:sz="0" w:space="0" w:color="auto"/>
        <w:bottom w:val="none" w:sz="0" w:space="0" w:color="auto"/>
        <w:right w:val="none" w:sz="0" w:space="0" w:color="auto"/>
      </w:divBdr>
    </w:div>
    <w:div w:id="36206484">
      <w:bodyDiv w:val="1"/>
      <w:marLeft w:val="0"/>
      <w:marRight w:val="0"/>
      <w:marTop w:val="0"/>
      <w:marBottom w:val="0"/>
      <w:divBdr>
        <w:top w:val="none" w:sz="0" w:space="0" w:color="auto"/>
        <w:left w:val="none" w:sz="0" w:space="0" w:color="auto"/>
        <w:bottom w:val="none" w:sz="0" w:space="0" w:color="auto"/>
        <w:right w:val="none" w:sz="0" w:space="0" w:color="auto"/>
      </w:divBdr>
    </w:div>
    <w:div w:id="47536450">
      <w:bodyDiv w:val="1"/>
      <w:marLeft w:val="0"/>
      <w:marRight w:val="0"/>
      <w:marTop w:val="0"/>
      <w:marBottom w:val="0"/>
      <w:divBdr>
        <w:top w:val="none" w:sz="0" w:space="0" w:color="auto"/>
        <w:left w:val="none" w:sz="0" w:space="0" w:color="auto"/>
        <w:bottom w:val="none" w:sz="0" w:space="0" w:color="auto"/>
        <w:right w:val="none" w:sz="0" w:space="0" w:color="auto"/>
      </w:divBdr>
    </w:div>
    <w:div w:id="50466446">
      <w:bodyDiv w:val="1"/>
      <w:marLeft w:val="0"/>
      <w:marRight w:val="0"/>
      <w:marTop w:val="0"/>
      <w:marBottom w:val="0"/>
      <w:divBdr>
        <w:top w:val="none" w:sz="0" w:space="0" w:color="auto"/>
        <w:left w:val="none" w:sz="0" w:space="0" w:color="auto"/>
        <w:bottom w:val="none" w:sz="0" w:space="0" w:color="auto"/>
        <w:right w:val="none" w:sz="0" w:space="0" w:color="auto"/>
      </w:divBdr>
    </w:div>
    <w:div w:id="52048330">
      <w:bodyDiv w:val="1"/>
      <w:marLeft w:val="0"/>
      <w:marRight w:val="0"/>
      <w:marTop w:val="0"/>
      <w:marBottom w:val="0"/>
      <w:divBdr>
        <w:top w:val="none" w:sz="0" w:space="0" w:color="auto"/>
        <w:left w:val="none" w:sz="0" w:space="0" w:color="auto"/>
        <w:bottom w:val="none" w:sz="0" w:space="0" w:color="auto"/>
        <w:right w:val="none" w:sz="0" w:space="0" w:color="auto"/>
      </w:divBdr>
    </w:div>
    <w:div w:id="55007955">
      <w:bodyDiv w:val="1"/>
      <w:marLeft w:val="0"/>
      <w:marRight w:val="0"/>
      <w:marTop w:val="0"/>
      <w:marBottom w:val="0"/>
      <w:divBdr>
        <w:top w:val="none" w:sz="0" w:space="0" w:color="auto"/>
        <w:left w:val="none" w:sz="0" w:space="0" w:color="auto"/>
        <w:bottom w:val="none" w:sz="0" w:space="0" w:color="auto"/>
        <w:right w:val="none" w:sz="0" w:space="0" w:color="auto"/>
      </w:divBdr>
    </w:div>
    <w:div w:id="55396185">
      <w:bodyDiv w:val="1"/>
      <w:marLeft w:val="0"/>
      <w:marRight w:val="0"/>
      <w:marTop w:val="0"/>
      <w:marBottom w:val="0"/>
      <w:divBdr>
        <w:top w:val="none" w:sz="0" w:space="0" w:color="auto"/>
        <w:left w:val="none" w:sz="0" w:space="0" w:color="auto"/>
        <w:bottom w:val="none" w:sz="0" w:space="0" w:color="auto"/>
        <w:right w:val="none" w:sz="0" w:space="0" w:color="auto"/>
      </w:divBdr>
    </w:div>
    <w:div w:id="55787741">
      <w:bodyDiv w:val="1"/>
      <w:marLeft w:val="0"/>
      <w:marRight w:val="0"/>
      <w:marTop w:val="0"/>
      <w:marBottom w:val="0"/>
      <w:divBdr>
        <w:top w:val="none" w:sz="0" w:space="0" w:color="auto"/>
        <w:left w:val="none" w:sz="0" w:space="0" w:color="auto"/>
        <w:bottom w:val="none" w:sz="0" w:space="0" w:color="auto"/>
        <w:right w:val="none" w:sz="0" w:space="0" w:color="auto"/>
      </w:divBdr>
    </w:div>
    <w:div w:id="56322323">
      <w:bodyDiv w:val="1"/>
      <w:marLeft w:val="0"/>
      <w:marRight w:val="0"/>
      <w:marTop w:val="0"/>
      <w:marBottom w:val="0"/>
      <w:divBdr>
        <w:top w:val="none" w:sz="0" w:space="0" w:color="auto"/>
        <w:left w:val="none" w:sz="0" w:space="0" w:color="auto"/>
        <w:bottom w:val="none" w:sz="0" w:space="0" w:color="auto"/>
        <w:right w:val="none" w:sz="0" w:space="0" w:color="auto"/>
      </w:divBdr>
    </w:div>
    <w:div w:id="57557528">
      <w:bodyDiv w:val="1"/>
      <w:marLeft w:val="0"/>
      <w:marRight w:val="0"/>
      <w:marTop w:val="0"/>
      <w:marBottom w:val="0"/>
      <w:divBdr>
        <w:top w:val="none" w:sz="0" w:space="0" w:color="auto"/>
        <w:left w:val="none" w:sz="0" w:space="0" w:color="auto"/>
        <w:bottom w:val="none" w:sz="0" w:space="0" w:color="auto"/>
        <w:right w:val="none" w:sz="0" w:space="0" w:color="auto"/>
      </w:divBdr>
    </w:div>
    <w:div w:id="61028291">
      <w:bodyDiv w:val="1"/>
      <w:marLeft w:val="0"/>
      <w:marRight w:val="0"/>
      <w:marTop w:val="0"/>
      <w:marBottom w:val="0"/>
      <w:divBdr>
        <w:top w:val="none" w:sz="0" w:space="0" w:color="auto"/>
        <w:left w:val="none" w:sz="0" w:space="0" w:color="auto"/>
        <w:bottom w:val="none" w:sz="0" w:space="0" w:color="auto"/>
        <w:right w:val="none" w:sz="0" w:space="0" w:color="auto"/>
      </w:divBdr>
    </w:div>
    <w:div w:id="65155399">
      <w:bodyDiv w:val="1"/>
      <w:marLeft w:val="0"/>
      <w:marRight w:val="0"/>
      <w:marTop w:val="0"/>
      <w:marBottom w:val="0"/>
      <w:divBdr>
        <w:top w:val="none" w:sz="0" w:space="0" w:color="auto"/>
        <w:left w:val="none" w:sz="0" w:space="0" w:color="auto"/>
        <w:bottom w:val="none" w:sz="0" w:space="0" w:color="auto"/>
        <w:right w:val="none" w:sz="0" w:space="0" w:color="auto"/>
      </w:divBdr>
    </w:div>
    <w:div w:id="71204113">
      <w:bodyDiv w:val="1"/>
      <w:marLeft w:val="0"/>
      <w:marRight w:val="0"/>
      <w:marTop w:val="0"/>
      <w:marBottom w:val="0"/>
      <w:divBdr>
        <w:top w:val="none" w:sz="0" w:space="0" w:color="auto"/>
        <w:left w:val="none" w:sz="0" w:space="0" w:color="auto"/>
        <w:bottom w:val="none" w:sz="0" w:space="0" w:color="auto"/>
        <w:right w:val="none" w:sz="0" w:space="0" w:color="auto"/>
      </w:divBdr>
    </w:div>
    <w:div w:id="72358857">
      <w:bodyDiv w:val="1"/>
      <w:marLeft w:val="0"/>
      <w:marRight w:val="0"/>
      <w:marTop w:val="0"/>
      <w:marBottom w:val="0"/>
      <w:divBdr>
        <w:top w:val="none" w:sz="0" w:space="0" w:color="auto"/>
        <w:left w:val="none" w:sz="0" w:space="0" w:color="auto"/>
        <w:bottom w:val="none" w:sz="0" w:space="0" w:color="auto"/>
        <w:right w:val="none" w:sz="0" w:space="0" w:color="auto"/>
      </w:divBdr>
    </w:div>
    <w:div w:id="73363810">
      <w:bodyDiv w:val="1"/>
      <w:marLeft w:val="0"/>
      <w:marRight w:val="0"/>
      <w:marTop w:val="0"/>
      <w:marBottom w:val="0"/>
      <w:divBdr>
        <w:top w:val="none" w:sz="0" w:space="0" w:color="auto"/>
        <w:left w:val="none" w:sz="0" w:space="0" w:color="auto"/>
        <w:bottom w:val="none" w:sz="0" w:space="0" w:color="auto"/>
        <w:right w:val="none" w:sz="0" w:space="0" w:color="auto"/>
      </w:divBdr>
    </w:div>
    <w:div w:id="74478863">
      <w:bodyDiv w:val="1"/>
      <w:marLeft w:val="0"/>
      <w:marRight w:val="0"/>
      <w:marTop w:val="0"/>
      <w:marBottom w:val="0"/>
      <w:divBdr>
        <w:top w:val="none" w:sz="0" w:space="0" w:color="auto"/>
        <w:left w:val="none" w:sz="0" w:space="0" w:color="auto"/>
        <w:bottom w:val="none" w:sz="0" w:space="0" w:color="auto"/>
        <w:right w:val="none" w:sz="0" w:space="0" w:color="auto"/>
      </w:divBdr>
    </w:div>
    <w:div w:id="74787022">
      <w:bodyDiv w:val="1"/>
      <w:marLeft w:val="0"/>
      <w:marRight w:val="0"/>
      <w:marTop w:val="0"/>
      <w:marBottom w:val="0"/>
      <w:divBdr>
        <w:top w:val="none" w:sz="0" w:space="0" w:color="auto"/>
        <w:left w:val="none" w:sz="0" w:space="0" w:color="auto"/>
        <w:bottom w:val="none" w:sz="0" w:space="0" w:color="auto"/>
        <w:right w:val="none" w:sz="0" w:space="0" w:color="auto"/>
      </w:divBdr>
    </w:div>
    <w:div w:id="75833275">
      <w:bodyDiv w:val="1"/>
      <w:marLeft w:val="0"/>
      <w:marRight w:val="0"/>
      <w:marTop w:val="0"/>
      <w:marBottom w:val="0"/>
      <w:divBdr>
        <w:top w:val="none" w:sz="0" w:space="0" w:color="auto"/>
        <w:left w:val="none" w:sz="0" w:space="0" w:color="auto"/>
        <w:bottom w:val="none" w:sz="0" w:space="0" w:color="auto"/>
        <w:right w:val="none" w:sz="0" w:space="0" w:color="auto"/>
      </w:divBdr>
    </w:div>
    <w:div w:id="77991862">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0176415">
      <w:bodyDiv w:val="1"/>
      <w:marLeft w:val="0"/>
      <w:marRight w:val="0"/>
      <w:marTop w:val="0"/>
      <w:marBottom w:val="0"/>
      <w:divBdr>
        <w:top w:val="none" w:sz="0" w:space="0" w:color="auto"/>
        <w:left w:val="none" w:sz="0" w:space="0" w:color="auto"/>
        <w:bottom w:val="none" w:sz="0" w:space="0" w:color="auto"/>
        <w:right w:val="none" w:sz="0" w:space="0" w:color="auto"/>
      </w:divBdr>
    </w:div>
    <w:div w:id="80834983">
      <w:bodyDiv w:val="1"/>
      <w:marLeft w:val="0"/>
      <w:marRight w:val="0"/>
      <w:marTop w:val="0"/>
      <w:marBottom w:val="0"/>
      <w:divBdr>
        <w:top w:val="none" w:sz="0" w:space="0" w:color="auto"/>
        <w:left w:val="none" w:sz="0" w:space="0" w:color="auto"/>
        <w:bottom w:val="none" w:sz="0" w:space="0" w:color="auto"/>
        <w:right w:val="none" w:sz="0" w:space="0" w:color="auto"/>
      </w:divBdr>
    </w:div>
    <w:div w:id="81535459">
      <w:bodyDiv w:val="1"/>
      <w:marLeft w:val="0"/>
      <w:marRight w:val="0"/>
      <w:marTop w:val="0"/>
      <w:marBottom w:val="0"/>
      <w:divBdr>
        <w:top w:val="none" w:sz="0" w:space="0" w:color="auto"/>
        <w:left w:val="none" w:sz="0" w:space="0" w:color="auto"/>
        <w:bottom w:val="none" w:sz="0" w:space="0" w:color="auto"/>
        <w:right w:val="none" w:sz="0" w:space="0" w:color="auto"/>
      </w:divBdr>
    </w:div>
    <w:div w:id="81878109">
      <w:bodyDiv w:val="1"/>
      <w:marLeft w:val="0"/>
      <w:marRight w:val="0"/>
      <w:marTop w:val="0"/>
      <w:marBottom w:val="0"/>
      <w:divBdr>
        <w:top w:val="none" w:sz="0" w:space="0" w:color="auto"/>
        <w:left w:val="none" w:sz="0" w:space="0" w:color="auto"/>
        <w:bottom w:val="none" w:sz="0" w:space="0" w:color="auto"/>
        <w:right w:val="none" w:sz="0" w:space="0" w:color="auto"/>
      </w:divBdr>
    </w:div>
    <w:div w:id="86536641">
      <w:bodyDiv w:val="1"/>
      <w:marLeft w:val="0"/>
      <w:marRight w:val="0"/>
      <w:marTop w:val="0"/>
      <w:marBottom w:val="0"/>
      <w:divBdr>
        <w:top w:val="none" w:sz="0" w:space="0" w:color="auto"/>
        <w:left w:val="none" w:sz="0" w:space="0" w:color="auto"/>
        <w:bottom w:val="none" w:sz="0" w:space="0" w:color="auto"/>
        <w:right w:val="none" w:sz="0" w:space="0" w:color="auto"/>
      </w:divBdr>
    </w:div>
    <w:div w:id="87897064">
      <w:bodyDiv w:val="1"/>
      <w:marLeft w:val="0"/>
      <w:marRight w:val="0"/>
      <w:marTop w:val="0"/>
      <w:marBottom w:val="0"/>
      <w:divBdr>
        <w:top w:val="none" w:sz="0" w:space="0" w:color="auto"/>
        <w:left w:val="none" w:sz="0" w:space="0" w:color="auto"/>
        <w:bottom w:val="none" w:sz="0" w:space="0" w:color="auto"/>
        <w:right w:val="none" w:sz="0" w:space="0" w:color="auto"/>
      </w:divBdr>
    </w:div>
    <w:div w:id="88043979">
      <w:bodyDiv w:val="1"/>
      <w:marLeft w:val="0"/>
      <w:marRight w:val="0"/>
      <w:marTop w:val="0"/>
      <w:marBottom w:val="0"/>
      <w:divBdr>
        <w:top w:val="none" w:sz="0" w:space="0" w:color="auto"/>
        <w:left w:val="none" w:sz="0" w:space="0" w:color="auto"/>
        <w:bottom w:val="none" w:sz="0" w:space="0" w:color="auto"/>
        <w:right w:val="none" w:sz="0" w:space="0" w:color="auto"/>
      </w:divBdr>
    </w:div>
    <w:div w:id="88359291">
      <w:bodyDiv w:val="1"/>
      <w:marLeft w:val="0"/>
      <w:marRight w:val="0"/>
      <w:marTop w:val="0"/>
      <w:marBottom w:val="0"/>
      <w:divBdr>
        <w:top w:val="none" w:sz="0" w:space="0" w:color="auto"/>
        <w:left w:val="none" w:sz="0" w:space="0" w:color="auto"/>
        <w:bottom w:val="none" w:sz="0" w:space="0" w:color="auto"/>
        <w:right w:val="none" w:sz="0" w:space="0" w:color="auto"/>
      </w:divBdr>
    </w:div>
    <w:div w:id="90128684">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91707857">
      <w:bodyDiv w:val="1"/>
      <w:marLeft w:val="0"/>
      <w:marRight w:val="0"/>
      <w:marTop w:val="0"/>
      <w:marBottom w:val="0"/>
      <w:divBdr>
        <w:top w:val="none" w:sz="0" w:space="0" w:color="auto"/>
        <w:left w:val="none" w:sz="0" w:space="0" w:color="auto"/>
        <w:bottom w:val="none" w:sz="0" w:space="0" w:color="auto"/>
        <w:right w:val="none" w:sz="0" w:space="0" w:color="auto"/>
      </w:divBdr>
    </w:div>
    <w:div w:id="95490426">
      <w:bodyDiv w:val="1"/>
      <w:marLeft w:val="0"/>
      <w:marRight w:val="0"/>
      <w:marTop w:val="0"/>
      <w:marBottom w:val="0"/>
      <w:divBdr>
        <w:top w:val="none" w:sz="0" w:space="0" w:color="auto"/>
        <w:left w:val="none" w:sz="0" w:space="0" w:color="auto"/>
        <w:bottom w:val="none" w:sz="0" w:space="0" w:color="auto"/>
        <w:right w:val="none" w:sz="0" w:space="0" w:color="auto"/>
      </w:divBdr>
    </w:div>
    <w:div w:id="96368447">
      <w:bodyDiv w:val="1"/>
      <w:marLeft w:val="0"/>
      <w:marRight w:val="0"/>
      <w:marTop w:val="0"/>
      <w:marBottom w:val="0"/>
      <w:divBdr>
        <w:top w:val="none" w:sz="0" w:space="0" w:color="auto"/>
        <w:left w:val="none" w:sz="0" w:space="0" w:color="auto"/>
        <w:bottom w:val="none" w:sz="0" w:space="0" w:color="auto"/>
        <w:right w:val="none" w:sz="0" w:space="0" w:color="auto"/>
      </w:divBdr>
    </w:div>
    <w:div w:id="96944872">
      <w:bodyDiv w:val="1"/>
      <w:marLeft w:val="0"/>
      <w:marRight w:val="0"/>
      <w:marTop w:val="0"/>
      <w:marBottom w:val="0"/>
      <w:divBdr>
        <w:top w:val="none" w:sz="0" w:space="0" w:color="auto"/>
        <w:left w:val="none" w:sz="0" w:space="0" w:color="auto"/>
        <w:bottom w:val="none" w:sz="0" w:space="0" w:color="auto"/>
        <w:right w:val="none" w:sz="0" w:space="0" w:color="auto"/>
      </w:divBdr>
    </w:div>
    <w:div w:id="98523902">
      <w:bodyDiv w:val="1"/>
      <w:marLeft w:val="0"/>
      <w:marRight w:val="0"/>
      <w:marTop w:val="0"/>
      <w:marBottom w:val="0"/>
      <w:divBdr>
        <w:top w:val="none" w:sz="0" w:space="0" w:color="auto"/>
        <w:left w:val="none" w:sz="0" w:space="0" w:color="auto"/>
        <w:bottom w:val="none" w:sz="0" w:space="0" w:color="auto"/>
        <w:right w:val="none" w:sz="0" w:space="0" w:color="auto"/>
      </w:divBdr>
    </w:div>
    <w:div w:id="101726196">
      <w:bodyDiv w:val="1"/>
      <w:marLeft w:val="0"/>
      <w:marRight w:val="0"/>
      <w:marTop w:val="0"/>
      <w:marBottom w:val="0"/>
      <w:divBdr>
        <w:top w:val="none" w:sz="0" w:space="0" w:color="auto"/>
        <w:left w:val="none" w:sz="0" w:space="0" w:color="auto"/>
        <w:bottom w:val="none" w:sz="0" w:space="0" w:color="auto"/>
        <w:right w:val="none" w:sz="0" w:space="0" w:color="auto"/>
      </w:divBdr>
    </w:div>
    <w:div w:id="102112894">
      <w:bodyDiv w:val="1"/>
      <w:marLeft w:val="0"/>
      <w:marRight w:val="0"/>
      <w:marTop w:val="0"/>
      <w:marBottom w:val="0"/>
      <w:divBdr>
        <w:top w:val="none" w:sz="0" w:space="0" w:color="auto"/>
        <w:left w:val="none" w:sz="0" w:space="0" w:color="auto"/>
        <w:bottom w:val="none" w:sz="0" w:space="0" w:color="auto"/>
        <w:right w:val="none" w:sz="0" w:space="0" w:color="auto"/>
      </w:divBdr>
    </w:div>
    <w:div w:id="104544747">
      <w:bodyDiv w:val="1"/>
      <w:marLeft w:val="0"/>
      <w:marRight w:val="0"/>
      <w:marTop w:val="0"/>
      <w:marBottom w:val="0"/>
      <w:divBdr>
        <w:top w:val="none" w:sz="0" w:space="0" w:color="auto"/>
        <w:left w:val="none" w:sz="0" w:space="0" w:color="auto"/>
        <w:bottom w:val="none" w:sz="0" w:space="0" w:color="auto"/>
        <w:right w:val="none" w:sz="0" w:space="0" w:color="auto"/>
      </w:divBdr>
    </w:div>
    <w:div w:id="107548155">
      <w:bodyDiv w:val="1"/>
      <w:marLeft w:val="0"/>
      <w:marRight w:val="0"/>
      <w:marTop w:val="0"/>
      <w:marBottom w:val="0"/>
      <w:divBdr>
        <w:top w:val="none" w:sz="0" w:space="0" w:color="auto"/>
        <w:left w:val="none" w:sz="0" w:space="0" w:color="auto"/>
        <w:bottom w:val="none" w:sz="0" w:space="0" w:color="auto"/>
        <w:right w:val="none" w:sz="0" w:space="0" w:color="auto"/>
      </w:divBdr>
    </w:div>
    <w:div w:id="112753454">
      <w:bodyDiv w:val="1"/>
      <w:marLeft w:val="0"/>
      <w:marRight w:val="0"/>
      <w:marTop w:val="0"/>
      <w:marBottom w:val="0"/>
      <w:divBdr>
        <w:top w:val="none" w:sz="0" w:space="0" w:color="auto"/>
        <w:left w:val="none" w:sz="0" w:space="0" w:color="auto"/>
        <w:bottom w:val="none" w:sz="0" w:space="0" w:color="auto"/>
        <w:right w:val="none" w:sz="0" w:space="0" w:color="auto"/>
      </w:divBdr>
    </w:div>
    <w:div w:id="113065286">
      <w:bodyDiv w:val="1"/>
      <w:marLeft w:val="0"/>
      <w:marRight w:val="0"/>
      <w:marTop w:val="0"/>
      <w:marBottom w:val="0"/>
      <w:divBdr>
        <w:top w:val="none" w:sz="0" w:space="0" w:color="auto"/>
        <w:left w:val="none" w:sz="0" w:space="0" w:color="auto"/>
        <w:bottom w:val="none" w:sz="0" w:space="0" w:color="auto"/>
        <w:right w:val="none" w:sz="0" w:space="0" w:color="auto"/>
      </w:divBdr>
    </w:div>
    <w:div w:id="114644953">
      <w:bodyDiv w:val="1"/>
      <w:marLeft w:val="0"/>
      <w:marRight w:val="0"/>
      <w:marTop w:val="0"/>
      <w:marBottom w:val="0"/>
      <w:divBdr>
        <w:top w:val="none" w:sz="0" w:space="0" w:color="auto"/>
        <w:left w:val="none" w:sz="0" w:space="0" w:color="auto"/>
        <w:bottom w:val="none" w:sz="0" w:space="0" w:color="auto"/>
        <w:right w:val="none" w:sz="0" w:space="0" w:color="auto"/>
      </w:divBdr>
    </w:div>
    <w:div w:id="121583766">
      <w:bodyDiv w:val="1"/>
      <w:marLeft w:val="0"/>
      <w:marRight w:val="0"/>
      <w:marTop w:val="0"/>
      <w:marBottom w:val="0"/>
      <w:divBdr>
        <w:top w:val="none" w:sz="0" w:space="0" w:color="auto"/>
        <w:left w:val="none" w:sz="0" w:space="0" w:color="auto"/>
        <w:bottom w:val="none" w:sz="0" w:space="0" w:color="auto"/>
        <w:right w:val="none" w:sz="0" w:space="0" w:color="auto"/>
      </w:divBdr>
    </w:div>
    <w:div w:id="121773661">
      <w:bodyDiv w:val="1"/>
      <w:marLeft w:val="0"/>
      <w:marRight w:val="0"/>
      <w:marTop w:val="0"/>
      <w:marBottom w:val="0"/>
      <w:divBdr>
        <w:top w:val="none" w:sz="0" w:space="0" w:color="auto"/>
        <w:left w:val="none" w:sz="0" w:space="0" w:color="auto"/>
        <w:bottom w:val="none" w:sz="0" w:space="0" w:color="auto"/>
        <w:right w:val="none" w:sz="0" w:space="0" w:color="auto"/>
      </w:divBdr>
    </w:div>
    <w:div w:id="123156585">
      <w:bodyDiv w:val="1"/>
      <w:marLeft w:val="0"/>
      <w:marRight w:val="0"/>
      <w:marTop w:val="0"/>
      <w:marBottom w:val="0"/>
      <w:divBdr>
        <w:top w:val="none" w:sz="0" w:space="0" w:color="auto"/>
        <w:left w:val="none" w:sz="0" w:space="0" w:color="auto"/>
        <w:bottom w:val="none" w:sz="0" w:space="0" w:color="auto"/>
        <w:right w:val="none" w:sz="0" w:space="0" w:color="auto"/>
      </w:divBdr>
    </w:div>
    <w:div w:id="123735126">
      <w:bodyDiv w:val="1"/>
      <w:marLeft w:val="0"/>
      <w:marRight w:val="0"/>
      <w:marTop w:val="0"/>
      <w:marBottom w:val="0"/>
      <w:divBdr>
        <w:top w:val="none" w:sz="0" w:space="0" w:color="auto"/>
        <w:left w:val="none" w:sz="0" w:space="0" w:color="auto"/>
        <w:bottom w:val="none" w:sz="0" w:space="0" w:color="auto"/>
        <w:right w:val="none" w:sz="0" w:space="0" w:color="auto"/>
      </w:divBdr>
    </w:div>
    <w:div w:id="135689134">
      <w:bodyDiv w:val="1"/>
      <w:marLeft w:val="0"/>
      <w:marRight w:val="0"/>
      <w:marTop w:val="0"/>
      <w:marBottom w:val="0"/>
      <w:divBdr>
        <w:top w:val="none" w:sz="0" w:space="0" w:color="auto"/>
        <w:left w:val="none" w:sz="0" w:space="0" w:color="auto"/>
        <w:bottom w:val="none" w:sz="0" w:space="0" w:color="auto"/>
        <w:right w:val="none" w:sz="0" w:space="0" w:color="auto"/>
      </w:divBdr>
    </w:div>
    <w:div w:id="141653686">
      <w:bodyDiv w:val="1"/>
      <w:marLeft w:val="0"/>
      <w:marRight w:val="0"/>
      <w:marTop w:val="0"/>
      <w:marBottom w:val="0"/>
      <w:divBdr>
        <w:top w:val="none" w:sz="0" w:space="0" w:color="auto"/>
        <w:left w:val="none" w:sz="0" w:space="0" w:color="auto"/>
        <w:bottom w:val="none" w:sz="0" w:space="0" w:color="auto"/>
        <w:right w:val="none" w:sz="0" w:space="0" w:color="auto"/>
      </w:divBdr>
    </w:div>
    <w:div w:id="141701898">
      <w:bodyDiv w:val="1"/>
      <w:marLeft w:val="0"/>
      <w:marRight w:val="0"/>
      <w:marTop w:val="0"/>
      <w:marBottom w:val="0"/>
      <w:divBdr>
        <w:top w:val="none" w:sz="0" w:space="0" w:color="auto"/>
        <w:left w:val="none" w:sz="0" w:space="0" w:color="auto"/>
        <w:bottom w:val="none" w:sz="0" w:space="0" w:color="auto"/>
        <w:right w:val="none" w:sz="0" w:space="0" w:color="auto"/>
      </w:divBdr>
    </w:div>
    <w:div w:id="143862626">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45443091">
      <w:bodyDiv w:val="1"/>
      <w:marLeft w:val="0"/>
      <w:marRight w:val="0"/>
      <w:marTop w:val="0"/>
      <w:marBottom w:val="0"/>
      <w:divBdr>
        <w:top w:val="none" w:sz="0" w:space="0" w:color="auto"/>
        <w:left w:val="none" w:sz="0" w:space="0" w:color="auto"/>
        <w:bottom w:val="none" w:sz="0" w:space="0" w:color="auto"/>
        <w:right w:val="none" w:sz="0" w:space="0" w:color="auto"/>
      </w:divBdr>
    </w:div>
    <w:div w:id="145781282">
      <w:bodyDiv w:val="1"/>
      <w:marLeft w:val="0"/>
      <w:marRight w:val="0"/>
      <w:marTop w:val="0"/>
      <w:marBottom w:val="0"/>
      <w:divBdr>
        <w:top w:val="none" w:sz="0" w:space="0" w:color="auto"/>
        <w:left w:val="none" w:sz="0" w:space="0" w:color="auto"/>
        <w:bottom w:val="none" w:sz="0" w:space="0" w:color="auto"/>
        <w:right w:val="none" w:sz="0" w:space="0" w:color="auto"/>
      </w:divBdr>
    </w:div>
    <w:div w:id="146097950">
      <w:bodyDiv w:val="1"/>
      <w:marLeft w:val="0"/>
      <w:marRight w:val="0"/>
      <w:marTop w:val="0"/>
      <w:marBottom w:val="0"/>
      <w:divBdr>
        <w:top w:val="none" w:sz="0" w:space="0" w:color="auto"/>
        <w:left w:val="none" w:sz="0" w:space="0" w:color="auto"/>
        <w:bottom w:val="none" w:sz="0" w:space="0" w:color="auto"/>
        <w:right w:val="none" w:sz="0" w:space="0" w:color="auto"/>
      </w:divBdr>
    </w:div>
    <w:div w:id="146628737">
      <w:bodyDiv w:val="1"/>
      <w:marLeft w:val="0"/>
      <w:marRight w:val="0"/>
      <w:marTop w:val="0"/>
      <w:marBottom w:val="0"/>
      <w:divBdr>
        <w:top w:val="none" w:sz="0" w:space="0" w:color="auto"/>
        <w:left w:val="none" w:sz="0" w:space="0" w:color="auto"/>
        <w:bottom w:val="none" w:sz="0" w:space="0" w:color="auto"/>
        <w:right w:val="none" w:sz="0" w:space="0" w:color="auto"/>
      </w:divBdr>
    </w:div>
    <w:div w:id="148913413">
      <w:bodyDiv w:val="1"/>
      <w:marLeft w:val="0"/>
      <w:marRight w:val="0"/>
      <w:marTop w:val="0"/>
      <w:marBottom w:val="0"/>
      <w:divBdr>
        <w:top w:val="none" w:sz="0" w:space="0" w:color="auto"/>
        <w:left w:val="none" w:sz="0" w:space="0" w:color="auto"/>
        <w:bottom w:val="none" w:sz="0" w:space="0" w:color="auto"/>
        <w:right w:val="none" w:sz="0" w:space="0" w:color="auto"/>
      </w:divBdr>
    </w:div>
    <w:div w:id="150412734">
      <w:bodyDiv w:val="1"/>
      <w:marLeft w:val="0"/>
      <w:marRight w:val="0"/>
      <w:marTop w:val="0"/>
      <w:marBottom w:val="0"/>
      <w:divBdr>
        <w:top w:val="none" w:sz="0" w:space="0" w:color="auto"/>
        <w:left w:val="none" w:sz="0" w:space="0" w:color="auto"/>
        <w:bottom w:val="none" w:sz="0" w:space="0" w:color="auto"/>
        <w:right w:val="none" w:sz="0" w:space="0" w:color="auto"/>
      </w:divBdr>
    </w:div>
    <w:div w:id="151917558">
      <w:bodyDiv w:val="1"/>
      <w:marLeft w:val="0"/>
      <w:marRight w:val="0"/>
      <w:marTop w:val="0"/>
      <w:marBottom w:val="0"/>
      <w:divBdr>
        <w:top w:val="none" w:sz="0" w:space="0" w:color="auto"/>
        <w:left w:val="none" w:sz="0" w:space="0" w:color="auto"/>
        <w:bottom w:val="none" w:sz="0" w:space="0" w:color="auto"/>
        <w:right w:val="none" w:sz="0" w:space="0" w:color="auto"/>
      </w:divBdr>
    </w:div>
    <w:div w:id="154422699">
      <w:bodyDiv w:val="1"/>
      <w:marLeft w:val="0"/>
      <w:marRight w:val="0"/>
      <w:marTop w:val="0"/>
      <w:marBottom w:val="0"/>
      <w:divBdr>
        <w:top w:val="none" w:sz="0" w:space="0" w:color="auto"/>
        <w:left w:val="none" w:sz="0" w:space="0" w:color="auto"/>
        <w:bottom w:val="none" w:sz="0" w:space="0" w:color="auto"/>
        <w:right w:val="none" w:sz="0" w:space="0" w:color="auto"/>
      </w:divBdr>
    </w:div>
    <w:div w:id="157305038">
      <w:bodyDiv w:val="1"/>
      <w:marLeft w:val="0"/>
      <w:marRight w:val="0"/>
      <w:marTop w:val="0"/>
      <w:marBottom w:val="0"/>
      <w:divBdr>
        <w:top w:val="none" w:sz="0" w:space="0" w:color="auto"/>
        <w:left w:val="none" w:sz="0" w:space="0" w:color="auto"/>
        <w:bottom w:val="none" w:sz="0" w:space="0" w:color="auto"/>
        <w:right w:val="none" w:sz="0" w:space="0" w:color="auto"/>
      </w:divBdr>
    </w:div>
    <w:div w:id="157815607">
      <w:bodyDiv w:val="1"/>
      <w:marLeft w:val="0"/>
      <w:marRight w:val="0"/>
      <w:marTop w:val="0"/>
      <w:marBottom w:val="0"/>
      <w:divBdr>
        <w:top w:val="none" w:sz="0" w:space="0" w:color="auto"/>
        <w:left w:val="none" w:sz="0" w:space="0" w:color="auto"/>
        <w:bottom w:val="none" w:sz="0" w:space="0" w:color="auto"/>
        <w:right w:val="none" w:sz="0" w:space="0" w:color="auto"/>
      </w:divBdr>
    </w:div>
    <w:div w:id="158543017">
      <w:bodyDiv w:val="1"/>
      <w:marLeft w:val="0"/>
      <w:marRight w:val="0"/>
      <w:marTop w:val="0"/>
      <w:marBottom w:val="0"/>
      <w:divBdr>
        <w:top w:val="none" w:sz="0" w:space="0" w:color="auto"/>
        <w:left w:val="none" w:sz="0" w:space="0" w:color="auto"/>
        <w:bottom w:val="none" w:sz="0" w:space="0" w:color="auto"/>
        <w:right w:val="none" w:sz="0" w:space="0" w:color="auto"/>
      </w:divBdr>
    </w:div>
    <w:div w:id="160849669">
      <w:bodyDiv w:val="1"/>
      <w:marLeft w:val="0"/>
      <w:marRight w:val="0"/>
      <w:marTop w:val="0"/>
      <w:marBottom w:val="0"/>
      <w:divBdr>
        <w:top w:val="none" w:sz="0" w:space="0" w:color="auto"/>
        <w:left w:val="none" w:sz="0" w:space="0" w:color="auto"/>
        <w:bottom w:val="none" w:sz="0" w:space="0" w:color="auto"/>
        <w:right w:val="none" w:sz="0" w:space="0" w:color="auto"/>
      </w:divBdr>
    </w:div>
    <w:div w:id="160976817">
      <w:bodyDiv w:val="1"/>
      <w:marLeft w:val="0"/>
      <w:marRight w:val="0"/>
      <w:marTop w:val="0"/>
      <w:marBottom w:val="0"/>
      <w:divBdr>
        <w:top w:val="none" w:sz="0" w:space="0" w:color="auto"/>
        <w:left w:val="none" w:sz="0" w:space="0" w:color="auto"/>
        <w:bottom w:val="none" w:sz="0" w:space="0" w:color="auto"/>
        <w:right w:val="none" w:sz="0" w:space="0" w:color="auto"/>
      </w:divBdr>
    </w:div>
    <w:div w:id="161438690">
      <w:bodyDiv w:val="1"/>
      <w:marLeft w:val="0"/>
      <w:marRight w:val="0"/>
      <w:marTop w:val="0"/>
      <w:marBottom w:val="0"/>
      <w:divBdr>
        <w:top w:val="none" w:sz="0" w:space="0" w:color="auto"/>
        <w:left w:val="none" w:sz="0" w:space="0" w:color="auto"/>
        <w:bottom w:val="none" w:sz="0" w:space="0" w:color="auto"/>
        <w:right w:val="none" w:sz="0" w:space="0" w:color="auto"/>
      </w:divBdr>
    </w:div>
    <w:div w:id="162087084">
      <w:bodyDiv w:val="1"/>
      <w:marLeft w:val="0"/>
      <w:marRight w:val="0"/>
      <w:marTop w:val="0"/>
      <w:marBottom w:val="0"/>
      <w:divBdr>
        <w:top w:val="none" w:sz="0" w:space="0" w:color="auto"/>
        <w:left w:val="none" w:sz="0" w:space="0" w:color="auto"/>
        <w:bottom w:val="none" w:sz="0" w:space="0" w:color="auto"/>
        <w:right w:val="none" w:sz="0" w:space="0" w:color="auto"/>
      </w:divBdr>
    </w:div>
    <w:div w:id="162209397">
      <w:bodyDiv w:val="1"/>
      <w:marLeft w:val="0"/>
      <w:marRight w:val="0"/>
      <w:marTop w:val="0"/>
      <w:marBottom w:val="0"/>
      <w:divBdr>
        <w:top w:val="none" w:sz="0" w:space="0" w:color="auto"/>
        <w:left w:val="none" w:sz="0" w:space="0" w:color="auto"/>
        <w:bottom w:val="none" w:sz="0" w:space="0" w:color="auto"/>
        <w:right w:val="none" w:sz="0" w:space="0" w:color="auto"/>
      </w:divBdr>
    </w:div>
    <w:div w:id="165706809">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182667424">
      <w:bodyDiv w:val="1"/>
      <w:marLeft w:val="0"/>
      <w:marRight w:val="0"/>
      <w:marTop w:val="0"/>
      <w:marBottom w:val="0"/>
      <w:divBdr>
        <w:top w:val="none" w:sz="0" w:space="0" w:color="auto"/>
        <w:left w:val="none" w:sz="0" w:space="0" w:color="auto"/>
        <w:bottom w:val="none" w:sz="0" w:space="0" w:color="auto"/>
        <w:right w:val="none" w:sz="0" w:space="0" w:color="auto"/>
      </w:divBdr>
    </w:div>
    <w:div w:id="183330092">
      <w:bodyDiv w:val="1"/>
      <w:marLeft w:val="0"/>
      <w:marRight w:val="0"/>
      <w:marTop w:val="0"/>
      <w:marBottom w:val="0"/>
      <w:divBdr>
        <w:top w:val="none" w:sz="0" w:space="0" w:color="auto"/>
        <w:left w:val="none" w:sz="0" w:space="0" w:color="auto"/>
        <w:bottom w:val="none" w:sz="0" w:space="0" w:color="auto"/>
        <w:right w:val="none" w:sz="0" w:space="0" w:color="auto"/>
      </w:divBdr>
    </w:div>
    <w:div w:id="185601266">
      <w:bodyDiv w:val="1"/>
      <w:marLeft w:val="0"/>
      <w:marRight w:val="0"/>
      <w:marTop w:val="0"/>
      <w:marBottom w:val="0"/>
      <w:divBdr>
        <w:top w:val="none" w:sz="0" w:space="0" w:color="auto"/>
        <w:left w:val="none" w:sz="0" w:space="0" w:color="auto"/>
        <w:bottom w:val="none" w:sz="0" w:space="0" w:color="auto"/>
        <w:right w:val="none" w:sz="0" w:space="0" w:color="auto"/>
      </w:divBdr>
    </w:div>
    <w:div w:id="188295337">
      <w:bodyDiv w:val="1"/>
      <w:marLeft w:val="0"/>
      <w:marRight w:val="0"/>
      <w:marTop w:val="0"/>
      <w:marBottom w:val="0"/>
      <w:divBdr>
        <w:top w:val="none" w:sz="0" w:space="0" w:color="auto"/>
        <w:left w:val="none" w:sz="0" w:space="0" w:color="auto"/>
        <w:bottom w:val="none" w:sz="0" w:space="0" w:color="auto"/>
        <w:right w:val="none" w:sz="0" w:space="0" w:color="auto"/>
      </w:divBdr>
    </w:div>
    <w:div w:id="190152165">
      <w:bodyDiv w:val="1"/>
      <w:marLeft w:val="0"/>
      <w:marRight w:val="0"/>
      <w:marTop w:val="0"/>
      <w:marBottom w:val="0"/>
      <w:divBdr>
        <w:top w:val="none" w:sz="0" w:space="0" w:color="auto"/>
        <w:left w:val="none" w:sz="0" w:space="0" w:color="auto"/>
        <w:bottom w:val="none" w:sz="0" w:space="0" w:color="auto"/>
        <w:right w:val="none" w:sz="0" w:space="0" w:color="auto"/>
      </w:divBdr>
    </w:div>
    <w:div w:id="193807185">
      <w:bodyDiv w:val="1"/>
      <w:marLeft w:val="0"/>
      <w:marRight w:val="0"/>
      <w:marTop w:val="0"/>
      <w:marBottom w:val="0"/>
      <w:divBdr>
        <w:top w:val="none" w:sz="0" w:space="0" w:color="auto"/>
        <w:left w:val="none" w:sz="0" w:space="0" w:color="auto"/>
        <w:bottom w:val="none" w:sz="0" w:space="0" w:color="auto"/>
        <w:right w:val="none" w:sz="0" w:space="0" w:color="auto"/>
      </w:divBdr>
    </w:div>
    <w:div w:id="198400201">
      <w:bodyDiv w:val="1"/>
      <w:marLeft w:val="0"/>
      <w:marRight w:val="0"/>
      <w:marTop w:val="0"/>
      <w:marBottom w:val="0"/>
      <w:divBdr>
        <w:top w:val="none" w:sz="0" w:space="0" w:color="auto"/>
        <w:left w:val="none" w:sz="0" w:space="0" w:color="auto"/>
        <w:bottom w:val="none" w:sz="0" w:space="0" w:color="auto"/>
        <w:right w:val="none" w:sz="0" w:space="0" w:color="auto"/>
      </w:divBdr>
    </w:div>
    <w:div w:id="202060396">
      <w:bodyDiv w:val="1"/>
      <w:marLeft w:val="0"/>
      <w:marRight w:val="0"/>
      <w:marTop w:val="0"/>
      <w:marBottom w:val="0"/>
      <w:divBdr>
        <w:top w:val="none" w:sz="0" w:space="0" w:color="auto"/>
        <w:left w:val="none" w:sz="0" w:space="0" w:color="auto"/>
        <w:bottom w:val="none" w:sz="0" w:space="0" w:color="auto"/>
        <w:right w:val="none" w:sz="0" w:space="0" w:color="auto"/>
      </w:divBdr>
    </w:div>
    <w:div w:id="204568768">
      <w:bodyDiv w:val="1"/>
      <w:marLeft w:val="0"/>
      <w:marRight w:val="0"/>
      <w:marTop w:val="0"/>
      <w:marBottom w:val="0"/>
      <w:divBdr>
        <w:top w:val="none" w:sz="0" w:space="0" w:color="auto"/>
        <w:left w:val="none" w:sz="0" w:space="0" w:color="auto"/>
        <w:bottom w:val="none" w:sz="0" w:space="0" w:color="auto"/>
        <w:right w:val="none" w:sz="0" w:space="0" w:color="auto"/>
      </w:divBdr>
    </w:div>
    <w:div w:id="205409550">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07769540">
      <w:bodyDiv w:val="1"/>
      <w:marLeft w:val="0"/>
      <w:marRight w:val="0"/>
      <w:marTop w:val="0"/>
      <w:marBottom w:val="0"/>
      <w:divBdr>
        <w:top w:val="none" w:sz="0" w:space="0" w:color="auto"/>
        <w:left w:val="none" w:sz="0" w:space="0" w:color="auto"/>
        <w:bottom w:val="none" w:sz="0" w:space="0" w:color="auto"/>
        <w:right w:val="none" w:sz="0" w:space="0" w:color="auto"/>
      </w:divBdr>
    </w:div>
    <w:div w:id="208759595">
      <w:bodyDiv w:val="1"/>
      <w:marLeft w:val="0"/>
      <w:marRight w:val="0"/>
      <w:marTop w:val="0"/>
      <w:marBottom w:val="0"/>
      <w:divBdr>
        <w:top w:val="none" w:sz="0" w:space="0" w:color="auto"/>
        <w:left w:val="none" w:sz="0" w:space="0" w:color="auto"/>
        <w:bottom w:val="none" w:sz="0" w:space="0" w:color="auto"/>
        <w:right w:val="none" w:sz="0" w:space="0" w:color="auto"/>
      </w:divBdr>
    </w:div>
    <w:div w:id="209342093">
      <w:bodyDiv w:val="1"/>
      <w:marLeft w:val="0"/>
      <w:marRight w:val="0"/>
      <w:marTop w:val="0"/>
      <w:marBottom w:val="0"/>
      <w:divBdr>
        <w:top w:val="none" w:sz="0" w:space="0" w:color="auto"/>
        <w:left w:val="none" w:sz="0" w:space="0" w:color="auto"/>
        <w:bottom w:val="none" w:sz="0" w:space="0" w:color="auto"/>
        <w:right w:val="none" w:sz="0" w:space="0" w:color="auto"/>
      </w:divBdr>
    </w:div>
    <w:div w:id="215438655">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25340637">
      <w:bodyDiv w:val="1"/>
      <w:marLeft w:val="0"/>
      <w:marRight w:val="0"/>
      <w:marTop w:val="0"/>
      <w:marBottom w:val="0"/>
      <w:divBdr>
        <w:top w:val="none" w:sz="0" w:space="0" w:color="auto"/>
        <w:left w:val="none" w:sz="0" w:space="0" w:color="auto"/>
        <w:bottom w:val="none" w:sz="0" w:space="0" w:color="auto"/>
        <w:right w:val="none" w:sz="0" w:space="0" w:color="auto"/>
      </w:divBdr>
    </w:div>
    <w:div w:id="226720863">
      <w:bodyDiv w:val="1"/>
      <w:marLeft w:val="0"/>
      <w:marRight w:val="0"/>
      <w:marTop w:val="0"/>
      <w:marBottom w:val="0"/>
      <w:divBdr>
        <w:top w:val="none" w:sz="0" w:space="0" w:color="auto"/>
        <w:left w:val="none" w:sz="0" w:space="0" w:color="auto"/>
        <w:bottom w:val="none" w:sz="0" w:space="0" w:color="auto"/>
        <w:right w:val="none" w:sz="0" w:space="0" w:color="auto"/>
      </w:divBdr>
    </w:div>
    <w:div w:id="227805237">
      <w:bodyDiv w:val="1"/>
      <w:marLeft w:val="0"/>
      <w:marRight w:val="0"/>
      <w:marTop w:val="0"/>
      <w:marBottom w:val="0"/>
      <w:divBdr>
        <w:top w:val="none" w:sz="0" w:space="0" w:color="auto"/>
        <w:left w:val="none" w:sz="0" w:space="0" w:color="auto"/>
        <w:bottom w:val="none" w:sz="0" w:space="0" w:color="auto"/>
        <w:right w:val="none" w:sz="0" w:space="0" w:color="auto"/>
      </w:divBdr>
    </w:div>
    <w:div w:id="228005750">
      <w:bodyDiv w:val="1"/>
      <w:marLeft w:val="0"/>
      <w:marRight w:val="0"/>
      <w:marTop w:val="0"/>
      <w:marBottom w:val="0"/>
      <w:divBdr>
        <w:top w:val="none" w:sz="0" w:space="0" w:color="auto"/>
        <w:left w:val="none" w:sz="0" w:space="0" w:color="auto"/>
        <w:bottom w:val="none" w:sz="0" w:space="0" w:color="auto"/>
        <w:right w:val="none" w:sz="0" w:space="0" w:color="auto"/>
      </w:divBdr>
    </w:div>
    <w:div w:id="228998240">
      <w:bodyDiv w:val="1"/>
      <w:marLeft w:val="0"/>
      <w:marRight w:val="0"/>
      <w:marTop w:val="0"/>
      <w:marBottom w:val="0"/>
      <w:divBdr>
        <w:top w:val="none" w:sz="0" w:space="0" w:color="auto"/>
        <w:left w:val="none" w:sz="0" w:space="0" w:color="auto"/>
        <w:bottom w:val="none" w:sz="0" w:space="0" w:color="auto"/>
        <w:right w:val="none" w:sz="0" w:space="0" w:color="auto"/>
      </w:divBdr>
    </w:div>
    <w:div w:id="230963628">
      <w:bodyDiv w:val="1"/>
      <w:marLeft w:val="0"/>
      <w:marRight w:val="0"/>
      <w:marTop w:val="0"/>
      <w:marBottom w:val="0"/>
      <w:divBdr>
        <w:top w:val="none" w:sz="0" w:space="0" w:color="auto"/>
        <w:left w:val="none" w:sz="0" w:space="0" w:color="auto"/>
        <w:bottom w:val="none" w:sz="0" w:space="0" w:color="auto"/>
        <w:right w:val="none" w:sz="0" w:space="0" w:color="auto"/>
      </w:divBdr>
    </w:div>
    <w:div w:id="231279963">
      <w:bodyDiv w:val="1"/>
      <w:marLeft w:val="0"/>
      <w:marRight w:val="0"/>
      <w:marTop w:val="0"/>
      <w:marBottom w:val="0"/>
      <w:divBdr>
        <w:top w:val="none" w:sz="0" w:space="0" w:color="auto"/>
        <w:left w:val="none" w:sz="0" w:space="0" w:color="auto"/>
        <w:bottom w:val="none" w:sz="0" w:space="0" w:color="auto"/>
        <w:right w:val="none" w:sz="0" w:space="0" w:color="auto"/>
      </w:divBdr>
    </w:div>
    <w:div w:id="232087034">
      <w:bodyDiv w:val="1"/>
      <w:marLeft w:val="0"/>
      <w:marRight w:val="0"/>
      <w:marTop w:val="0"/>
      <w:marBottom w:val="0"/>
      <w:divBdr>
        <w:top w:val="none" w:sz="0" w:space="0" w:color="auto"/>
        <w:left w:val="none" w:sz="0" w:space="0" w:color="auto"/>
        <w:bottom w:val="none" w:sz="0" w:space="0" w:color="auto"/>
        <w:right w:val="none" w:sz="0" w:space="0" w:color="auto"/>
      </w:divBdr>
    </w:div>
    <w:div w:id="232353047">
      <w:bodyDiv w:val="1"/>
      <w:marLeft w:val="0"/>
      <w:marRight w:val="0"/>
      <w:marTop w:val="0"/>
      <w:marBottom w:val="0"/>
      <w:divBdr>
        <w:top w:val="none" w:sz="0" w:space="0" w:color="auto"/>
        <w:left w:val="none" w:sz="0" w:space="0" w:color="auto"/>
        <w:bottom w:val="none" w:sz="0" w:space="0" w:color="auto"/>
        <w:right w:val="none" w:sz="0" w:space="0" w:color="auto"/>
      </w:divBdr>
    </w:div>
    <w:div w:id="233007200">
      <w:bodyDiv w:val="1"/>
      <w:marLeft w:val="0"/>
      <w:marRight w:val="0"/>
      <w:marTop w:val="0"/>
      <w:marBottom w:val="0"/>
      <w:divBdr>
        <w:top w:val="none" w:sz="0" w:space="0" w:color="auto"/>
        <w:left w:val="none" w:sz="0" w:space="0" w:color="auto"/>
        <w:bottom w:val="none" w:sz="0" w:space="0" w:color="auto"/>
        <w:right w:val="none" w:sz="0" w:space="0" w:color="auto"/>
      </w:divBdr>
    </w:div>
    <w:div w:id="233979291">
      <w:bodyDiv w:val="1"/>
      <w:marLeft w:val="0"/>
      <w:marRight w:val="0"/>
      <w:marTop w:val="0"/>
      <w:marBottom w:val="0"/>
      <w:divBdr>
        <w:top w:val="none" w:sz="0" w:space="0" w:color="auto"/>
        <w:left w:val="none" w:sz="0" w:space="0" w:color="auto"/>
        <w:bottom w:val="none" w:sz="0" w:space="0" w:color="auto"/>
        <w:right w:val="none" w:sz="0" w:space="0" w:color="auto"/>
      </w:divBdr>
    </w:div>
    <w:div w:id="234585563">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38175944">
      <w:bodyDiv w:val="1"/>
      <w:marLeft w:val="0"/>
      <w:marRight w:val="0"/>
      <w:marTop w:val="0"/>
      <w:marBottom w:val="0"/>
      <w:divBdr>
        <w:top w:val="none" w:sz="0" w:space="0" w:color="auto"/>
        <w:left w:val="none" w:sz="0" w:space="0" w:color="auto"/>
        <w:bottom w:val="none" w:sz="0" w:space="0" w:color="auto"/>
        <w:right w:val="none" w:sz="0" w:space="0" w:color="auto"/>
      </w:divBdr>
    </w:div>
    <w:div w:id="240717648">
      <w:bodyDiv w:val="1"/>
      <w:marLeft w:val="0"/>
      <w:marRight w:val="0"/>
      <w:marTop w:val="0"/>
      <w:marBottom w:val="0"/>
      <w:divBdr>
        <w:top w:val="none" w:sz="0" w:space="0" w:color="auto"/>
        <w:left w:val="none" w:sz="0" w:space="0" w:color="auto"/>
        <w:bottom w:val="none" w:sz="0" w:space="0" w:color="auto"/>
        <w:right w:val="none" w:sz="0" w:space="0" w:color="auto"/>
      </w:divBdr>
    </w:div>
    <w:div w:id="240793179">
      <w:bodyDiv w:val="1"/>
      <w:marLeft w:val="0"/>
      <w:marRight w:val="0"/>
      <w:marTop w:val="0"/>
      <w:marBottom w:val="0"/>
      <w:divBdr>
        <w:top w:val="none" w:sz="0" w:space="0" w:color="auto"/>
        <w:left w:val="none" w:sz="0" w:space="0" w:color="auto"/>
        <w:bottom w:val="none" w:sz="0" w:space="0" w:color="auto"/>
        <w:right w:val="none" w:sz="0" w:space="0" w:color="auto"/>
      </w:divBdr>
    </w:div>
    <w:div w:id="242881860">
      <w:bodyDiv w:val="1"/>
      <w:marLeft w:val="0"/>
      <w:marRight w:val="0"/>
      <w:marTop w:val="0"/>
      <w:marBottom w:val="0"/>
      <w:divBdr>
        <w:top w:val="none" w:sz="0" w:space="0" w:color="auto"/>
        <w:left w:val="none" w:sz="0" w:space="0" w:color="auto"/>
        <w:bottom w:val="none" w:sz="0" w:space="0" w:color="auto"/>
        <w:right w:val="none" w:sz="0" w:space="0" w:color="auto"/>
      </w:divBdr>
    </w:div>
    <w:div w:id="245388186">
      <w:bodyDiv w:val="1"/>
      <w:marLeft w:val="0"/>
      <w:marRight w:val="0"/>
      <w:marTop w:val="0"/>
      <w:marBottom w:val="0"/>
      <w:divBdr>
        <w:top w:val="none" w:sz="0" w:space="0" w:color="auto"/>
        <w:left w:val="none" w:sz="0" w:space="0" w:color="auto"/>
        <w:bottom w:val="none" w:sz="0" w:space="0" w:color="auto"/>
        <w:right w:val="none" w:sz="0" w:space="0" w:color="auto"/>
      </w:divBdr>
    </w:div>
    <w:div w:id="245650790">
      <w:bodyDiv w:val="1"/>
      <w:marLeft w:val="0"/>
      <w:marRight w:val="0"/>
      <w:marTop w:val="0"/>
      <w:marBottom w:val="0"/>
      <w:divBdr>
        <w:top w:val="none" w:sz="0" w:space="0" w:color="auto"/>
        <w:left w:val="none" w:sz="0" w:space="0" w:color="auto"/>
        <w:bottom w:val="none" w:sz="0" w:space="0" w:color="auto"/>
        <w:right w:val="none" w:sz="0" w:space="0" w:color="auto"/>
      </w:divBdr>
    </w:div>
    <w:div w:id="249238728">
      <w:bodyDiv w:val="1"/>
      <w:marLeft w:val="0"/>
      <w:marRight w:val="0"/>
      <w:marTop w:val="0"/>
      <w:marBottom w:val="0"/>
      <w:divBdr>
        <w:top w:val="none" w:sz="0" w:space="0" w:color="auto"/>
        <w:left w:val="none" w:sz="0" w:space="0" w:color="auto"/>
        <w:bottom w:val="none" w:sz="0" w:space="0" w:color="auto"/>
        <w:right w:val="none" w:sz="0" w:space="0" w:color="auto"/>
      </w:divBdr>
    </w:div>
    <w:div w:id="252279034">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2419521">
      <w:bodyDiv w:val="1"/>
      <w:marLeft w:val="0"/>
      <w:marRight w:val="0"/>
      <w:marTop w:val="0"/>
      <w:marBottom w:val="0"/>
      <w:divBdr>
        <w:top w:val="none" w:sz="0" w:space="0" w:color="auto"/>
        <w:left w:val="none" w:sz="0" w:space="0" w:color="auto"/>
        <w:bottom w:val="none" w:sz="0" w:space="0" w:color="auto"/>
        <w:right w:val="none" w:sz="0" w:space="0" w:color="auto"/>
      </w:divBdr>
    </w:div>
    <w:div w:id="263462362">
      <w:bodyDiv w:val="1"/>
      <w:marLeft w:val="0"/>
      <w:marRight w:val="0"/>
      <w:marTop w:val="0"/>
      <w:marBottom w:val="0"/>
      <w:divBdr>
        <w:top w:val="none" w:sz="0" w:space="0" w:color="auto"/>
        <w:left w:val="none" w:sz="0" w:space="0" w:color="auto"/>
        <w:bottom w:val="none" w:sz="0" w:space="0" w:color="auto"/>
        <w:right w:val="none" w:sz="0" w:space="0" w:color="auto"/>
      </w:divBdr>
    </w:div>
    <w:div w:id="264004963">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66274842">
      <w:bodyDiv w:val="1"/>
      <w:marLeft w:val="0"/>
      <w:marRight w:val="0"/>
      <w:marTop w:val="0"/>
      <w:marBottom w:val="0"/>
      <w:divBdr>
        <w:top w:val="none" w:sz="0" w:space="0" w:color="auto"/>
        <w:left w:val="none" w:sz="0" w:space="0" w:color="auto"/>
        <w:bottom w:val="none" w:sz="0" w:space="0" w:color="auto"/>
        <w:right w:val="none" w:sz="0" w:space="0" w:color="auto"/>
      </w:divBdr>
    </w:div>
    <w:div w:id="267009891">
      <w:bodyDiv w:val="1"/>
      <w:marLeft w:val="0"/>
      <w:marRight w:val="0"/>
      <w:marTop w:val="0"/>
      <w:marBottom w:val="0"/>
      <w:divBdr>
        <w:top w:val="none" w:sz="0" w:space="0" w:color="auto"/>
        <w:left w:val="none" w:sz="0" w:space="0" w:color="auto"/>
        <w:bottom w:val="none" w:sz="0" w:space="0" w:color="auto"/>
        <w:right w:val="none" w:sz="0" w:space="0" w:color="auto"/>
      </w:divBdr>
    </w:div>
    <w:div w:id="270823137">
      <w:bodyDiv w:val="1"/>
      <w:marLeft w:val="0"/>
      <w:marRight w:val="0"/>
      <w:marTop w:val="0"/>
      <w:marBottom w:val="0"/>
      <w:divBdr>
        <w:top w:val="none" w:sz="0" w:space="0" w:color="auto"/>
        <w:left w:val="none" w:sz="0" w:space="0" w:color="auto"/>
        <w:bottom w:val="none" w:sz="0" w:space="0" w:color="auto"/>
        <w:right w:val="none" w:sz="0" w:space="0" w:color="auto"/>
      </w:divBdr>
    </w:div>
    <w:div w:id="274407260">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0306941">
      <w:bodyDiv w:val="1"/>
      <w:marLeft w:val="0"/>
      <w:marRight w:val="0"/>
      <w:marTop w:val="0"/>
      <w:marBottom w:val="0"/>
      <w:divBdr>
        <w:top w:val="none" w:sz="0" w:space="0" w:color="auto"/>
        <w:left w:val="none" w:sz="0" w:space="0" w:color="auto"/>
        <w:bottom w:val="none" w:sz="0" w:space="0" w:color="auto"/>
        <w:right w:val="none" w:sz="0" w:space="0" w:color="auto"/>
      </w:divBdr>
    </w:div>
    <w:div w:id="281503114">
      <w:bodyDiv w:val="1"/>
      <w:marLeft w:val="0"/>
      <w:marRight w:val="0"/>
      <w:marTop w:val="0"/>
      <w:marBottom w:val="0"/>
      <w:divBdr>
        <w:top w:val="none" w:sz="0" w:space="0" w:color="auto"/>
        <w:left w:val="none" w:sz="0" w:space="0" w:color="auto"/>
        <w:bottom w:val="none" w:sz="0" w:space="0" w:color="auto"/>
        <w:right w:val="none" w:sz="0" w:space="0" w:color="auto"/>
      </w:divBdr>
    </w:div>
    <w:div w:id="291714736">
      <w:bodyDiv w:val="1"/>
      <w:marLeft w:val="0"/>
      <w:marRight w:val="0"/>
      <w:marTop w:val="0"/>
      <w:marBottom w:val="0"/>
      <w:divBdr>
        <w:top w:val="none" w:sz="0" w:space="0" w:color="auto"/>
        <w:left w:val="none" w:sz="0" w:space="0" w:color="auto"/>
        <w:bottom w:val="none" w:sz="0" w:space="0" w:color="auto"/>
        <w:right w:val="none" w:sz="0" w:space="0" w:color="auto"/>
      </w:divBdr>
    </w:div>
    <w:div w:id="292757268">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295988971">
      <w:bodyDiv w:val="1"/>
      <w:marLeft w:val="0"/>
      <w:marRight w:val="0"/>
      <w:marTop w:val="0"/>
      <w:marBottom w:val="0"/>
      <w:divBdr>
        <w:top w:val="none" w:sz="0" w:space="0" w:color="auto"/>
        <w:left w:val="none" w:sz="0" w:space="0" w:color="auto"/>
        <w:bottom w:val="none" w:sz="0" w:space="0" w:color="auto"/>
        <w:right w:val="none" w:sz="0" w:space="0" w:color="auto"/>
      </w:divBdr>
    </w:div>
    <w:div w:id="296303998">
      <w:bodyDiv w:val="1"/>
      <w:marLeft w:val="0"/>
      <w:marRight w:val="0"/>
      <w:marTop w:val="0"/>
      <w:marBottom w:val="0"/>
      <w:divBdr>
        <w:top w:val="none" w:sz="0" w:space="0" w:color="auto"/>
        <w:left w:val="none" w:sz="0" w:space="0" w:color="auto"/>
        <w:bottom w:val="none" w:sz="0" w:space="0" w:color="auto"/>
        <w:right w:val="none" w:sz="0" w:space="0" w:color="auto"/>
      </w:divBdr>
    </w:div>
    <w:div w:id="296882412">
      <w:bodyDiv w:val="1"/>
      <w:marLeft w:val="0"/>
      <w:marRight w:val="0"/>
      <w:marTop w:val="0"/>
      <w:marBottom w:val="0"/>
      <w:divBdr>
        <w:top w:val="none" w:sz="0" w:space="0" w:color="auto"/>
        <w:left w:val="none" w:sz="0" w:space="0" w:color="auto"/>
        <w:bottom w:val="none" w:sz="0" w:space="0" w:color="auto"/>
        <w:right w:val="none" w:sz="0" w:space="0" w:color="auto"/>
      </w:divBdr>
    </w:div>
    <w:div w:id="298190001">
      <w:bodyDiv w:val="1"/>
      <w:marLeft w:val="0"/>
      <w:marRight w:val="0"/>
      <w:marTop w:val="0"/>
      <w:marBottom w:val="0"/>
      <w:divBdr>
        <w:top w:val="none" w:sz="0" w:space="0" w:color="auto"/>
        <w:left w:val="none" w:sz="0" w:space="0" w:color="auto"/>
        <w:bottom w:val="none" w:sz="0" w:space="0" w:color="auto"/>
        <w:right w:val="none" w:sz="0" w:space="0" w:color="auto"/>
      </w:divBdr>
    </w:div>
    <w:div w:id="300042774">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2926085">
      <w:bodyDiv w:val="1"/>
      <w:marLeft w:val="0"/>
      <w:marRight w:val="0"/>
      <w:marTop w:val="0"/>
      <w:marBottom w:val="0"/>
      <w:divBdr>
        <w:top w:val="none" w:sz="0" w:space="0" w:color="auto"/>
        <w:left w:val="none" w:sz="0" w:space="0" w:color="auto"/>
        <w:bottom w:val="none" w:sz="0" w:space="0" w:color="auto"/>
        <w:right w:val="none" w:sz="0" w:space="0" w:color="auto"/>
      </w:divBdr>
    </w:div>
    <w:div w:id="30385010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2148780">
      <w:bodyDiv w:val="1"/>
      <w:marLeft w:val="0"/>
      <w:marRight w:val="0"/>
      <w:marTop w:val="0"/>
      <w:marBottom w:val="0"/>
      <w:divBdr>
        <w:top w:val="none" w:sz="0" w:space="0" w:color="auto"/>
        <w:left w:val="none" w:sz="0" w:space="0" w:color="auto"/>
        <w:bottom w:val="none" w:sz="0" w:space="0" w:color="auto"/>
        <w:right w:val="none" w:sz="0" w:space="0" w:color="auto"/>
      </w:divBdr>
    </w:div>
    <w:div w:id="315228894">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16999257">
      <w:bodyDiv w:val="1"/>
      <w:marLeft w:val="0"/>
      <w:marRight w:val="0"/>
      <w:marTop w:val="0"/>
      <w:marBottom w:val="0"/>
      <w:divBdr>
        <w:top w:val="none" w:sz="0" w:space="0" w:color="auto"/>
        <w:left w:val="none" w:sz="0" w:space="0" w:color="auto"/>
        <w:bottom w:val="none" w:sz="0" w:space="0" w:color="auto"/>
        <w:right w:val="none" w:sz="0" w:space="0" w:color="auto"/>
      </w:divBdr>
    </w:div>
    <w:div w:id="323166290">
      <w:bodyDiv w:val="1"/>
      <w:marLeft w:val="0"/>
      <w:marRight w:val="0"/>
      <w:marTop w:val="0"/>
      <w:marBottom w:val="0"/>
      <w:divBdr>
        <w:top w:val="none" w:sz="0" w:space="0" w:color="auto"/>
        <w:left w:val="none" w:sz="0" w:space="0" w:color="auto"/>
        <w:bottom w:val="none" w:sz="0" w:space="0" w:color="auto"/>
        <w:right w:val="none" w:sz="0" w:space="0" w:color="auto"/>
      </w:divBdr>
    </w:div>
    <w:div w:id="327752199">
      <w:bodyDiv w:val="1"/>
      <w:marLeft w:val="0"/>
      <w:marRight w:val="0"/>
      <w:marTop w:val="0"/>
      <w:marBottom w:val="0"/>
      <w:divBdr>
        <w:top w:val="none" w:sz="0" w:space="0" w:color="auto"/>
        <w:left w:val="none" w:sz="0" w:space="0" w:color="auto"/>
        <w:bottom w:val="none" w:sz="0" w:space="0" w:color="auto"/>
        <w:right w:val="none" w:sz="0" w:space="0" w:color="auto"/>
      </w:divBdr>
    </w:div>
    <w:div w:id="328488741">
      <w:bodyDiv w:val="1"/>
      <w:marLeft w:val="0"/>
      <w:marRight w:val="0"/>
      <w:marTop w:val="0"/>
      <w:marBottom w:val="0"/>
      <w:divBdr>
        <w:top w:val="none" w:sz="0" w:space="0" w:color="auto"/>
        <w:left w:val="none" w:sz="0" w:space="0" w:color="auto"/>
        <w:bottom w:val="none" w:sz="0" w:space="0" w:color="auto"/>
        <w:right w:val="none" w:sz="0" w:space="0" w:color="auto"/>
      </w:divBdr>
    </w:div>
    <w:div w:id="331956212">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7660843">
      <w:bodyDiv w:val="1"/>
      <w:marLeft w:val="0"/>
      <w:marRight w:val="0"/>
      <w:marTop w:val="0"/>
      <w:marBottom w:val="0"/>
      <w:divBdr>
        <w:top w:val="none" w:sz="0" w:space="0" w:color="auto"/>
        <w:left w:val="none" w:sz="0" w:space="0" w:color="auto"/>
        <w:bottom w:val="none" w:sz="0" w:space="0" w:color="auto"/>
        <w:right w:val="none" w:sz="0" w:space="0" w:color="auto"/>
      </w:divBdr>
    </w:div>
    <w:div w:id="338388283">
      <w:bodyDiv w:val="1"/>
      <w:marLeft w:val="0"/>
      <w:marRight w:val="0"/>
      <w:marTop w:val="0"/>
      <w:marBottom w:val="0"/>
      <w:divBdr>
        <w:top w:val="none" w:sz="0" w:space="0" w:color="auto"/>
        <w:left w:val="none" w:sz="0" w:space="0" w:color="auto"/>
        <w:bottom w:val="none" w:sz="0" w:space="0" w:color="auto"/>
        <w:right w:val="none" w:sz="0" w:space="0" w:color="auto"/>
      </w:divBdr>
    </w:div>
    <w:div w:id="341396147">
      <w:bodyDiv w:val="1"/>
      <w:marLeft w:val="0"/>
      <w:marRight w:val="0"/>
      <w:marTop w:val="0"/>
      <w:marBottom w:val="0"/>
      <w:divBdr>
        <w:top w:val="none" w:sz="0" w:space="0" w:color="auto"/>
        <w:left w:val="none" w:sz="0" w:space="0" w:color="auto"/>
        <w:bottom w:val="none" w:sz="0" w:space="0" w:color="auto"/>
        <w:right w:val="none" w:sz="0" w:space="0" w:color="auto"/>
      </w:divBdr>
    </w:div>
    <w:div w:id="341857284">
      <w:bodyDiv w:val="1"/>
      <w:marLeft w:val="0"/>
      <w:marRight w:val="0"/>
      <w:marTop w:val="0"/>
      <w:marBottom w:val="0"/>
      <w:divBdr>
        <w:top w:val="none" w:sz="0" w:space="0" w:color="auto"/>
        <w:left w:val="none" w:sz="0" w:space="0" w:color="auto"/>
        <w:bottom w:val="none" w:sz="0" w:space="0" w:color="auto"/>
        <w:right w:val="none" w:sz="0" w:space="0" w:color="auto"/>
      </w:divBdr>
    </w:div>
    <w:div w:id="342049403">
      <w:bodyDiv w:val="1"/>
      <w:marLeft w:val="0"/>
      <w:marRight w:val="0"/>
      <w:marTop w:val="0"/>
      <w:marBottom w:val="0"/>
      <w:divBdr>
        <w:top w:val="none" w:sz="0" w:space="0" w:color="auto"/>
        <w:left w:val="none" w:sz="0" w:space="0" w:color="auto"/>
        <w:bottom w:val="none" w:sz="0" w:space="0" w:color="auto"/>
        <w:right w:val="none" w:sz="0" w:space="0" w:color="auto"/>
      </w:divBdr>
    </w:div>
    <w:div w:id="342825237">
      <w:bodyDiv w:val="1"/>
      <w:marLeft w:val="0"/>
      <w:marRight w:val="0"/>
      <w:marTop w:val="0"/>
      <w:marBottom w:val="0"/>
      <w:divBdr>
        <w:top w:val="none" w:sz="0" w:space="0" w:color="auto"/>
        <w:left w:val="none" w:sz="0" w:space="0" w:color="auto"/>
        <w:bottom w:val="none" w:sz="0" w:space="0" w:color="auto"/>
        <w:right w:val="none" w:sz="0" w:space="0" w:color="auto"/>
      </w:divBdr>
    </w:div>
    <w:div w:id="345207285">
      <w:bodyDiv w:val="1"/>
      <w:marLeft w:val="0"/>
      <w:marRight w:val="0"/>
      <w:marTop w:val="0"/>
      <w:marBottom w:val="0"/>
      <w:divBdr>
        <w:top w:val="none" w:sz="0" w:space="0" w:color="auto"/>
        <w:left w:val="none" w:sz="0" w:space="0" w:color="auto"/>
        <w:bottom w:val="none" w:sz="0" w:space="0" w:color="auto"/>
        <w:right w:val="none" w:sz="0" w:space="0" w:color="auto"/>
      </w:divBdr>
    </w:div>
    <w:div w:id="345400622">
      <w:bodyDiv w:val="1"/>
      <w:marLeft w:val="0"/>
      <w:marRight w:val="0"/>
      <w:marTop w:val="0"/>
      <w:marBottom w:val="0"/>
      <w:divBdr>
        <w:top w:val="none" w:sz="0" w:space="0" w:color="auto"/>
        <w:left w:val="none" w:sz="0" w:space="0" w:color="auto"/>
        <w:bottom w:val="none" w:sz="0" w:space="0" w:color="auto"/>
        <w:right w:val="none" w:sz="0" w:space="0" w:color="auto"/>
      </w:divBdr>
    </w:div>
    <w:div w:id="346443562">
      <w:bodyDiv w:val="1"/>
      <w:marLeft w:val="0"/>
      <w:marRight w:val="0"/>
      <w:marTop w:val="0"/>
      <w:marBottom w:val="0"/>
      <w:divBdr>
        <w:top w:val="none" w:sz="0" w:space="0" w:color="auto"/>
        <w:left w:val="none" w:sz="0" w:space="0" w:color="auto"/>
        <w:bottom w:val="none" w:sz="0" w:space="0" w:color="auto"/>
        <w:right w:val="none" w:sz="0" w:space="0" w:color="auto"/>
      </w:divBdr>
    </w:div>
    <w:div w:id="346565228">
      <w:bodyDiv w:val="1"/>
      <w:marLeft w:val="0"/>
      <w:marRight w:val="0"/>
      <w:marTop w:val="0"/>
      <w:marBottom w:val="0"/>
      <w:divBdr>
        <w:top w:val="none" w:sz="0" w:space="0" w:color="auto"/>
        <w:left w:val="none" w:sz="0" w:space="0" w:color="auto"/>
        <w:bottom w:val="none" w:sz="0" w:space="0" w:color="auto"/>
        <w:right w:val="none" w:sz="0" w:space="0" w:color="auto"/>
      </w:divBdr>
    </w:div>
    <w:div w:id="348988795">
      <w:bodyDiv w:val="1"/>
      <w:marLeft w:val="0"/>
      <w:marRight w:val="0"/>
      <w:marTop w:val="0"/>
      <w:marBottom w:val="0"/>
      <w:divBdr>
        <w:top w:val="none" w:sz="0" w:space="0" w:color="auto"/>
        <w:left w:val="none" w:sz="0" w:space="0" w:color="auto"/>
        <w:bottom w:val="none" w:sz="0" w:space="0" w:color="auto"/>
        <w:right w:val="none" w:sz="0" w:space="0" w:color="auto"/>
      </w:divBdr>
    </w:div>
    <w:div w:id="357581876">
      <w:bodyDiv w:val="1"/>
      <w:marLeft w:val="0"/>
      <w:marRight w:val="0"/>
      <w:marTop w:val="0"/>
      <w:marBottom w:val="0"/>
      <w:divBdr>
        <w:top w:val="none" w:sz="0" w:space="0" w:color="auto"/>
        <w:left w:val="none" w:sz="0" w:space="0" w:color="auto"/>
        <w:bottom w:val="none" w:sz="0" w:space="0" w:color="auto"/>
        <w:right w:val="none" w:sz="0" w:space="0" w:color="auto"/>
      </w:divBdr>
    </w:div>
    <w:div w:id="360323871">
      <w:bodyDiv w:val="1"/>
      <w:marLeft w:val="0"/>
      <w:marRight w:val="0"/>
      <w:marTop w:val="0"/>
      <w:marBottom w:val="0"/>
      <w:divBdr>
        <w:top w:val="none" w:sz="0" w:space="0" w:color="auto"/>
        <w:left w:val="none" w:sz="0" w:space="0" w:color="auto"/>
        <w:bottom w:val="none" w:sz="0" w:space="0" w:color="auto"/>
        <w:right w:val="none" w:sz="0" w:space="0" w:color="auto"/>
      </w:divBdr>
    </w:div>
    <w:div w:id="360785764">
      <w:bodyDiv w:val="1"/>
      <w:marLeft w:val="0"/>
      <w:marRight w:val="0"/>
      <w:marTop w:val="0"/>
      <w:marBottom w:val="0"/>
      <w:divBdr>
        <w:top w:val="none" w:sz="0" w:space="0" w:color="auto"/>
        <w:left w:val="none" w:sz="0" w:space="0" w:color="auto"/>
        <w:bottom w:val="none" w:sz="0" w:space="0" w:color="auto"/>
        <w:right w:val="none" w:sz="0" w:space="0" w:color="auto"/>
      </w:divBdr>
    </w:div>
    <w:div w:id="361983596">
      <w:bodyDiv w:val="1"/>
      <w:marLeft w:val="0"/>
      <w:marRight w:val="0"/>
      <w:marTop w:val="0"/>
      <w:marBottom w:val="0"/>
      <w:divBdr>
        <w:top w:val="none" w:sz="0" w:space="0" w:color="auto"/>
        <w:left w:val="none" w:sz="0" w:space="0" w:color="auto"/>
        <w:bottom w:val="none" w:sz="0" w:space="0" w:color="auto"/>
        <w:right w:val="none" w:sz="0" w:space="0" w:color="auto"/>
      </w:divBdr>
    </w:div>
    <w:div w:id="362438828">
      <w:bodyDiv w:val="1"/>
      <w:marLeft w:val="0"/>
      <w:marRight w:val="0"/>
      <w:marTop w:val="0"/>
      <w:marBottom w:val="0"/>
      <w:divBdr>
        <w:top w:val="none" w:sz="0" w:space="0" w:color="auto"/>
        <w:left w:val="none" w:sz="0" w:space="0" w:color="auto"/>
        <w:bottom w:val="none" w:sz="0" w:space="0" w:color="auto"/>
        <w:right w:val="none" w:sz="0" w:space="0" w:color="auto"/>
      </w:divBdr>
    </w:div>
    <w:div w:id="364986365">
      <w:bodyDiv w:val="1"/>
      <w:marLeft w:val="0"/>
      <w:marRight w:val="0"/>
      <w:marTop w:val="0"/>
      <w:marBottom w:val="0"/>
      <w:divBdr>
        <w:top w:val="none" w:sz="0" w:space="0" w:color="auto"/>
        <w:left w:val="none" w:sz="0" w:space="0" w:color="auto"/>
        <w:bottom w:val="none" w:sz="0" w:space="0" w:color="auto"/>
        <w:right w:val="none" w:sz="0" w:space="0" w:color="auto"/>
      </w:divBdr>
    </w:div>
    <w:div w:id="365253916">
      <w:bodyDiv w:val="1"/>
      <w:marLeft w:val="0"/>
      <w:marRight w:val="0"/>
      <w:marTop w:val="0"/>
      <w:marBottom w:val="0"/>
      <w:divBdr>
        <w:top w:val="none" w:sz="0" w:space="0" w:color="auto"/>
        <w:left w:val="none" w:sz="0" w:space="0" w:color="auto"/>
        <w:bottom w:val="none" w:sz="0" w:space="0" w:color="auto"/>
        <w:right w:val="none" w:sz="0" w:space="0" w:color="auto"/>
      </w:divBdr>
    </w:div>
    <w:div w:id="367722676">
      <w:bodyDiv w:val="1"/>
      <w:marLeft w:val="0"/>
      <w:marRight w:val="0"/>
      <w:marTop w:val="0"/>
      <w:marBottom w:val="0"/>
      <w:divBdr>
        <w:top w:val="none" w:sz="0" w:space="0" w:color="auto"/>
        <w:left w:val="none" w:sz="0" w:space="0" w:color="auto"/>
        <w:bottom w:val="none" w:sz="0" w:space="0" w:color="auto"/>
        <w:right w:val="none" w:sz="0" w:space="0" w:color="auto"/>
      </w:divBdr>
    </w:div>
    <w:div w:id="368145671">
      <w:bodyDiv w:val="1"/>
      <w:marLeft w:val="0"/>
      <w:marRight w:val="0"/>
      <w:marTop w:val="0"/>
      <w:marBottom w:val="0"/>
      <w:divBdr>
        <w:top w:val="none" w:sz="0" w:space="0" w:color="auto"/>
        <w:left w:val="none" w:sz="0" w:space="0" w:color="auto"/>
        <w:bottom w:val="none" w:sz="0" w:space="0" w:color="auto"/>
        <w:right w:val="none" w:sz="0" w:space="0" w:color="auto"/>
      </w:divBdr>
    </w:div>
    <w:div w:id="368651129">
      <w:bodyDiv w:val="1"/>
      <w:marLeft w:val="0"/>
      <w:marRight w:val="0"/>
      <w:marTop w:val="0"/>
      <w:marBottom w:val="0"/>
      <w:divBdr>
        <w:top w:val="none" w:sz="0" w:space="0" w:color="auto"/>
        <w:left w:val="none" w:sz="0" w:space="0" w:color="auto"/>
        <w:bottom w:val="none" w:sz="0" w:space="0" w:color="auto"/>
        <w:right w:val="none" w:sz="0" w:space="0" w:color="auto"/>
      </w:divBdr>
    </w:div>
    <w:div w:id="373846130">
      <w:bodyDiv w:val="1"/>
      <w:marLeft w:val="0"/>
      <w:marRight w:val="0"/>
      <w:marTop w:val="0"/>
      <w:marBottom w:val="0"/>
      <w:divBdr>
        <w:top w:val="none" w:sz="0" w:space="0" w:color="auto"/>
        <w:left w:val="none" w:sz="0" w:space="0" w:color="auto"/>
        <w:bottom w:val="none" w:sz="0" w:space="0" w:color="auto"/>
        <w:right w:val="none" w:sz="0" w:space="0" w:color="auto"/>
      </w:divBdr>
    </w:div>
    <w:div w:id="373894499">
      <w:bodyDiv w:val="1"/>
      <w:marLeft w:val="0"/>
      <w:marRight w:val="0"/>
      <w:marTop w:val="0"/>
      <w:marBottom w:val="0"/>
      <w:divBdr>
        <w:top w:val="none" w:sz="0" w:space="0" w:color="auto"/>
        <w:left w:val="none" w:sz="0" w:space="0" w:color="auto"/>
        <w:bottom w:val="none" w:sz="0" w:space="0" w:color="auto"/>
        <w:right w:val="none" w:sz="0" w:space="0" w:color="auto"/>
      </w:divBdr>
    </w:div>
    <w:div w:id="384186140">
      <w:bodyDiv w:val="1"/>
      <w:marLeft w:val="0"/>
      <w:marRight w:val="0"/>
      <w:marTop w:val="0"/>
      <w:marBottom w:val="0"/>
      <w:divBdr>
        <w:top w:val="none" w:sz="0" w:space="0" w:color="auto"/>
        <w:left w:val="none" w:sz="0" w:space="0" w:color="auto"/>
        <w:bottom w:val="none" w:sz="0" w:space="0" w:color="auto"/>
        <w:right w:val="none" w:sz="0" w:space="0" w:color="auto"/>
      </w:divBdr>
    </w:div>
    <w:div w:id="387455219">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88960455">
      <w:bodyDiv w:val="1"/>
      <w:marLeft w:val="0"/>
      <w:marRight w:val="0"/>
      <w:marTop w:val="0"/>
      <w:marBottom w:val="0"/>
      <w:divBdr>
        <w:top w:val="none" w:sz="0" w:space="0" w:color="auto"/>
        <w:left w:val="none" w:sz="0" w:space="0" w:color="auto"/>
        <w:bottom w:val="none" w:sz="0" w:space="0" w:color="auto"/>
        <w:right w:val="none" w:sz="0" w:space="0" w:color="auto"/>
      </w:divBdr>
    </w:div>
    <w:div w:id="390856873">
      <w:bodyDiv w:val="1"/>
      <w:marLeft w:val="0"/>
      <w:marRight w:val="0"/>
      <w:marTop w:val="0"/>
      <w:marBottom w:val="0"/>
      <w:divBdr>
        <w:top w:val="none" w:sz="0" w:space="0" w:color="auto"/>
        <w:left w:val="none" w:sz="0" w:space="0" w:color="auto"/>
        <w:bottom w:val="none" w:sz="0" w:space="0" w:color="auto"/>
        <w:right w:val="none" w:sz="0" w:space="0" w:color="auto"/>
      </w:divBdr>
    </w:div>
    <w:div w:id="391006357">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2823369">
      <w:bodyDiv w:val="1"/>
      <w:marLeft w:val="0"/>
      <w:marRight w:val="0"/>
      <w:marTop w:val="0"/>
      <w:marBottom w:val="0"/>
      <w:divBdr>
        <w:top w:val="none" w:sz="0" w:space="0" w:color="auto"/>
        <w:left w:val="none" w:sz="0" w:space="0" w:color="auto"/>
        <w:bottom w:val="none" w:sz="0" w:space="0" w:color="auto"/>
        <w:right w:val="none" w:sz="0" w:space="0" w:color="auto"/>
      </w:divBdr>
    </w:div>
    <w:div w:id="394746963">
      <w:bodyDiv w:val="1"/>
      <w:marLeft w:val="0"/>
      <w:marRight w:val="0"/>
      <w:marTop w:val="0"/>
      <w:marBottom w:val="0"/>
      <w:divBdr>
        <w:top w:val="none" w:sz="0" w:space="0" w:color="auto"/>
        <w:left w:val="none" w:sz="0" w:space="0" w:color="auto"/>
        <w:bottom w:val="none" w:sz="0" w:space="0" w:color="auto"/>
        <w:right w:val="none" w:sz="0" w:space="0" w:color="auto"/>
      </w:divBdr>
    </w:div>
    <w:div w:id="395326008">
      <w:bodyDiv w:val="1"/>
      <w:marLeft w:val="0"/>
      <w:marRight w:val="0"/>
      <w:marTop w:val="0"/>
      <w:marBottom w:val="0"/>
      <w:divBdr>
        <w:top w:val="none" w:sz="0" w:space="0" w:color="auto"/>
        <w:left w:val="none" w:sz="0" w:space="0" w:color="auto"/>
        <w:bottom w:val="none" w:sz="0" w:space="0" w:color="auto"/>
        <w:right w:val="none" w:sz="0" w:space="0" w:color="auto"/>
      </w:divBdr>
    </w:div>
    <w:div w:id="397438815">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01416293">
      <w:bodyDiv w:val="1"/>
      <w:marLeft w:val="0"/>
      <w:marRight w:val="0"/>
      <w:marTop w:val="0"/>
      <w:marBottom w:val="0"/>
      <w:divBdr>
        <w:top w:val="none" w:sz="0" w:space="0" w:color="auto"/>
        <w:left w:val="none" w:sz="0" w:space="0" w:color="auto"/>
        <w:bottom w:val="none" w:sz="0" w:space="0" w:color="auto"/>
        <w:right w:val="none" w:sz="0" w:space="0" w:color="auto"/>
      </w:divBdr>
    </w:div>
    <w:div w:id="404643319">
      <w:bodyDiv w:val="1"/>
      <w:marLeft w:val="0"/>
      <w:marRight w:val="0"/>
      <w:marTop w:val="0"/>
      <w:marBottom w:val="0"/>
      <w:divBdr>
        <w:top w:val="none" w:sz="0" w:space="0" w:color="auto"/>
        <w:left w:val="none" w:sz="0" w:space="0" w:color="auto"/>
        <w:bottom w:val="none" w:sz="0" w:space="0" w:color="auto"/>
        <w:right w:val="none" w:sz="0" w:space="0" w:color="auto"/>
      </w:divBdr>
    </w:div>
    <w:div w:id="405538376">
      <w:bodyDiv w:val="1"/>
      <w:marLeft w:val="0"/>
      <w:marRight w:val="0"/>
      <w:marTop w:val="0"/>
      <w:marBottom w:val="0"/>
      <w:divBdr>
        <w:top w:val="none" w:sz="0" w:space="0" w:color="auto"/>
        <w:left w:val="none" w:sz="0" w:space="0" w:color="auto"/>
        <w:bottom w:val="none" w:sz="0" w:space="0" w:color="auto"/>
        <w:right w:val="none" w:sz="0" w:space="0" w:color="auto"/>
      </w:divBdr>
    </w:div>
    <w:div w:id="406463077">
      <w:bodyDiv w:val="1"/>
      <w:marLeft w:val="0"/>
      <w:marRight w:val="0"/>
      <w:marTop w:val="0"/>
      <w:marBottom w:val="0"/>
      <w:divBdr>
        <w:top w:val="none" w:sz="0" w:space="0" w:color="auto"/>
        <w:left w:val="none" w:sz="0" w:space="0" w:color="auto"/>
        <w:bottom w:val="none" w:sz="0" w:space="0" w:color="auto"/>
        <w:right w:val="none" w:sz="0" w:space="0" w:color="auto"/>
      </w:divBdr>
    </w:div>
    <w:div w:id="411203559">
      <w:bodyDiv w:val="1"/>
      <w:marLeft w:val="0"/>
      <w:marRight w:val="0"/>
      <w:marTop w:val="0"/>
      <w:marBottom w:val="0"/>
      <w:divBdr>
        <w:top w:val="none" w:sz="0" w:space="0" w:color="auto"/>
        <w:left w:val="none" w:sz="0" w:space="0" w:color="auto"/>
        <w:bottom w:val="none" w:sz="0" w:space="0" w:color="auto"/>
        <w:right w:val="none" w:sz="0" w:space="0" w:color="auto"/>
      </w:divBdr>
    </w:div>
    <w:div w:id="411581419">
      <w:bodyDiv w:val="1"/>
      <w:marLeft w:val="0"/>
      <w:marRight w:val="0"/>
      <w:marTop w:val="0"/>
      <w:marBottom w:val="0"/>
      <w:divBdr>
        <w:top w:val="none" w:sz="0" w:space="0" w:color="auto"/>
        <w:left w:val="none" w:sz="0" w:space="0" w:color="auto"/>
        <w:bottom w:val="none" w:sz="0" w:space="0" w:color="auto"/>
        <w:right w:val="none" w:sz="0" w:space="0" w:color="auto"/>
      </w:divBdr>
    </w:div>
    <w:div w:id="412629934">
      <w:bodyDiv w:val="1"/>
      <w:marLeft w:val="0"/>
      <w:marRight w:val="0"/>
      <w:marTop w:val="0"/>
      <w:marBottom w:val="0"/>
      <w:divBdr>
        <w:top w:val="none" w:sz="0" w:space="0" w:color="auto"/>
        <w:left w:val="none" w:sz="0" w:space="0" w:color="auto"/>
        <w:bottom w:val="none" w:sz="0" w:space="0" w:color="auto"/>
        <w:right w:val="none" w:sz="0" w:space="0" w:color="auto"/>
      </w:divBdr>
    </w:div>
    <w:div w:id="413402598">
      <w:bodyDiv w:val="1"/>
      <w:marLeft w:val="0"/>
      <w:marRight w:val="0"/>
      <w:marTop w:val="0"/>
      <w:marBottom w:val="0"/>
      <w:divBdr>
        <w:top w:val="none" w:sz="0" w:space="0" w:color="auto"/>
        <w:left w:val="none" w:sz="0" w:space="0" w:color="auto"/>
        <w:bottom w:val="none" w:sz="0" w:space="0" w:color="auto"/>
        <w:right w:val="none" w:sz="0" w:space="0" w:color="auto"/>
      </w:divBdr>
    </w:div>
    <w:div w:id="413403895">
      <w:bodyDiv w:val="1"/>
      <w:marLeft w:val="0"/>
      <w:marRight w:val="0"/>
      <w:marTop w:val="0"/>
      <w:marBottom w:val="0"/>
      <w:divBdr>
        <w:top w:val="none" w:sz="0" w:space="0" w:color="auto"/>
        <w:left w:val="none" w:sz="0" w:space="0" w:color="auto"/>
        <w:bottom w:val="none" w:sz="0" w:space="0" w:color="auto"/>
        <w:right w:val="none" w:sz="0" w:space="0" w:color="auto"/>
      </w:divBdr>
    </w:div>
    <w:div w:id="415828503">
      <w:bodyDiv w:val="1"/>
      <w:marLeft w:val="0"/>
      <w:marRight w:val="0"/>
      <w:marTop w:val="0"/>
      <w:marBottom w:val="0"/>
      <w:divBdr>
        <w:top w:val="none" w:sz="0" w:space="0" w:color="auto"/>
        <w:left w:val="none" w:sz="0" w:space="0" w:color="auto"/>
        <w:bottom w:val="none" w:sz="0" w:space="0" w:color="auto"/>
        <w:right w:val="none" w:sz="0" w:space="0" w:color="auto"/>
      </w:divBdr>
    </w:div>
    <w:div w:id="416169344">
      <w:bodyDiv w:val="1"/>
      <w:marLeft w:val="0"/>
      <w:marRight w:val="0"/>
      <w:marTop w:val="0"/>
      <w:marBottom w:val="0"/>
      <w:divBdr>
        <w:top w:val="none" w:sz="0" w:space="0" w:color="auto"/>
        <w:left w:val="none" w:sz="0" w:space="0" w:color="auto"/>
        <w:bottom w:val="none" w:sz="0" w:space="0" w:color="auto"/>
        <w:right w:val="none" w:sz="0" w:space="0" w:color="auto"/>
      </w:divBdr>
    </w:div>
    <w:div w:id="420761118">
      <w:bodyDiv w:val="1"/>
      <w:marLeft w:val="0"/>
      <w:marRight w:val="0"/>
      <w:marTop w:val="0"/>
      <w:marBottom w:val="0"/>
      <w:divBdr>
        <w:top w:val="none" w:sz="0" w:space="0" w:color="auto"/>
        <w:left w:val="none" w:sz="0" w:space="0" w:color="auto"/>
        <w:bottom w:val="none" w:sz="0" w:space="0" w:color="auto"/>
        <w:right w:val="none" w:sz="0" w:space="0" w:color="auto"/>
      </w:divBdr>
    </w:div>
    <w:div w:id="427312716">
      <w:bodyDiv w:val="1"/>
      <w:marLeft w:val="0"/>
      <w:marRight w:val="0"/>
      <w:marTop w:val="0"/>
      <w:marBottom w:val="0"/>
      <w:divBdr>
        <w:top w:val="none" w:sz="0" w:space="0" w:color="auto"/>
        <w:left w:val="none" w:sz="0" w:space="0" w:color="auto"/>
        <w:bottom w:val="none" w:sz="0" w:space="0" w:color="auto"/>
        <w:right w:val="none" w:sz="0" w:space="0" w:color="auto"/>
      </w:divBdr>
    </w:div>
    <w:div w:id="428618789">
      <w:bodyDiv w:val="1"/>
      <w:marLeft w:val="0"/>
      <w:marRight w:val="0"/>
      <w:marTop w:val="0"/>
      <w:marBottom w:val="0"/>
      <w:divBdr>
        <w:top w:val="none" w:sz="0" w:space="0" w:color="auto"/>
        <w:left w:val="none" w:sz="0" w:space="0" w:color="auto"/>
        <w:bottom w:val="none" w:sz="0" w:space="0" w:color="auto"/>
        <w:right w:val="none" w:sz="0" w:space="0" w:color="auto"/>
      </w:divBdr>
    </w:div>
    <w:div w:id="430901707">
      <w:bodyDiv w:val="1"/>
      <w:marLeft w:val="0"/>
      <w:marRight w:val="0"/>
      <w:marTop w:val="0"/>
      <w:marBottom w:val="0"/>
      <w:divBdr>
        <w:top w:val="none" w:sz="0" w:space="0" w:color="auto"/>
        <w:left w:val="none" w:sz="0" w:space="0" w:color="auto"/>
        <w:bottom w:val="none" w:sz="0" w:space="0" w:color="auto"/>
        <w:right w:val="none" w:sz="0" w:space="0" w:color="auto"/>
      </w:divBdr>
    </w:div>
    <w:div w:id="432013535">
      <w:bodyDiv w:val="1"/>
      <w:marLeft w:val="0"/>
      <w:marRight w:val="0"/>
      <w:marTop w:val="0"/>
      <w:marBottom w:val="0"/>
      <w:divBdr>
        <w:top w:val="none" w:sz="0" w:space="0" w:color="auto"/>
        <w:left w:val="none" w:sz="0" w:space="0" w:color="auto"/>
        <w:bottom w:val="none" w:sz="0" w:space="0" w:color="auto"/>
        <w:right w:val="none" w:sz="0" w:space="0" w:color="auto"/>
      </w:divBdr>
    </w:div>
    <w:div w:id="437024390">
      <w:bodyDiv w:val="1"/>
      <w:marLeft w:val="0"/>
      <w:marRight w:val="0"/>
      <w:marTop w:val="0"/>
      <w:marBottom w:val="0"/>
      <w:divBdr>
        <w:top w:val="none" w:sz="0" w:space="0" w:color="auto"/>
        <w:left w:val="none" w:sz="0" w:space="0" w:color="auto"/>
        <w:bottom w:val="none" w:sz="0" w:space="0" w:color="auto"/>
        <w:right w:val="none" w:sz="0" w:space="0" w:color="auto"/>
      </w:divBdr>
    </w:div>
    <w:div w:id="437220148">
      <w:bodyDiv w:val="1"/>
      <w:marLeft w:val="0"/>
      <w:marRight w:val="0"/>
      <w:marTop w:val="0"/>
      <w:marBottom w:val="0"/>
      <w:divBdr>
        <w:top w:val="none" w:sz="0" w:space="0" w:color="auto"/>
        <w:left w:val="none" w:sz="0" w:space="0" w:color="auto"/>
        <w:bottom w:val="none" w:sz="0" w:space="0" w:color="auto"/>
        <w:right w:val="none" w:sz="0" w:space="0" w:color="auto"/>
      </w:divBdr>
    </w:div>
    <w:div w:id="438567258">
      <w:bodyDiv w:val="1"/>
      <w:marLeft w:val="0"/>
      <w:marRight w:val="0"/>
      <w:marTop w:val="0"/>
      <w:marBottom w:val="0"/>
      <w:divBdr>
        <w:top w:val="none" w:sz="0" w:space="0" w:color="auto"/>
        <w:left w:val="none" w:sz="0" w:space="0" w:color="auto"/>
        <w:bottom w:val="none" w:sz="0" w:space="0" w:color="auto"/>
        <w:right w:val="none" w:sz="0" w:space="0" w:color="auto"/>
      </w:divBdr>
    </w:div>
    <w:div w:id="440271010">
      <w:bodyDiv w:val="1"/>
      <w:marLeft w:val="0"/>
      <w:marRight w:val="0"/>
      <w:marTop w:val="0"/>
      <w:marBottom w:val="0"/>
      <w:divBdr>
        <w:top w:val="none" w:sz="0" w:space="0" w:color="auto"/>
        <w:left w:val="none" w:sz="0" w:space="0" w:color="auto"/>
        <w:bottom w:val="none" w:sz="0" w:space="0" w:color="auto"/>
        <w:right w:val="none" w:sz="0" w:space="0" w:color="auto"/>
      </w:divBdr>
    </w:div>
    <w:div w:id="443381664">
      <w:bodyDiv w:val="1"/>
      <w:marLeft w:val="0"/>
      <w:marRight w:val="0"/>
      <w:marTop w:val="0"/>
      <w:marBottom w:val="0"/>
      <w:divBdr>
        <w:top w:val="none" w:sz="0" w:space="0" w:color="auto"/>
        <w:left w:val="none" w:sz="0" w:space="0" w:color="auto"/>
        <w:bottom w:val="none" w:sz="0" w:space="0" w:color="auto"/>
        <w:right w:val="none" w:sz="0" w:space="0" w:color="auto"/>
      </w:divBdr>
    </w:div>
    <w:div w:id="444274826">
      <w:bodyDiv w:val="1"/>
      <w:marLeft w:val="0"/>
      <w:marRight w:val="0"/>
      <w:marTop w:val="0"/>
      <w:marBottom w:val="0"/>
      <w:divBdr>
        <w:top w:val="none" w:sz="0" w:space="0" w:color="auto"/>
        <w:left w:val="none" w:sz="0" w:space="0" w:color="auto"/>
        <w:bottom w:val="none" w:sz="0" w:space="0" w:color="auto"/>
        <w:right w:val="none" w:sz="0" w:space="0" w:color="auto"/>
      </w:divBdr>
    </w:div>
    <w:div w:id="448162560">
      <w:bodyDiv w:val="1"/>
      <w:marLeft w:val="0"/>
      <w:marRight w:val="0"/>
      <w:marTop w:val="0"/>
      <w:marBottom w:val="0"/>
      <w:divBdr>
        <w:top w:val="none" w:sz="0" w:space="0" w:color="auto"/>
        <w:left w:val="none" w:sz="0" w:space="0" w:color="auto"/>
        <w:bottom w:val="none" w:sz="0" w:space="0" w:color="auto"/>
        <w:right w:val="none" w:sz="0" w:space="0" w:color="auto"/>
      </w:divBdr>
    </w:div>
    <w:div w:id="449319238">
      <w:bodyDiv w:val="1"/>
      <w:marLeft w:val="0"/>
      <w:marRight w:val="0"/>
      <w:marTop w:val="0"/>
      <w:marBottom w:val="0"/>
      <w:divBdr>
        <w:top w:val="none" w:sz="0" w:space="0" w:color="auto"/>
        <w:left w:val="none" w:sz="0" w:space="0" w:color="auto"/>
        <w:bottom w:val="none" w:sz="0" w:space="0" w:color="auto"/>
        <w:right w:val="none" w:sz="0" w:space="0" w:color="auto"/>
      </w:divBdr>
    </w:div>
    <w:div w:id="456533373">
      <w:bodyDiv w:val="1"/>
      <w:marLeft w:val="0"/>
      <w:marRight w:val="0"/>
      <w:marTop w:val="0"/>
      <w:marBottom w:val="0"/>
      <w:divBdr>
        <w:top w:val="none" w:sz="0" w:space="0" w:color="auto"/>
        <w:left w:val="none" w:sz="0" w:space="0" w:color="auto"/>
        <w:bottom w:val="none" w:sz="0" w:space="0" w:color="auto"/>
        <w:right w:val="none" w:sz="0" w:space="0" w:color="auto"/>
      </w:divBdr>
    </w:div>
    <w:div w:id="459304177">
      <w:bodyDiv w:val="1"/>
      <w:marLeft w:val="0"/>
      <w:marRight w:val="0"/>
      <w:marTop w:val="0"/>
      <w:marBottom w:val="0"/>
      <w:divBdr>
        <w:top w:val="none" w:sz="0" w:space="0" w:color="auto"/>
        <w:left w:val="none" w:sz="0" w:space="0" w:color="auto"/>
        <w:bottom w:val="none" w:sz="0" w:space="0" w:color="auto"/>
        <w:right w:val="none" w:sz="0" w:space="0" w:color="auto"/>
      </w:divBdr>
    </w:div>
    <w:div w:id="462886836">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70830135">
      <w:bodyDiv w:val="1"/>
      <w:marLeft w:val="0"/>
      <w:marRight w:val="0"/>
      <w:marTop w:val="0"/>
      <w:marBottom w:val="0"/>
      <w:divBdr>
        <w:top w:val="none" w:sz="0" w:space="0" w:color="auto"/>
        <w:left w:val="none" w:sz="0" w:space="0" w:color="auto"/>
        <w:bottom w:val="none" w:sz="0" w:space="0" w:color="auto"/>
        <w:right w:val="none" w:sz="0" w:space="0" w:color="auto"/>
      </w:divBdr>
    </w:div>
    <w:div w:id="471097543">
      <w:bodyDiv w:val="1"/>
      <w:marLeft w:val="0"/>
      <w:marRight w:val="0"/>
      <w:marTop w:val="0"/>
      <w:marBottom w:val="0"/>
      <w:divBdr>
        <w:top w:val="none" w:sz="0" w:space="0" w:color="auto"/>
        <w:left w:val="none" w:sz="0" w:space="0" w:color="auto"/>
        <w:bottom w:val="none" w:sz="0" w:space="0" w:color="auto"/>
        <w:right w:val="none" w:sz="0" w:space="0" w:color="auto"/>
      </w:divBdr>
    </w:div>
    <w:div w:id="474032472">
      <w:bodyDiv w:val="1"/>
      <w:marLeft w:val="0"/>
      <w:marRight w:val="0"/>
      <w:marTop w:val="0"/>
      <w:marBottom w:val="0"/>
      <w:divBdr>
        <w:top w:val="none" w:sz="0" w:space="0" w:color="auto"/>
        <w:left w:val="none" w:sz="0" w:space="0" w:color="auto"/>
        <w:bottom w:val="none" w:sz="0" w:space="0" w:color="auto"/>
        <w:right w:val="none" w:sz="0" w:space="0" w:color="auto"/>
      </w:divBdr>
    </w:div>
    <w:div w:id="476846934">
      <w:bodyDiv w:val="1"/>
      <w:marLeft w:val="0"/>
      <w:marRight w:val="0"/>
      <w:marTop w:val="0"/>
      <w:marBottom w:val="0"/>
      <w:divBdr>
        <w:top w:val="none" w:sz="0" w:space="0" w:color="auto"/>
        <w:left w:val="none" w:sz="0" w:space="0" w:color="auto"/>
        <w:bottom w:val="none" w:sz="0" w:space="0" w:color="auto"/>
        <w:right w:val="none" w:sz="0" w:space="0" w:color="auto"/>
      </w:divBdr>
    </w:div>
    <w:div w:id="477068966">
      <w:bodyDiv w:val="1"/>
      <w:marLeft w:val="0"/>
      <w:marRight w:val="0"/>
      <w:marTop w:val="0"/>
      <w:marBottom w:val="0"/>
      <w:divBdr>
        <w:top w:val="none" w:sz="0" w:space="0" w:color="auto"/>
        <w:left w:val="none" w:sz="0" w:space="0" w:color="auto"/>
        <w:bottom w:val="none" w:sz="0" w:space="0" w:color="auto"/>
        <w:right w:val="none" w:sz="0" w:space="0" w:color="auto"/>
      </w:divBdr>
    </w:div>
    <w:div w:id="478576028">
      <w:bodyDiv w:val="1"/>
      <w:marLeft w:val="0"/>
      <w:marRight w:val="0"/>
      <w:marTop w:val="0"/>
      <w:marBottom w:val="0"/>
      <w:divBdr>
        <w:top w:val="none" w:sz="0" w:space="0" w:color="auto"/>
        <w:left w:val="none" w:sz="0" w:space="0" w:color="auto"/>
        <w:bottom w:val="none" w:sz="0" w:space="0" w:color="auto"/>
        <w:right w:val="none" w:sz="0" w:space="0" w:color="auto"/>
      </w:divBdr>
    </w:div>
    <w:div w:id="480538749">
      <w:bodyDiv w:val="1"/>
      <w:marLeft w:val="0"/>
      <w:marRight w:val="0"/>
      <w:marTop w:val="0"/>
      <w:marBottom w:val="0"/>
      <w:divBdr>
        <w:top w:val="none" w:sz="0" w:space="0" w:color="auto"/>
        <w:left w:val="none" w:sz="0" w:space="0" w:color="auto"/>
        <w:bottom w:val="none" w:sz="0" w:space="0" w:color="auto"/>
        <w:right w:val="none" w:sz="0" w:space="0" w:color="auto"/>
      </w:divBdr>
    </w:div>
    <w:div w:id="481045964">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486939075">
      <w:bodyDiv w:val="1"/>
      <w:marLeft w:val="0"/>
      <w:marRight w:val="0"/>
      <w:marTop w:val="0"/>
      <w:marBottom w:val="0"/>
      <w:divBdr>
        <w:top w:val="none" w:sz="0" w:space="0" w:color="auto"/>
        <w:left w:val="none" w:sz="0" w:space="0" w:color="auto"/>
        <w:bottom w:val="none" w:sz="0" w:space="0" w:color="auto"/>
        <w:right w:val="none" w:sz="0" w:space="0" w:color="auto"/>
      </w:divBdr>
    </w:div>
    <w:div w:id="488521441">
      <w:bodyDiv w:val="1"/>
      <w:marLeft w:val="0"/>
      <w:marRight w:val="0"/>
      <w:marTop w:val="0"/>
      <w:marBottom w:val="0"/>
      <w:divBdr>
        <w:top w:val="none" w:sz="0" w:space="0" w:color="auto"/>
        <w:left w:val="none" w:sz="0" w:space="0" w:color="auto"/>
        <w:bottom w:val="none" w:sz="0" w:space="0" w:color="auto"/>
        <w:right w:val="none" w:sz="0" w:space="0" w:color="auto"/>
      </w:divBdr>
    </w:div>
    <w:div w:id="489906049">
      <w:bodyDiv w:val="1"/>
      <w:marLeft w:val="0"/>
      <w:marRight w:val="0"/>
      <w:marTop w:val="0"/>
      <w:marBottom w:val="0"/>
      <w:divBdr>
        <w:top w:val="none" w:sz="0" w:space="0" w:color="auto"/>
        <w:left w:val="none" w:sz="0" w:space="0" w:color="auto"/>
        <w:bottom w:val="none" w:sz="0" w:space="0" w:color="auto"/>
        <w:right w:val="none" w:sz="0" w:space="0" w:color="auto"/>
      </w:divBdr>
    </w:div>
    <w:div w:id="494998673">
      <w:bodyDiv w:val="1"/>
      <w:marLeft w:val="0"/>
      <w:marRight w:val="0"/>
      <w:marTop w:val="0"/>
      <w:marBottom w:val="0"/>
      <w:divBdr>
        <w:top w:val="none" w:sz="0" w:space="0" w:color="auto"/>
        <w:left w:val="none" w:sz="0" w:space="0" w:color="auto"/>
        <w:bottom w:val="none" w:sz="0" w:space="0" w:color="auto"/>
        <w:right w:val="none" w:sz="0" w:space="0" w:color="auto"/>
      </w:divBdr>
    </w:div>
    <w:div w:id="496463178">
      <w:bodyDiv w:val="1"/>
      <w:marLeft w:val="0"/>
      <w:marRight w:val="0"/>
      <w:marTop w:val="0"/>
      <w:marBottom w:val="0"/>
      <w:divBdr>
        <w:top w:val="none" w:sz="0" w:space="0" w:color="auto"/>
        <w:left w:val="none" w:sz="0" w:space="0" w:color="auto"/>
        <w:bottom w:val="none" w:sz="0" w:space="0" w:color="auto"/>
        <w:right w:val="none" w:sz="0" w:space="0" w:color="auto"/>
      </w:divBdr>
    </w:div>
    <w:div w:id="497111701">
      <w:bodyDiv w:val="1"/>
      <w:marLeft w:val="0"/>
      <w:marRight w:val="0"/>
      <w:marTop w:val="0"/>
      <w:marBottom w:val="0"/>
      <w:divBdr>
        <w:top w:val="none" w:sz="0" w:space="0" w:color="auto"/>
        <w:left w:val="none" w:sz="0" w:space="0" w:color="auto"/>
        <w:bottom w:val="none" w:sz="0" w:space="0" w:color="auto"/>
        <w:right w:val="none" w:sz="0" w:space="0" w:color="auto"/>
      </w:divBdr>
      <w:divsChild>
        <w:div w:id="1500076907">
          <w:marLeft w:val="0"/>
          <w:marRight w:val="0"/>
          <w:marTop w:val="0"/>
          <w:marBottom w:val="0"/>
          <w:divBdr>
            <w:top w:val="none" w:sz="0" w:space="0" w:color="auto"/>
            <w:left w:val="none" w:sz="0" w:space="0" w:color="auto"/>
            <w:bottom w:val="none" w:sz="0" w:space="0" w:color="auto"/>
            <w:right w:val="none" w:sz="0" w:space="0" w:color="auto"/>
          </w:divBdr>
        </w:div>
        <w:div w:id="1035472464">
          <w:marLeft w:val="0"/>
          <w:marRight w:val="0"/>
          <w:marTop w:val="0"/>
          <w:marBottom w:val="0"/>
          <w:divBdr>
            <w:top w:val="none" w:sz="0" w:space="0" w:color="auto"/>
            <w:left w:val="none" w:sz="0" w:space="0" w:color="auto"/>
            <w:bottom w:val="none" w:sz="0" w:space="0" w:color="auto"/>
            <w:right w:val="none" w:sz="0" w:space="0" w:color="auto"/>
          </w:divBdr>
        </w:div>
        <w:div w:id="431628608">
          <w:marLeft w:val="0"/>
          <w:marRight w:val="0"/>
          <w:marTop w:val="0"/>
          <w:marBottom w:val="0"/>
          <w:divBdr>
            <w:top w:val="none" w:sz="0" w:space="0" w:color="auto"/>
            <w:left w:val="none" w:sz="0" w:space="0" w:color="auto"/>
            <w:bottom w:val="none" w:sz="0" w:space="0" w:color="auto"/>
            <w:right w:val="none" w:sz="0" w:space="0" w:color="auto"/>
          </w:divBdr>
        </w:div>
      </w:divsChild>
    </w:div>
    <w:div w:id="497188107">
      <w:bodyDiv w:val="1"/>
      <w:marLeft w:val="0"/>
      <w:marRight w:val="0"/>
      <w:marTop w:val="0"/>
      <w:marBottom w:val="0"/>
      <w:divBdr>
        <w:top w:val="none" w:sz="0" w:space="0" w:color="auto"/>
        <w:left w:val="none" w:sz="0" w:space="0" w:color="auto"/>
        <w:bottom w:val="none" w:sz="0" w:space="0" w:color="auto"/>
        <w:right w:val="none" w:sz="0" w:space="0" w:color="auto"/>
      </w:divBdr>
    </w:div>
    <w:div w:id="499272661">
      <w:bodyDiv w:val="1"/>
      <w:marLeft w:val="0"/>
      <w:marRight w:val="0"/>
      <w:marTop w:val="0"/>
      <w:marBottom w:val="0"/>
      <w:divBdr>
        <w:top w:val="none" w:sz="0" w:space="0" w:color="auto"/>
        <w:left w:val="none" w:sz="0" w:space="0" w:color="auto"/>
        <w:bottom w:val="none" w:sz="0" w:space="0" w:color="auto"/>
        <w:right w:val="none" w:sz="0" w:space="0" w:color="auto"/>
      </w:divBdr>
    </w:div>
    <w:div w:id="499732333">
      <w:bodyDiv w:val="1"/>
      <w:marLeft w:val="0"/>
      <w:marRight w:val="0"/>
      <w:marTop w:val="0"/>
      <w:marBottom w:val="0"/>
      <w:divBdr>
        <w:top w:val="none" w:sz="0" w:space="0" w:color="auto"/>
        <w:left w:val="none" w:sz="0" w:space="0" w:color="auto"/>
        <w:bottom w:val="none" w:sz="0" w:space="0" w:color="auto"/>
        <w:right w:val="none" w:sz="0" w:space="0" w:color="auto"/>
      </w:divBdr>
    </w:div>
    <w:div w:id="500237293">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1631431">
      <w:bodyDiv w:val="1"/>
      <w:marLeft w:val="0"/>
      <w:marRight w:val="0"/>
      <w:marTop w:val="0"/>
      <w:marBottom w:val="0"/>
      <w:divBdr>
        <w:top w:val="none" w:sz="0" w:space="0" w:color="auto"/>
        <w:left w:val="none" w:sz="0" w:space="0" w:color="auto"/>
        <w:bottom w:val="none" w:sz="0" w:space="0" w:color="auto"/>
        <w:right w:val="none" w:sz="0" w:space="0" w:color="auto"/>
      </w:divBdr>
    </w:div>
    <w:div w:id="502010717">
      <w:bodyDiv w:val="1"/>
      <w:marLeft w:val="0"/>
      <w:marRight w:val="0"/>
      <w:marTop w:val="0"/>
      <w:marBottom w:val="0"/>
      <w:divBdr>
        <w:top w:val="none" w:sz="0" w:space="0" w:color="auto"/>
        <w:left w:val="none" w:sz="0" w:space="0" w:color="auto"/>
        <w:bottom w:val="none" w:sz="0" w:space="0" w:color="auto"/>
        <w:right w:val="none" w:sz="0" w:space="0" w:color="auto"/>
      </w:divBdr>
    </w:div>
    <w:div w:id="508712893">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09218265">
      <w:bodyDiv w:val="1"/>
      <w:marLeft w:val="0"/>
      <w:marRight w:val="0"/>
      <w:marTop w:val="0"/>
      <w:marBottom w:val="0"/>
      <w:divBdr>
        <w:top w:val="none" w:sz="0" w:space="0" w:color="auto"/>
        <w:left w:val="none" w:sz="0" w:space="0" w:color="auto"/>
        <w:bottom w:val="none" w:sz="0" w:space="0" w:color="auto"/>
        <w:right w:val="none" w:sz="0" w:space="0" w:color="auto"/>
      </w:divBdr>
    </w:div>
    <w:div w:id="512762357">
      <w:bodyDiv w:val="1"/>
      <w:marLeft w:val="0"/>
      <w:marRight w:val="0"/>
      <w:marTop w:val="0"/>
      <w:marBottom w:val="0"/>
      <w:divBdr>
        <w:top w:val="none" w:sz="0" w:space="0" w:color="auto"/>
        <w:left w:val="none" w:sz="0" w:space="0" w:color="auto"/>
        <w:bottom w:val="none" w:sz="0" w:space="0" w:color="auto"/>
        <w:right w:val="none" w:sz="0" w:space="0" w:color="auto"/>
      </w:divBdr>
    </w:div>
    <w:div w:id="514659075">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19007266">
      <w:bodyDiv w:val="1"/>
      <w:marLeft w:val="0"/>
      <w:marRight w:val="0"/>
      <w:marTop w:val="0"/>
      <w:marBottom w:val="0"/>
      <w:divBdr>
        <w:top w:val="none" w:sz="0" w:space="0" w:color="auto"/>
        <w:left w:val="none" w:sz="0" w:space="0" w:color="auto"/>
        <w:bottom w:val="none" w:sz="0" w:space="0" w:color="auto"/>
        <w:right w:val="none" w:sz="0" w:space="0" w:color="auto"/>
      </w:divBdr>
    </w:div>
    <w:div w:id="521212213">
      <w:bodyDiv w:val="1"/>
      <w:marLeft w:val="0"/>
      <w:marRight w:val="0"/>
      <w:marTop w:val="0"/>
      <w:marBottom w:val="0"/>
      <w:divBdr>
        <w:top w:val="none" w:sz="0" w:space="0" w:color="auto"/>
        <w:left w:val="none" w:sz="0" w:space="0" w:color="auto"/>
        <w:bottom w:val="none" w:sz="0" w:space="0" w:color="auto"/>
        <w:right w:val="none" w:sz="0" w:space="0" w:color="auto"/>
      </w:divBdr>
    </w:div>
    <w:div w:id="522206144">
      <w:bodyDiv w:val="1"/>
      <w:marLeft w:val="0"/>
      <w:marRight w:val="0"/>
      <w:marTop w:val="0"/>
      <w:marBottom w:val="0"/>
      <w:divBdr>
        <w:top w:val="none" w:sz="0" w:space="0" w:color="auto"/>
        <w:left w:val="none" w:sz="0" w:space="0" w:color="auto"/>
        <w:bottom w:val="none" w:sz="0" w:space="0" w:color="auto"/>
        <w:right w:val="none" w:sz="0" w:space="0" w:color="auto"/>
      </w:divBdr>
    </w:div>
    <w:div w:id="522323755">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24254679">
      <w:bodyDiv w:val="1"/>
      <w:marLeft w:val="0"/>
      <w:marRight w:val="0"/>
      <w:marTop w:val="0"/>
      <w:marBottom w:val="0"/>
      <w:divBdr>
        <w:top w:val="none" w:sz="0" w:space="0" w:color="auto"/>
        <w:left w:val="none" w:sz="0" w:space="0" w:color="auto"/>
        <w:bottom w:val="none" w:sz="0" w:space="0" w:color="auto"/>
        <w:right w:val="none" w:sz="0" w:space="0" w:color="auto"/>
      </w:divBdr>
    </w:div>
    <w:div w:id="527524261">
      <w:bodyDiv w:val="1"/>
      <w:marLeft w:val="0"/>
      <w:marRight w:val="0"/>
      <w:marTop w:val="0"/>
      <w:marBottom w:val="0"/>
      <w:divBdr>
        <w:top w:val="none" w:sz="0" w:space="0" w:color="auto"/>
        <w:left w:val="none" w:sz="0" w:space="0" w:color="auto"/>
        <w:bottom w:val="none" w:sz="0" w:space="0" w:color="auto"/>
        <w:right w:val="none" w:sz="0" w:space="0" w:color="auto"/>
      </w:divBdr>
    </w:div>
    <w:div w:id="528878893">
      <w:bodyDiv w:val="1"/>
      <w:marLeft w:val="0"/>
      <w:marRight w:val="0"/>
      <w:marTop w:val="0"/>
      <w:marBottom w:val="0"/>
      <w:divBdr>
        <w:top w:val="none" w:sz="0" w:space="0" w:color="auto"/>
        <w:left w:val="none" w:sz="0" w:space="0" w:color="auto"/>
        <w:bottom w:val="none" w:sz="0" w:space="0" w:color="auto"/>
        <w:right w:val="none" w:sz="0" w:space="0" w:color="auto"/>
      </w:divBdr>
    </w:div>
    <w:div w:id="530844933">
      <w:bodyDiv w:val="1"/>
      <w:marLeft w:val="0"/>
      <w:marRight w:val="0"/>
      <w:marTop w:val="0"/>
      <w:marBottom w:val="0"/>
      <w:divBdr>
        <w:top w:val="none" w:sz="0" w:space="0" w:color="auto"/>
        <w:left w:val="none" w:sz="0" w:space="0" w:color="auto"/>
        <w:bottom w:val="none" w:sz="0" w:space="0" w:color="auto"/>
        <w:right w:val="none" w:sz="0" w:space="0" w:color="auto"/>
      </w:divBdr>
    </w:div>
    <w:div w:id="533227189">
      <w:bodyDiv w:val="1"/>
      <w:marLeft w:val="0"/>
      <w:marRight w:val="0"/>
      <w:marTop w:val="0"/>
      <w:marBottom w:val="0"/>
      <w:divBdr>
        <w:top w:val="none" w:sz="0" w:space="0" w:color="auto"/>
        <w:left w:val="none" w:sz="0" w:space="0" w:color="auto"/>
        <w:bottom w:val="none" w:sz="0" w:space="0" w:color="auto"/>
        <w:right w:val="none" w:sz="0" w:space="0" w:color="auto"/>
      </w:divBdr>
    </w:div>
    <w:div w:id="533541805">
      <w:bodyDiv w:val="1"/>
      <w:marLeft w:val="0"/>
      <w:marRight w:val="0"/>
      <w:marTop w:val="0"/>
      <w:marBottom w:val="0"/>
      <w:divBdr>
        <w:top w:val="none" w:sz="0" w:space="0" w:color="auto"/>
        <w:left w:val="none" w:sz="0" w:space="0" w:color="auto"/>
        <w:bottom w:val="none" w:sz="0" w:space="0" w:color="auto"/>
        <w:right w:val="none" w:sz="0" w:space="0" w:color="auto"/>
      </w:divBdr>
    </w:div>
    <w:div w:id="538200622">
      <w:bodyDiv w:val="1"/>
      <w:marLeft w:val="0"/>
      <w:marRight w:val="0"/>
      <w:marTop w:val="0"/>
      <w:marBottom w:val="0"/>
      <w:divBdr>
        <w:top w:val="none" w:sz="0" w:space="0" w:color="auto"/>
        <w:left w:val="none" w:sz="0" w:space="0" w:color="auto"/>
        <w:bottom w:val="none" w:sz="0" w:space="0" w:color="auto"/>
        <w:right w:val="none" w:sz="0" w:space="0" w:color="auto"/>
      </w:divBdr>
    </w:div>
    <w:div w:id="539246230">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0559571">
      <w:bodyDiv w:val="1"/>
      <w:marLeft w:val="0"/>
      <w:marRight w:val="0"/>
      <w:marTop w:val="0"/>
      <w:marBottom w:val="0"/>
      <w:divBdr>
        <w:top w:val="none" w:sz="0" w:space="0" w:color="auto"/>
        <w:left w:val="none" w:sz="0" w:space="0" w:color="auto"/>
        <w:bottom w:val="none" w:sz="0" w:space="0" w:color="auto"/>
        <w:right w:val="none" w:sz="0" w:space="0" w:color="auto"/>
      </w:divBdr>
    </w:div>
    <w:div w:id="54324984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45604716">
      <w:bodyDiv w:val="1"/>
      <w:marLeft w:val="0"/>
      <w:marRight w:val="0"/>
      <w:marTop w:val="0"/>
      <w:marBottom w:val="0"/>
      <w:divBdr>
        <w:top w:val="none" w:sz="0" w:space="0" w:color="auto"/>
        <w:left w:val="none" w:sz="0" w:space="0" w:color="auto"/>
        <w:bottom w:val="none" w:sz="0" w:space="0" w:color="auto"/>
        <w:right w:val="none" w:sz="0" w:space="0" w:color="auto"/>
      </w:divBdr>
    </w:div>
    <w:div w:id="548614472">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50849263">
      <w:bodyDiv w:val="1"/>
      <w:marLeft w:val="0"/>
      <w:marRight w:val="0"/>
      <w:marTop w:val="0"/>
      <w:marBottom w:val="0"/>
      <w:divBdr>
        <w:top w:val="none" w:sz="0" w:space="0" w:color="auto"/>
        <w:left w:val="none" w:sz="0" w:space="0" w:color="auto"/>
        <w:bottom w:val="none" w:sz="0" w:space="0" w:color="auto"/>
        <w:right w:val="none" w:sz="0" w:space="0" w:color="auto"/>
      </w:divBdr>
    </w:div>
    <w:div w:id="552273829">
      <w:bodyDiv w:val="1"/>
      <w:marLeft w:val="0"/>
      <w:marRight w:val="0"/>
      <w:marTop w:val="0"/>
      <w:marBottom w:val="0"/>
      <w:divBdr>
        <w:top w:val="none" w:sz="0" w:space="0" w:color="auto"/>
        <w:left w:val="none" w:sz="0" w:space="0" w:color="auto"/>
        <w:bottom w:val="none" w:sz="0" w:space="0" w:color="auto"/>
        <w:right w:val="none" w:sz="0" w:space="0" w:color="auto"/>
      </w:divBdr>
    </w:div>
    <w:div w:id="554317560">
      <w:bodyDiv w:val="1"/>
      <w:marLeft w:val="0"/>
      <w:marRight w:val="0"/>
      <w:marTop w:val="0"/>
      <w:marBottom w:val="0"/>
      <w:divBdr>
        <w:top w:val="none" w:sz="0" w:space="0" w:color="auto"/>
        <w:left w:val="none" w:sz="0" w:space="0" w:color="auto"/>
        <w:bottom w:val="none" w:sz="0" w:space="0" w:color="auto"/>
        <w:right w:val="none" w:sz="0" w:space="0" w:color="auto"/>
      </w:divBdr>
    </w:div>
    <w:div w:id="554439683">
      <w:bodyDiv w:val="1"/>
      <w:marLeft w:val="0"/>
      <w:marRight w:val="0"/>
      <w:marTop w:val="0"/>
      <w:marBottom w:val="0"/>
      <w:divBdr>
        <w:top w:val="none" w:sz="0" w:space="0" w:color="auto"/>
        <w:left w:val="none" w:sz="0" w:space="0" w:color="auto"/>
        <w:bottom w:val="none" w:sz="0" w:space="0" w:color="auto"/>
        <w:right w:val="none" w:sz="0" w:space="0" w:color="auto"/>
      </w:divBdr>
    </w:div>
    <w:div w:id="556404655">
      <w:bodyDiv w:val="1"/>
      <w:marLeft w:val="0"/>
      <w:marRight w:val="0"/>
      <w:marTop w:val="0"/>
      <w:marBottom w:val="0"/>
      <w:divBdr>
        <w:top w:val="none" w:sz="0" w:space="0" w:color="auto"/>
        <w:left w:val="none" w:sz="0" w:space="0" w:color="auto"/>
        <w:bottom w:val="none" w:sz="0" w:space="0" w:color="auto"/>
        <w:right w:val="none" w:sz="0" w:space="0" w:color="auto"/>
      </w:divBdr>
    </w:div>
    <w:div w:id="558174684">
      <w:bodyDiv w:val="1"/>
      <w:marLeft w:val="0"/>
      <w:marRight w:val="0"/>
      <w:marTop w:val="0"/>
      <w:marBottom w:val="0"/>
      <w:divBdr>
        <w:top w:val="none" w:sz="0" w:space="0" w:color="auto"/>
        <w:left w:val="none" w:sz="0" w:space="0" w:color="auto"/>
        <w:bottom w:val="none" w:sz="0" w:space="0" w:color="auto"/>
        <w:right w:val="none" w:sz="0" w:space="0" w:color="auto"/>
      </w:divBdr>
    </w:div>
    <w:div w:id="558397154">
      <w:bodyDiv w:val="1"/>
      <w:marLeft w:val="0"/>
      <w:marRight w:val="0"/>
      <w:marTop w:val="0"/>
      <w:marBottom w:val="0"/>
      <w:divBdr>
        <w:top w:val="none" w:sz="0" w:space="0" w:color="auto"/>
        <w:left w:val="none" w:sz="0" w:space="0" w:color="auto"/>
        <w:bottom w:val="none" w:sz="0" w:space="0" w:color="auto"/>
        <w:right w:val="none" w:sz="0" w:space="0" w:color="auto"/>
      </w:divBdr>
    </w:div>
    <w:div w:id="560480044">
      <w:bodyDiv w:val="1"/>
      <w:marLeft w:val="0"/>
      <w:marRight w:val="0"/>
      <w:marTop w:val="0"/>
      <w:marBottom w:val="0"/>
      <w:divBdr>
        <w:top w:val="none" w:sz="0" w:space="0" w:color="auto"/>
        <w:left w:val="none" w:sz="0" w:space="0" w:color="auto"/>
        <w:bottom w:val="none" w:sz="0" w:space="0" w:color="auto"/>
        <w:right w:val="none" w:sz="0" w:space="0" w:color="auto"/>
      </w:divBdr>
    </w:div>
    <w:div w:id="561452897">
      <w:bodyDiv w:val="1"/>
      <w:marLeft w:val="0"/>
      <w:marRight w:val="0"/>
      <w:marTop w:val="0"/>
      <w:marBottom w:val="0"/>
      <w:divBdr>
        <w:top w:val="none" w:sz="0" w:space="0" w:color="auto"/>
        <w:left w:val="none" w:sz="0" w:space="0" w:color="auto"/>
        <w:bottom w:val="none" w:sz="0" w:space="0" w:color="auto"/>
        <w:right w:val="none" w:sz="0" w:space="0" w:color="auto"/>
      </w:divBdr>
    </w:div>
    <w:div w:id="563834734">
      <w:bodyDiv w:val="1"/>
      <w:marLeft w:val="0"/>
      <w:marRight w:val="0"/>
      <w:marTop w:val="0"/>
      <w:marBottom w:val="0"/>
      <w:divBdr>
        <w:top w:val="none" w:sz="0" w:space="0" w:color="auto"/>
        <w:left w:val="none" w:sz="0" w:space="0" w:color="auto"/>
        <w:bottom w:val="none" w:sz="0" w:space="0" w:color="auto"/>
        <w:right w:val="none" w:sz="0" w:space="0" w:color="auto"/>
      </w:divBdr>
    </w:div>
    <w:div w:id="565802087">
      <w:bodyDiv w:val="1"/>
      <w:marLeft w:val="0"/>
      <w:marRight w:val="0"/>
      <w:marTop w:val="0"/>
      <w:marBottom w:val="0"/>
      <w:divBdr>
        <w:top w:val="none" w:sz="0" w:space="0" w:color="auto"/>
        <w:left w:val="none" w:sz="0" w:space="0" w:color="auto"/>
        <w:bottom w:val="none" w:sz="0" w:space="0" w:color="auto"/>
        <w:right w:val="none" w:sz="0" w:space="0" w:color="auto"/>
      </w:divBdr>
    </w:div>
    <w:div w:id="567036739">
      <w:bodyDiv w:val="1"/>
      <w:marLeft w:val="0"/>
      <w:marRight w:val="0"/>
      <w:marTop w:val="0"/>
      <w:marBottom w:val="0"/>
      <w:divBdr>
        <w:top w:val="none" w:sz="0" w:space="0" w:color="auto"/>
        <w:left w:val="none" w:sz="0" w:space="0" w:color="auto"/>
        <w:bottom w:val="none" w:sz="0" w:space="0" w:color="auto"/>
        <w:right w:val="none" w:sz="0" w:space="0" w:color="auto"/>
      </w:divBdr>
    </w:div>
    <w:div w:id="567543864">
      <w:bodyDiv w:val="1"/>
      <w:marLeft w:val="0"/>
      <w:marRight w:val="0"/>
      <w:marTop w:val="0"/>
      <w:marBottom w:val="0"/>
      <w:divBdr>
        <w:top w:val="none" w:sz="0" w:space="0" w:color="auto"/>
        <w:left w:val="none" w:sz="0" w:space="0" w:color="auto"/>
        <w:bottom w:val="none" w:sz="0" w:space="0" w:color="auto"/>
        <w:right w:val="none" w:sz="0" w:space="0" w:color="auto"/>
      </w:divBdr>
    </w:div>
    <w:div w:id="572278021">
      <w:bodyDiv w:val="1"/>
      <w:marLeft w:val="0"/>
      <w:marRight w:val="0"/>
      <w:marTop w:val="0"/>
      <w:marBottom w:val="0"/>
      <w:divBdr>
        <w:top w:val="none" w:sz="0" w:space="0" w:color="auto"/>
        <w:left w:val="none" w:sz="0" w:space="0" w:color="auto"/>
        <w:bottom w:val="none" w:sz="0" w:space="0" w:color="auto"/>
        <w:right w:val="none" w:sz="0" w:space="0" w:color="auto"/>
      </w:divBdr>
    </w:div>
    <w:div w:id="575095309">
      <w:bodyDiv w:val="1"/>
      <w:marLeft w:val="0"/>
      <w:marRight w:val="0"/>
      <w:marTop w:val="0"/>
      <w:marBottom w:val="0"/>
      <w:divBdr>
        <w:top w:val="none" w:sz="0" w:space="0" w:color="auto"/>
        <w:left w:val="none" w:sz="0" w:space="0" w:color="auto"/>
        <w:bottom w:val="none" w:sz="0" w:space="0" w:color="auto"/>
        <w:right w:val="none" w:sz="0" w:space="0" w:color="auto"/>
      </w:divBdr>
    </w:div>
    <w:div w:id="578951783">
      <w:bodyDiv w:val="1"/>
      <w:marLeft w:val="0"/>
      <w:marRight w:val="0"/>
      <w:marTop w:val="0"/>
      <w:marBottom w:val="0"/>
      <w:divBdr>
        <w:top w:val="none" w:sz="0" w:space="0" w:color="auto"/>
        <w:left w:val="none" w:sz="0" w:space="0" w:color="auto"/>
        <w:bottom w:val="none" w:sz="0" w:space="0" w:color="auto"/>
        <w:right w:val="none" w:sz="0" w:space="0" w:color="auto"/>
      </w:divBdr>
    </w:div>
    <w:div w:id="581648838">
      <w:bodyDiv w:val="1"/>
      <w:marLeft w:val="0"/>
      <w:marRight w:val="0"/>
      <w:marTop w:val="0"/>
      <w:marBottom w:val="0"/>
      <w:divBdr>
        <w:top w:val="none" w:sz="0" w:space="0" w:color="auto"/>
        <w:left w:val="none" w:sz="0" w:space="0" w:color="auto"/>
        <w:bottom w:val="none" w:sz="0" w:space="0" w:color="auto"/>
        <w:right w:val="none" w:sz="0" w:space="0" w:color="auto"/>
      </w:divBdr>
    </w:div>
    <w:div w:id="583761287">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586305743">
      <w:bodyDiv w:val="1"/>
      <w:marLeft w:val="0"/>
      <w:marRight w:val="0"/>
      <w:marTop w:val="0"/>
      <w:marBottom w:val="0"/>
      <w:divBdr>
        <w:top w:val="none" w:sz="0" w:space="0" w:color="auto"/>
        <w:left w:val="none" w:sz="0" w:space="0" w:color="auto"/>
        <w:bottom w:val="none" w:sz="0" w:space="0" w:color="auto"/>
        <w:right w:val="none" w:sz="0" w:space="0" w:color="auto"/>
      </w:divBdr>
    </w:div>
    <w:div w:id="587429122">
      <w:bodyDiv w:val="1"/>
      <w:marLeft w:val="0"/>
      <w:marRight w:val="0"/>
      <w:marTop w:val="0"/>
      <w:marBottom w:val="0"/>
      <w:divBdr>
        <w:top w:val="none" w:sz="0" w:space="0" w:color="auto"/>
        <w:left w:val="none" w:sz="0" w:space="0" w:color="auto"/>
        <w:bottom w:val="none" w:sz="0" w:space="0" w:color="auto"/>
        <w:right w:val="none" w:sz="0" w:space="0" w:color="auto"/>
      </w:divBdr>
    </w:div>
    <w:div w:id="591816734">
      <w:bodyDiv w:val="1"/>
      <w:marLeft w:val="0"/>
      <w:marRight w:val="0"/>
      <w:marTop w:val="0"/>
      <w:marBottom w:val="0"/>
      <w:divBdr>
        <w:top w:val="none" w:sz="0" w:space="0" w:color="auto"/>
        <w:left w:val="none" w:sz="0" w:space="0" w:color="auto"/>
        <w:bottom w:val="none" w:sz="0" w:space="0" w:color="auto"/>
        <w:right w:val="none" w:sz="0" w:space="0" w:color="auto"/>
      </w:divBdr>
    </w:div>
    <w:div w:id="592512542">
      <w:bodyDiv w:val="1"/>
      <w:marLeft w:val="0"/>
      <w:marRight w:val="0"/>
      <w:marTop w:val="0"/>
      <w:marBottom w:val="0"/>
      <w:divBdr>
        <w:top w:val="none" w:sz="0" w:space="0" w:color="auto"/>
        <w:left w:val="none" w:sz="0" w:space="0" w:color="auto"/>
        <w:bottom w:val="none" w:sz="0" w:space="0" w:color="auto"/>
        <w:right w:val="none" w:sz="0" w:space="0" w:color="auto"/>
      </w:divBdr>
    </w:div>
    <w:div w:id="594509822">
      <w:bodyDiv w:val="1"/>
      <w:marLeft w:val="0"/>
      <w:marRight w:val="0"/>
      <w:marTop w:val="0"/>
      <w:marBottom w:val="0"/>
      <w:divBdr>
        <w:top w:val="none" w:sz="0" w:space="0" w:color="auto"/>
        <w:left w:val="none" w:sz="0" w:space="0" w:color="auto"/>
        <w:bottom w:val="none" w:sz="0" w:space="0" w:color="auto"/>
        <w:right w:val="none" w:sz="0" w:space="0" w:color="auto"/>
      </w:divBdr>
    </w:div>
    <w:div w:id="594870945">
      <w:bodyDiv w:val="1"/>
      <w:marLeft w:val="0"/>
      <w:marRight w:val="0"/>
      <w:marTop w:val="0"/>
      <w:marBottom w:val="0"/>
      <w:divBdr>
        <w:top w:val="none" w:sz="0" w:space="0" w:color="auto"/>
        <w:left w:val="none" w:sz="0" w:space="0" w:color="auto"/>
        <w:bottom w:val="none" w:sz="0" w:space="0" w:color="auto"/>
        <w:right w:val="none" w:sz="0" w:space="0" w:color="auto"/>
      </w:divBdr>
    </w:div>
    <w:div w:id="595794174">
      <w:bodyDiv w:val="1"/>
      <w:marLeft w:val="0"/>
      <w:marRight w:val="0"/>
      <w:marTop w:val="0"/>
      <w:marBottom w:val="0"/>
      <w:divBdr>
        <w:top w:val="none" w:sz="0" w:space="0" w:color="auto"/>
        <w:left w:val="none" w:sz="0" w:space="0" w:color="auto"/>
        <w:bottom w:val="none" w:sz="0" w:space="0" w:color="auto"/>
        <w:right w:val="none" w:sz="0" w:space="0" w:color="auto"/>
      </w:divBdr>
    </w:div>
    <w:div w:id="600264000">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4657227">
      <w:bodyDiv w:val="1"/>
      <w:marLeft w:val="0"/>
      <w:marRight w:val="0"/>
      <w:marTop w:val="0"/>
      <w:marBottom w:val="0"/>
      <w:divBdr>
        <w:top w:val="none" w:sz="0" w:space="0" w:color="auto"/>
        <w:left w:val="none" w:sz="0" w:space="0" w:color="auto"/>
        <w:bottom w:val="none" w:sz="0" w:space="0" w:color="auto"/>
        <w:right w:val="none" w:sz="0" w:space="0" w:color="auto"/>
      </w:divBdr>
    </w:div>
    <w:div w:id="605230591">
      <w:bodyDiv w:val="1"/>
      <w:marLeft w:val="0"/>
      <w:marRight w:val="0"/>
      <w:marTop w:val="0"/>
      <w:marBottom w:val="0"/>
      <w:divBdr>
        <w:top w:val="none" w:sz="0" w:space="0" w:color="auto"/>
        <w:left w:val="none" w:sz="0" w:space="0" w:color="auto"/>
        <w:bottom w:val="none" w:sz="0" w:space="0" w:color="auto"/>
        <w:right w:val="none" w:sz="0" w:space="0" w:color="auto"/>
      </w:divBdr>
    </w:div>
    <w:div w:id="605842952">
      <w:bodyDiv w:val="1"/>
      <w:marLeft w:val="0"/>
      <w:marRight w:val="0"/>
      <w:marTop w:val="0"/>
      <w:marBottom w:val="0"/>
      <w:divBdr>
        <w:top w:val="none" w:sz="0" w:space="0" w:color="auto"/>
        <w:left w:val="none" w:sz="0" w:space="0" w:color="auto"/>
        <w:bottom w:val="none" w:sz="0" w:space="0" w:color="auto"/>
        <w:right w:val="none" w:sz="0" w:space="0" w:color="auto"/>
      </w:divBdr>
    </w:div>
    <w:div w:id="605889711">
      <w:bodyDiv w:val="1"/>
      <w:marLeft w:val="0"/>
      <w:marRight w:val="0"/>
      <w:marTop w:val="0"/>
      <w:marBottom w:val="0"/>
      <w:divBdr>
        <w:top w:val="none" w:sz="0" w:space="0" w:color="auto"/>
        <w:left w:val="none" w:sz="0" w:space="0" w:color="auto"/>
        <w:bottom w:val="none" w:sz="0" w:space="0" w:color="auto"/>
        <w:right w:val="none" w:sz="0" w:space="0" w:color="auto"/>
      </w:divBdr>
    </w:div>
    <w:div w:id="606043256">
      <w:bodyDiv w:val="1"/>
      <w:marLeft w:val="0"/>
      <w:marRight w:val="0"/>
      <w:marTop w:val="0"/>
      <w:marBottom w:val="0"/>
      <w:divBdr>
        <w:top w:val="none" w:sz="0" w:space="0" w:color="auto"/>
        <w:left w:val="none" w:sz="0" w:space="0" w:color="auto"/>
        <w:bottom w:val="none" w:sz="0" w:space="0" w:color="auto"/>
        <w:right w:val="none" w:sz="0" w:space="0" w:color="auto"/>
      </w:divBdr>
    </w:div>
    <w:div w:id="606500914">
      <w:bodyDiv w:val="1"/>
      <w:marLeft w:val="0"/>
      <w:marRight w:val="0"/>
      <w:marTop w:val="0"/>
      <w:marBottom w:val="0"/>
      <w:divBdr>
        <w:top w:val="none" w:sz="0" w:space="0" w:color="auto"/>
        <w:left w:val="none" w:sz="0" w:space="0" w:color="auto"/>
        <w:bottom w:val="none" w:sz="0" w:space="0" w:color="auto"/>
        <w:right w:val="none" w:sz="0" w:space="0" w:color="auto"/>
      </w:divBdr>
    </w:div>
    <w:div w:id="606961609">
      <w:bodyDiv w:val="1"/>
      <w:marLeft w:val="0"/>
      <w:marRight w:val="0"/>
      <w:marTop w:val="0"/>
      <w:marBottom w:val="0"/>
      <w:divBdr>
        <w:top w:val="none" w:sz="0" w:space="0" w:color="auto"/>
        <w:left w:val="none" w:sz="0" w:space="0" w:color="auto"/>
        <w:bottom w:val="none" w:sz="0" w:space="0" w:color="auto"/>
        <w:right w:val="none" w:sz="0" w:space="0" w:color="auto"/>
      </w:divBdr>
    </w:div>
    <w:div w:id="607201266">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08590960">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13245550">
      <w:bodyDiv w:val="1"/>
      <w:marLeft w:val="0"/>
      <w:marRight w:val="0"/>
      <w:marTop w:val="0"/>
      <w:marBottom w:val="0"/>
      <w:divBdr>
        <w:top w:val="none" w:sz="0" w:space="0" w:color="auto"/>
        <w:left w:val="none" w:sz="0" w:space="0" w:color="auto"/>
        <w:bottom w:val="none" w:sz="0" w:space="0" w:color="auto"/>
        <w:right w:val="none" w:sz="0" w:space="0" w:color="auto"/>
      </w:divBdr>
    </w:div>
    <w:div w:id="615329139">
      <w:bodyDiv w:val="1"/>
      <w:marLeft w:val="0"/>
      <w:marRight w:val="0"/>
      <w:marTop w:val="0"/>
      <w:marBottom w:val="0"/>
      <w:divBdr>
        <w:top w:val="none" w:sz="0" w:space="0" w:color="auto"/>
        <w:left w:val="none" w:sz="0" w:space="0" w:color="auto"/>
        <w:bottom w:val="none" w:sz="0" w:space="0" w:color="auto"/>
        <w:right w:val="none" w:sz="0" w:space="0" w:color="auto"/>
      </w:divBdr>
    </w:div>
    <w:div w:id="615404288">
      <w:bodyDiv w:val="1"/>
      <w:marLeft w:val="0"/>
      <w:marRight w:val="0"/>
      <w:marTop w:val="0"/>
      <w:marBottom w:val="0"/>
      <w:divBdr>
        <w:top w:val="none" w:sz="0" w:space="0" w:color="auto"/>
        <w:left w:val="none" w:sz="0" w:space="0" w:color="auto"/>
        <w:bottom w:val="none" w:sz="0" w:space="0" w:color="auto"/>
        <w:right w:val="none" w:sz="0" w:space="0" w:color="auto"/>
      </w:divBdr>
    </w:div>
    <w:div w:id="617833143">
      <w:bodyDiv w:val="1"/>
      <w:marLeft w:val="0"/>
      <w:marRight w:val="0"/>
      <w:marTop w:val="0"/>
      <w:marBottom w:val="0"/>
      <w:divBdr>
        <w:top w:val="none" w:sz="0" w:space="0" w:color="auto"/>
        <w:left w:val="none" w:sz="0" w:space="0" w:color="auto"/>
        <w:bottom w:val="none" w:sz="0" w:space="0" w:color="auto"/>
        <w:right w:val="none" w:sz="0" w:space="0" w:color="auto"/>
      </w:divBdr>
    </w:div>
    <w:div w:id="619148396">
      <w:bodyDiv w:val="1"/>
      <w:marLeft w:val="0"/>
      <w:marRight w:val="0"/>
      <w:marTop w:val="0"/>
      <w:marBottom w:val="0"/>
      <w:divBdr>
        <w:top w:val="none" w:sz="0" w:space="0" w:color="auto"/>
        <w:left w:val="none" w:sz="0" w:space="0" w:color="auto"/>
        <w:bottom w:val="none" w:sz="0" w:space="0" w:color="auto"/>
        <w:right w:val="none" w:sz="0" w:space="0" w:color="auto"/>
      </w:divBdr>
    </w:div>
    <w:div w:id="621157866">
      <w:bodyDiv w:val="1"/>
      <w:marLeft w:val="0"/>
      <w:marRight w:val="0"/>
      <w:marTop w:val="0"/>
      <w:marBottom w:val="0"/>
      <w:divBdr>
        <w:top w:val="none" w:sz="0" w:space="0" w:color="auto"/>
        <w:left w:val="none" w:sz="0" w:space="0" w:color="auto"/>
        <w:bottom w:val="none" w:sz="0" w:space="0" w:color="auto"/>
        <w:right w:val="none" w:sz="0" w:space="0" w:color="auto"/>
      </w:divBdr>
    </w:div>
    <w:div w:id="628510457">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32173072">
      <w:bodyDiv w:val="1"/>
      <w:marLeft w:val="0"/>
      <w:marRight w:val="0"/>
      <w:marTop w:val="0"/>
      <w:marBottom w:val="0"/>
      <w:divBdr>
        <w:top w:val="none" w:sz="0" w:space="0" w:color="auto"/>
        <w:left w:val="none" w:sz="0" w:space="0" w:color="auto"/>
        <w:bottom w:val="none" w:sz="0" w:space="0" w:color="auto"/>
        <w:right w:val="none" w:sz="0" w:space="0" w:color="auto"/>
      </w:divBdr>
    </w:div>
    <w:div w:id="638846366">
      <w:bodyDiv w:val="1"/>
      <w:marLeft w:val="0"/>
      <w:marRight w:val="0"/>
      <w:marTop w:val="0"/>
      <w:marBottom w:val="0"/>
      <w:divBdr>
        <w:top w:val="none" w:sz="0" w:space="0" w:color="auto"/>
        <w:left w:val="none" w:sz="0" w:space="0" w:color="auto"/>
        <w:bottom w:val="none" w:sz="0" w:space="0" w:color="auto"/>
        <w:right w:val="none" w:sz="0" w:space="0" w:color="auto"/>
      </w:divBdr>
    </w:div>
    <w:div w:id="639968710">
      <w:bodyDiv w:val="1"/>
      <w:marLeft w:val="0"/>
      <w:marRight w:val="0"/>
      <w:marTop w:val="0"/>
      <w:marBottom w:val="0"/>
      <w:divBdr>
        <w:top w:val="none" w:sz="0" w:space="0" w:color="auto"/>
        <w:left w:val="none" w:sz="0" w:space="0" w:color="auto"/>
        <w:bottom w:val="none" w:sz="0" w:space="0" w:color="auto"/>
        <w:right w:val="none" w:sz="0" w:space="0" w:color="auto"/>
      </w:divBdr>
    </w:div>
    <w:div w:id="640306703">
      <w:bodyDiv w:val="1"/>
      <w:marLeft w:val="0"/>
      <w:marRight w:val="0"/>
      <w:marTop w:val="0"/>
      <w:marBottom w:val="0"/>
      <w:divBdr>
        <w:top w:val="none" w:sz="0" w:space="0" w:color="auto"/>
        <w:left w:val="none" w:sz="0" w:space="0" w:color="auto"/>
        <w:bottom w:val="none" w:sz="0" w:space="0" w:color="auto"/>
        <w:right w:val="none" w:sz="0" w:space="0" w:color="auto"/>
      </w:divBdr>
    </w:div>
    <w:div w:id="641933323">
      <w:bodyDiv w:val="1"/>
      <w:marLeft w:val="0"/>
      <w:marRight w:val="0"/>
      <w:marTop w:val="0"/>
      <w:marBottom w:val="0"/>
      <w:divBdr>
        <w:top w:val="none" w:sz="0" w:space="0" w:color="auto"/>
        <w:left w:val="none" w:sz="0" w:space="0" w:color="auto"/>
        <w:bottom w:val="none" w:sz="0" w:space="0" w:color="auto"/>
        <w:right w:val="none" w:sz="0" w:space="0" w:color="auto"/>
      </w:divBdr>
    </w:div>
    <w:div w:id="643969664">
      <w:bodyDiv w:val="1"/>
      <w:marLeft w:val="0"/>
      <w:marRight w:val="0"/>
      <w:marTop w:val="0"/>
      <w:marBottom w:val="0"/>
      <w:divBdr>
        <w:top w:val="none" w:sz="0" w:space="0" w:color="auto"/>
        <w:left w:val="none" w:sz="0" w:space="0" w:color="auto"/>
        <w:bottom w:val="none" w:sz="0" w:space="0" w:color="auto"/>
        <w:right w:val="none" w:sz="0" w:space="0" w:color="auto"/>
      </w:divBdr>
    </w:div>
    <w:div w:id="646132195">
      <w:bodyDiv w:val="1"/>
      <w:marLeft w:val="0"/>
      <w:marRight w:val="0"/>
      <w:marTop w:val="0"/>
      <w:marBottom w:val="0"/>
      <w:divBdr>
        <w:top w:val="none" w:sz="0" w:space="0" w:color="auto"/>
        <w:left w:val="none" w:sz="0" w:space="0" w:color="auto"/>
        <w:bottom w:val="none" w:sz="0" w:space="0" w:color="auto"/>
        <w:right w:val="none" w:sz="0" w:space="0" w:color="auto"/>
      </w:divBdr>
    </w:div>
    <w:div w:id="650520958">
      <w:bodyDiv w:val="1"/>
      <w:marLeft w:val="0"/>
      <w:marRight w:val="0"/>
      <w:marTop w:val="0"/>
      <w:marBottom w:val="0"/>
      <w:divBdr>
        <w:top w:val="none" w:sz="0" w:space="0" w:color="auto"/>
        <w:left w:val="none" w:sz="0" w:space="0" w:color="auto"/>
        <w:bottom w:val="none" w:sz="0" w:space="0" w:color="auto"/>
        <w:right w:val="none" w:sz="0" w:space="0" w:color="auto"/>
      </w:divBdr>
    </w:div>
    <w:div w:id="651911326">
      <w:bodyDiv w:val="1"/>
      <w:marLeft w:val="0"/>
      <w:marRight w:val="0"/>
      <w:marTop w:val="0"/>
      <w:marBottom w:val="0"/>
      <w:divBdr>
        <w:top w:val="none" w:sz="0" w:space="0" w:color="auto"/>
        <w:left w:val="none" w:sz="0" w:space="0" w:color="auto"/>
        <w:bottom w:val="none" w:sz="0" w:space="0" w:color="auto"/>
        <w:right w:val="none" w:sz="0" w:space="0" w:color="auto"/>
      </w:divBdr>
    </w:div>
    <w:div w:id="652683605">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53990276">
      <w:bodyDiv w:val="1"/>
      <w:marLeft w:val="0"/>
      <w:marRight w:val="0"/>
      <w:marTop w:val="0"/>
      <w:marBottom w:val="0"/>
      <w:divBdr>
        <w:top w:val="none" w:sz="0" w:space="0" w:color="auto"/>
        <w:left w:val="none" w:sz="0" w:space="0" w:color="auto"/>
        <w:bottom w:val="none" w:sz="0" w:space="0" w:color="auto"/>
        <w:right w:val="none" w:sz="0" w:space="0" w:color="auto"/>
      </w:divBdr>
    </w:div>
    <w:div w:id="666052493">
      <w:bodyDiv w:val="1"/>
      <w:marLeft w:val="0"/>
      <w:marRight w:val="0"/>
      <w:marTop w:val="0"/>
      <w:marBottom w:val="0"/>
      <w:divBdr>
        <w:top w:val="none" w:sz="0" w:space="0" w:color="auto"/>
        <w:left w:val="none" w:sz="0" w:space="0" w:color="auto"/>
        <w:bottom w:val="none" w:sz="0" w:space="0" w:color="auto"/>
        <w:right w:val="none" w:sz="0" w:space="0" w:color="auto"/>
      </w:divBdr>
    </w:div>
    <w:div w:id="668219520">
      <w:bodyDiv w:val="1"/>
      <w:marLeft w:val="0"/>
      <w:marRight w:val="0"/>
      <w:marTop w:val="0"/>
      <w:marBottom w:val="0"/>
      <w:divBdr>
        <w:top w:val="none" w:sz="0" w:space="0" w:color="auto"/>
        <w:left w:val="none" w:sz="0" w:space="0" w:color="auto"/>
        <w:bottom w:val="none" w:sz="0" w:space="0" w:color="auto"/>
        <w:right w:val="none" w:sz="0" w:space="0" w:color="auto"/>
      </w:divBdr>
    </w:div>
    <w:div w:id="668487063">
      <w:bodyDiv w:val="1"/>
      <w:marLeft w:val="0"/>
      <w:marRight w:val="0"/>
      <w:marTop w:val="0"/>
      <w:marBottom w:val="0"/>
      <w:divBdr>
        <w:top w:val="none" w:sz="0" w:space="0" w:color="auto"/>
        <w:left w:val="none" w:sz="0" w:space="0" w:color="auto"/>
        <w:bottom w:val="none" w:sz="0" w:space="0" w:color="auto"/>
        <w:right w:val="none" w:sz="0" w:space="0" w:color="auto"/>
      </w:divBdr>
    </w:div>
    <w:div w:id="668600579">
      <w:bodyDiv w:val="1"/>
      <w:marLeft w:val="0"/>
      <w:marRight w:val="0"/>
      <w:marTop w:val="0"/>
      <w:marBottom w:val="0"/>
      <w:divBdr>
        <w:top w:val="none" w:sz="0" w:space="0" w:color="auto"/>
        <w:left w:val="none" w:sz="0" w:space="0" w:color="auto"/>
        <w:bottom w:val="none" w:sz="0" w:space="0" w:color="auto"/>
        <w:right w:val="none" w:sz="0" w:space="0" w:color="auto"/>
      </w:divBdr>
    </w:div>
    <w:div w:id="672730241">
      <w:bodyDiv w:val="1"/>
      <w:marLeft w:val="0"/>
      <w:marRight w:val="0"/>
      <w:marTop w:val="0"/>
      <w:marBottom w:val="0"/>
      <w:divBdr>
        <w:top w:val="none" w:sz="0" w:space="0" w:color="auto"/>
        <w:left w:val="none" w:sz="0" w:space="0" w:color="auto"/>
        <w:bottom w:val="none" w:sz="0" w:space="0" w:color="auto"/>
        <w:right w:val="none" w:sz="0" w:space="0" w:color="auto"/>
      </w:divBdr>
    </w:div>
    <w:div w:id="672998744">
      <w:bodyDiv w:val="1"/>
      <w:marLeft w:val="0"/>
      <w:marRight w:val="0"/>
      <w:marTop w:val="0"/>
      <w:marBottom w:val="0"/>
      <w:divBdr>
        <w:top w:val="none" w:sz="0" w:space="0" w:color="auto"/>
        <w:left w:val="none" w:sz="0" w:space="0" w:color="auto"/>
        <w:bottom w:val="none" w:sz="0" w:space="0" w:color="auto"/>
        <w:right w:val="none" w:sz="0" w:space="0" w:color="auto"/>
      </w:divBdr>
    </w:div>
    <w:div w:id="673265551">
      <w:bodyDiv w:val="1"/>
      <w:marLeft w:val="0"/>
      <w:marRight w:val="0"/>
      <w:marTop w:val="0"/>
      <w:marBottom w:val="0"/>
      <w:divBdr>
        <w:top w:val="none" w:sz="0" w:space="0" w:color="auto"/>
        <w:left w:val="none" w:sz="0" w:space="0" w:color="auto"/>
        <w:bottom w:val="none" w:sz="0" w:space="0" w:color="auto"/>
        <w:right w:val="none" w:sz="0" w:space="0" w:color="auto"/>
      </w:divBdr>
    </w:div>
    <w:div w:id="675814746">
      <w:bodyDiv w:val="1"/>
      <w:marLeft w:val="0"/>
      <w:marRight w:val="0"/>
      <w:marTop w:val="0"/>
      <w:marBottom w:val="0"/>
      <w:divBdr>
        <w:top w:val="none" w:sz="0" w:space="0" w:color="auto"/>
        <w:left w:val="none" w:sz="0" w:space="0" w:color="auto"/>
        <w:bottom w:val="none" w:sz="0" w:space="0" w:color="auto"/>
        <w:right w:val="none" w:sz="0" w:space="0" w:color="auto"/>
      </w:divBdr>
    </w:div>
    <w:div w:id="677463730">
      <w:bodyDiv w:val="1"/>
      <w:marLeft w:val="0"/>
      <w:marRight w:val="0"/>
      <w:marTop w:val="0"/>
      <w:marBottom w:val="0"/>
      <w:divBdr>
        <w:top w:val="none" w:sz="0" w:space="0" w:color="auto"/>
        <w:left w:val="none" w:sz="0" w:space="0" w:color="auto"/>
        <w:bottom w:val="none" w:sz="0" w:space="0" w:color="auto"/>
        <w:right w:val="none" w:sz="0" w:space="0" w:color="auto"/>
      </w:divBdr>
    </w:div>
    <w:div w:id="677929241">
      <w:bodyDiv w:val="1"/>
      <w:marLeft w:val="0"/>
      <w:marRight w:val="0"/>
      <w:marTop w:val="0"/>
      <w:marBottom w:val="0"/>
      <w:divBdr>
        <w:top w:val="none" w:sz="0" w:space="0" w:color="auto"/>
        <w:left w:val="none" w:sz="0" w:space="0" w:color="auto"/>
        <w:bottom w:val="none" w:sz="0" w:space="0" w:color="auto"/>
        <w:right w:val="none" w:sz="0" w:space="0" w:color="auto"/>
      </w:divBdr>
    </w:div>
    <w:div w:id="686176638">
      <w:bodyDiv w:val="1"/>
      <w:marLeft w:val="0"/>
      <w:marRight w:val="0"/>
      <w:marTop w:val="0"/>
      <w:marBottom w:val="0"/>
      <w:divBdr>
        <w:top w:val="none" w:sz="0" w:space="0" w:color="auto"/>
        <w:left w:val="none" w:sz="0" w:space="0" w:color="auto"/>
        <w:bottom w:val="none" w:sz="0" w:space="0" w:color="auto"/>
        <w:right w:val="none" w:sz="0" w:space="0" w:color="auto"/>
      </w:divBdr>
    </w:div>
    <w:div w:id="688679987">
      <w:bodyDiv w:val="1"/>
      <w:marLeft w:val="0"/>
      <w:marRight w:val="0"/>
      <w:marTop w:val="0"/>
      <w:marBottom w:val="0"/>
      <w:divBdr>
        <w:top w:val="none" w:sz="0" w:space="0" w:color="auto"/>
        <w:left w:val="none" w:sz="0" w:space="0" w:color="auto"/>
        <w:bottom w:val="none" w:sz="0" w:space="0" w:color="auto"/>
        <w:right w:val="none" w:sz="0" w:space="0" w:color="auto"/>
      </w:divBdr>
    </w:div>
    <w:div w:id="694501315">
      <w:bodyDiv w:val="1"/>
      <w:marLeft w:val="0"/>
      <w:marRight w:val="0"/>
      <w:marTop w:val="0"/>
      <w:marBottom w:val="0"/>
      <w:divBdr>
        <w:top w:val="none" w:sz="0" w:space="0" w:color="auto"/>
        <w:left w:val="none" w:sz="0" w:space="0" w:color="auto"/>
        <w:bottom w:val="none" w:sz="0" w:space="0" w:color="auto"/>
        <w:right w:val="none" w:sz="0" w:space="0" w:color="auto"/>
      </w:divBdr>
    </w:div>
    <w:div w:id="694578568">
      <w:bodyDiv w:val="1"/>
      <w:marLeft w:val="0"/>
      <w:marRight w:val="0"/>
      <w:marTop w:val="0"/>
      <w:marBottom w:val="0"/>
      <w:divBdr>
        <w:top w:val="none" w:sz="0" w:space="0" w:color="auto"/>
        <w:left w:val="none" w:sz="0" w:space="0" w:color="auto"/>
        <w:bottom w:val="none" w:sz="0" w:space="0" w:color="auto"/>
        <w:right w:val="none" w:sz="0" w:space="0" w:color="auto"/>
      </w:divBdr>
    </w:div>
    <w:div w:id="696076507">
      <w:bodyDiv w:val="1"/>
      <w:marLeft w:val="0"/>
      <w:marRight w:val="0"/>
      <w:marTop w:val="0"/>
      <w:marBottom w:val="0"/>
      <w:divBdr>
        <w:top w:val="none" w:sz="0" w:space="0" w:color="auto"/>
        <w:left w:val="none" w:sz="0" w:space="0" w:color="auto"/>
        <w:bottom w:val="none" w:sz="0" w:space="0" w:color="auto"/>
        <w:right w:val="none" w:sz="0" w:space="0" w:color="auto"/>
      </w:divBdr>
    </w:div>
    <w:div w:id="697198446">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699822907">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07334303">
      <w:bodyDiv w:val="1"/>
      <w:marLeft w:val="0"/>
      <w:marRight w:val="0"/>
      <w:marTop w:val="0"/>
      <w:marBottom w:val="0"/>
      <w:divBdr>
        <w:top w:val="none" w:sz="0" w:space="0" w:color="auto"/>
        <w:left w:val="none" w:sz="0" w:space="0" w:color="auto"/>
        <w:bottom w:val="none" w:sz="0" w:space="0" w:color="auto"/>
        <w:right w:val="none" w:sz="0" w:space="0" w:color="auto"/>
      </w:divBdr>
    </w:div>
    <w:div w:id="709112955">
      <w:bodyDiv w:val="1"/>
      <w:marLeft w:val="0"/>
      <w:marRight w:val="0"/>
      <w:marTop w:val="0"/>
      <w:marBottom w:val="0"/>
      <w:divBdr>
        <w:top w:val="none" w:sz="0" w:space="0" w:color="auto"/>
        <w:left w:val="none" w:sz="0" w:space="0" w:color="auto"/>
        <w:bottom w:val="none" w:sz="0" w:space="0" w:color="auto"/>
        <w:right w:val="none" w:sz="0" w:space="0" w:color="auto"/>
      </w:divBdr>
    </w:div>
    <w:div w:id="709960757">
      <w:bodyDiv w:val="1"/>
      <w:marLeft w:val="0"/>
      <w:marRight w:val="0"/>
      <w:marTop w:val="0"/>
      <w:marBottom w:val="0"/>
      <w:divBdr>
        <w:top w:val="none" w:sz="0" w:space="0" w:color="auto"/>
        <w:left w:val="none" w:sz="0" w:space="0" w:color="auto"/>
        <w:bottom w:val="none" w:sz="0" w:space="0" w:color="auto"/>
        <w:right w:val="none" w:sz="0" w:space="0" w:color="auto"/>
      </w:divBdr>
    </w:div>
    <w:div w:id="711268271">
      <w:bodyDiv w:val="1"/>
      <w:marLeft w:val="0"/>
      <w:marRight w:val="0"/>
      <w:marTop w:val="0"/>
      <w:marBottom w:val="0"/>
      <w:divBdr>
        <w:top w:val="none" w:sz="0" w:space="0" w:color="auto"/>
        <w:left w:val="none" w:sz="0" w:space="0" w:color="auto"/>
        <w:bottom w:val="none" w:sz="0" w:space="0" w:color="auto"/>
        <w:right w:val="none" w:sz="0" w:space="0" w:color="auto"/>
      </w:divBdr>
    </w:div>
    <w:div w:id="711614930">
      <w:bodyDiv w:val="1"/>
      <w:marLeft w:val="0"/>
      <w:marRight w:val="0"/>
      <w:marTop w:val="0"/>
      <w:marBottom w:val="0"/>
      <w:divBdr>
        <w:top w:val="none" w:sz="0" w:space="0" w:color="auto"/>
        <w:left w:val="none" w:sz="0" w:space="0" w:color="auto"/>
        <w:bottom w:val="none" w:sz="0" w:space="0" w:color="auto"/>
        <w:right w:val="none" w:sz="0" w:space="0" w:color="auto"/>
      </w:divBdr>
    </w:div>
    <w:div w:id="712119782">
      <w:bodyDiv w:val="1"/>
      <w:marLeft w:val="0"/>
      <w:marRight w:val="0"/>
      <w:marTop w:val="0"/>
      <w:marBottom w:val="0"/>
      <w:divBdr>
        <w:top w:val="none" w:sz="0" w:space="0" w:color="auto"/>
        <w:left w:val="none" w:sz="0" w:space="0" w:color="auto"/>
        <w:bottom w:val="none" w:sz="0" w:space="0" w:color="auto"/>
        <w:right w:val="none" w:sz="0" w:space="0" w:color="auto"/>
      </w:divBdr>
    </w:div>
    <w:div w:id="713309802">
      <w:bodyDiv w:val="1"/>
      <w:marLeft w:val="0"/>
      <w:marRight w:val="0"/>
      <w:marTop w:val="0"/>
      <w:marBottom w:val="0"/>
      <w:divBdr>
        <w:top w:val="none" w:sz="0" w:space="0" w:color="auto"/>
        <w:left w:val="none" w:sz="0" w:space="0" w:color="auto"/>
        <w:bottom w:val="none" w:sz="0" w:space="0" w:color="auto"/>
        <w:right w:val="none" w:sz="0" w:space="0" w:color="auto"/>
      </w:divBdr>
    </w:div>
    <w:div w:id="714352616">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113948">
      <w:bodyDiv w:val="1"/>
      <w:marLeft w:val="0"/>
      <w:marRight w:val="0"/>
      <w:marTop w:val="0"/>
      <w:marBottom w:val="0"/>
      <w:divBdr>
        <w:top w:val="none" w:sz="0" w:space="0" w:color="auto"/>
        <w:left w:val="none" w:sz="0" w:space="0" w:color="auto"/>
        <w:bottom w:val="none" w:sz="0" w:space="0" w:color="auto"/>
        <w:right w:val="none" w:sz="0" w:space="0" w:color="auto"/>
      </w:divBdr>
    </w:div>
    <w:div w:id="72981592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6169258">
      <w:bodyDiv w:val="1"/>
      <w:marLeft w:val="0"/>
      <w:marRight w:val="0"/>
      <w:marTop w:val="0"/>
      <w:marBottom w:val="0"/>
      <w:divBdr>
        <w:top w:val="none" w:sz="0" w:space="0" w:color="auto"/>
        <w:left w:val="none" w:sz="0" w:space="0" w:color="auto"/>
        <w:bottom w:val="none" w:sz="0" w:space="0" w:color="auto"/>
        <w:right w:val="none" w:sz="0" w:space="0" w:color="auto"/>
      </w:divBdr>
    </w:div>
    <w:div w:id="736325138">
      <w:bodyDiv w:val="1"/>
      <w:marLeft w:val="0"/>
      <w:marRight w:val="0"/>
      <w:marTop w:val="0"/>
      <w:marBottom w:val="0"/>
      <w:divBdr>
        <w:top w:val="none" w:sz="0" w:space="0" w:color="auto"/>
        <w:left w:val="none" w:sz="0" w:space="0" w:color="auto"/>
        <w:bottom w:val="none" w:sz="0" w:space="0" w:color="auto"/>
        <w:right w:val="none" w:sz="0" w:space="0" w:color="auto"/>
      </w:divBdr>
    </w:div>
    <w:div w:id="738938643">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43380888">
      <w:bodyDiv w:val="1"/>
      <w:marLeft w:val="0"/>
      <w:marRight w:val="0"/>
      <w:marTop w:val="0"/>
      <w:marBottom w:val="0"/>
      <w:divBdr>
        <w:top w:val="none" w:sz="0" w:space="0" w:color="auto"/>
        <w:left w:val="none" w:sz="0" w:space="0" w:color="auto"/>
        <w:bottom w:val="none" w:sz="0" w:space="0" w:color="auto"/>
        <w:right w:val="none" w:sz="0" w:space="0" w:color="auto"/>
      </w:divBdr>
    </w:div>
    <w:div w:id="743917506">
      <w:bodyDiv w:val="1"/>
      <w:marLeft w:val="0"/>
      <w:marRight w:val="0"/>
      <w:marTop w:val="0"/>
      <w:marBottom w:val="0"/>
      <w:divBdr>
        <w:top w:val="none" w:sz="0" w:space="0" w:color="auto"/>
        <w:left w:val="none" w:sz="0" w:space="0" w:color="auto"/>
        <w:bottom w:val="none" w:sz="0" w:space="0" w:color="auto"/>
        <w:right w:val="none" w:sz="0" w:space="0" w:color="auto"/>
      </w:divBdr>
    </w:div>
    <w:div w:id="747075034">
      <w:bodyDiv w:val="1"/>
      <w:marLeft w:val="0"/>
      <w:marRight w:val="0"/>
      <w:marTop w:val="0"/>
      <w:marBottom w:val="0"/>
      <w:divBdr>
        <w:top w:val="none" w:sz="0" w:space="0" w:color="auto"/>
        <w:left w:val="none" w:sz="0" w:space="0" w:color="auto"/>
        <w:bottom w:val="none" w:sz="0" w:space="0" w:color="auto"/>
        <w:right w:val="none" w:sz="0" w:space="0" w:color="auto"/>
      </w:divBdr>
    </w:div>
    <w:div w:id="747774697">
      <w:bodyDiv w:val="1"/>
      <w:marLeft w:val="0"/>
      <w:marRight w:val="0"/>
      <w:marTop w:val="0"/>
      <w:marBottom w:val="0"/>
      <w:divBdr>
        <w:top w:val="none" w:sz="0" w:space="0" w:color="auto"/>
        <w:left w:val="none" w:sz="0" w:space="0" w:color="auto"/>
        <w:bottom w:val="none" w:sz="0" w:space="0" w:color="auto"/>
        <w:right w:val="none" w:sz="0" w:space="0" w:color="auto"/>
      </w:divBdr>
    </w:div>
    <w:div w:id="752432939">
      <w:bodyDiv w:val="1"/>
      <w:marLeft w:val="0"/>
      <w:marRight w:val="0"/>
      <w:marTop w:val="0"/>
      <w:marBottom w:val="0"/>
      <w:divBdr>
        <w:top w:val="none" w:sz="0" w:space="0" w:color="auto"/>
        <w:left w:val="none" w:sz="0" w:space="0" w:color="auto"/>
        <w:bottom w:val="none" w:sz="0" w:space="0" w:color="auto"/>
        <w:right w:val="none" w:sz="0" w:space="0" w:color="auto"/>
      </w:divBdr>
    </w:div>
    <w:div w:id="752507595">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53168109">
      <w:bodyDiv w:val="1"/>
      <w:marLeft w:val="0"/>
      <w:marRight w:val="0"/>
      <w:marTop w:val="0"/>
      <w:marBottom w:val="0"/>
      <w:divBdr>
        <w:top w:val="none" w:sz="0" w:space="0" w:color="auto"/>
        <w:left w:val="none" w:sz="0" w:space="0" w:color="auto"/>
        <w:bottom w:val="none" w:sz="0" w:space="0" w:color="auto"/>
        <w:right w:val="none" w:sz="0" w:space="0" w:color="auto"/>
      </w:divBdr>
    </w:div>
    <w:div w:id="754671866">
      <w:bodyDiv w:val="1"/>
      <w:marLeft w:val="0"/>
      <w:marRight w:val="0"/>
      <w:marTop w:val="0"/>
      <w:marBottom w:val="0"/>
      <w:divBdr>
        <w:top w:val="none" w:sz="0" w:space="0" w:color="auto"/>
        <w:left w:val="none" w:sz="0" w:space="0" w:color="auto"/>
        <w:bottom w:val="none" w:sz="0" w:space="0" w:color="auto"/>
        <w:right w:val="none" w:sz="0" w:space="0" w:color="auto"/>
      </w:divBdr>
    </w:div>
    <w:div w:id="759719228">
      <w:bodyDiv w:val="1"/>
      <w:marLeft w:val="0"/>
      <w:marRight w:val="0"/>
      <w:marTop w:val="0"/>
      <w:marBottom w:val="0"/>
      <w:divBdr>
        <w:top w:val="none" w:sz="0" w:space="0" w:color="auto"/>
        <w:left w:val="none" w:sz="0" w:space="0" w:color="auto"/>
        <w:bottom w:val="none" w:sz="0" w:space="0" w:color="auto"/>
        <w:right w:val="none" w:sz="0" w:space="0" w:color="auto"/>
      </w:divBdr>
    </w:div>
    <w:div w:id="763382144">
      <w:bodyDiv w:val="1"/>
      <w:marLeft w:val="0"/>
      <w:marRight w:val="0"/>
      <w:marTop w:val="0"/>
      <w:marBottom w:val="0"/>
      <w:divBdr>
        <w:top w:val="none" w:sz="0" w:space="0" w:color="auto"/>
        <w:left w:val="none" w:sz="0" w:space="0" w:color="auto"/>
        <w:bottom w:val="none" w:sz="0" w:space="0" w:color="auto"/>
        <w:right w:val="none" w:sz="0" w:space="0" w:color="auto"/>
      </w:divBdr>
    </w:div>
    <w:div w:id="768623033">
      <w:bodyDiv w:val="1"/>
      <w:marLeft w:val="0"/>
      <w:marRight w:val="0"/>
      <w:marTop w:val="0"/>
      <w:marBottom w:val="0"/>
      <w:divBdr>
        <w:top w:val="none" w:sz="0" w:space="0" w:color="auto"/>
        <w:left w:val="none" w:sz="0" w:space="0" w:color="auto"/>
        <w:bottom w:val="none" w:sz="0" w:space="0" w:color="auto"/>
        <w:right w:val="none" w:sz="0" w:space="0" w:color="auto"/>
      </w:divBdr>
    </w:div>
    <w:div w:id="768817988">
      <w:bodyDiv w:val="1"/>
      <w:marLeft w:val="0"/>
      <w:marRight w:val="0"/>
      <w:marTop w:val="0"/>
      <w:marBottom w:val="0"/>
      <w:divBdr>
        <w:top w:val="none" w:sz="0" w:space="0" w:color="auto"/>
        <w:left w:val="none" w:sz="0" w:space="0" w:color="auto"/>
        <w:bottom w:val="none" w:sz="0" w:space="0" w:color="auto"/>
        <w:right w:val="none" w:sz="0" w:space="0" w:color="auto"/>
      </w:divBdr>
    </w:div>
    <w:div w:id="769156492">
      <w:bodyDiv w:val="1"/>
      <w:marLeft w:val="0"/>
      <w:marRight w:val="0"/>
      <w:marTop w:val="0"/>
      <w:marBottom w:val="0"/>
      <w:divBdr>
        <w:top w:val="none" w:sz="0" w:space="0" w:color="auto"/>
        <w:left w:val="none" w:sz="0" w:space="0" w:color="auto"/>
        <w:bottom w:val="none" w:sz="0" w:space="0" w:color="auto"/>
        <w:right w:val="none" w:sz="0" w:space="0" w:color="auto"/>
      </w:divBdr>
    </w:div>
    <w:div w:id="770661142">
      <w:bodyDiv w:val="1"/>
      <w:marLeft w:val="0"/>
      <w:marRight w:val="0"/>
      <w:marTop w:val="0"/>
      <w:marBottom w:val="0"/>
      <w:divBdr>
        <w:top w:val="none" w:sz="0" w:space="0" w:color="auto"/>
        <w:left w:val="none" w:sz="0" w:space="0" w:color="auto"/>
        <w:bottom w:val="none" w:sz="0" w:space="0" w:color="auto"/>
        <w:right w:val="none" w:sz="0" w:space="0" w:color="auto"/>
      </w:divBdr>
    </w:div>
    <w:div w:id="772554549">
      <w:bodyDiv w:val="1"/>
      <w:marLeft w:val="0"/>
      <w:marRight w:val="0"/>
      <w:marTop w:val="0"/>
      <w:marBottom w:val="0"/>
      <w:divBdr>
        <w:top w:val="none" w:sz="0" w:space="0" w:color="auto"/>
        <w:left w:val="none" w:sz="0" w:space="0" w:color="auto"/>
        <w:bottom w:val="none" w:sz="0" w:space="0" w:color="auto"/>
        <w:right w:val="none" w:sz="0" w:space="0" w:color="auto"/>
      </w:divBdr>
    </w:div>
    <w:div w:id="776023946">
      <w:bodyDiv w:val="1"/>
      <w:marLeft w:val="0"/>
      <w:marRight w:val="0"/>
      <w:marTop w:val="0"/>
      <w:marBottom w:val="0"/>
      <w:divBdr>
        <w:top w:val="none" w:sz="0" w:space="0" w:color="auto"/>
        <w:left w:val="none" w:sz="0" w:space="0" w:color="auto"/>
        <w:bottom w:val="none" w:sz="0" w:space="0" w:color="auto"/>
        <w:right w:val="none" w:sz="0" w:space="0" w:color="auto"/>
      </w:divBdr>
    </w:div>
    <w:div w:id="776415043">
      <w:bodyDiv w:val="1"/>
      <w:marLeft w:val="0"/>
      <w:marRight w:val="0"/>
      <w:marTop w:val="0"/>
      <w:marBottom w:val="0"/>
      <w:divBdr>
        <w:top w:val="none" w:sz="0" w:space="0" w:color="auto"/>
        <w:left w:val="none" w:sz="0" w:space="0" w:color="auto"/>
        <w:bottom w:val="none" w:sz="0" w:space="0" w:color="auto"/>
        <w:right w:val="none" w:sz="0" w:space="0" w:color="auto"/>
      </w:divBdr>
    </w:div>
    <w:div w:id="778139671">
      <w:bodyDiv w:val="1"/>
      <w:marLeft w:val="0"/>
      <w:marRight w:val="0"/>
      <w:marTop w:val="0"/>
      <w:marBottom w:val="0"/>
      <w:divBdr>
        <w:top w:val="none" w:sz="0" w:space="0" w:color="auto"/>
        <w:left w:val="none" w:sz="0" w:space="0" w:color="auto"/>
        <w:bottom w:val="none" w:sz="0" w:space="0" w:color="auto"/>
        <w:right w:val="none" w:sz="0" w:space="0" w:color="auto"/>
      </w:divBdr>
    </w:div>
    <w:div w:id="779031873">
      <w:bodyDiv w:val="1"/>
      <w:marLeft w:val="0"/>
      <w:marRight w:val="0"/>
      <w:marTop w:val="0"/>
      <w:marBottom w:val="0"/>
      <w:divBdr>
        <w:top w:val="none" w:sz="0" w:space="0" w:color="auto"/>
        <w:left w:val="none" w:sz="0" w:space="0" w:color="auto"/>
        <w:bottom w:val="none" w:sz="0" w:space="0" w:color="auto"/>
        <w:right w:val="none" w:sz="0" w:space="0" w:color="auto"/>
      </w:divBdr>
    </w:div>
    <w:div w:id="78068777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780999143">
      <w:bodyDiv w:val="1"/>
      <w:marLeft w:val="0"/>
      <w:marRight w:val="0"/>
      <w:marTop w:val="0"/>
      <w:marBottom w:val="0"/>
      <w:divBdr>
        <w:top w:val="none" w:sz="0" w:space="0" w:color="auto"/>
        <w:left w:val="none" w:sz="0" w:space="0" w:color="auto"/>
        <w:bottom w:val="none" w:sz="0" w:space="0" w:color="auto"/>
        <w:right w:val="none" w:sz="0" w:space="0" w:color="auto"/>
      </w:divBdr>
    </w:div>
    <w:div w:id="782649096">
      <w:bodyDiv w:val="1"/>
      <w:marLeft w:val="0"/>
      <w:marRight w:val="0"/>
      <w:marTop w:val="0"/>
      <w:marBottom w:val="0"/>
      <w:divBdr>
        <w:top w:val="none" w:sz="0" w:space="0" w:color="auto"/>
        <w:left w:val="none" w:sz="0" w:space="0" w:color="auto"/>
        <w:bottom w:val="none" w:sz="0" w:space="0" w:color="auto"/>
        <w:right w:val="none" w:sz="0" w:space="0" w:color="auto"/>
      </w:divBdr>
    </w:div>
    <w:div w:id="786584188">
      <w:bodyDiv w:val="1"/>
      <w:marLeft w:val="0"/>
      <w:marRight w:val="0"/>
      <w:marTop w:val="0"/>
      <w:marBottom w:val="0"/>
      <w:divBdr>
        <w:top w:val="none" w:sz="0" w:space="0" w:color="auto"/>
        <w:left w:val="none" w:sz="0" w:space="0" w:color="auto"/>
        <w:bottom w:val="none" w:sz="0" w:space="0" w:color="auto"/>
        <w:right w:val="none" w:sz="0" w:space="0" w:color="auto"/>
      </w:divBdr>
    </w:div>
    <w:div w:id="794911219">
      <w:bodyDiv w:val="1"/>
      <w:marLeft w:val="0"/>
      <w:marRight w:val="0"/>
      <w:marTop w:val="0"/>
      <w:marBottom w:val="0"/>
      <w:divBdr>
        <w:top w:val="none" w:sz="0" w:space="0" w:color="auto"/>
        <w:left w:val="none" w:sz="0" w:space="0" w:color="auto"/>
        <w:bottom w:val="none" w:sz="0" w:space="0" w:color="auto"/>
        <w:right w:val="none" w:sz="0" w:space="0" w:color="auto"/>
      </w:divBdr>
    </w:div>
    <w:div w:id="795103667">
      <w:bodyDiv w:val="1"/>
      <w:marLeft w:val="0"/>
      <w:marRight w:val="0"/>
      <w:marTop w:val="0"/>
      <w:marBottom w:val="0"/>
      <w:divBdr>
        <w:top w:val="none" w:sz="0" w:space="0" w:color="auto"/>
        <w:left w:val="none" w:sz="0" w:space="0" w:color="auto"/>
        <w:bottom w:val="none" w:sz="0" w:space="0" w:color="auto"/>
        <w:right w:val="none" w:sz="0" w:space="0" w:color="auto"/>
      </w:divBdr>
    </w:div>
    <w:div w:id="799617850">
      <w:bodyDiv w:val="1"/>
      <w:marLeft w:val="0"/>
      <w:marRight w:val="0"/>
      <w:marTop w:val="0"/>
      <w:marBottom w:val="0"/>
      <w:divBdr>
        <w:top w:val="none" w:sz="0" w:space="0" w:color="auto"/>
        <w:left w:val="none" w:sz="0" w:space="0" w:color="auto"/>
        <w:bottom w:val="none" w:sz="0" w:space="0" w:color="auto"/>
        <w:right w:val="none" w:sz="0" w:space="0" w:color="auto"/>
      </w:divBdr>
    </w:div>
    <w:div w:id="801309960">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02507056">
      <w:bodyDiv w:val="1"/>
      <w:marLeft w:val="0"/>
      <w:marRight w:val="0"/>
      <w:marTop w:val="0"/>
      <w:marBottom w:val="0"/>
      <w:divBdr>
        <w:top w:val="none" w:sz="0" w:space="0" w:color="auto"/>
        <w:left w:val="none" w:sz="0" w:space="0" w:color="auto"/>
        <w:bottom w:val="none" w:sz="0" w:space="0" w:color="auto"/>
        <w:right w:val="none" w:sz="0" w:space="0" w:color="auto"/>
      </w:divBdr>
    </w:div>
    <w:div w:id="802773308">
      <w:bodyDiv w:val="1"/>
      <w:marLeft w:val="0"/>
      <w:marRight w:val="0"/>
      <w:marTop w:val="0"/>
      <w:marBottom w:val="0"/>
      <w:divBdr>
        <w:top w:val="none" w:sz="0" w:space="0" w:color="auto"/>
        <w:left w:val="none" w:sz="0" w:space="0" w:color="auto"/>
        <w:bottom w:val="none" w:sz="0" w:space="0" w:color="auto"/>
        <w:right w:val="none" w:sz="0" w:space="0" w:color="auto"/>
      </w:divBdr>
    </w:div>
    <w:div w:id="805852026">
      <w:bodyDiv w:val="1"/>
      <w:marLeft w:val="0"/>
      <w:marRight w:val="0"/>
      <w:marTop w:val="0"/>
      <w:marBottom w:val="0"/>
      <w:divBdr>
        <w:top w:val="none" w:sz="0" w:space="0" w:color="auto"/>
        <w:left w:val="none" w:sz="0" w:space="0" w:color="auto"/>
        <w:bottom w:val="none" w:sz="0" w:space="0" w:color="auto"/>
        <w:right w:val="none" w:sz="0" w:space="0" w:color="auto"/>
      </w:divBdr>
    </w:div>
    <w:div w:id="808671241">
      <w:bodyDiv w:val="1"/>
      <w:marLeft w:val="0"/>
      <w:marRight w:val="0"/>
      <w:marTop w:val="0"/>
      <w:marBottom w:val="0"/>
      <w:divBdr>
        <w:top w:val="none" w:sz="0" w:space="0" w:color="auto"/>
        <w:left w:val="none" w:sz="0" w:space="0" w:color="auto"/>
        <w:bottom w:val="none" w:sz="0" w:space="0" w:color="auto"/>
        <w:right w:val="none" w:sz="0" w:space="0" w:color="auto"/>
      </w:divBdr>
    </w:div>
    <w:div w:id="809247355">
      <w:bodyDiv w:val="1"/>
      <w:marLeft w:val="0"/>
      <w:marRight w:val="0"/>
      <w:marTop w:val="0"/>
      <w:marBottom w:val="0"/>
      <w:divBdr>
        <w:top w:val="none" w:sz="0" w:space="0" w:color="auto"/>
        <w:left w:val="none" w:sz="0" w:space="0" w:color="auto"/>
        <w:bottom w:val="none" w:sz="0" w:space="0" w:color="auto"/>
        <w:right w:val="none" w:sz="0" w:space="0" w:color="auto"/>
      </w:divBdr>
    </w:div>
    <w:div w:id="812605594">
      <w:bodyDiv w:val="1"/>
      <w:marLeft w:val="0"/>
      <w:marRight w:val="0"/>
      <w:marTop w:val="0"/>
      <w:marBottom w:val="0"/>
      <w:divBdr>
        <w:top w:val="none" w:sz="0" w:space="0" w:color="auto"/>
        <w:left w:val="none" w:sz="0" w:space="0" w:color="auto"/>
        <w:bottom w:val="none" w:sz="0" w:space="0" w:color="auto"/>
        <w:right w:val="none" w:sz="0" w:space="0" w:color="auto"/>
      </w:divBdr>
    </w:div>
    <w:div w:id="816262456">
      <w:bodyDiv w:val="1"/>
      <w:marLeft w:val="0"/>
      <w:marRight w:val="0"/>
      <w:marTop w:val="0"/>
      <w:marBottom w:val="0"/>
      <w:divBdr>
        <w:top w:val="none" w:sz="0" w:space="0" w:color="auto"/>
        <w:left w:val="none" w:sz="0" w:space="0" w:color="auto"/>
        <w:bottom w:val="none" w:sz="0" w:space="0" w:color="auto"/>
        <w:right w:val="none" w:sz="0" w:space="0" w:color="auto"/>
      </w:divBdr>
    </w:div>
    <w:div w:id="816989985">
      <w:bodyDiv w:val="1"/>
      <w:marLeft w:val="0"/>
      <w:marRight w:val="0"/>
      <w:marTop w:val="0"/>
      <w:marBottom w:val="0"/>
      <w:divBdr>
        <w:top w:val="none" w:sz="0" w:space="0" w:color="auto"/>
        <w:left w:val="none" w:sz="0" w:space="0" w:color="auto"/>
        <w:bottom w:val="none" w:sz="0" w:space="0" w:color="auto"/>
        <w:right w:val="none" w:sz="0" w:space="0" w:color="auto"/>
      </w:divBdr>
    </w:div>
    <w:div w:id="822086664">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25437594">
      <w:bodyDiv w:val="1"/>
      <w:marLeft w:val="0"/>
      <w:marRight w:val="0"/>
      <w:marTop w:val="0"/>
      <w:marBottom w:val="0"/>
      <w:divBdr>
        <w:top w:val="none" w:sz="0" w:space="0" w:color="auto"/>
        <w:left w:val="none" w:sz="0" w:space="0" w:color="auto"/>
        <w:bottom w:val="none" w:sz="0" w:space="0" w:color="auto"/>
        <w:right w:val="none" w:sz="0" w:space="0" w:color="auto"/>
      </w:divBdr>
    </w:div>
    <w:div w:id="827407992">
      <w:bodyDiv w:val="1"/>
      <w:marLeft w:val="0"/>
      <w:marRight w:val="0"/>
      <w:marTop w:val="0"/>
      <w:marBottom w:val="0"/>
      <w:divBdr>
        <w:top w:val="none" w:sz="0" w:space="0" w:color="auto"/>
        <w:left w:val="none" w:sz="0" w:space="0" w:color="auto"/>
        <w:bottom w:val="none" w:sz="0" w:space="0" w:color="auto"/>
        <w:right w:val="none" w:sz="0" w:space="0" w:color="auto"/>
      </w:divBdr>
    </w:div>
    <w:div w:id="829635636">
      <w:bodyDiv w:val="1"/>
      <w:marLeft w:val="0"/>
      <w:marRight w:val="0"/>
      <w:marTop w:val="0"/>
      <w:marBottom w:val="0"/>
      <w:divBdr>
        <w:top w:val="none" w:sz="0" w:space="0" w:color="auto"/>
        <w:left w:val="none" w:sz="0" w:space="0" w:color="auto"/>
        <w:bottom w:val="none" w:sz="0" w:space="0" w:color="auto"/>
        <w:right w:val="none" w:sz="0" w:space="0" w:color="auto"/>
      </w:divBdr>
    </w:div>
    <w:div w:id="831212466">
      <w:bodyDiv w:val="1"/>
      <w:marLeft w:val="0"/>
      <w:marRight w:val="0"/>
      <w:marTop w:val="0"/>
      <w:marBottom w:val="0"/>
      <w:divBdr>
        <w:top w:val="none" w:sz="0" w:space="0" w:color="auto"/>
        <w:left w:val="none" w:sz="0" w:space="0" w:color="auto"/>
        <w:bottom w:val="none" w:sz="0" w:space="0" w:color="auto"/>
        <w:right w:val="none" w:sz="0" w:space="0" w:color="auto"/>
      </w:divBdr>
    </w:div>
    <w:div w:id="835191486">
      <w:bodyDiv w:val="1"/>
      <w:marLeft w:val="0"/>
      <w:marRight w:val="0"/>
      <w:marTop w:val="0"/>
      <w:marBottom w:val="0"/>
      <w:divBdr>
        <w:top w:val="none" w:sz="0" w:space="0" w:color="auto"/>
        <w:left w:val="none" w:sz="0" w:space="0" w:color="auto"/>
        <w:bottom w:val="none" w:sz="0" w:space="0" w:color="auto"/>
        <w:right w:val="none" w:sz="0" w:space="0" w:color="auto"/>
      </w:divBdr>
    </w:div>
    <w:div w:id="835221238">
      <w:bodyDiv w:val="1"/>
      <w:marLeft w:val="0"/>
      <w:marRight w:val="0"/>
      <w:marTop w:val="0"/>
      <w:marBottom w:val="0"/>
      <w:divBdr>
        <w:top w:val="none" w:sz="0" w:space="0" w:color="auto"/>
        <w:left w:val="none" w:sz="0" w:space="0" w:color="auto"/>
        <w:bottom w:val="none" w:sz="0" w:space="0" w:color="auto"/>
        <w:right w:val="none" w:sz="0" w:space="0" w:color="auto"/>
      </w:divBdr>
    </w:div>
    <w:div w:id="835533977">
      <w:bodyDiv w:val="1"/>
      <w:marLeft w:val="0"/>
      <w:marRight w:val="0"/>
      <w:marTop w:val="0"/>
      <w:marBottom w:val="0"/>
      <w:divBdr>
        <w:top w:val="none" w:sz="0" w:space="0" w:color="auto"/>
        <w:left w:val="none" w:sz="0" w:space="0" w:color="auto"/>
        <w:bottom w:val="none" w:sz="0" w:space="0" w:color="auto"/>
        <w:right w:val="none" w:sz="0" w:space="0" w:color="auto"/>
      </w:divBdr>
    </w:div>
    <w:div w:id="838425283">
      <w:bodyDiv w:val="1"/>
      <w:marLeft w:val="0"/>
      <w:marRight w:val="0"/>
      <w:marTop w:val="0"/>
      <w:marBottom w:val="0"/>
      <w:divBdr>
        <w:top w:val="none" w:sz="0" w:space="0" w:color="auto"/>
        <w:left w:val="none" w:sz="0" w:space="0" w:color="auto"/>
        <w:bottom w:val="none" w:sz="0" w:space="0" w:color="auto"/>
        <w:right w:val="none" w:sz="0" w:space="0" w:color="auto"/>
      </w:divBdr>
    </w:div>
    <w:div w:id="839470415">
      <w:bodyDiv w:val="1"/>
      <w:marLeft w:val="0"/>
      <w:marRight w:val="0"/>
      <w:marTop w:val="0"/>
      <w:marBottom w:val="0"/>
      <w:divBdr>
        <w:top w:val="none" w:sz="0" w:space="0" w:color="auto"/>
        <w:left w:val="none" w:sz="0" w:space="0" w:color="auto"/>
        <w:bottom w:val="none" w:sz="0" w:space="0" w:color="auto"/>
        <w:right w:val="none" w:sz="0" w:space="0" w:color="auto"/>
      </w:divBdr>
    </w:div>
    <w:div w:id="840971771">
      <w:bodyDiv w:val="1"/>
      <w:marLeft w:val="0"/>
      <w:marRight w:val="0"/>
      <w:marTop w:val="0"/>
      <w:marBottom w:val="0"/>
      <w:divBdr>
        <w:top w:val="none" w:sz="0" w:space="0" w:color="auto"/>
        <w:left w:val="none" w:sz="0" w:space="0" w:color="auto"/>
        <w:bottom w:val="none" w:sz="0" w:space="0" w:color="auto"/>
        <w:right w:val="none" w:sz="0" w:space="0" w:color="auto"/>
      </w:divBdr>
    </w:div>
    <w:div w:id="841119806">
      <w:bodyDiv w:val="1"/>
      <w:marLeft w:val="0"/>
      <w:marRight w:val="0"/>
      <w:marTop w:val="0"/>
      <w:marBottom w:val="0"/>
      <w:divBdr>
        <w:top w:val="none" w:sz="0" w:space="0" w:color="auto"/>
        <w:left w:val="none" w:sz="0" w:space="0" w:color="auto"/>
        <w:bottom w:val="none" w:sz="0" w:space="0" w:color="auto"/>
        <w:right w:val="none" w:sz="0" w:space="0" w:color="auto"/>
      </w:divBdr>
    </w:div>
    <w:div w:id="843783040">
      <w:bodyDiv w:val="1"/>
      <w:marLeft w:val="0"/>
      <w:marRight w:val="0"/>
      <w:marTop w:val="0"/>
      <w:marBottom w:val="0"/>
      <w:divBdr>
        <w:top w:val="none" w:sz="0" w:space="0" w:color="auto"/>
        <w:left w:val="none" w:sz="0" w:space="0" w:color="auto"/>
        <w:bottom w:val="none" w:sz="0" w:space="0" w:color="auto"/>
        <w:right w:val="none" w:sz="0" w:space="0" w:color="auto"/>
      </w:divBdr>
    </w:div>
    <w:div w:id="844058267">
      <w:bodyDiv w:val="1"/>
      <w:marLeft w:val="0"/>
      <w:marRight w:val="0"/>
      <w:marTop w:val="0"/>
      <w:marBottom w:val="0"/>
      <w:divBdr>
        <w:top w:val="none" w:sz="0" w:space="0" w:color="auto"/>
        <w:left w:val="none" w:sz="0" w:space="0" w:color="auto"/>
        <w:bottom w:val="none" w:sz="0" w:space="0" w:color="auto"/>
        <w:right w:val="none" w:sz="0" w:space="0" w:color="auto"/>
      </w:divBdr>
    </w:div>
    <w:div w:id="845025430">
      <w:bodyDiv w:val="1"/>
      <w:marLeft w:val="0"/>
      <w:marRight w:val="0"/>
      <w:marTop w:val="0"/>
      <w:marBottom w:val="0"/>
      <w:divBdr>
        <w:top w:val="none" w:sz="0" w:space="0" w:color="auto"/>
        <w:left w:val="none" w:sz="0" w:space="0" w:color="auto"/>
        <w:bottom w:val="none" w:sz="0" w:space="0" w:color="auto"/>
        <w:right w:val="none" w:sz="0" w:space="0" w:color="auto"/>
      </w:divBdr>
    </w:div>
    <w:div w:id="845823135">
      <w:bodyDiv w:val="1"/>
      <w:marLeft w:val="0"/>
      <w:marRight w:val="0"/>
      <w:marTop w:val="0"/>
      <w:marBottom w:val="0"/>
      <w:divBdr>
        <w:top w:val="none" w:sz="0" w:space="0" w:color="auto"/>
        <w:left w:val="none" w:sz="0" w:space="0" w:color="auto"/>
        <w:bottom w:val="none" w:sz="0" w:space="0" w:color="auto"/>
        <w:right w:val="none" w:sz="0" w:space="0" w:color="auto"/>
      </w:divBdr>
    </w:div>
    <w:div w:id="847520793">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4930049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58273004">
      <w:bodyDiv w:val="1"/>
      <w:marLeft w:val="0"/>
      <w:marRight w:val="0"/>
      <w:marTop w:val="0"/>
      <w:marBottom w:val="0"/>
      <w:divBdr>
        <w:top w:val="none" w:sz="0" w:space="0" w:color="auto"/>
        <w:left w:val="none" w:sz="0" w:space="0" w:color="auto"/>
        <w:bottom w:val="none" w:sz="0" w:space="0" w:color="auto"/>
        <w:right w:val="none" w:sz="0" w:space="0" w:color="auto"/>
      </w:divBdr>
    </w:div>
    <w:div w:id="858394697">
      <w:bodyDiv w:val="1"/>
      <w:marLeft w:val="0"/>
      <w:marRight w:val="0"/>
      <w:marTop w:val="0"/>
      <w:marBottom w:val="0"/>
      <w:divBdr>
        <w:top w:val="none" w:sz="0" w:space="0" w:color="auto"/>
        <w:left w:val="none" w:sz="0" w:space="0" w:color="auto"/>
        <w:bottom w:val="none" w:sz="0" w:space="0" w:color="auto"/>
        <w:right w:val="none" w:sz="0" w:space="0" w:color="auto"/>
      </w:divBdr>
    </w:div>
    <w:div w:id="858591086">
      <w:bodyDiv w:val="1"/>
      <w:marLeft w:val="0"/>
      <w:marRight w:val="0"/>
      <w:marTop w:val="0"/>
      <w:marBottom w:val="0"/>
      <w:divBdr>
        <w:top w:val="none" w:sz="0" w:space="0" w:color="auto"/>
        <w:left w:val="none" w:sz="0" w:space="0" w:color="auto"/>
        <w:bottom w:val="none" w:sz="0" w:space="0" w:color="auto"/>
        <w:right w:val="none" w:sz="0" w:space="0" w:color="auto"/>
      </w:divBdr>
    </w:div>
    <w:div w:id="858854545">
      <w:bodyDiv w:val="1"/>
      <w:marLeft w:val="0"/>
      <w:marRight w:val="0"/>
      <w:marTop w:val="0"/>
      <w:marBottom w:val="0"/>
      <w:divBdr>
        <w:top w:val="none" w:sz="0" w:space="0" w:color="auto"/>
        <w:left w:val="none" w:sz="0" w:space="0" w:color="auto"/>
        <w:bottom w:val="none" w:sz="0" w:space="0" w:color="auto"/>
        <w:right w:val="none" w:sz="0" w:space="0" w:color="auto"/>
      </w:divBdr>
    </w:div>
    <w:div w:id="864366074">
      <w:bodyDiv w:val="1"/>
      <w:marLeft w:val="0"/>
      <w:marRight w:val="0"/>
      <w:marTop w:val="0"/>
      <w:marBottom w:val="0"/>
      <w:divBdr>
        <w:top w:val="none" w:sz="0" w:space="0" w:color="auto"/>
        <w:left w:val="none" w:sz="0" w:space="0" w:color="auto"/>
        <w:bottom w:val="none" w:sz="0" w:space="0" w:color="auto"/>
        <w:right w:val="none" w:sz="0" w:space="0" w:color="auto"/>
      </w:divBdr>
    </w:div>
    <w:div w:id="871065888">
      <w:bodyDiv w:val="1"/>
      <w:marLeft w:val="0"/>
      <w:marRight w:val="0"/>
      <w:marTop w:val="0"/>
      <w:marBottom w:val="0"/>
      <w:divBdr>
        <w:top w:val="none" w:sz="0" w:space="0" w:color="auto"/>
        <w:left w:val="none" w:sz="0" w:space="0" w:color="auto"/>
        <w:bottom w:val="none" w:sz="0" w:space="0" w:color="auto"/>
        <w:right w:val="none" w:sz="0" w:space="0" w:color="auto"/>
      </w:divBdr>
    </w:div>
    <w:div w:id="871696829">
      <w:bodyDiv w:val="1"/>
      <w:marLeft w:val="0"/>
      <w:marRight w:val="0"/>
      <w:marTop w:val="0"/>
      <w:marBottom w:val="0"/>
      <w:divBdr>
        <w:top w:val="none" w:sz="0" w:space="0" w:color="auto"/>
        <w:left w:val="none" w:sz="0" w:space="0" w:color="auto"/>
        <w:bottom w:val="none" w:sz="0" w:space="0" w:color="auto"/>
        <w:right w:val="none" w:sz="0" w:space="0" w:color="auto"/>
      </w:divBdr>
    </w:div>
    <w:div w:id="872156351">
      <w:bodyDiv w:val="1"/>
      <w:marLeft w:val="0"/>
      <w:marRight w:val="0"/>
      <w:marTop w:val="0"/>
      <w:marBottom w:val="0"/>
      <w:divBdr>
        <w:top w:val="none" w:sz="0" w:space="0" w:color="auto"/>
        <w:left w:val="none" w:sz="0" w:space="0" w:color="auto"/>
        <w:bottom w:val="none" w:sz="0" w:space="0" w:color="auto"/>
        <w:right w:val="none" w:sz="0" w:space="0" w:color="auto"/>
      </w:divBdr>
    </w:div>
    <w:div w:id="873930141">
      <w:bodyDiv w:val="1"/>
      <w:marLeft w:val="0"/>
      <w:marRight w:val="0"/>
      <w:marTop w:val="0"/>
      <w:marBottom w:val="0"/>
      <w:divBdr>
        <w:top w:val="none" w:sz="0" w:space="0" w:color="auto"/>
        <w:left w:val="none" w:sz="0" w:space="0" w:color="auto"/>
        <w:bottom w:val="none" w:sz="0" w:space="0" w:color="auto"/>
        <w:right w:val="none" w:sz="0" w:space="0" w:color="auto"/>
      </w:divBdr>
    </w:div>
    <w:div w:id="877166345">
      <w:bodyDiv w:val="1"/>
      <w:marLeft w:val="0"/>
      <w:marRight w:val="0"/>
      <w:marTop w:val="0"/>
      <w:marBottom w:val="0"/>
      <w:divBdr>
        <w:top w:val="none" w:sz="0" w:space="0" w:color="auto"/>
        <w:left w:val="none" w:sz="0" w:space="0" w:color="auto"/>
        <w:bottom w:val="none" w:sz="0" w:space="0" w:color="auto"/>
        <w:right w:val="none" w:sz="0" w:space="0" w:color="auto"/>
      </w:divBdr>
    </w:div>
    <w:div w:id="882643480">
      <w:bodyDiv w:val="1"/>
      <w:marLeft w:val="0"/>
      <w:marRight w:val="0"/>
      <w:marTop w:val="0"/>
      <w:marBottom w:val="0"/>
      <w:divBdr>
        <w:top w:val="none" w:sz="0" w:space="0" w:color="auto"/>
        <w:left w:val="none" w:sz="0" w:space="0" w:color="auto"/>
        <w:bottom w:val="none" w:sz="0" w:space="0" w:color="auto"/>
        <w:right w:val="none" w:sz="0" w:space="0" w:color="auto"/>
      </w:divBdr>
    </w:div>
    <w:div w:id="882715334">
      <w:bodyDiv w:val="1"/>
      <w:marLeft w:val="0"/>
      <w:marRight w:val="0"/>
      <w:marTop w:val="0"/>
      <w:marBottom w:val="0"/>
      <w:divBdr>
        <w:top w:val="none" w:sz="0" w:space="0" w:color="auto"/>
        <w:left w:val="none" w:sz="0" w:space="0" w:color="auto"/>
        <w:bottom w:val="none" w:sz="0" w:space="0" w:color="auto"/>
        <w:right w:val="none" w:sz="0" w:space="0" w:color="auto"/>
      </w:divBdr>
    </w:div>
    <w:div w:id="887838854">
      <w:bodyDiv w:val="1"/>
      <w:marLeft w:val="0"/>
      <w:marRight w:val="0"/>
      <w:marTop w:val="0"/>
      <w:marBottom w:val="0"/>
      <w:divBdr>
        <w:top w:val="none" w:sz="0" w:space="0" w:color="auto"/>
        <w:left w:val="none" w:sz="0" w:space="0" w:color="auto"/>
        <w:bottom w:val="none" w:sz="0" w:space="0" w:color="auto"/>
        <w:right w:val="none" w:sz="0" w:space="0" w:color="auto"/>
      </w:divBdr>
    </w:div>
    <w:div w:id="887912682">
      <w:bodyDiv w:val="1"/>
      <w:marLeft w:val="0"/>
      <w:marRight w:val="0"/>
      <w:marTop w:val="0"/>
      <w:marBottom w:val="0"/>
      <w:divBdr>
        <w:top w:val="none" w:sz="0" w:space="0" w:color="auto"/>
        <w:left w:val="none" w:sz="0" w:space="0" w:color="auto"/>
        <w:bottom w:val="none" w:sz="0" w:space="0" w:color="auto"/>
        <w:right w:val="none" w:sz="0" w:space="0" w:color="auto"/>
      </w:divBdr>
    </w:div>
    <w:div w:id="888346767">
      <w:bodyDiv w:val="1"/>
      <w:marLeft w:val="0"/>
      <w:marRight w:val="0"/>
      <w:marTop w:val="0"/>
      <w:marBottom w:val="0"/>
      <w:divBdr>
        <w:top w:val="none" w:sz="0" w:space="0" w:color="auto"/>
        <w:left w:val="none" w:sz="0" w:space="0" w:color="auto"/>
        <w:bottom w:val="none" w:sz="0" w:space="0" w:color="auto"/>
        <w:right w:val="none" w:sz="0" w:space="0" w:color="auto"/>
      </w:divBdr>
    </w:div>
    <w:div w:id="88841460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890072341">
      <w:bodyDiv w:val="1"/>
      <w:marLeft w:val="0"/>
      <w:marRight w:val="0"/>
      <w:marTop w:val="0"/>
      <w:marBottom w:val="0"/>
      <w:divBdr>
        <w:top w:val="none" w:sz="0" w:space="0" w:color="auto"/>
        <w:left w:val="none" w:sz="0" w:space="0" w:color="auto"/>
        <w:bottom w:val="none" w:sz="0" w:space="0" w:color="auto"/>
        <w:right w:val="none" w:sz="0" w:space="0" w:color="auto"/>
      </w:divBdr>
    </w:div>
    <w:div w:id="895509960">
      <w:bodyDiv w:val="1"/>
      <w:marLeft w:val="0"/>
      <w:marRight w:val="0"/>
      <w:marTop w:val="0"/>
      <w:marBottom w:val="0"/>
      <w:divBdr>
        <w:top w:val="none" w:sz="0" w:space="0" w:color="auto"/>
        <w:left w:val="none" w:sz="0" w:space="0" w:color="auto"/>
        <w:bottom w:val="none" w:sz="0" w:space="0" w:color="auto"/>
        <w:right w:val="none" w:sz="0" w:space="0" w:color="auto"/>
      </w:divBdr>
    </w:div>
    <w:div w:id="896358409">
      <w:bodyDiv w:val="1"/>
      <w:marLeft w:val="0"/>
      <w:marRight w:val="0"/>
      <w:marTop w:val="0"/>
      <w:marBottom w:val="0"/>
      <w:divBdr>
        <w:top w:val="none" w:sz="0" w:space="0" w:color="auto"/>
        <w:left w:val="none" w:sz="0" w:space="0" w:color="auto"/>
        <w:bottom w:val="none" w:sz="0" w:space="0" w:color="auto"/>
        <w:right w:val="none" w:sz="0" w:space="0" w:color="auto"/>
      </w:divBdr>
    </w:div>
    <w:div w:id="898438005">
      <w:bodyDiv w:val="1"/>
      <w:marLeft w:val="0"/>
      <w:marRight w:val="0"/>
      <w:marTop w:val="0"/>
      <w:marBottom w:val="0"/>
      <w:divBdr>
        <w:top w:val="none" w:sz="0" w:space="0" w:color="auto"/>
        <w:left w:val="none" w:sz="0" w:space="0" w:color="auto"/>
        <w:bottom w:val="none" w:sz="0" w:space="0" w:color="auto"/>
        <w:right w:val="none" w:sz="0" w:space="0" w:color="auto"/>
      </w:divBdr>
    </w:div>
    <w:div w:id="898444829">
      <w:bodyDiv w:val="1"/>
      <w:marLeft w:val="0"/>
      <w:marRight w:val="0"/>
      <w:marTop w:val="0"/>
      <w:marBottom w:val="0"/>
      <w:divBdr>
        <w:top w:val="none" w:sz="0" w:space="0" w:color="auto"/>
        <w:left w:val="none" w:sz="0" w:space="0" w:color="auto"/>
        <w:bottom w:val="none" w:sz="0" w:space="0" w:color="auto"/>
        <w:right w:val="none" w:sz="0" w:space="0" w:color="auto"/>
      </w:divBdr>
    </w:div>
    <w:div w:id="902299675">
      <w:bodyDiv w:val="1"/>
      <w:marLeft w:val="0"/>
      <w:marRight w:val="0"/>
      <w:marTop w:val="0"/>
      <w:marBottom w:val="0"/>
      <w:divBdr>
        <w:top w:val="none" w:sz="0" w:space="0" w:color="auto"/>
        <w:left w:val="none" w:sz="0" w:space="0" w:color="auto"/>
        <w:bottom w:val="none" w:sz="0" w:space="0" w:color="auto"/>
        <w:right w:val="none" w:sz="0" w:space="0" w:color="auto"/>
      </w:divBdr>
    </w:div>
    <w:div w:id="903763225">
      <w:bodyDiv w:val="1"/>
      <w:marLeft w:val="0"/>
      <w:marRight w:val="0"/>
      <w:marTop w:val="0"/>
      <w:marBottom w:val="0"/>
      <w:divBdr>
        <w:top w:val="none" w:sz="0" w:space="0" w:color="auto"/>
        <w:left w:val="none" w:sz="0" w:space="0" w:color="auto"/>
        <w:bottom w:val="none" w:sz="0" w:space="0" w:color="auto"/>
        <w:right w:val="none" w:sz="0" w:space="0" w:color="auto"/>
      </w:divBdr>
    </w:div>
    <w:div w:id="906459376">
      <w:bodyDiv w:val="1"/>
      <w:marLeft w:val="0"/>
      <w:marRight w:val="0"/>
      <w:marTop w:val="0"/>
      <w:marBottom w:val="0"/>
      <w:divBdr>
        <w:top w:val="none" w:sz="0" w:space="0" w:color="auto"/>
        <w:left w:val="none" w:sz="0" w:space="0" w:color="auto"/>
        <w:bottom w:val="none" w:sz="0" w:space="0" w:color="auto"/>
        <w:right w:val="none" w:sz="0" w:space="0" w:color="auto"/>
      </w:divBdr>
    </w:div>
    <w:div w:id="917641120">
      <w:bodyDiv w:val="1"/>
      <w:marLeft w:val="0"/>
      <w:marRight w:val="0"/>
      <w:marTop w:val="0"/>
      <w:marBottom w:val="0"/>
      <w:divBdr>
        <w:top w:val="none" w:sz="0" w:space="0" w:color="auto"/>
        <w:left w:val="none" w:sz="0" w:space="0" w:color="auto"/>
        <w:bottom w:val="none" w:sz="0" w:space="0" w:color="auto"/>
        <w:right w:val="none" w:sz="0" w:space="0" w:color="auto"/>
      </w:divBdr>
    </w:div>
    <w:div w:id="922762697">
      <w:bodyDiv w:val="1"/>
      <w:marLeft w:val="0"/>
      <w:marRight w:val="0"/>
      <w:marTop w:val="0"/>
      <w:marBottom w:val="0"/>
      <w:divBdr>
        <w:top w:val="none" w:sz="0" w:space="0" w:color="auto"/>
        <w:left w:val="none" w:sz="0" w:space="0" w:color="auto"/>
        <w:bottom w:val="none" w:sz="0" w:space="0" w:color="auto"/>
        <w:right w:val="none" w:sz="0" w:space="0" w:color="auto"/>
      </w:divBdr>
    </w:div>
    <w:div w:id="925185555">
      <w:bodyDiv w:val="1"/>
      <w:marLeft w:val="0"/>
      <w:marRight w:val="0"/>
      <w:marTop w:val="0"/>
      <w:marBottom w:val="0"/>
      <w:divBdr>
        <w:top w:val="none" w:sz="0" w:space="0" w:color="auto"/>
        <w:left w:val="none" w:sz="0" w:space="0" w:color="auto"/>
        <w:bottom w:val="none" w:sz="0" w:space="0" w:color="auto"/>
        <w:right w:val="none" w:sz="0" w:space="0" w:color="auto"/>
      </w:divBdr>
    </w:div>
    <w:div w:id="925530013">
      <w:bodyDiv w:val="1"/>
      <w:marLeft w:val="0"/>
      <w:marRight w:val="0"/>
      <w:marTop w:val="0"/>
      <w:marBottom w:val="0"/>
      <w:divBdr>
        <w:top w:val="none" w:sz="0" w:space="0" w:color="auto"/>
        <w:left w:val="none" w:sz="0" w:space="0" w:color="auto"/>
        <w:bottom w:val="none" w:sz="0" w:space="0" w:color="auto"/>
        <w:right w:val="none" w:sz="0" w:space="0" w:color="auto"/>
      </w:divBdr>
    </w:div>
    <w:div w:id="927883470">
      <w:bodyDiv w:val="1"/>
      <w:marLeft w:val="0"/>
      <w:marRight w:val="0"/>
      <w:marTop w:val="0"/>
      <w:marBottom w:val="0"/>
      <w:divBdr>
        <w:top w:val="none" w:sz="0" w:space="0" w:color="auto"/>
        <w:left w:val="none" w:sz="0" w:space="0" w:color="auto"/>
        <w:bottom w:val="none" w:sz="0" w:space="0" w:color="auto"/>
        <w:right w:val="none" w:sz="0" w:space="0" w:color="auto"/>
      </w:divBdr>
    </w:div>
    <w:div w:id="928392606">
      <w:bodyDiv w:val="1"/>
      <w:marLeft w:val="0"/>
      <w:marRight w:val="0"/>
      <w:marTop w:val="0"/>
      <w:marBottom w:val="0"/>
      <w:divBdr>
        <w:top w:val="none" w:sz="0" w:space="0" w:color="auto"/>
        <w:left w:val="none" w:sz="0" w:space="0" w:color="auto"/>
        <w:bottom w:val="none" w:sz="0" w:space="0" w:color="auto"/>
        <w:right w:val="none" w:sz="0" w:space="0" w:color="auto"/>
      </w:divBdr>
    </w:div>
    <w:div w:id="932325887">
      <w:bodyDiv w:val="1"/>
      <w:marLeft w:val="0"/>
      <w:marRight w:val="0"/>
      <w:marTop w:val="0"/>
      <w:marBottom w:val="0"/>
      <w:divBdr>
        <w:top w:val="none" w:sz="0" w:space="0" w:color="auto"/>
        <w:left w:val="none" w:sz="0" w:space="0" w:color="auto"/>
        <w:bottom w:val="none" w:sz="0" w:space="0" w:color="auto"/>
        <w:right w:val="none" w:sz="0" w:space="0" w:color="auto"/>
      </w:divBdr>
    </w:div>
    <w:div w:id="935555633">
      <w:bodyDiv w:val="1"/>
      <w:marLeft w:val="0"/>
      <w:marRight w:val="0"/>
      <w:marTop w:val="0"/>
      <w:marBottom w:val="0"/>
      <w:divBdr>
        <w:top w:val="none" w:sz="0" w:space="0" w:color="auto"/>
        <w:left w:val="none" w:sz="0" w:space="0" w:color="auto"/>
        <w:bottom w:val="none" w:sz="0" w:space="0" w:color="auto"/>
        <w:right w:val="none" w:sz="0" w:space="0" w:color="auto"/>
      </w:divBdr>
    </w:div>
    <w:div w:id="935942655">
      <w:bodyDiv w:val="1"/>
      <w:marLeft w:val="0"/>
      <w:marRight w:val="0"/>
      <w:marTop w:val="0"/>
      <w:marBottom w:val="0"/>
      <w:divBdr>
        <w:top w:val="none" w:sz="0" w:space="0" w:color="auto"/>
        <w:left w:val="none" w:sz="0" w:space="0" w:color="auto"/>
        <w:bottom w:val="none" w:sz="0" w:space="0" w:color="auto"/>
        <w:right w:val="none" w:sz="0" w:space="0" w:color="auto"/>
      </w:divBdr>
    </w:div>
    <w:div w:id="942028592">
      <w:bodyDiv w:val="1"/>
      <w:marLeft w:val="0"/>
      <w:marRight w:val="0"/>
      <w:marTop w:val="0"/>
      <w:marBottom w:val="0"/>
      <w:divBdr>
        <w:top w:val="none" w:sz="0" w:space="0" w:color="auto"/>
        <w:left w:val="none" w:sz="0" w:space="0" w:color="auto"/>
        <w:bottom w:val="none" w:sz="0" w:space="0" w:color="auto"/>
        <w:right w:val="none" w:sz="0" w:space="0" w:color="auto"/>
      </w:divBdr>
    </w:div>
    <w:div w:id="943221559">
      <w:bodyDiv w:val="1"/>
      <w:marLeft w:val="0"/>
      <w:marRight w:val="0"/>
      <w:marTop w:val="0"/>
      <w:marBottom w:val="0"/>
      <w:divBdr>
        <w:top w:val="none" w:sz="0" w:space="0" w:color="auto"/>
        <w:left w:val="none" w:sz="0" w:space="0" w:color="auto"/>
        <w:bottom w:val="none" w:sz="0" w:space="0" w:color="auto"/>
        <w:right w:val="none" w:sz="0" w:space="0" w:color="auto"/>
      </w:divBdr>
    </w:div>
    <w:div w:id="947086772">
      <w:bodyDiv w:val="1"/>
      <w:marLeft w:val="0"/>
      <w:marRight w:val="0"/>
      <w:marTop w:val="0"/>
      <w:marBottom w:val="0"/>
      <w:divBdr>
        <w:top w:val="none" w:sz="0" w:space="0" w:color="auto"/>
        <w:left w:val="none" w:sz="0" w:space="0" w:color="auto"/>
        <w:bottom w:val="none" w:sz="0" w:space="0" w:color="auto"/>
        <w:right w:val="none" w:sz="0" w:space="0" w:color="auto"/>
      </w:divBdr>
    </w:div>
    <w:div w:id="947202907">
      <w:bodyDiv w:val="1"/>
      <w:marLeft w:val="0"/>
      <w:marRight w:val="0"/>
      <w:marTop w:val="0"/>
      <w:marBottom w:val="0"/>
      <w:divBdr>
        <w:top w:val="none" w:sz="0" w:space="0" w:color="auto"/>
        <w:left w:val="none" w:sz="0" w:space="0" w:color="auto"/>
        <w:bottom w:val="none" w:sz="0" w:space="0" w:color="auto"/>
        <w:right w:val="none" w:sz="0" w:space="0" w:color="auto"/>
      </w:divBdr>
    </w:div>
    <w:div w:id="947925863">
      <w:bodyDiv w:val="1"/>
      <w:marLeft w:val="0"/>
      <w:marRight w:val="0"/>
      <w:marTop w:val="0"/>
      <w:marBottom w:val="0"/>
      <w:divBdr>
        <w:top w:val="none" w:sz="0" w:space="0" w:color="auto"/>
        <w:left w:val="none" w:sz="0" w:space="0" w:color="auto"/>
        <w:bottom w:val="none" w:sz="0" w:space="0" w:color="auto"/>
        <w:right w:val="none" w:sz="0" w:space="0" w:color="auto"/>
      </w:divBdr>
    </w:div>
    <w:div w:id="953556300">
      <w:bodyDiv w:val="1"/>
      <w:marLeft w:val="0"/>
      <w:marRight w:val="0"/>
      <w:marTop w:val="0"/>
      <w:marBottom w:val="0"/>
      <w:divBdr>
        <w:top w:val="none" w:sz="0" w:space="0" w:color="auto"/>
        <w:left w:val="none" w:sz="0" w:space="0" w:color="auto"/>
        <w:bottom w:val="none" w:sz="0" w:space="0" w:color="auto"/>
        <w:right w:val="none" w:sz="0" w:space="0" w:color="auto"/>
      </w:divBdr>
    </w:div>
    <w:div w:id="955257406">
      <w:bodyDiv w:val="1"/>
      <w:marLeft w:val="0"/>
      <w:marRight w:val="0"/>
      <w:marTop w:val="0"/>
      <w:marBottom w:val="0"/>
      <w:divBdr>
        <w:top w:val="none" w:sz="0" w:space="0" w:color="auto"/>
        <w:left w:val="none" w:sz="0" w:space="0" w:color="auto"/>
        <w:bottom w:val="none" w:sz="0" w:space="0" w:color="auto"/>
        <w:right w:val="none" w:sz="0" w:space="0" w:color="auto"/>
      </w:divBdr>
    </w:div>
    <w:div w:id="957299873">
      <w:bodyDiv w:val="1"/>
      <w:marLeft w:val="0"/>
      <w:marRight w:val="0"/>
      <w:marTop w:val="0"/>
      <w:marBottom w:val="0"/>
      <w:divBdr>
        <w:top w:val="none" w:sz="0" w:space="0" w:color="auto"/>
        <w:left w:val="none" w:sz="0" w:space="0" w:color="auto"/>
        <w:bottom w:val="none" w:sz="0" w:space="0" w:color="auto"/>
        <w:right w:val="none" w:sz="0" w:space="0" w:color="auto"/>
      </w:divBdr>
    </w:div>
    <w:div w:id="960191586">
      <w:bodyDiv w:val="1"/>
      <w:marLeft w:val="0"/>
      <w:marRight w:val="0"/>
      <w:marTop w:val="0"/>
      <w:marBottom w:val="0"/>
      <w:divBdr>
        <w:top w:val="none" w:sz="0" w:space="0" w:color="auto"/>
        <w:left w:val="none" w:sz="0" w:space="0" w:color="auto"/>
        <w:bottom w:val="none" w:sz="0" w:space="0" w:color="auto"/>
        <w:right w:val="none" w:sz="0" w:space="0" w:color="auto"/>
      </w:divBdr>
    </w:div>
    <w:div w:id="961494562">
      <w:bodyDiv w:val="1"/>
      <w:marLeft w:val="0"/>
      <w:marRight w:val="0"/>
      <w:marTop w:val="0"/>
      <w:marBottom w:val="0"/>
      <w:divBdr>
        <w:top w:val="none" w:sz="0" w:space="0" w:color="auto"/>
        <w:left w:val="none" w:sz="0" w:space="0" w:color="auto"/>
        <w:bottom w:val="none" w:sz="0" w:space="0" w:color="auto"/>
        <w:right w:val="none" w:sz="0" w:space="0" w:color="auto"/>
      </w:divBdr>
    </w:div>
    <w:div w:id="963080239">
      <w:bodyDiv w:val="1"/>
      <w:marLeft w:val="0"/>
      <w:marRight w:val="0"/>
      <w:marTop w:val="0"/>
      <w:marBottom w:val="0"/>
      <w:divBdr>
        <w:top w:val="none" w:sz="0" w:space="0" w:color="auto"/>
        <w:left w:val="none" w:sz="0" w:space="0" w:color="auto"/>
        <w:bottom w:val="none" w:sz="0" w:space="0" w:color="auto"/>
        <w:right w:val="none" w:sz="0" w:space="0" w:color="auto"/>
      </w:divBdr>
    </w:div>
    <w:div w:id="966660646">
      <w:bodyDiv w:val="1"/>
      <w:marLeft w:val="0"/>
      <w:marRight w:val="0"/>
      <w:marTop w:val="0"/>
      <w:marBottom w:val="0"/>
      <w:divBdr>
        <w:top w:val="none" w:sz="0" w:space="0" w:color="auto"/>
        <w:left w:val="none" w:sz="0" w:space="0" w:color="auto"/>
        <w:bottom w:val="none" w:sz="0" w:space="0" w:color="auto"/>
        <w:right w:val="none" w:sz="0" w:space="0" w:color="auto"/>
      </w:divBdr>
    </w:div>
    <w:div w:id="970937668">
      <w:bodyDiv w:val="1"/>
      <w:marLeft w:val="0"/>
      <w:marRight w:val="0"/>
      <w:marTop w:val="0"/>
      <w:marBottom w:val="0"/>
      <w:divBdr>
        <w:top w:val="none" w:sz="0" w:space="0" w:color="auto"/>
        <w:left w:val="none" w:sz="0" w:space="0" w:color="auto"/>
        <w:bottom w:val="none" w:sz="0" w:space="0" w:color="auto"/>
        <w:right w:val="none" w:sz="0" w:space="0" w:color="auto"/>
      </w:divBdr>
    </w:div>
    <w:div w:id="971637559">
      <w:bodyDiv w:val="1"/>
      <w:marLeft w:val="0"/>
      <w:marRight w:val="0"/>
      <w:marTop w:val="0"/>
      <w:marBottom w:val="0"/>
      <w:divBdr>
        <w:top w:val="none" w:sz="0" w:space="0" w:color="auto"/>
        <w:left w:val="none" w:sz="0" w:space="0" w:color="auto"/>
        <w:bottom w:val="none" w:sz="0" w:space="0" w:color="auto"/>
        <w:right w:val="none" w:sz="0" w:space="0" w:color="auto"/>
      </w:divBdr>
    </w:div>
    <w:div w:id="973295754">
      <w:bodyDiv w:val="1"/>
      <w:marLeft w:val="0"/>
      <w:marRight w:val="0"/>
      <w:marTop w:val="0"/>
      <w:marBottom w:val="0"/>
      <w:divBdr>
        <w:top w:val="none" w:sz="0" w:space="0" w:color="auto"/>
        <w:left w:val="none" w:sz="0" w:space="0" w:color="auto"/>
        <w:bottom w:val="none" w:sz="0" w:space="0" w:color="auto"/>
        <w:right w:val="none" w:sz="0" w:space="0" w:color="auto"/>
      </w:divBdr>
    </w:div>
    <w:div w:id="973869545">
      <w:bodyDiv w:val="1"/>
      <w:marLeft w:val="0"/>
      <w:marRight w:val="0"/>
      <w:marTop w:val="0"/>
      <w:marBottom w:val="0"/>
      <w:divBdr>
        <w:top w:val="none" w:sz="0" w:space="0" w:color="auto"/>
        <w:left w:val="none" w:sz="0" w:space="0" w:color="auto"/>
        <w:bottom w:val="none" w:sz="0" w:space="0" w:color="auto"/>
        <w:right w:val="none" w:sz="0" w:space="0" w:color="auto"/>
      </w:divBdr>
    </w:div>
    <w:div w:id="980499651">
      <w:bodyDiv w:val="1"/>
      <w:marLeft w:val="0"/>
      <w:marRight w:val="0"/>
      <w:marTop w:val="0"/>
      <w:marBottom w:val="0"/>
      <w:divBdr>
        <w:top w:val="none" w:sz="0" w:space="0" w:color="auto"/>
        <w:left w:val="none" w:sz="0" w:space="0" w:color="auto"/>
        <w:bottom w:val="none" w:sz="0" w:space="0" w:color="auto"/>
        <w:right w:val="none" w:sz="0" w:space="0" w:color="auto"/>
      </w:divBdr>
    </w:div>
    <w:div w:id="981276670">
      <w:bodyDiv w:val="1"/>
      <w:marLeft w:val="0"/>
      <w:marRight w:val="0"/>
      <w:marTop w:val="0"/>
      <w:marBottom w:val="0"/>
      <w:divBdr>
        <w:top w:val="none" w:sz="0" w:space="0" w:color="auto"/>
        <w:left w:val="none" w:sz="0" w:space="0" w:color="auto"/>
        <w:bottom w:val="none" w:sz="0" w:space="0" w:color="auto"/>
        <w:right w:val="none" w:sz="0" w:space="0" w:color="auto"/>
      </w:divBdr>
    </w:div>
    <w:div w:id="982152075">
      <w:bodyDiv w:val="1"/>
      <w:marLeft w:val="0"/>
      <w:marRight w:val="0"/>
      <w:marTop w:val="0"/>
      <w:marBottom w:val="0"/>
      <w:divBdr>
        <w:top w:val="none" w:sz="0" w:space="0" w:color="auto"/>
        <w:left w:val="none" w:sz="0" w:space="0" w:color="auto"/>
        <w:bottom w:val="none" w:sz="0" w:space="0" w:color="auto"/>
        <w:right w:val="none" w:sz="0" w:space="0" w:color="auto"/>
      </w:divBdr>
    </w:div>
    <w:div w:id="982199040">
      <w:bodyDiv w:val="1"/>
      <w:marLeft w:val="0"/>
      <w:marRight w:val="0"/>
      <w:marTop w:val="0"/>
      <w:marBottom w:val="0"/>
      <w:divBdr>
        <w:top w:val="none" w:sz="0" w:space="0" w:color="auto"/>
        <w:left w:val="none" w:sz="0" w:space="0" w:color="auto"/>
        <w:bottom w:val="none" w:sz="0" w:space="0" w:color="auto"/>
        <w:right w:val="none" w:sz="0" w:space="0" w:color="auto"/>
      </w:divBdr>
    </w:div>
    <w:div w:id="987631669">
      <w:bodyDiv w:val="1"/>
      <w:marLeft w:val="0"/>
      <w:marRight w:val="0"/>
      <w:marTop w:val="0"/>
      <w:marBottom w:val="0"/>
      <w:divBdr>
        <w:top w:val="none" w:sz="0" w:space="0" w:color="auto"/>
        <w:left w:val="none" w:sz="0" w:space="0" w:color="auto"/>
        <w:bottom w:val="none" w:sz="0" w:space="0" w:color="auto"/>
        <w:right w:val="none" w:sz="0" w:space="0" w:color="auto"/>
      </w:divBdr>
    </w:div>
    <w:div w:id="988707375">
      <w:bodyDiv w:val="1"/>
      <w:marLeft w:val="0"/>
      <w:marRight w:val="0"/>
      <w:marTop w:val="0"/>
      <w:marBottom w:val="0"/>
      <w:divBdr>
        <w:top w:val="none" w:sz="0" w:space="0" w:color="auto"/>
        <w:left w:val="none" w:sz="0" w:space="0" w:color="auto"/>
        <w:bottom w:val="none" w:sz="0" w:space="0" w:color="auto"/>
        <w:right w:val="none" w:sz="0" w:space="0" w:color="auto"/>
      </w:divBdr>
    </w:div>
    <w:div w:id="991299542">
      <w:bodyDiv w:val="1"/>
      <w:marLeft w:val="0"/>
      <w:marRight w:val="0"/>
      <w:marTop w:val="0"/>
      <w:marBottom w:val="0"/>
      <w:divBdr>
        <w:top w:val="none" w:sz="0" w:space="0" w:color="auto"/>
        <w:left w:val="none" w:sz="0" w:space="0" w:color="auto"/>
        <w:bottom w:val="none" w:sz="0" w:space="0" w:color="auto"/>
        <w:right w:val="none" w:sz="0" w:space="0" w:color="auto"/>
      </w:divBdr>
    </w:div>
    <w:div w:id="992098116">
      <w:bodyDiv w:val="1"/>
      <w:marLeft w:val="0"/>
      <w:marRight w:val="0"/>
      <w:marTop w:val="0"/>
      <w:marBottom w:val="0"/>
      <w:divBdr>
        <w:top w:val="none" w:sz="0" w:space="0" w:color="auto"/>
        <w:left w:val="none" w:sz="0" w:space="0" w:color="auto"/>
        <w:bottom w:val="none" w:sz="0" w:space="0" w:color="auto"/>
        <w:right w:val="none" w:sz="0" w:space="0" w:color="auto"/>
      </w:divBdr>
    </w:div>
    <w:div w:id="993290886">
      <w:bodyDiv w:val="1"/>
      <w:marLeft w:val="0"/>
      <w:marRight w:val="0"/>
      <w:marTop w:val="0"/>
      <w:marBottom w:val="0"/>
      <w:divBdr>
        <w:top w:val="none" w:sz="0" w:space="0" w:color="auto"/>
        <w:left w:val="none" w:sz="0" w:space="0" w:color="auto"/>
        <w:bottom w:val="none" w:sz="0" w:space="0" w:color="auto"/>
        <w:right w:val="none" w:sz="0" w:space="0" w:color="auto"/>
      </w:divBdr>
    </w:div>
    <w:div w:id="994651935">
      <w:bodyDiv w:val="1"/>
      <w:marLeft w:val="0"/>
      <w:marRight w:val="0"/>
      <w:marTop w:val="0"/>
      <w:marBottom w:val="0"/>
      <w:divBdr>
        <w:top w:val="none" w:sz="0" w:space="0" w:color="auto"/>
        <w:left w:val="none" w:sz="0" w:space="0" w:color="auto"/>
        <w:bottom w:val="none" w:sz="0" w:space="0" w:color="auto"/>
        <w:right w:val="none" w:sz="0" w:space="0" w:color="auto"/>
      </w:divBdr>
    </w:div>
    <w:div w:id="997463664">
      <w:bodyDiv w:val="1"/>
      <w:marLeft w:val="0"/>
      <w:marRight w:val="0"/>
      <w:marTop w:val="0"/>
      <w:marBottom w:val="0"/>
      <w:divBdr>
        <w:top w:val="none" w:sz="0" w:space="0" w:color="auto"/>
        <w:left w:val="none" w:sz="0" w:space="0" w:color="auto"/>
        <w:bottom w:val="none" w:sz="0" w:space="0" w:color="auto"/>
        <w:right w:val="none" w:sz="0" w:space="0" w:color="auto"/>
      </w:divBdr>
    </w:div>
    <w:div w:id="1003169947">
      <w:bodyDiv w:val="1"/>
      <w:marLeft w:val="0"/>
      <w:marRight w:val="0"/>
      <w:marTop w:val="0"/>
      <w:marBottom w:val="0"/>
      <w:divBdr>
        <w:top w:val="none" w:sz="0" w:space="0" w:color="auto"/>
        <w:left w:val="none" w:sz="0" w:space="0" w:color="auto"/>
        <w:bottom w:val="none" w:sz="0" w:space="0" w:color="auto"/>
        <w:right w:val="none" w:sz="0" w:space="0" w:color="auto"/>
      </w:divBdr>
    </w:div>
    <w:div w:id="1004668101">
      <w:bodyDiv w:val="1"/>
      <w:marLeft w:val="0"/>
      <w:marRight w:val="0"/>
      <w:marTop w:val="0"/>
      <w:marBottom w:val="0"/>
      <w:divBdr>
        <w:top w:val="none" w:sz="0" w:space="0" w:color="auto"/>
        <w:left w:val="none" w:sz="0" w:space="0" w:color="auto"/>
        <w:bottom w:val="none" w:sz="0" w:space="0" w:color="auto"/>
        <w:right w:val="none" w:sz="0" w:space="0" w:color="auto"/>
      </w:divBdr>
    </w:div>
    <w:div w:id="1007051237">
      <w:bodyDiv w:val="1"/>
      <w:marLeft w:val="0"/>
      <w:marRight w:val="0"/>
      <w:marTop w:val="0"/>
      <w:marBottom w:val="0"/>
      <w:divBdr>
        <w:top w:val="none" w:sz="0" w:space="0" w:color="auto"/>
        <w:left w:val="none" w:sz="0" w:space="0" w:color="auto"/>
        <w:bottom w:val="none" w:sz="0" w:space="0" w:color="auto"/>
        <w:right w:val="none" w:sz="0" w:space="0" w:color="auto"/>
      </w:divBdr>
    </w:div>
    <w:div w:id="1008018149">
      <w:bodyDiv w:val="1"/>
      <w:marLeft w:val="0"/>
      <w:marRight w:val="0"/>
      <w:marTop w:val="0"/>
      <w:marBottom w:val="0"/>
      <w:divBdr>
        <w:top w:val="none" w:sz="0" w:space="0" w:color="auto"/>
        <w:left w:val="none" w:sz="0" w:space="0" w:color="auto"/>
        <w:bottom w:val="none" w:sz="0" w:space="0" w:color="auto"/>
        <w:right w:val="none" w:sz="0" w:space="0" w:color="auto"/>
      </w:divBdr>
    </w:div>
    <w:div w:id="1009867471">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4265821">
      <w:bodyDiv w:val="1"/>
      <w:marLeft w:val="0"/>
      <w:marRight w:val="0"/>
      <w:marTop w:val="0"/>
      <w:marBottom w:val="0"/>
      <w:divBdr>
        <w:top w:val="none" w:sz="0" w:space="0" w:color="auto"/>
        <w:left w:val="none" w:sz="0" w:space="0" w:color="auto"/>
        <w:bottom w:val="none" w:sz="0" w:space="0" w:color="auto"/>
        <w:right w:val="none" w:sz="0" w:space="0" w:color="auto"/>
      </w:divBdr>
    </w:div>
    <w:div w:id="1015108397">
      <w:bodyDiv w:val="1"/>
      <w:marLeft w:val="0"/>
      <w:marRight w:val="0"/>
      <w:marTop w:val="0"/>
      <w:marBottom w:val="0"/>
      <w:divBdr>
        <w:top w:val="none" w:sz="0" w:space="0" w:color="auto"/>
        <w:left w:val="none" w:sz="0" w:space="0" w:color="auto"/>
        <w:bottom w:val="none" w:sz="0" w:space="0" w:color="auto"/>
        <w:right w:val="none" w:sz="0" w:space="0" w:color="auto"/>
      </w:divBdr>
    </w:div>
    <w:div w:id="1015611680">
      <w:bodyDiv w:val="1"/>
      <w:marLeft w:val="0"/>
      <w:marRight w:val="0"/>
      <w:marTop w:val="0"/>
      <w:marBottom w:val="0"/>
      <w:divBdr>
        <w:top w:val="none" w:sz="0" w:space="0" w:color="auto"/>
        <w:left w:val="none" w:sz="0" w:space="0" w:color="auto"/>
        <w:bottom w:val="none" w:sz="0" w:space="0" w:color="auto"/>
        <w:right w:val="none" w:sz="0" w:space="0" w:color="auto"/>
      </w:divBdr>
    </w:div>
    <w:div w:id="1016611951">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19546215">
      <w:bodyDiv w:val="1"/>
      <w:marLeft w:val="0"/>
      <w:marRight w:val="0"/>
      <w:marTop w:val="0"/>
      <w:marBottom w:val="0"/>
      <w:divBdr>
        <w:top w:val="none" w:sz="0" w:space="0" w:color="auto"/>
        <w:left w:val="none" w:sz="0" w:space="0" w:color="auto"/>
        <w:bottom w:val="none" w:sz="0" w:space="0" w:color="auto"/>
        <w:right w:val="none" w:sz="0" w:space="0" w:color="auto"/>
      </w:divBdr>
    </w:div>
    <w:div w:id="1019695619">
      <w:bodyDiv w:val="1"/>
      <w:marLeft w:val="0"/>
      <w:marRight w:val="0"/>
      <w:marTop w:val="0"/>
      <w:marBottom w:val="0"/>
      <w:divBdr>
        <w:top w:val="none" w:sz="0" w:space="0" w:color="auto"/>
        <w:left w:val="none" w:sz="0" w:space="0" w:color="auto"/>
        <w:bottom w:val="none" w:sz="0" w:space="0" w:color="auto"/>
        <w:right w:val="none" w:sz="0" w:space="0" w:color="auto"/>
      </w:divBdr>
    </w:div>
    <w:div w:id="1021009189">
      <w:bodyDiv w:val="1"/>
      <w:marLeft w:val="0"/>
      <w:marRight w:val="0"/>
      <w:marTop w:val="0"/>
      <w:marBottom w:val="0"/>
      <w:divBdr>
        <w:top w:val="none" w:sz="0" w:space="0" w:color="auto"/>
        <w:left w:val="none" w:sz="0" w:space="0" w:color="auto"/>
        <w:bottom w:val="none" w:sz="0" w:space="0" w:color="auto"/>
        <w:right w:val="none" w:sz="0" w:space="0" w:color="auto"/>
      </w:divBdr>
    </w:div>
    <w:div w:id="1023021030">
      <w:bodyDiv w:val="1"/>
      <w:marLeft w:val="0"/>
      <w:marRight w:val="0"/>
      <w:marTop w:val="0"/>
      <w:marBottom w:val="0"/>
      <w:divBdr>
        <w:top w:val="none" w:sz="0" w:space="0" w:color="auto"/>
        <w:left w:val="none" w:sz="0" w:space="0" w:color="auto"/>
        <w:bottom w:val="none" w:sz="0" w:space="0" w:color="auto"/>
        <w:right w:val="none" w:sz="0" w:space="0" w:color="auto"/>
      </w:divBdr>
    </w:div>
    <w:div w:id="1026640635">
      <w:bodyDiv w:val="1"/>
      <w:marLeft w:val="0"/>
      <w:marRight w:val="0"/>
      <w:marTop w:val="0"/>
      <w:marBottom w:val="0"/>
      <w:divBdr>
        <w:top w:val="none" w:sz="0" w:space="0" w:color="auto"/>
        <w:left w:val="none" w:sz="0" w:space="0" w:color="auto"/>
        <w:bottom w:val="none" w:sz="0" w:space="0" w:color="auto"/>
        <w:right w:val="none" w:sz="0" w:space="0" w:color="auto"/>
      </w:divBdr>
    </w:div>
    <w:div w:id="1026718227">
      <w:bodyDiv w:val="1"/>
      <w:marLeft w:val="0"/>
      <w:marRight w:val="0"/>
      <w:marTop w:val="0"/>
      <w:marBottom w:val="0"/>
      <w:divBdr>
        <w:top w:val="none" w:sz="0" w:space="0" w:color="auto"/>
        <w:left w:val="none" w:sz="0" w:space="0" w:color="auto"/>
        <w:bottom w:val="none" w:sz="0" w:space="0" w:color="auto"/>
        <w:right w:val="none" w:sz="0" w:space="0" w:color="auto"/>
      </w:divBdr>
    </w:div>
    <w:div w:id="1027173933">
      <w:bodyDiv w:val="1"/>
      <w:marLeft w:val="0"/>
      <w:marRight w:val="0"/>
      <w:marTop w:val="0"/>
      <w:marBottom w:val="0"/>
      <w:divBdr>
        <w:top w:val="none" w:sz="0" w:space="0" w:color="auto"/>
        <w:left w:val="none" w:sz="0" w:space="0" w:color="auto"/>
        <w:bottom w:val="none" w:sz="0" w:space="0" w:color="auto"/>
        <w:right w:val="none" w:sz="0" w:space="0" w:color="auto"/>
      </w:divBdr>
    </w:div>
    <w:div w:id="1028608578">
      <w:bodyDiv w:val="1"/>
      <w:marLeft w:val="0"/>
      <w:marRight w:val="0"/>
      <w:marTop w:val="0"/>
      <w:marBottom w:val="0"/>
      <w:divBdr>
        <w:top w:val="none" w:sz="0" w:space="0" w:color="auto"/>
        <w:left w:val="none" w:sz="0" w:space="0" w:color="auto"/>
        <w:bottom w:val="none" w:sz="0" w:space="0" w:color="auto"/>
        <w:right w:val="none" w:sz="0" w:space="0" w:color="auto"/>
      </w:divBdr>
    </w:div>
    <w:div w:id="1032073517">
      <w:bodyDiv w:val="1"/>
      <w:marLeft w:val="0"/>
      <w:marRight w:val="0"/>
      <w:marTop w:val="0"/>
      <w:marBottom w:val="0"/>
      <w:divBdr>
        <w:top w:val="none" w:sz="0" w:space="0" w:color="auto"/>
        <w:left w:val="none" w:sz="0" w:space="0" w:color="auto"/>
        <w:bottom w:val="none" w:sz="0" w:space="0" w:color="auto"/>
        <w:right w:val="none" w:sz="0" w:space="0" w:color="auto"/>
      </w:divBdr>
    </w:div>
    <w:div w:id="1033463161">
      <w:bodyDiv w:val="1"/>
      <w:marLeft w:val="0"/>
      <w:marRight w:val="0"/>
      <w:marTop w:val="0"/>
      <w:marBottom w:val="0"/>
      <w:divBdr>
        <w:top w:val="none" w:sz="0" w:space="0" w:color="auto"/>
        <w:left w:val="none" w:sz="0" w:space="0" w:color="auto"/>
        <w:bottom w:val="none" w:sz="0" w:space="0" w:color="auto"/>
        <w:right w:val="none" w:sz="0" w:space="0" w:color="auto"/>
      </w:divBdr>
    </w:div>
    <w:div w:id="1034306275">
      <w:bodyDiv w:val="1"/>
      <w:marLeft w:val="0"/>
      <w:marRight w:val="0"/>
      <w:marTop w:val="0"/>
      <w:marBottom w:val="0"/>
      <w:divBdr>
        <w:top w:val="none" w:sz="0" w:space="0" w:color="auto"/>
        <w:left w:val="none" w:sz="0" w:space="0" w:color="auto"/>
        <w:bottom w:val="none" w:sz="0" w:space="0" w:color="auto"/>
        <w:right w:val="none" w:sz="0" w:space="0" w:color="auto"/>
      </w:divBdr>
    </w:div>
    <w:div w:id="1035471216">
      <w:bodyDiv w:val="1"/>
      <w:marLeft w:val="0"/>
      <w:marRight w:val="0"/>
      <w:marTop w:val="0"/>
      <w:marBottom w:val="0"/>
      <w:divBdr>
        <w:top w:val="none" w:sz="0" w:space="0" w:color="auto"/>
        <w:left w:val="none" w:sz="0" w:space="0" w:color="auto"/>
        <w:bottom w:val="none" w:sz="0" w:space="0" w:color="auto"/>
        <w:right w:val="none" w:sz="0" w:space="0" w:color="auto"/>
      </w:divBdr>
    </w:div>
    <w:div w:id="1042486019">
      <w:bodyDiv w:val="1"/>
      <w:marLeft w:val="0"/>
      <w:marRight w:val="0"/>
      <w:marTop w:val="0"/>
      <w:marBottom w:val="0"/>
      <w:divBdr>
        <w:top w:val="none" w:sz="0" w:space="0" w:color="auto"/>
        <w:left w:val="none" w:sz="0" w:space="0" w:color="auto"/>
        <w:bottom w:val="none" w:sz="0" w:space="0" w:color="auto"/>
        <w:right w:val="none" w:sz="0" w:space="0" w:color="auto"/>
      </w:divBdr>
    </w:div>
    <w:div w:id="1043678539">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45251648">
      <w:bodyDiv w:val="1"/>
      <w:marLeft w:val="0"/>
      <w:marRight w:val="0"/>
      <w:marTop w:val="0"/>
      <w:marBottom w:val="0"/>
      <w:divBdr>
        <w:top w:val="none" w:sz="0" w:space="0" w:color="auto"/>
        <w:left w:val="none" w:sz="0" w:space="0" w:color="auto"/>
        <w:bottom w:val="none" w:sz="0" w:space="0" w:color="auto"/>
        <w:right w:val="none" w:sz="0" w:space="0" w:color="auto"/>
      </w:divBdr>
    </w:div>
    <w:div w:id="1045526375">
      <w:bodyDiv w:val="1"/>
      <w:marLeft w:val="0"/>
      <w:marRight w:val="0"/>
      <w:marTop w:val="0"/>
      <w:marBottom w:val="0"/>
      <w:divBdr>
        <w:top w:val="none" w:sz="0" w:space="0" w:color="auto"/>
        <w:left w:val="none" w:sz="0" w:space="0" w:color="auto"/>
        <w:bottom w:val="none" w:sz="0" w:space="0" w:color="auto"/>
        <w:right w:val="none" w:sz="0" w:space="0" w:color="auto"/>
      </w:divBdr>
    </w:div>
    <w:div w:id="1045905869">
      <w:bodyDiv w:val="1"/>
      <w:marLeft w:val="0"/>
      <w:marRight w:val="0"/>
      <w:marTop w:val="0"/>
      <w:marBottom w:val="0"/>
      <w:divBdr>
        <w:top w:val="none" w:sz="0" w:space="0" w:color="auto"/>
        <w:left w:val="none" w:sz="0" w:space="0" w:color="auto"/>
        <w:bottom w:val="none" w:sz="0" w:space="0" w:color="auto"/>
        <w:right w:val="none" w:sz="0" w:space="0" w:color="auto"/>
      </w:divBdr>
    </w:div>
    <w:div w:id="1050155692">
      <w:bodyDiv w:val="1"/>
      <w:marLeft w:val="0"/>
      <w:marRight w:val="0"/>
      <w:marTop w:val="0"/>
      <w:marBottom w:val="0"/>
      <w:divBdr>
        <w:top w:val="none" w:sz="0" w:space="0" w:color="auto"/>
        <w:left w:val="none" w:sz="0" w:space="0" w:color="auto"/>
        <w:bottom w:val="none" w:sz="0" w:space="0" w:color="auto"/>
        <w:right w:val="none" w:sz="0" w:space="0" w:color="auto"/>
      </w:divBdr>
    </w:div>
    <w:div w:id="1051539027">
      <w:bodyDiv w:val="1"/>
      <w:marLeft w:val="0"/>
      <w:marRight w:val="0"/>
      <w:marTop w:val="0"/>
      <w:marBottom w:val="0"/>
      <w:divBdr>
        <w:top w:val="none" w:sz="0" w:space="0" w:color="auto"/>
        <w:left w:val="none" w:sz="0" w:space="0" w:color="auto"/>
        <w:bottom w:val="none" w:sz="0" w:space="0" w:color="auto"/>
        <w:right w:val="none" w:sz="0" w:space="0" w:color="auto"/>
      </w:divBdr>
    </w:div>
    <w:div w:id="1051804739">
      <w:bodyDiv w:val="1"/>
      <w:marLeft w:val="0"/>
      <w:marRight w:val="0"/>
      <w:marTop w:val="0"/>
      <w:marBottom w:val="0"/>
      <w:divBdr>
        <w:top w:val="none" w:sz="0" w:space="0" w:color="auto"/>
        <w:left w:val="none" w:sz="0" w:space="0" w:color="auto"/>
        <w:bottom w:val="none" w:sz="0" w:space="0" w:color="auto"/>
        <w:right w:val="none" w:sz="0" w:space="0" w:color="auto"/>
      </w:divBdr>
    </w:div>
    <w:div w:id="1055007308">
      <w:bodyDiv w:val="1"/>
      <w:marLeft w:val="0"/>
      <w:marRight w:val="0"/>
      <w:marTop w:val="0"/>
      <w:marBottom w:val="0"/>
      <w:divBdr>
        <w:top w:val="none" w:sz="0" w:space="0" w:color="auto"/>
        <w:left w:val="none" w:sz="0" w:space="0" w:color="auto"/>
        <w:bottom w:val="none" w:sz="0" w:space="0" w:color="auto"/>
        <w:right w:val="none" w:sz="0" w:space="0" w:color="auto"/>
      </w:divBdr>
    </w:div>
    <w:div w:id="1055474300">
      <w:bodyDiv w:val="1"/>
      <w:marLeft w:val="0"/>
      <w:marRight w:val="0"/>
      <w:marTop w:val="0"/>
      <w:marBottom w:val="0"/>
      <w:divBdr>
        <w:top w:val="none" w:sz="0" w:space="0" w:color="auto"/>
        <w:left w:val="none" w:sz="0" w:space="0" w:color="auto"/>
        <w:bottom w:val="none" w:sz="0" w:space="0" w:color="auto"/>
        <w:right w:val="none" w:sz="0" w:space="0" w:color="auto"/>
      </w:divBdr>
    </w:div>
    <w:div w:id="1056003671">
      <w:bodyDiv w:val="1"/>
      <w:marLeft w:val="0"/>
      <w:marRight w:val="0"/>
      <w:marTop w:val="0"/>
      <w:marBottom w:val="0"/>
      <w:divBdr>
        <w:top w:val="none" w:sz="0" w:space="0" w:color="auto"/>
        <w:left w:val="none" w:sz="0" w:space="0" w:color="auto"/>
        <w:bottom w:val="none" w:sz="0" w:space="0" w:color="auto"/>
        <w:right w:val="none" w:sz="0" w:space="0" w:color="auto"/>
      </w:divBdr>
    </w:div>
    <w:div w:id="1059940754">
      <w:bodyDiv w:val="1"/>
      <w:marLeft w:val="0"/>
      <w:marRight w:val="0"/>
      <w:marTop w:val="0"/>
      <w:marBottom w:val="0"/>
      <w:divBdr>
        <w:top w:val="none" w:sz="0" w:space="0" w:color="auto"/>
        <w:left w:val="none" w:sz="0" w:space="0" w:color="auto"/>
        <w:bottom w:val="none" w:sz="0" w:space="0" w:color="auto"/>
        <w:right w:val="none" w:sz="0" w:space="0" w:color="auto"/>
      </w:divBdr>
    </w:div>
    <w:div w:id="1060061435">
      <w:bodyDiv w:val="1"/>
      <w:marLeft w:val="0"/>
      <w:marRight w:val="0"/>
      <w:marTop w:val="0"/>
      <w:marBottom w:val="0"/>
      <w:divBdr>
        <w:top w:val="none" w:sz="0" w:space="0" w:color="auto"/>
        <w:left w:val="none" w:sz="0" w:space="0" w:color="auto"/>
        <w:bottom w:val="none" w:sz="0" w:space="0" w:color="auto"/>
        <w:right w:val="none" w:sz="0" w:space="0" w:color="auto"/>
      </w:divBdr>
    </w:div>
    <w:div w:id="1060514911">
      <w:bodyDiv w:val="1"/>
      <w:marLeft w:val="0"/>
      <w:marRight w:val="0"/>
      <w:marTop w:val="0"/>
      <w:marBottom w:val="0"/>
      <w:divBdr>
        <w:top w:val="none" w:sz="0" w:space="0" w:color="auto"/>
        <w:left w:val="none" w:sz="0" w:space="0" w:color="auto"/>
        <w:bottom w:val="none" w:sz="0" w:space="0" w:color="auto"/>
        <w:right w:val="none" w:sz="0" w:space="0" w:color="auto"/>
      </w:divBdr>
    </w:div>
    <w:div w:id="1060908114">
      <w:bodyDiv w:val="1"/>
      <w:marLeft w:val="0"/>
      <w:marRight w:val="0"/>
      <w:marTop w:val="0"/>
      <w:marBottom w:val="0"/>
      <w:divBdr>
        <w:top w:val="none" w:sz="0" w:space="0" w:color="auto"/>
        <w:left w:val="none" w:sz="0" w:space="0" w:color="auto"/>
        <w:bottom w:val="none" w:sz="0" w:space="0" w:color="auto"/>
        <w:right w:val="none" w:sz="0" w:space="0" w:color="auto"/>
      </w:divBdr>
    </w:div>
    <w:div w:id="1064184294">
      <w:bodyDiv w:val="1"/>
      <w:marLeft w:val="0"/>
      <w:marRight w:val="0"/>
      <w:marTop w:val="0"/>
      <w:marBottom w:val="0"/>
      <w:divBdr>
        <w:top w:val="none" w:sz="0" w:space="0" w:color="auto"/>
        <w:left w:val="none" w:sz="0" w:space="0" w:color="auto"/>
        <w:bottom w:val="none" w:sz="0" w:space="0" w:color="auto"/>
        <w:right w:val="none" w:sz="0" w:space="0" w:color="auto"/>
      </w:divBdr>
    </w:div>
    <w:div w:id="1066297075">
      <w:bodyDiv w:val="1"/>
      <w:marLeft w:val="0"/>
      <w:marRight w:val="0"/>
      <w:marTop w:val="0"/>
      <w:marBottom w:val="0"/>
      <w:divBdr>
        <w:top w:val="none" w:sz="0" w:space="0" w:color="auto"/>
        <w:left w:val="none" w:sz="0" w:space="0" w:color="auto"/>
        <w:bottom w:val="none" w:sz="0" w:space="0" w:color="auto"/>
        <w:right w:val="none" w:sz="0" w:space="0" w:color="auto"/>
      </w:divBdr>
    </w:div>
    <w:div w:id="1070693970">
      <w:bodyDiv w:val="1"/>
      <w:marLeft w:val="0"/>
      <w:marRight w:val="0"/>
      <w:marTop w:val="0"/>
      <w:marBottom w:val="0"/>
      <w:divBdr>
        <w:top w:val="none" w:sz="0" w:space="0" w:color="auto"/>
        <w:left w:val="none" w:sz="0" w:space="0" w:color="auto"/>
        <w:bottom w:val="none" w:sz="0" w:space="0" w:color="auto"/>
        <w:right w:val="none" w:sz="0" w:space="0" w:color="auto"/>
      </w:divBdr>
    </w:div>
    <w:div w:id="1071586726">
      <w:bodyDiv w:val="1"/>
      <w:marLeft w:val="0"/>
      <w:marRight w:val="0"/>
      <w:marTop w:val="0"/>
      <w:marBottom w:val="0"/>
      <w:divBdr>
        <w:top w:val="none" w:sz="0" w:space="0" w:color="auto"/>
        <w:left w:val="none" w:sz="0" w:space="0" w:color="auto"/>
        <w:bottom w:val="none" w:sz="0" w:space="0" w:color="auto"/>
        <w:right w:val="none" w:sz="0" w:space="0" w:color="auto"/>
      </w:divBdr>
    </w:div>
    <w:div w:id="1071587541">
      <w:bodyDiv w:val="1"/>
      <w:marLeft w:val="0"/>
      <w:marRight w:val="0"/>
      <w:marTop w:val="0"/>
      <w:marBottom w:val="0"/>
      <w:divBdr>
        <w:top w:val="none" w:sz="0" w:space="0" w:color="auto"/>
        <w:left w:val="none" w:sz="0" w:space="0" w:color="auto"/>
        <w:bottom w:val="none" w:sz="0" w:space="0" w:color="auto"/>
        <w:right w:val="none" w:sz="0" w:space="0" w:color="auto"/>
      </w:divBdr>
    </w:div>
    <w:div w:id="1072047755">
      <w:bodyDiv w:val="1"/>
      <w:marLeft w:val="0"/>
      <w:marRight w:val="0"/>
      <w:marTop w:val="0"/>
      <w:marBottom w:val="0"/>
      <w:divBdr>
        <w:top w:val="none" w:sz="0" w:space="0" w:color="auto"/>
        <w:left w:val="none" w:sz="0" w:space="0" w:color="auto"/>
        <w:bottom w:val="none" w:sz="0" w:space="0" w:color="auto"/>
        <w:right w:val="none" w:sz="0" w:space="0" w:color="auto"/>
      </w:divBdr>
    </w:div>
    <w:div w:id="1077704405">
      <w:bodyDiv w:val="1"/>
      <w:marLeft w:val="0"/>
      <w:marRight w:val="0"/>
      <w:marTop w:val="0"/>
      <w:marBottom w:val="0"/>
      <w:divBdr>
        <w:top w:val="none" w:sz="0" w:space="0" w:color="auto"/>
        <w:left w:val="none" w:sz="0" w:space="0" w:color="auto"/>
        <w:bottom w:val="none" w:sz="0" w:space="0" w:color="auto"/>
        <w:right w:val="none" w:sz="0" w:space="0" w:color="auto"/>
      </w:divBdr>
    </w:div>
    <w:div w:id="1077749104">
      <w:bodyDiv w:val="1"/>
      <w:marLeft w:val="0"/>
      <w:marRight w:val="0"/>
      <w:marTop w:val="0"/>
      <w:marBottom w:val="0"/>
      <w:divBdr>
        <w:top w:val="none" w:sz="0" w:space="0" w:color="auto"/>
        <w:left w:val="none" w:sz="0" w:space="0" w:color="auto"/>
        <w:bottom w:val="none" w:sz="0" w:space="0" w:color="auto"/>
        <w:right w:val="none" w:sz="0" w:space="0" w:color="auto"/>
      </w:divBdr>
    </w:div>
    <w:div w:id="1079518867">
      <w:bodyDiv w:val="1"/>
      <w:marLeft w:val="0"/>
      <w:marRight w:val="0"/>
      <w:marTop w:val="0"/>
      <w:marBottom w:val="0"/>
      <w:divBdr>
        <w:top w:val="none" w:sz="0" w:space="0" w:color="auto"/>
        <w:left w:val="none" w:sz="0" w:space="0" w:color="auto"/>
        <w:bottom w:val="none" w:sz="0" w:space="0" w:color="auto"/>
        <w:right w:val="none" w:sz="0" w:space="0" w:color="auto"/>
      </w:divBdr>
    </w:div>
    <w:div w:id="1080366648">
      <w:bodyDiv w:val="1"/>
      <w:marLeft w:val="0"/>
      <w:marRight w:val="0"/>
      <w:marTop w:val="0"/>
      <w:marBottom w:val="0"/>
      <w:divBdr>
        <w:top w:val="none" w:sz="0" w:space="0" w:color="auto"/>
        <w:left w:val="none" w:sz="0" w:space="0" w:color="auto"/>
        <w:bottom w:val="none" w:sz="0" w:space="0" w:color="auto"/>
        <w:right w:val="none" w:sz="0" w:space="0" w:color="auto"/>
      </w:divBdr>
    </w:div>
    <w:div w:id="1081411680">
      <w:bodyDiv w:val="1"/>
      <w:marLeft w:val="0"/>
      <w:marRight w:val="0"/>
      <w:marTop w:val="0"/>
      <w:marBottom w:val="0"/>
      <w:divBdr>
        <w:top w:val="none" w:sz="0" w:space="0" w:color="auto"/>
        <w:left w:val="none" w:sz="0" w:space="0" w:color="auto"/>
        <w:bottom w:val="none" w:sz="0" w:space="0" w:color="auto"/>
        <w:right w:val="none" w:sz="0" w:space="0" w:color="auto"/>
      </w:divBdr>
    </w:div>
    <w:div w:id="1082067452">
      <w:bodyDiv w:val="1"/>
      <w:marLeft w:val="0"/>
      <w:marRight w:val="0"/>
      <w:marTop w:val="0"/>
      <w:marBottom w:val="0"/>
      <w:divBdr>
        <w:top w:val="none" w:sz="0" w:space="0" w:color="auto"/>
        <w:left w:val="none" w:sz="0" w:space="0" w:color="auto"/>
        <w:bottom w:val="none" w:sz="0" w:space="0" w:color="auto"/>
        <w:right w:val="none" w:sz="0" w:space="0" w:color="auto"/>
      </w:divBdr>
    </w:div>
    <w:div w:id="1082096237">
      <w:bodyDiv w:val="1"/>
      <w:marLeft w:val="0"/>
      <w:marRight w:val="0"/>
      <w:marTop w:val="0"/>
      <w:marBottom w:val="0"/>
      <w:divBdr>
        <w:top w:val="none" w:sz="0" w:space="0" w:color="auto"/>
        <w:left w:val="none" w:sz="0" w:space="0" w:color="auto"/>
        <w:bottom w:val="none" w:sz="0" w:space="0" w:color="auto"/>
        <w:right w:val="none" w:sz="0" w:space="0" w:color="auto"/>
      </w:divBdr>
    </w:div>
    <w:div w:id="1082917267">
      <w:bodyDiv w:val="1"/>
      <w:marLeft w:val="0"/>
      <w:marRight w:val="0"/>
      <w:marTop w:val="0"/>
      <w:marBottom w:val="0"/>
      <w:divBdr>
        <w:top w:val="none" w:sz="0" w:space="0" w:color="auto"/>
        <w:left w:val="none" w:sz="0" w:space="0" w:color="auto"/>
        <w:bottom w:val="none" w:sz="0" w:space="0" w:color="auto"/>
        <w:right w:val="none" w:sz="0" w:space="0" w:color="auto"/>
      </w:divBdr>
    </w:div>
    <w:div w:id="1082990689">
      <w:bodyDiv w:val="1"/>
      <w:marLeft w:val="0"/>
      <w:marRight w:val="0"/>
      <w:marTop w:val="0"/>
      <w:marBottom w:val="0"/>
      <w:divBdr>
        <w:top w:val="none" w:sz="0" w:space="0" w:color="auto"/>
        <w:left w:val="none" w:sz="0" w:space="0" w:color="auto"/>
        <w:bottom w:val="none" w:sz="0" w:space="0" w:color="auto"/>
        <w:right w:val="none" w:sz="0" w:space="0" w:color="auto"/>
      </w:divBdr>
    </w:div>
    <w:div w:id="1083532218">
      <w:bodyDiv w:val="1"/>
      <w:marLeft w:val="0"/>
      <w:marRight w:val="0"/>
      <w:marTop w:val="0"/>
      <w:marBottom w:val="0"/>
      <w:divBdr>
        <w:top w:val="none" w:sz="0" w:space="0" w:color="auto"/>
        <w:left w:val="none" w:sz="0" w:space="0" w:color="auto"/>
        <w:bottom w:val="none" w:sz="0" w:space="0" w:color="auto"/>
        <w:right w:val="none" w:sz="0" w:space="0" w:color="auto"/>
      </w:divBdr>
    </w:div>
    <w:div w:id="1087267892">
      <w:bodyDiv w:val="1"/>
      <w:marLeft w:val="0"/>
      <w:marRight w:val="0"/>
      <w:marTop w:val="0"/>
      <w:marBottom w:val="0"/>
      <w:divBdr>
        <w:top w:val="none" w:sz="0" w:space="0" w:color="auto"/>
        <w:left w:val="none" w:sz="0" w:space="0" w:color="auto"/>
        <w:bottom w:val="none" w:sz="0" w:space="0" w:color="auto"/>
        <w:right w:val="none" w:sz="0" w:space="0" w:color="auto"/>
      </w:divBdr>
    </w:div>
    <w:div w:id="1087573789">
      <w:bodyDiv w:val="1"/>
      <w:marLeft w:val="0"/>
      <w:marRight w:val="0"/>
      <w:marTop w:val="0"/>
      <w:marBottom w:val="0"/>
      <w:divBdr>
        <w:top w:val="none" w:sz="0" w:space="0" w:color="auto"/>
        <w:left w:val="none" w:sz="0" w:space="0" w:color="auto"/>
        <w:bottom w:val="none" w:sz="0" w:space="0" w:color="auto"/>
        <w:right w:val="none" w:sz="0" w:space="0" w:color="auto"/>
      </w:divBdr>
    </w:div>
    <w:div w:id="1090154121">
      <w:bodyDiv w:val="1"/>
      <w:marLeft w:val="0"/>
      <w:marRight w:val="0"/>
      <w:marTop w:val="0"/>
      <w:marBottom w:val="0"/>
      <w:divBdr>
        <w:top w:val="none" w:sz="0" w:space="0" w:color="auto"/>
        <w:left w:val="none" w:sz="0" w:space="0" w:color="auto"/>
        <w:bottom w:val="none" w:sz="0" w:space="0" w:color="auto"/>
        <w:right w:val="none" w:sz="0" w:space="0" w:color="auto"/>
      </w:divBdr>
    </w:div>
    <w:div w:id="1090540123">
      <w:bodyDiv w:val="1"/>
      <w:marLeft w:val="0"/>
      <w:marRight w:val="0"/>
      <w:marTop w:val="0"/>
      <w:marBottom w:val="0"/>
      <w:divBdr>
        <w:top w:val="none" w:sz="0" w:space="0" w:color="auto"/>
        <w:left w:val="none" w:sz="0" w:space="0" w:color="auto"/>
        <w:bottom w:val="none" w:sz="0" w:space="0" w:color="auto"/>
        <w:right w:val="none" w:sz="0" w:space="0" w:color="auto"/>
      </w:divBdr>
    </w:div>
    <w:div w:id="1091009929">
      <w:bodyDiv w:val="1"/>
      <w:marLeft w:val="0"/>
      <w:marRight w:val="0"/>
      <w:marTop w:val="0"/>
      <w:marBottom w:val="0"/>
      <w:divBdr>
        <w:top w:val="none" w:sz="0" w:space="0" w:color="auto"/>
        <w:left w:val="none" w:sz="0" w:space="0" w:color="auto"/>
        <w:bottom w:val="none" w:sz="0" w:space="0" w:color="auto"/>
        <w:right w:val="none" w:sz="0" w:space="0" w:color="auto"/>
      </w:divBdr>
    </w:div>
    <w:div w:id="1091777527">
      <w:bodyDiv w:val="1"/>
      <w:marLeft w:val="0"/>
      <w:marRight w:val="0"/>
      <w:marTop w:val="0"/>
      <w:marBottom w:val="0"/>
      <w:divBdr>
        <w:top w:val="none" w:sz="0" w:space="0" w:color="auto"/>
        <w:left w:val="none" w:sz="0" w:space="0" w:color="auto"/>
        <w:bottom w:val="none" w:sz="0" w:space="0" w:color="auto"/>
        <w:right w:val="none" w:sz="0" w:space="0" w:color="auto"/>
      </w:divBdr>
    </w:div>
    <w:div w:id="1097142842">
      <w:bodyDiv w:val="1"/>
      <w:marLeft w:val="0"/>
      <w:marRight w:val="0"/>
      <w:marTop w:val="0"/>
      <w:marBottom w:val="0"/>
      <w:divBdr>
        <w:top w:val="none" w:sz="0" w:space="0" w:color="auto"/>
        <w:left w:val="none" w:sz="0" w:space="0" w:color="auto"/>
        <w:bottom w:val="none" w:sz="0" w:space="0" w:color="auto"/>
        <w:right w:val="none" w:sz="0" w:space="0" w:color="auto"/>
      </w:divBdr>
    </w:div>
    <w:div w:id="1097407551">
      <w:bodyDiv w:val="1"/>
      <w:marLeft w:val="0"/>
      <w:marRight w:val="0"/>
      <w:marTop w:val="0"/>
      <w:marBottom w:val="0"/>
      <w:divBdr>
        <w:top w:val="none" w:sz="0" w:space="0" w:color="auto"/>
        <w:left w:val="none" w:sz="0" w:space="0" w:color="auto"/>
        <w:bottom w:val="none" w:sz="0" w:space="0" w:color="auto"/>
        <w:right w:val="none" w:sz="0" w:space="0" w:color="auto"/>
      </w:divBdr>
    </w:div>
    <w:div w:id="1097867032">
      <w:bodyDiv w:val="1"/>
      <w:marLeft w:val="0"/>
      <w:marRight w:val="0"/>
      <w:marTop w:val="0"/>
      <w:marBottom w:val="0"/>
      <w:divBdr>
        <w:top w:val="none" w:sz="0" w:space="0" w:color="auto"/>
        <w:left w:val="none" w:sz="0" w:space="0" w:color="auto"/>
        <w:bottom w:val="none" w:sz="0" w:space="0" w:color="auto"/>
        <w:right w:val="none" w:sz="0" w:space="0" w:color="auto"/>
      </w:divBdr>
    </w:div>
    <w:div w:id="1098870771">
      <w:bodyDiv w:val="1"/>
      <w:marLeft w:val="0"/>
      <w:marRight w:val="0"/>
      <w:marTop w:val="0"/>
      <w:marBottom w:val="0"/>
      <w:divBdr>
        <w:top w:val="none" w:sz="0" w:space="0" w:color="auto"/>
        <w:left w:val="none" w:sz="0" w:space="0" w:color="auto"/>
        <w:bottom w:val="none" w:sz="0" w:space="0" w:color="auto"/>
        <w:right w:val="none" w:sz="0" w:space="0" w:color="auto"/>
      </w:divBdr>
    </w:div>
    <w:div w:id="1107039147">
      <w:bodyDiv w:val="1"/>
      <w:marLeft w:val="0"/>
      <w:marRight w:val="0"/>
      <w:marTop w:val="0"/>
      <w:marBottom w:val="0"/>
      <w:divBdr>
        <w:top w:val="none" w:sz="0" w:space="0" w:color="auto"/>
        <w:left w:val="none" w:sz="0" w:space="0" w:color="auto"/>
        <w:bottom w:val="none" w:sz="0" w:space="0" w:color="auto"/>
        <w:right w:val="none" w:sz="0" w:space="0" w:color="auto"/>
      </w:divBdr>
    </w:div>
    <w:div w:id="1107314597">
      <w:bodyDiv w:val="1"/>
      <w:marLeft w:val="0"/>
      <w:marRight w:val="0"/>
      <w:marTop w:val="0"/>
      <w:marBottom w:val="0"/>
      <w:divBdr>
        <w:top w:val="none" w:sz="0" w:space="0" w:color="auto"/>
        <w:left w:val="none" w:sz="0" w:space="0" w:color="auto"/>
        <w:bottom w:val="none" w:sz="0" w:space="0" w:color="auto"/>
        <w:right w:val="none" w:sz="0" w:space="0" w:color="auto"/>
      </w:divBdr>
    </w:div>
    <w:div w:id="1108156067">
      <w:bodyDiv w:val="1"/>
      <w:marLeft w:val="0"/>
      <w:marRight w:val="0"/>
      <w:marTop w:val="0"/>
      <w:marBottom w:val="0"/>
      <w:divBdr>
        <w:top w:val="none" w:sz="0" w:space="0" w:color="auto"/>
        <w:left w:val="none" w:sz="0" w:space="0" w:color="auto"/>
        <w:bottom w:val="none" w:sz="0" w:space="0" w:color="auto"/>
        <w:right w:val="none" w:sz="0" w:space="0" w:color="auto"/>
      </w:divBdr>
    </w:div>
    <w:div w:id="1108623792">
      <w:bodyDiv w:val="1"/>
      <w:marLeft w:val="0"/>
      <w:marRight w:val="0"/>
      <w:marTop w:val="0"/>
      <w:marBottom w:val="0"/>
      <w:divBdr>
        <w:top w:val="none" w:sz="0" w:space="0" w:color="auto"/>
        <w:left w:val="none" w:sz="0" w:space="0" w:color="auto"/>
        <w:bottom w:val="none" w:sz="0" w:space="0" w:color="auto"/>
        <w:right w:val="none" w:sz="0" w:space="0" w:color="auto"/>
      </w:divBdr>
    </w:div>
    <w:div w:id="1109396555">
      <w:bodyDiv w:val="1"/>
      <w:marLeft w:val="0"/>
      <w:marRight w:val="0"/>
      <w:marTop w:val="0"/>
      <w:marBottom w:val="0"/>
      <w:divBdr>
        <w:top w:val="none" w:sz="0" w:space="0" w:color="auto"/>
        <w:left w:val="none" w:sz="0" w:space="0" w:color="auto"/>
        <w:bottom w:val="none" w:sz="0" w:space="0" w:color="auto"/>
        <w:right w:val="none" w:sz="0" w:space="0" w:color="auto"/>
      </w:divBdr>
    </w:div>
    <w:div w:id="1110781945">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3690120">
      <w:bodyDiv w:val="1"/>
      <w:marLeft w:val="0"/>
      <w:marRight w:val="0"/>
      <w:marTop w:val="0"/>
      <w:marBottom w:val="0"/>
      <w:divBdr>
        <w:top w:val="none" w:sz="0" w:space="0" w:color="auto"/>
        <w:left w:val="none" w:sz="0" w:space="0" w:color="auto"/>
        <w:bottom w:val="none" w:sz="0" w:space="0" w:color="auto"/>
        <w:right w:val="none" w:sz="0" w:space="0" w:color="auto"/>
      </w:divBdr>
    </w:div>
    <w:div w:id="1126238741">
      <w:bodyDiv w:val="1"/>
      <w:marLeft w:val="0"/>
      <w:marRight w:val="0"/>
      <w:marTop w:val="0"/>
      <w:marBottom w:val="0"/>
      <w:divBdr>
        <w:top w:val="none" w:sz="0" w:space="0" w:color="auto"/>
        <w:left w:val="none" w:sz="0" w:space="0" w:color="auto"/>
        <w:bottom w:val="none" w:sz="0" w:space="0" w:color="auto"/>
        <w:right w:val="none" w:sz="0" w:space="0" w:color="auto"/>
      </w:divBdr>
    </w:div>
    <w:div w:id="1129007050">
      <w:bodyDiv w:val="1"/>
      <w:marLeft w:val="0"/>
      <w:marRight w:val="0"/>
      <w:marTop w:val="0"/>
      <w:marBottom w:val="0"/>
      <w:divBdr>
        <w:top w:val="none" w:sz="0" w:space="0" w:color="auto"/>
        <w:left w:val="none" w:sz="0" w:space="0" w:color="auto"/>
        <w:bottom w:val="none" w:sz="0" w:space="0" w:color="auto"/>
        <w:right w:val="none" w:sz="0" w:space="0" w:color="auto"/>
      </w:divBdr>
    </w:div>
    <w:div w:id="1129514991">
      <w:bodyDiv w:val="1"/>
      <w:marLeft w:val="0"/>
      <w:marRight w:val="0"/>
      <w:marTop w:val="0"/>
      <w:marBottom w:val="0"/>
      <w:divBdr>
        <w:top w:val="none" w:sz="0" w:space="0" w:color="auto"/>
        <w:left w:val="none" w:sz="0" w:space="0" w:color="auto"/>
        <w:bottom w:val="none" w:sz="0" w:space="0" w:color="auto"/>
        <w:right w:val="none" w:sz="0" w:space="0" w:color="auto"/>
      </w:divBdr>
    </w:div>
    <w:div w:id="1129782646">
      <w:bodyDiv w:val="1"/>
      <w:marLeft w:val="0"/>
      <w:marRight w:val="0"/>
      <w:marTop w:val="0"/>
      <w:marBottom w:val="0"/>
      <w:divBdr>
        <w:top w:val="none" w:sz="0" w:space="0" w:color="auto"/>
        <w:left w:val="none" w:sz="0" w:space="0" w:color="auto"/>
        <w:bottom w:val="none" w:sz="0" w:space="0" w:color="auto"/>
        <w:right w:val="none" w:sz="0" w:space="0" w:color="auto"/>
      </w:divBdr>
    </w:div>
    <w:div w:id="1130635026">
      <w:bodyDiv w:val="1"/>
      <w:marLeft w:val="0"/>
      <w:marRight w:val="0"/>
      <w:marTop w:val="0"/>
      <w:marBottom w:val="0"/>
      <w:divBdr>
        <w:top w:val="none" w:sz="0" w:space="0" w:color="auto"/>
        <w:left w:val="none" w:sz="0" w:space="0" w:color="auto"/>
        <w:bottom w:val="none" w:sz="0" w:space="0" w:color="auto"/>
        <w:right w:val="none" w:sz="0" w:space="0" w:color="auto"/>
      </w:divBdr>
    </w:div>
    <w:div w:id="1131557039">
      <w:bodyDiv w:val="1"/>
      <w:marLeft w:val="0"/>
      <w:marRight w:val="0"/>
      <w:marTop w:val="0"/>
      <w:marBottom w:val="0"/>
      <w:divBdr>
        <w:top w:val="none" w:sz="0" w:space="0" w:color="auto"/>
        <w:left w:val="none" w:sz="0" w:space="0" w:color="auto"/>
        <w:bottom w:val="none" w:sz="0" w:space="0" w:color="auto"/>
        <w:right w:val="none" w:sz="0" w:space="0" w:color="auto"/>
      </w:divBdr>
    </w:div>
    <w:div w:id="1139766474">
      <w:bodyDiv w:val="1"/>
      <w:marLeft w:val="0"/>
      <w:marRight w:val="0"/>
      <w:marTop w:val="0"/>
      <w:marBottom w:val="0"/>
      <w:divBdr>
        <w:top w:val="none" w:sz="0" w:space="0" w:color="auto"/>
        <w:left w:val="none" w:sz="0" w:space="0" w:color="auto"/>
        <w:bottom w:val="none" w:sz="0" w:space="0" w:color="auto"/>
        <w:right w:val="none" w:sz="0" w:space="0" w:color="auto"/>
      </w:divBdr>
    </w:div>
    <w:div w:id="1142037142">
      <w:bodyDiv w:val="1"/>
      <w:marLeft w:val="0"/>
      <w:marRight w:val="0"/>
      <w:marTop w:val="0"/>
      <w:marBottom w:val="0"/>
      <w:divBdr>
        <w:top w:val="none" w:sz="0" w:space="0" w:color="auto"/>
        <w:left w:val="none" w:sz="0" w:space="0" w:color="auto"/>
        <w:bottom w:val="none" w:sz="0" w:space="0" w:color="auto"/>
        <w:right w:val="none" w:sz="0" w:space="0" w:color="auto"/>
      </w:divBdr>
    </w:div>
    <w:div w:id="1143621685">
      <w:bodyDiv w:val="1"/>
      <w:marLeft w:val="0"/>
      <w:marRight w:val="0"/>
      <w:marTop w:val="0"/>
      <w:marBottom w:val="0"/>
      <w:divBdr>
        <w:top w:val="none" w:sz="0" w:space="0" w:color="auto"/>
        <w:left w:val="none" w:sz="0" w:space="0" w:color="auto"/>
        <w:bottom w:val="none" w:sz="0" w:space="0" w:color="auto"/>
        <w:right w:val="none" w:sz="0" w:space="0" w:color="auto"/>
      </w:divBdr>
    </w:div>
    <w:div w:id="1148284690">
      <w:bodyDiv w:val="1"/>
      <w:marLeft w:val="0"/>
      <w:marRight w:val="0"/>
      <w:marTop w:val="0"/>
      <w:marBottom w:val="0"/>
      <w:divBdr>
        <w:top w:val="none" w:sz="0" w:space="0" w:color="auto"/>
        <w:left w:val="none" w:sz="0" w:space="0" w:color="auto"/>
        <w:bottom w:val="none" w:sz="0" w:space="0" w:color="auto"/>
        <w:right w:val="none" w:sz="0" w:space="0" w:color="auto"/>
      </w:divBdr>
    </w:div>
    <w:div w:id="1150559289">
      <w:bodyDiv w:val="1"/>
      <w:marLeft w:val="0"/>
      <w:marRight w:val="0"/>
      <w:marTop w:val="0"/>
      <w:marBottom w:val="0"/>
      <w:divBdr>
        <w:top w:val="none" w:sz="0" w:space="0" w:color="auto"/>
        <w:left w:val="none" w:sz="0" w:space="0" w:color="auto"/>
        <w:bottom w:val="none" w:sz="0" w:space="0" w:color="auto"/>
        <w:right w:val="none" w:sz="0" w:space="0" w:color="auto"/>
      </w:divBdr>
    </w:div>
    <w:div w:id="1154567602">
      <w:bodyDiv w:val="1"/>
      <w:marLeft w:val="0"/>
      <w:marRight w:val="0"/>
      <w:marTop w:val="0"/>
      <w:marBottom w:val="0"/>
      <w:divBdr>
        <w:top w:val="none" w:sz="0" w:space="0" w:color="auto"/>
        <w:left w:val="none" w:sz="0" w:space="0" w:color="auto"/>
        <w:bottom w:val="none" w:sz="0" w:space="0" w:color="auto"/>
        <w:right w:val="none" w:sz="0" w:space="0" w:color="auto"/>
      </w:divBdr>
    </w:div>
    <w:div w:id="1156846468">
      <w:bodyDiv w:val="1"/>
      <w:marLeft w:val="0"/>
      <w:marRight w:val="0"/>
      <w:marTop w:val="0"/>
      <w:marBottom w:val="0"/>
      <w:divBdr>
        <w:top w:val="none" w:sz="0" w:space="0" w:color="auto"/>
        <w:left w:val="none" w:sz="0" w:space="0" w:color="auto"/>
        <w:bottom w:val="none" w:sz="0" w:space="0" w:color="auto"/>
        <w:right w:val="none" w:sz="0" w:space="0" w:color="auto"/>
      </w:divBdr>
    </w:div>
    <w:div w:id="1158955895">
      <w:bodyDiv w:val="1"/>
      <w:marLeft w:val="0"/>
      <w:marRight w:val="0"/>
      <w:marTop w:val="0"/>
      <w:marBottom w:val="0"/>
      <w:divBdr>
        <w:top w:val="none" w:sz="0" w:space="0" w:color="auto"/>
        <w:left w:val="none" w:sz="0" w:space="0" w:color="auto"/>
        <w:bottom w:val="none" w:sz="0" w:space="0" w:color="auto"/>
        <w:right w:val="none" w:sz="0" w:space="0" w:color="auto"/>
      </w:divBdr>
    </w:div>
    <w:div w:id="1160661352">
      <w:bodyDiv w:val="1"/>
      <w:marLeft w:val="0"/>
      <w:marRight w:val="0"/>
      <w:marTop w:val="0"/>
      <w:marBottom w:val="0"/>
      <w:divBdr>
        <w:top w:val="none" w:sz="0" w:space="0" w:color="auto"/>
        <w:left w:val="none" w:sz="0" w:space="0" w:color="auto"/>
        <w:bottom w:val="none" w:sz="0" w:space="0" w:color="auto"/>
        <w:right w:val="none" w:sz="0" w:space="0" w:color="auto"/>
      </w:divBdr>
    </w:div>
    <w:div w:id="1163473289">
      <w:bodyDiv w:val="1"/>
      <w:marLeft w:val="0"/>
      <w:marRight w:val="0"/>
      <w:marTop w:val="0"/>
      <w:marBottom w:val="0"/>
      <w:divBdr>
        <w:top w:val="none" w:sz="0" w:space="0" w:color="auto"/>
        <w:left w:val="none" w:sz="0" w:space="0" w:color="auto"/>
        <w:bottom w:val="none" w:sz="0" w:space="0" w:color="auto"/>
        <w:right w:val="none" w:sz="0" w:space="0" w:color="auto"/>
      </w:divBdr>
    </w:div>
    <w:div w:id="1164668718">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68793440">
      <w:bodyDiv w:val="1"/>
      <w:marLeft w:val="0"/>
      <w:marRight w:val="0"/>
      <w:marTop w:val="0"/>
      <w:marBottom w:val="0"/>
      <w:divBdr>
        <w:top w:val="none" w:sz="0" w:space="0" w:color="auto"/>
        <w:left w:val="none" w:sz="0" w:space="0" w:color="auto"/>
        <w:bottom w:val="none" w:sz="0" w:space="0" w:color="auto"/>
        <w:right w:val="none" w:sz="0" w:space="0" w:color="auto"/>
      </w:divBdr>
    </w:div>
    <w:div w:id="1169055311">
      <w:bodyDiv w:val="1"/>
      <w:marLeft w:val="0"/>
      <w:marRight w:val="0"/>
      <w:marTop w:val="0"/>
      <w:marBottom w:val="0"/>
      <w:divBdr>
        <w:top w:val="none" w:sz="0" w:space="0" w:color="auto"/>
        <w:left w:val="none" w:sz="0" w:space="0" w:color="auto"/>
        <w:bottom w:val="none" w:sz="0" w:space="0" w:color="auto"/>
        <w:right w:val="none" w:sz="0" w:space="0" w:color="auto"/>
      </w:divBdr>
    </w:div>
    <w:div w:id="1170101664">
      <w:bodyDiv w:val="1"/>
      <w:marLeft w:val="0"/>
      <w:marRight w:val="0"/>
      <w:marTop w:val="0"/>
      <w:marBottom w:val="0"/>
      <w:divBdr>
        <w:top w:val="none" w:sz="0" w:space="0" w:color="auto"/>
        <w:left w:val="none" w:sz="0" w:space="0" w:color="auto"/>
        <w:bottom w:val="none" w:sz="0" w:space="0" w:color="auto"/>
        <w:right w:val="none" w:sz="0" w:space="0" w:color="auto"/>
      </w:divBdr>
    </w:div>
    <w:div w:id="117075332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75999576">
      <w:bodyDiv w:val="1"/>
      <w:marLeft w:val="0"/>
      <w:marRight w:val="0"/>
      <w:marTop w:val="0"/>
      <w:marBottom w:val="0"/>
      <w:divBdr>
        <w:top w:val="none" w:sz="0" w:space="0" w:color="auto"/>
        <w:left w:val="none" w:sz="0" w:space="0" w:color="auto"/>
        <w:bottom w:val="none" w:sz="0" w:space="0" w:color="auto"/>
        <w:right w:val="none" w:sz="0" w:space="0" w:color="auto"/>
      </w:divBdr>
    </w:div>
    <w:div w:id="1176463170">
      <w:bodyDiv w:val="1"/>
      <w:marLeft w:val="0"/>
      <w:marRight w:val="0"/>
      <w:marTop w:val="0"/>
      <w:marBottom w:val="0"/>
      <w:divBdr>
        <w:top w:val="none" w:sz="0" w:space="0" w:color="auto"/>
        <w:left w:val="none" w:sz="0" w:space="0" w:color="auto"/>
        <w:bottom w:val="none" w:sz="0" w:space="0" w:color="auto"/>
        <w:right w:val="none" w:sz="0" w:space="0" w:color="auto"/>
      </w:divBdr>
    </w:div>
    <w:div w:id="1177843102">
      <w:bodyDiv w:val="1"/>
      <w:marLeft w:val="0"/>
      <w:marRight w:val="0"/>
      <w:marTop w:val="0"/>
      <w:marBottom w:val="0"/>
      <w:divBdr>
        <w:top w:val="none" w:sz="0" w:space="0" w:color="auto"/>
        <w:left w:val="none" w:sz="0" w:space="0" w:color="auto"/>
        <w:bottom w:val="none" w:sz="0" w:space="0" w:color="auto"/>
        <w:right w:val="none" w:sz="0" w:space="0" w:color="auto"/>
      </w:divBdr>
    </w:div>
    <w:div w:id="1180313089">
      <w:bodyDiv w:val="1"/>
      <w:marLeft w:val="0"/>
      <w:marRight w:val="0"/>
      <w:marTop w:val="0"/>
      <w:marBottom w:val="0"/>
      <w:divBdr>
        <w:top w:val="none" w:sz="0" w:space="0" w:color="auto"/>
        <w:left w:val="none" w:sz="0" w:space="0" w:color="auto"/>
        <w:bottom w:val="none" w:sz="0" w:space="0" w:color="auto"/>
        <w:right w:val="none" w:sz="0" w:space="0" w:color="auto"/>
      </w:divBdr>
    </w:div>
    <w:div w:id="1181578361">
      <w:bodyDiv w:val="1"/>
      <w:marLeft w:val="0"/>
      <w:marRight w:val="0"/>
      <w:marTop w:val="0"/>
      <w:marBottom w:val="0"/>
      <w:divBdr>
        <w:top w:val="none" w:sz="0" w:space="0" w:color="auto"/>
        <w:left w:val="none" w:sz="0" w:space="0" w:color="auto"/>
        <w:bottom w:val="none" w:sz="0" w:space="0" w:color="auto"/>
        <w:right w:val="none" w:sz="0" w:space="0" w:color="auto"/>
      </w:divBdr>
    </w:div>
    <w:div w:id="1185555696">
      <w:bodyDiv w:val="1"/>
      <w:marLeft w:val="0"/>
      <w:marRight w:val="0"/>
      <w:marTop w:val="0"/>
      <w:marBottom w:val="0"/>
      <w:divBdr>
        <w:top w:val="none" w:sz="0" w:space="0" w:color="auto"/>
        <w:left w:val="none" w:sz="0" w:space="0" w:color="auto"/>
        <w:bottom w:val="none" w:sz="0" w:space="0" w:color="auto"/>
        <w:right w:val="none" w:sz="0" w:space="0" w:color="auto"/>
      </w:divBdr>
    </w:div>
    <w:div w:id="1187328021">
      <w:bodyDiv w:val="1"/>
      <w:marLeft w:val="0"/>
      <w:marRight w:val="0"/>
      <w:marTop w:val="0"/>
      <w:marBottom w:val="0"/>
      <w:divBdr>
        <w:top w:val="none" w:sz="0" w:space="0" w:color="auto"/>
        <w:left w:val="none" w:sz="0" w:space="0" w:color="auto"/>
        <w:bottom w:val="none" w:sz="0" w:space="0" w:color="auto"/>
        <w:right w:val="none" w:sz="0" w:space="0" w:color="auto"/>
      </w:divBdr>
    </w:div>
    <w:div w:id="1190100100">
      <w:bodyDiv w:val="1"/>
      <w:marLeft w:val="0"/>
      <w:marRight w:val="0"/>
      <w:marTop w:val="0"/>
      <w:marBottom w:val="0"/>
      <w:divBdr>
        <w:top w:val="none" w:sz="0" w:space="0" w:color="auto"/>
        <w:left w:val="none" w:sz="0" w:space="0" w:color="auto"/>
        <w:bottom w:val="none" w:sz="0" w:space="0" w:color="auto"/>
        <w:right w:val="none" w:sz="0" w:space="0" w:color="auto"/>
      </w:divBdr>
    </w:div>
    <w:div w:id="1190215256">
      <w:bodyDiv w:val="1"/>
      <w:marLeft w:val="0"/>
      <w:marRight w:val="0"/>
      <w:marTop w:val="0"/>
      <w:marBottom w:val="0"/>
      <w:divBdr>
        <w:top w:val="none" w:sz="0" w:space="0" w:color="auto"/>
        <w:left w:val="none" w:sz="0" w:space="0" w:color="auto"/>
        <w:bottom w:val="none" w:sz="0" w:space="0" w:color="auto"/>
        <w:right w:val="none" w:sz="0" w:space="0" w:color="auto"/>
      </w:divBdr>
    </w:div>
    <w:div w:id="1190408056">
      <w:bodyDiv w:val="1"/>
      <w:marLeft w:val="0"/>
      <w:marRight w:val="0"/>
      <w:marTop w:val="0"/>
      <w:marBottom w:val="0"/>
      <w:divBdr>
        <w:top w:val="none" w:sz="0" w:space="0" w:color="auto"/>
        <w:left w:val="none" w:sz="0" w:space="0" w:color="auto"/>
        <w:bottom w:val="none" w:sz="0" w:space="0" w:color="auto"/>
        <w:right w:val="none" w:sz="0" w:space="0" w:color="auto"/>
      </w:divBdr>
    </w:div>
    <w:div w:id="1191839077">
      <w:bodyDiv w:val="1"/>
      <w:marLeft w:val="0"/>
      <w:marRight w:val="0"/>
      <w:marTop w:val="0"/>
      <w:marBottom w:val="0"/>
      <w:divBdr>
        <w:top w:val="none" w:sz="0" w:space="0" w:color="auto"/>
        <w:left w:val="none" w:sz="0" w:space="0" w:color="auto"/>
        <w:bottom w:val="none" w:sz="0" w:space="0" w:color="auto"/>
        <w:right w:val="none" w:sz="0" w:space="0" w:color="auto"/>
      </w:divBdr>
    </w:div>
    <w:div w:id="1191919987">
      <w:bodyDiv w:val="1"/>
      <w:marLeft w:val="0"/>
      <w:marRight w:val="0"/>
      <w:marTop w:val="0"/>
      <w:marBottom w:val="0"/>
      <w:divBdr>
        <w:top w:val="none" w:sz="0" w:space="0" w:color="auto"/>
        <w:left w:val="none" w:sz="0" w:space="0" w:color="auto"/>
        <w:bottom w:val="none" w:sz="0" w:space="0" w:color="auto"/>
        <w:right w:val="none" w:sz="0" w:space="0" w:color="auto"/>
      </w:divBdr>
    </w:div>
    <w:div w:id="1192499473">
      <w:bodyDiv w:val="1"/>
      <w:marLeft w:val="0"/>
      <w:marRight w:val="0"/>
      <w:marTop w:val="0"/>
      <w:marBottom w:val="0"/>
      <w:divBdr>
        <w:top w:val="none" w:sz="0" w:space="0" w:color="auto"/>
        <w:left w:val="none" w:sz="0" w:space="0" w:color="auto"/>
        <w:bottom w:val="none" w:sz="0" w:space="0" w:color="auto"/>
        <w:right w:val="none" w:sz="0" w:space="0" w:color="auto"/>
      </w:divBdr>
    </w:div>
    <w:div w:id="1193880538">
      <w:bodyDiv w:val="1"/>
      <w:marLeft w:val="0"/>
      <w:marRight w:val="0"/>
      <w:marTop w:val="0"/>
      <w:marBottom w:val="0"/>
      <w:divBdr>
        <w:top w:val="none" w:sz="0" w:space="0" w:color="auto"/>
        <w:left w:val="none" w:sz="0" w:space="0" w:color="auto"/>
        <w:bottom w:val="none" w:sz="0" w:space="0" w:color="auto"/>
        <w:right w:val="none" w:sz="0" w:space="0" w:color="auto"/>
      </w:divBdr>
    </w:div>
    <w:div w:id="1194150673">
      <w:bodyDiv w:val="1"/>
      <w:marLeft w:val="0"/>
      <w:marRight w:val="0"/>
      <w:marTop w:val="0"/>
      <w:marBottom w:val="0"/>
      <w:divBdr>
        <w:top w:val="none" w:sz="0" w:space="0" w:color="auto"/>
        <w:left w:val="none" w:sz="0" w:space="0" w:color="auto"/>
        <w:bottom w:val="none" w:sz="0" w:space="0" w:color="auto"/>
        <w:right w:val="none" w:sz="0" w:space="0" w:color="auto"/>
      </w:divBdr>
    </w:div>
    <w:div w:id="1194685895">
      <w:bodyDiv w:val="1"/>
      <w:marLeft w:val="0"/>
      <w:marRight w:val="0"/>
      <w:marTop w:val="0"/>
      <w:marBottom w:val="0"/>
      <w:divBdr>
        <w:top w:val="none" w:sz="0" w:space="0" w:color="auto"/>
        <w:left w:val="none" w:sz="0" w:space="0" w:color="auto"/>
        <w:bottom w:val="none" w:sz="0" w:space="0" w:color="auto"/>
        <w:right w:val="none" w:sz="0" w:space="0" w:color="auto"/>
      </w:divBdr>
    </w:div>
    <w:div w:id="1200826184">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02203181">
      <w:bodyDiv w:val="1"/>
      <w:marLeft w:val="0"/>
      <w:marRight w:val="0"/>
      <w:marTop w:val="0"/>
      <w:marBottom w:val="0"/>
      <w:divBdr>
        <w:top w:val="none" w:sz="0" w:space="0" w:color="auto"/>
        <w:left w:val="none" w:sz="0" w:space="0" w:color="auto"/>
        <w:bottom w:val="none" w:sz="0" w:space="0" w:color="auto"/>
        <w:right w:val="none" w:sz="0" w:space="0" w:color="auto"/>
      </w:divBdr>
    </w:div>
    <w:div w:id="1202355393">
      <w:bodyDiv w:val="1"/>
      <w:marLeft w:val="0"/>
      <w:marRight w:val="0"/>
      <w:marTop w:val="0"/>
      <w:marBottom w:val="0"/>
      <w:divBdr>
        <w:top w:val="none" w:sz="0" w:space="0" w:color="auto"/>
        <w:left w:val="none" w:sz="0" w:space="0" w:color="auto"/>
        <w:bottom w:val="none" w:sz="0" w:space="0" w:color="auto"/>
        <w:right w:val="none" w:sz="0" w:space="0" w:color="auto"/>
      </w:divBdr>
    </w:div>
    <w:div w:id="1202863853">
      <w:bodyDiv w:val="1"/>
      <w:marLeft w:val="0"/>
      <w:marRight w:val="0"/>
      <w:marTop w:val="0"/>
      <w:marBottom w:val="0"/>
      <w:divBdr>
        <w:top w:val="none" w:sz="0" w:space="0" w:color="auto"/>
        <w:left w:val="none" w:sz="0" w:space="0" w:color="auto"/>
        <w:bottom w:val="none" w:sz="0" w:space="0" w:color="auto"/>
        <w:right w:val="none" w:sz="0" w:space="0" w:color="auto"/>
      </w:divBdr>
    </w:div>
    <w:div w:id="1204052702">
      <w:bodyDiv w:val="1"/>
      <w:marLeft w:val="0"/>
      <w:marRight w:val="0"/>
      <w:marTop w:val="0"/>
      <w:marBottom w:val="0"/>
      <w:divBdr>
        <w:top w:val="none" w:sz="0" w:space="0" w:color="auto"/>
        <w:left w:val="none" w:sz="0" w:space="0" w:color="auto"/>
        <w:bottom w:val="none" w:sz="0" w:space="0" w:color="auto"/>
        <w:right w:val="none" w:sz="0" w:space="0" w:color="auto"/>
      </w:divBdr>
    </w:div>
    <w:div w:id="1206915816">
      <w:bodyDiv w:val="1"/>
      <w:marLeft w:val="0"/>
      <w:marRight w:val="0"/>
      <w:marTop w:val="0"/>
      <w:marBottom w:val="0"/>
      <w:divBdr>
        <w:top w:val="none" w:sz="0" w:space="0" w:color="auto"/>
        <w:left w:val="none" w:sz="0" w:space="0" w:color="auto"/>
        <w:bottom w:val="none" w:sz="0" w:space="0" w:color="auto"/>
        <w:right w:val="none" w:sz="0" w:space="0" w:color="auto"/>
      </w:divBdr>
    </w:div>
    <w:div w:id="1207908140">
      <w:bodyDiv w:val="1"/>
      <w:marLeft w:val="0"/>
      <w:marRight w:val="0"/>
      <w:marTop w:val="0"/>
      <w:marBottom w:val="0"/>
      <w:divBdr>
        <w:top w:val="none" w:sz="0" w:space="0" w:color="auto"/>
        <w:left w:val="none" w:sz="0" w:space="0" w:color="auto"/>
        <w:bottom w:val="none" w:sz="0" w:space="0" w:color="auto"/>
        <w:right w:val="none" w:sz="0" w:space="0" w:color="auto"/>
      </w:divBdr>
    </w:div>
    <w:div w:id="1210528912">
      <w:bodyDiv w:val="1"/>
      <w:marLeft w:val="0"/>
      <w:marRight w:val="0"/>
      <w:marTop w:val="0"/>
      <w:marBottom w:val="0"/>
      <w:divBdr>
        <w:top w:val="none" w:sz="0" w:space="0" w:color="auto"/>
        <w:left w:val="none" w:sz="0" w:space="0" w:color="auto"/>
        <w:bottom w:val="none" w:sz="0" w:space="0" w:color="auto"/>
        <w:right w:val="none" w:sz="0" w:space="0" w:color="auto"/>
      </w:divBdr>
    </w:div>
    <w:div w:id="1210997816">
      <w:bodyDiv w:val="1"/>
      <w:marLeft w:val="0"/>
      <w:marRight w:val="0"/>
      <w:marTop w:val="0"/>
      <w:marBottom w:val="0"/>
      <w:divBdr>
        <w:top w:val="none" w:sz="0" w:space="0" w:color="auto"/>
        <w:left w:val="none" w:sz="0" w:space="0" w:color="auto"/>
        <w:bottom w:val="none" w:sz="0" w:space="0" w:color="auto"/>
        <w:right w:val="none" w:sz="0" w:space="0" w:color="auto"/>
      </w:divBdr>
    </w:div>
    <w:div w:id="1216771160">
      <w:bodyDiv w:val="1"/>
      <w:marLeft w:val="0"/>
      <w:marRight w:val="0"/>
      <w:marTop w:val="0"/>
      <w:marBottom w:val="0"/>
      <w:divBdr>
        <w:top w:val="none" w:sz="0" w:space="0" w:color="auto"/>
        <w:left w:val="none" w:sz="0" w:space="0" w:color="auto"/>
        <w:bottom w:val="none" w:sz="0" w:space="0" w:color="auto"/>
        <w:right w:val="none" w:sz="0" w:space="0" w:color="auto"/>
      </w:divBdr>
    </w:div>
    <w:div w:id="1217081688">
      <w:bodyDiv w:val="1"/>
      <w:marLeft w:val="0"/>
      <w:marRight w:val="0"/>
      <w:marTop w:val="0"/>
      <w:marBottom w:val="0"/>
      <w:divBdr>
        <w:top w:val="none" w:sz="0" w:space="0" w:color="auto"/>
        <w:left w:val="none" w:sz="0" w:space="0" w:color="auto"/>
        <w:bottom w:val="none" w:sz="0" w:space="0" w:color="auto"/>
        <w:right w:val="none" w:sz="0" w:space="0" w:color="auto"/>
      </w:divBdr>
    </w:div>
    <w:div w:id="1217818916">
      <w:bodyDiv w:val="1"/>
      <w:marLeft w:val="0"/>
      <w:marRight w:val="0"/>
      <w:marTop w:val="0"/>
      <w:marBottom w:val="0"/>
      <w:divBdr>
        <w:top w:val="none" w:sz="0" w:space="0" w:color="auto"/>
        <w:left w:val="none" w:sz="0" w:space="0" w:color="auto"/>
        <w:bottom w:val="none" w:sz="0" w:space="0" w:color="auto"/>
        <w:right w:val="none" w:sz="0" w:space="0" w:color="auto"/>
      </w:divBdr>
    </w:div>
    <w:div w:id="1218318764">
      <w:bodyDiv w:val="1"/>
      <w:marLeft w:val="0"/>
      <w:marRight w:val="0"/>
      <w:marTop w:val="0"/>
      <w:marBottom w:val="0"/>
      <w:divBdr>
        <w:top w:val="none" w:sz="0" w:space="0" w:color="auto"/>
        <w:left w:val="none" w:sz="0" w:space="0" w:color="auto"/>
        <w:bottom w:val="none" w:sz="0" w:space="0" w:color="auto"/>
        <w:right w:val="none" w:sz="0" w:space="0" w:color="auto"/>
      </w:divBdr>
    </w:div>
    <w:div w:id="1219708545">
      <w:bodyDiv w:val="1"/>
      <w:marLeft w:val="0"/>
      <w:marRight w:val="0"/>
      <w:marTop w:val="0"/>
      <w:marBottom w:val="0"/>
      <w:divBdr>
        <w:top w:val="none" w:sz="0" w:space="0" w:color="auto"/>
        <w:left w:val="none" w:sz="0" w:space="0" w:color="auto"/>
        <w:bottom w:val="none" w:sz="0" w:space="0" w:color="auto"/>
        <w:right w:val="none" w:sz="0" w:space="0" w:color="auto"/>
      </w:divBdr>
    </w:div>
    <w:div w:id="1220554428">
      <w:bodyDiv w:val="1"/>
      <w:marLeft w:val="0"/>
      <w:marRight w:val="0"/>
      <w:marTop w:val="0"/>
      <w:marBottom w:val="0"/>
      <w:divBdr>
        <w:top w:val="none" w:sz="0" w:space="0" w:color="auto"/>
        <w:left w:val="none" w:sz="0" w:space="0" w:color="auto"/>
        <w:bottom w:val="none" w:sz="0" w:space="0" w:color="auto"/>
        <w:right w:val="none" w:sz="0" w:space="0" w:color="auto"/>
      </w:divBdr>
    </w:div>
    <w:div w:id="1221818379">
      <w:bodyDiv w:val="1"/>
      <w:marLeft w:val="0"/>
      <w:marRight w:val="0"/>
      <w:marTop w:val="0"/>
      <w:marBottom w:val="0"/>
      <w:divBdr>
        <w:top w:val="none" w:sz="0" w:space="0" w:color="auto"/>
        <w:left w:val="none" w:sz="0" w:space="0" w:color="auto"/>
        <w:bottom w:val="none" w:sz="0" w:space="0" w:color="auto"/>
        <w:right w:val="none" w:sz="0" w:space="0" w:color="auto"/>
      </w:divBdr>
    </w:div>
    <w:div w:id="1225412419">
      <w:bodyDiv w:val="1"/>
      <w:marLeft w:val="0"/>
      <w:marRight w:val="0"/>
      <w:marTop w:val="0"/>
      <w:marBottom w:val="0"/>
      <w:divBdr>
        <w:top w:val="none" w:sz="0" w:space="0" w:color="auto"/>
        <w:left w:val="none" w:sz="0" w:space="0" w:color="auto"/>
        <w:bottom w:val="none" w:sz="0" w:space="0" w:color="auto"/>
        <w:right w:val="none" w:sz="0" w:space="0" w:color="auto"/>
      </w:divBdr>
    </w:div>
    <w:div w:id="1227036450">
      <w:bodyDiv w:val="1"/>
      <w:marLeft w:val="0"/>
      <w:marRight w:val="0"/>
      <w:marTop w:val="0"/>
      <w:marBottom w:val="0"/>
      <w:divBdr>
        <w:top w:val="none" w:sz="0" w:space="0" w:color="auto"/>
        <w:left w:val="none" w:sz="0" w:space="0" w:color="auto"/>
        <w:bottom w:val="none" w:sz="0" w:space="0" w:color="auto"/>
        <w:right w:val="none" w:sz="0" w:space="0" w:color="auto"/>
      </w:divBdr>
    </w:div>
    <w:div w:id="1229652081">
      <w:bodyDiv w:val="1"/>
      <w:marLeft w:val="0"/>
      <w:marRight w:val="0"/>
      <w:marTop w:val="0"/>
      <w:marBottom w:val="0"/>
      <w:divBdr>
        <w:top w:val="none" w:sz="0" w:space="0" w:color="auto"/>
        <w:left w:val="none" w:sz="0" w:space="0" w:color="auto"/>
        <w:bottom w:val="none" w:sz="0" w:space="0" w:color="auto"/>
        <w:right w:val="none" w:sz="0" w:space="0" w:color="auto"/>
      </w:divBdr>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37126058">
      <w:bodyDiv w:val="1"/>
      <w:marLeft w:val="0"/>
      <w:marRight w:val="0"/>
      <w:marTop w:val="0"/>
      <w:marBottom w:val="0"/>
      <w:divBdr>
        <w:top w:val="none" w:sz="0" w:space="0" w:color="auto"/>
        <w:left w:val="none" w:sz="0" w:space="0" w:color="auto"/>
        <w:bottom w:val="none" w:sz="0" w:space="0" w:color="auto"/>
        <w:right w:val="none" w:sz="0" w:space="0" w:color="auto"/>
      </w:divBdr>
    </w:div>
    <w:div w:id="1237938719">
      <w:bodyDiv w:val="1"/>
      <w:marLeft w:val="0"/>
      <w:marRight w:val="0"/>
      <w:marTop w:val="0"/>
      <w:marBottom w:val="0"/>
      <w:divBdr>
        <w:top w:val="none" w:sz="0" w:space="0" w:color="auto"/>
        <w:left w:val="none" w:sz="0" w:space="0" w:color="auto"/>
        <w:bottom w:val="none" w:sz="0" w:space="0" w:color="auto"/>
        <w:right w:val="none" w:sz="0" w:space="0" w:color="auto"/>
      </w:divBdr>
    </w:div>
    <w:div w:id="1240597744">
      <w:bodyDiv w:val="1"/>
      <w:marLeft w:val="0"/>
      <w:marRight w:val="0"/>
      <w:marTop w:val="0"/>
      <w:marBottom w:val="0"/>
      <w:divBdr>
        <w:top w:val="none" w:sz="0" w:space="0" w:color="auto"/>
        <w:left w:val="none" w:sz="0" w:space="0" w:color="auto"/>
        <w:bottom w:val="none" w:sz="0" w:space="0" w:color="auto"/>
        <w:right w:val="none" w:sz="0" w:space="0" w:color="auto"/>
      </w:divBdr>
    </w:div>
    <w:div w:id="1242255800">
      <w:bodyDiv w:val="1"/>
      <w:marLeft w:val="0"/>
      <w:marRight w:val="0"/>
      <w:marTop w:val="0"/>
      <w:marBottom w:val="0"/>
      <w:divBdr>
        <w:top w:val="none" w:sz="0" w:space="0" w:color="auto"/>
        <w:left w:val="none" w:sz="0" w:space="0" w:color="auto"/>
        <w:bottom w:val="none" w:sz="0" w:space="0" w:color="auto"/>
        <w:right w:val="none" w:sz="0" w:space="0" w:color="auto"/>
      </w:divBdr>
    </w:div>
    <w:div w:id="1245532827">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1889567">
      <w:bodyDiv w:val="1"/>
      <w:marLeft w:val="0"/>
      <w:marRight w:val="0"/>
      <w:marTop w:val="0"/>
      <w:marBottom w:val="0"/>
      <w:divBdr>
        <w:top w:val="none" w:sz="0" w:space="0" w:color="auto"/>
        <w:left w:val="none" w:sz="0" w:space="0" w:color="auto"/>
        <w:bottom w:val="none" w:sz="0" w:space="0" w:color="auto"/>
        <w:right w:val="none" w:sz="0" w:space="0" w:color="auto"/>
      </w:divBdr>
    </w:div>
    <w:div w:id="1252618229">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56748785">
      <w:bodyDiv w:val="1"/>
      <w:marLeft w:val="0"/>
      <w:marRight w:val="0"/>
      <w:marTop w:val="0"/>
      <w:marBottom w:val="0"/>
      <w:divBdr>
        <w:top w:val="none" w:sz="0" w:space="0" w:color="auto"/>
        <w:left w:val="none" w:sz="0" w:space="0" w:color="auto"/>
        <w:bottom w:val="none" w:sz="0" w:space="0" w:color="auto"/>
        <w:right w:val="none" w:sz="0" w:space="0" w:color="auto"/>
      </w:divBdr>
    </w:div>
    <w:div w:id="1256936273">
      <w:bodyDiv w:val="1"/>
      <w:marLeft w:val="0"/>
      <w:marRight w:val="0"/>
      <w:marTop w:val="0"/>
      <w:marBottom w:val="0"/>
      <w:divBdr>
        <w:top w:val="none" w:sz="0" w:space="0" w:color="auto"/>
        <w:left w:val="none" w:sz="0" w:space="0" w:color="auto"/>
        <w:bottom w:val="none" w:sz="0" w:space="0" w:color="auto"/>
        <w:right w:val="none" w:sz="0" w:space="0" w:color="auto"/>
      </w:divBdr>
    </w:div>
    <w:div w:id="1258754161">
      <w:bodyDiv w:val="1"/>
      <w:marLeft w:val="0"/>
      <w:marRight w:val="0"/>
      <w:marTop w:val="0"/>
      <w:marBottom w:val="0"/>
      <w:divBdr>
        <w:top w:val="none" w:sz="0" w:space="0" w:color="auto"/>
        <w:left w:val="none" w:sz="0" w:space="0" w:color="auto"/>
        <w:bottom w:val="none" w:sz="0" w:space="0" w:color="auto"/>
        <w:right w:val="none" w:sz="0" w:space="0" w:color="auto"/>
      </w:divBdr>
    </w:div>
    <w:div w:id="1262760029">
      <w:bodyDiv w:val="1"/>
      <w:marLeft w:val="0"/>
      <w:marRight w:val="0"/>
      <w:marTop w:val="0"/>
      <w:marBottom w:val="0"/>
      <w:divBdr>
        <w:top w:val="none" w:sz="0" w:space="0" w:color="auto"/>
        <w:left w:val="none" w:sz="0" w:space="0" w:color="auto"/>
        <w:bottom w:val="none" w:sz="0" w:space="0" w:color="auto"/>
        <w:right w:val="none" w:sz="0" w:space="0" w:color="auto"/>
      </w:divBdr>
    </w:div>
    <w:div w:id="1265922483">
      <w:bodyDiv w:val="1"/>
      <w:marLeft w:val="0"/>
      <w:marRight w:val="0"/>
      <w:marTop w:val="0"/>
      <w:marBottom w:val="0"/>
      <w:divBdr>
        <w:top w:val="none" w:sz="0" w:space="0" w:color="auto"/>
        <w:left w:val="none" w:sz="0" w:space="0" w:color="auto"/>
        <w:bottom w:val="none" w:sz="0" w:space="0" w:color="auto"/>
        <w:right w:val="none" w:sz="0" w:space="0" w:color="auto"/>
      </w:divBdr>
    </w:div>
    <w:div w:id="1268267582">
      <w:bodyDiv w:val="1"/>
      <w:marLeft w:val="0"/>
      <w:marRight w:val="0"/>
      <w:marTop w:val="0"/>
      <w:marBottom w:val="0"/>
      <w:divBdr>
        <w:top w:val="none" w:sz="0" w:space="0" w:color="auto"/>
        <w:left w:val="none" w:sz="0" w:space="0" w:color="auto"/>
        <w:bottom w:val="none" w:sz="0" w:space="0" w:color="auto"/>
        <w:right w:val="none" w:sz="0" w:space="0" w:color="auto"/>
      </w:divBdr>
    </w:div>
    <w:div w:id="1274628264">
      <w:bodyDiv w:val="1"/>
      <w:marLeft w:val="0"/>
      <w:marRight w:val="0"/>
      <w:marTop w:val="0"/>
      <w:marBottom w:val="0"/>
      <w:divBdr>
        <w:top w:val="none" w:sz="0" w:space="0" w:color="auto"/>
        <w:left w:val="none" w:sz="0" w:space="0" w:color="auto"/>
        <w:bottom w:val="none" w:sz="0" w:space="0" w:color="auto"/>
        <w:right w:val="none" w:sz="0" w:space="0" w:color="auto"/>
      </w:divBdr>
    </w:div>
    <w:div w:id="1274751969">
      <w:bodyDiv w:val="1"/>
      <w:marLeft w:val="0"/>
      <w:marRight w:val="0"/>
      <w:marTop w:val="0"/>
      <w:marBottom w:val="0"/>
      <w:divBdr>
        <w:top w:val="none" w:sz="0" w:space="0" w:color="auto"/>
        <w:left w:val="none" w:sz="0" w:space="0" w:color="auto"/>
        <w:bottom w:val="none" w:sz="0" w:space="0" w:color="auto"/>
        <w:right w:val="none" w:sz="0" w:space="0" w:color="auto"/>
      </w:divBdr>
    </w:div>
    <w:div w:id="1277831315">
      <w:bodyDiv w:val="1"/>
      <w:marLeft w:val="0"/>
      <w:marRight w:val="0"/>
      <w:marTop w:val="0"/>
      <w:marBottom w:val="0"/>
      <w:divBdr>
        <w:top w:val="none" w:sz="0" w:space="0" w:color="auto"/>
        <w:left w:val="none" w:sz="0" w:space="0" w:color="auto"/>
        <w:bottom w:val="none" w:sz="0" w:space="0" w:color="auto"/>
        <w:right w:val="none" w:sz="0" w:space="0" w:color="auto"/>
      </w:divBdr>
    </w:div>
    <w:div w:id="1281179631">
      <w:bodyDiv w:val="1"/>
      <w:marLeft w:val="0"/>
      <w:marRight w:val="0"/>
      <w:marTop w:val="0"/>
      <w:marBottom w:val="0"/>
      <w:divBdr>
        <w:top w:val="none" w:sz="0" w:space="0" w:color="auto"/>
        <w:left w:val="none" w:sz="0" w:space="0" w:color="auto"/>
        <w:bottom w:val="none" w:sz="0" w:space="0" w:color="auto"/>
        <w:right w:val="none" w:sz="0" w:space="0" w:color="auto"/>
      </w:divBdr>
    </w:div>
    <w:div w:id="1281494537">
      <w:bodyDiv w:val="1"/>
      <w:marLeft w:val="0"/>
      <w:marRight w:val="0"/>
      <w:marTop w:val="0"/>
      <w:marBottom w:val="0"/>
      <w:divBdr>
        <w:top w:val="none" w:sz="0" w:space="0" w:color="auto"/>
        <w:left w:val="none" w:sz="0" w:space="0" w:color="auto"/>
        <w:bottom w:val="none" w:sz="0" w:space="0" w:color="auto"/>
        <w:right w:val="none" w:sz="0" w:space="0" w:color="auto"/>
      </w:divBdr>
    </w:div>
    <w:div w:id="1281718729">
      <w:bodyDiv w:val="1"/>
      <w:marLeft w:val="0"/>
      <w:marRight w:val="0"/>
      <w:marTop w:val="0"/>
      <w:marBottom w:val="0"/>
      <w:divBdr>
        <w:top w:val="none" w:sz="0" w:space="0" w:color="auto"/>
        <w:left w:val="none" w:sz="0" w:space="0" w:color="auto"/>
        <w:bottom w:val="none" w:sz="0" w:space="0" w:color="auto"/>
        <w:right w:val="none" w:sz="0" w:space="0" w:color="auto"/>
      </w:divBdr>
    </w:div>
    <w:div w:id="1284190708">
      <w:bodyDiv w:val="1"/>
      <w:marLeft w:val="0"/>
      <w:marRight w:val="0"/>
      <w:marTop w:val="0"/>
      <w:marBottom w:val="0"/>
      <w:divBdr>
        <w:top w:val="none" w:sz="0" w:space="0" w:color="auto"/>
        <w:left w:val="none" w:sz="0" w:space="0" w:color="auto"/>
        <w:bottom w:val="none" w:sz="0" w:space="0" w:color="auto"/>
        <w:right w:val="none" w:sz="0" w:space="0" w:color="auto"/>
      </w:divBdr>
    </w:div>
    <w:div w:id="1285233411">
      <w:bodyDiv w:val="1"/>
      <w:marLeft w:val="0"/>
      <w:marRight w:val="0"/>
      <w:marTop w:val="0"/>
      <w:marBottom w:val="0"/>
      <w:divBdr>
        <w:top w:val="none" w:sz="0" w:space="0" w:color="auto"/>
        <w:left w:val="none" w:sz="0" w:space="0" w:color="auto"/>
        <w:bottom w:val="none" w:sz="0" w:space="0" w:color="auto"/>
        <w:right w:val="none" w:sz="0" w:space="0" w:color="auto"/>
      </w:divBdr>
    </w:div>
    <w:div w:id="1288393504">
      <w:bodyDiv w:val="1"/>
      <w:marLeft w:val="0"/>
      <w:marRight w:val="0"/>
      <w:marTop w:val="0"/>
      <w:marBottom w:val="0"/>
      <w:divBdr>
        <w:top w:val="none" w:sz="0" w:space="0" w:color="auto"/>
        <w:left w:val="none" w:sz="0" w:space="0" w:color="auto"/>
        <w:bottom w:val="none" w:sz="0" w:space="0" w:color="auto"/>
        <w:right w:val="none" w:sz="0" w:space="0" w:color="auto"/>
      </w:divBdr>
    </w:div>
    <w:div w:id="1290548311">
      <w:bodyDiv w:val="1"/>
      <w:marLeft w:val="0"/>
      <w:marRight w:val="0"/>
      <w:marTop w:val="0"/>
      <w:marBottom w:val="0"/>
      <w:divBdr>
        <w:top w:val="none" w:sz="0" w:space="0" w:color="auto"/>
        <w:left w:val="none" w:sz="0" w:space="0" w:color="auto"/>
        <w:bottom w:val="none" w:sz="0" w:space="0" w:color="auto"/>
        <w:right w:val="none" w:sz="0" w:space="0" w:color="auto"/>
      </w:divBdr>
    </w:div>
    <w:div w:id="1295406232">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298486221">
      <w:bodyDiv w:val="1"/>
      <w:marLeft w:val="0"/>
      <w:marRight w:val="0"/>
      <w:marTop w:val="0"/>
      <w:marBottom w:val="0"/>
      <w:divBdr>
        <w:top w:val="none" w:sz="0" w:space="0" w:color="auto"/>
        <w:left w:val="none" w:sz="0" w:space="0" w:color="auto"/>
        <w:bottom w:val="none" w:sz="0" w:space="0" w:color="auto"/>
        <w:right w:val="none" w:sz="0" w:space="0" w:color="auto"/>
      </w:divBdr>
    </w:div>
    <w:div w:id="1301378153">
      <w:bodyDiv w:val="1"/>
      <w:marLeft w:val="0"/>
      <w:marRight w:val="0"/>
      <w:marTop w:val="0"/>
      <w:marBottom w:val="0"/>
      <w:divBdr>
        <w:top w:val="none" w:sz="0" w:space="0" w:color="auto"/>
        <w:left w:val="none" w:sz="0" w:space="0" w:color="auto"/>
        <w:bottom w:val="none" w:sz="0" w:space="0" w:color="auto"/>
        <w:right w:val="none" w:sz="0" w:space="0" w:color="auto"/>
      </w:divBdr>
    </w:div>
    <w:div w:id="1302540889">
      <w:bodyDiv w:val="1"/>
      <w:marLeft w:val="0"/>
      <w:marRight w:val="0"/>
      <w:marTop w:val="0"/>
      <w:marBottom w:val="0"/>
      <w:divBdr>
        <w:top w:val="none" w:sz="0" w:space="0" w:color="auto"/>
        <w:left w:val="none" w:sz="0" w:space="0" w:color="auto"/>
        <w:bottom w:val="none" w:sz="0" w:space="0" w:color="auto"/>
        <w:right w:val="none" w:sz="0" w:space="0" w:color="auto"/>
      </w:divBdr>
    </w:div>
    <w:div w:id="1303578870">
      <w:bodyDiv w:val="1"/>
      <w:marLeft w:val="0"/>
      <w:marRight w:val="0"/>
      <w:marTop w:val="0"/>
      <w:marBottom w:val="0"/>
      <w:divBdr>
        <w:top w:val="none" w:sz="0" w:space="0" w:color="auto"/>
        <w:left w:val="none" w:sz="0" w:space="0" w:color="auto"/>
        <w:bottom w:val="none" w:sz="0" w:space="0" w:color="auto"/>
        <w:right w:val="none" w:sz="0" w:space="0" w:color="auto"/>
      </w:divBdr>
    </w:div>
    <w:div w:id="1305966645">
      <w:bodyDiv w:val="1"/>
      <w:marLeft w:val="0"/>
      <w:marRight w:val="0"/>
      <w:marTop w:val="0"/>
      <w:marBottom w:val="0"/>
      <w:divBdr>
        <w:top w:val="none" w:sz="0" w:space="0" w:color="auto"/>
        <w:left w:val="none" w:sz="0" w:space="0" w:color="auto"/>
        <w:bottom w:val="none" w:sz="0" w:space="0" w:color="auto"/>
        <w:right w:val="none" w:sz="0" w:space="0" w:color="auto"/>
      </w:divBdr>
    </w:div>
    <w:div w:id="1310013198">
      <w:bodyDiv w:val="1"/>
      <w:marLeft w:val="0"/>
      <w:marRight w:val="0"/>
      <w:marTop w:val="0"/>
      <w:marBottom w:val="0"/>
      <w:divBdr>
        <w:top w:val="none" w:sz="0" w:space="0" w:color="auto"/>
        <w:left w:val="none" w:sz="0" w:space="0" w:color="auto"/>
        <w:bottom w:val="none" w:sz="0" w:space="0" w:color="auto"/>
        <w:right w:val="none" w:sz="0" w:space="0" w:color="auto"/>
      </w:divBdr>
    </w:div>
    <w:div w:id="1310555521">
      <w:bodyDiv w:val="1"/>
      <w:marLeft w:val="0"/>
      <w:marRight w:val="0"/>
      <w:marTop w:val="0"/>
      <w:marBottom w:val="0"/>
      <w:divBdr>
        <w:top w:val="none" w:sz="0" w:space="0" w:color="auto"/>
        <w:left w:val="none" w:sz="0" w:space="0" w:color="auto"/>
        <w:bottom w:val="none" w:sz="0" w:space="0" w:color="auto"/>
        <w:right w:val="none" w:sz="0" w:space="0" w:color="auto"/>
      </w:divBdr>
    </w:div>
    <w:div w:id="1310595678">
      <w:bodyDiv w:val="1"/>
      <w:marLeft w:val="0"/>
      <w:marRight w:val="0"/>
      <w:marTop w:val="0"/>
      <w:marBottom w:val="0"/>
      <w:divBdr>
        <w:top w:val="none" w:sz="0" w:space="0" w:color="auto"/>
        <w:left w:val="none" w:sz="0" w:space="0" w:color="auto"/>
        <w:bottom w:val="none" w:sz="0" w:space="0" w:color="auto"/>
        <w:right w:val="none" w:sz="0" w:space="0" w:color="auto"/>
      </w:divBdr>
    </w:div>
    <w:div w:id="1315255490">
      <w:bodyDiv w:val="1"/>
      <w:marLeft w:val="0"/>
      <w:marRight w:val="0"/>
      <w:marTop w:val="0"/>
      <w:marBottom w:val="0"/>
      <w:divBdr>
        <w:top w:val="none" w:sz="0" w:space="0" w:color="auto"/>
        <w:left w:val="none" w:sz="0" w:space="0" w:color="auto"/>
        <w:bottom w:val="none" w:sz="0" w:space="0" w:color="auto"/>
        <w:right w:val="none" w:sz="0" w:space="0" w:color="auto"/>
      </w:divBdr>
    </w:div>
    <w:div w:id="1315450203">
      <w:bodyDiv w:val="1"/>
      <w:marLeft w:val="0"/>
      <w:marRight w:val="0"/>
      <w:marTop w:val="0"/>
      <w:marBottom w:val="0"/>
      <w:divBdr>
        <w:top w:val="none" w:sz="0" w:space="0" w:color="auto"/>
        <w:left w:val="none" w:sz="0" w:space="0" w:color="auto"/>
        <w:bottom w:val="none" w:sz="0" w:space="0" w:color="auto"/>
        <w:right w:val="none" w:sz="0" w:space="0" w:color="auto"/>
      </w:divBdr>
    </w:div>
    <w:div w:id="1319453518">
      <w:bodyDiv w:val="1"/>
      <w:marLeft w:val="0"/>
      <w:marRight w:val="0"/>
      <w:marTop w:val="0"/>
      <w:marBottom w:val="0"/>
      <w:divBdr>
        <w:top w:val="none" w:sz="0" w:space="0" w:color="auto"/>
        <w:left w:val="none" w:sz="0" w:space="0" w:color="auto"/>
        <w:bottom w:val="none" w:sz="0" w:space="0" w:color="auto"/>
        <w:right w:val="none" w:sz="0" w:space="0" w:color="auto"/>
      </w:divBdr>
    </w:div>
    <w:div w:id="1319921419">
      <w:bodyDiv w:val="1"/>
      <w:marLeft w:val="0"/>
      <w:marRight w:val="0"/>
      <w:marTop w:val="0"/>
      <w:marBottom w:val="0"/>
      <w:divBdr>
        <w:top w:val="none" w:sz="0" w:space="0" w:color="auto"/>
        <w:left w:val="none" w:sz="0" w:space="0" w:color="auto"/>
        <w:bottom w:val="none" w:sz="0" w:space="0" w:color="auto"/>
        <w:right w:val="none" w:sz="0" w:space="0" w:color="auto"/>
      </w:divBdr>
    </w:div>
    <w:div w:id="1324580001">
      <w:bodyDiv w:val="1"/>
      <w:marLeft w:val="0"/>
      <w:marRight w:val="0"/>
      <w:marTop w:val="0"/>
      <w:marBottom w:val="0"/>
      <w:divBdr>
        <w:top w:val="none" w:sz="0" w:space="0" w:color="auto"/>
        <w:left w:val="none" w:sz="0" w:space="0" w:color="auto"/>
        <w:bottom w:val="none" w:sz="0" w:space="0" w:color="auto"/>
        <w:right w:val="none" w:sz="0" w:space="0" w:color="auto"/>
      </w:divBdr>
    </w:div>
    <w:div w:id="1334798020">
      <w:bodyDiv w:val="1"/>
      <w:marLeft w:val="0"/>
      <w:marRight w:val="0"/>
      <w:marTop w:val="0"/>
      <w:marBottom w:val="0"/>
      <w:divBdr>
        <w:top w:val="none" w:sz="0" w:space="0" w:color="auto"/>
        <w:left w:val="none" w:sz="0" w:space="0" w:color="auto"/>
        <w:bottom w:val="none" w:sz="0" w:space="0" w:color="auto"/>
        <w:right w:val="none" w:sz="0" w:space="0" w:color="auto"/>
      </w:divBdr>
    </w:div>
    <w:div w:id="1335306194">
      <w:bodyDiv w:val="1"/>
      <w:marLeft w:val="0"/>
      <w:marRight w:val="0"/>
      <w:marTop w:val="0"/>
      <w:marBottom w:val="0"/>
      <w:divBdr>
        <w:top w:val="none" w:sz="0" w:space="0" w:color="auto"/>
        <w:left w:val="none" w:sz="0" w:space="0" w:color="auto"/>
        <w:bottom w:val="none" w:sz="0" w:space="0" w:color="auto"/>
        <w:right w:val="none" w:sz="0" w:space="0" w:color="auto"/>
      </w:divBdr>
    </w:div>
    <w:div w:id="1337000869">
      <w:bodyDiv w:val="1"/>
      <w:marLeft w:val="0"/>
      <w:marRight w:val="0"/>
      <w:marTop w:val="0"/>
      <w:marBottom w:val="0"/>
      <w:divBdr>
        <w:top w:val="none" w:sz="0" w:space="0" w:color="auto"/>
        <w:left w:val="none" w:sz="0" w:space="0" w:color="auto"/>
        <w:bottom w:val="none" w:sz="0" w:space="0" w:color="auto"/>
        <w:right w:val="none" w:sz="0" w:space="0" w:color="auto"/>
      </w:divBdr>
    </w:div>
    <w:div w:id="1341739412">
      <w:bodyDiv w:val="1"/>
      <w:marLeft w:val="0"/>
      <w:marRight w:val="0"/>
      <w:marTop w:val="0"/>
      <w:marBottom w:val="0"/>
      <w:divBdr>
        <w:top w:val="none" w:sz="0" w:space="0" w:color="auto"/>
        <w:left w:val="none" w:sz="0" w:space="0" w:color="auto"/>
        <w:bottom w:val="none" w:sz="0" w:space="0" w:color="auto"/>
        <w:right w:val="none" w:sz="0" w:space="0" w:color="auto"/>
      </w:divBdr>
    </w:div>
    <w:div w:id="1341858584">
      <w:bodyDiv w:val="1"/>
      <w:marLeft w:val="0"/>
      <w:marRight w:val="0"/>
      <w:marTop w:val="0"/>
      <w:marBottom w:val="0"/>
      <w:divBdr>
        <w:top w:val="none" w:sz="0" w:space="0" w:color="auto"/>
        <w:left w:val="none" w:sz="0" w:space="0" w:color="auto"/>
        <w:bottom w:val="none" w:sz="0" w:space="0" w:color="auto"/>
        <w:right w:val="none" w:sz="0" w:space="0" w:color="auto"/>
      </w:divBdr>
    </w:div>
    <w:div w:id="1342782467">
      <w:bodyDiv w:val="1"/>
      <w:marLeft w:val="0"/>
      <w:marRight w:val="0"/>
      <w:marTop w:val="0"/>
      <w:marBottom w:val="0"/>
      <w:divBdr>
        <w:top w:val="none" w:sz="0" w:space="0" w:color="auto"/>
        <w:left w:val="none" w:sz="0" w:space="0" w:color="auto"/>
        <w:bottom w:val="none" w:sz="0" w:space="0" w:color="auto"/>
        <w:right w:val="none" w:sz="0" w:space="0" w:color="auto"/>
      </w:divBdr>
    </w:div>
    <w:div w:id="1343165955">
      <w:bodyDiv w:val="1"/>
      <w:marLeft w:val="0"/>
      <w:marRight w:val="0"/>
      <w:marTop w:val="0"/>
      <w:marBottom w:val="0"/>
      <w:divBdr>
        <w:top w:val="none" w:sz="0" w:space="0" w:color="auto"/>
        <w:left w:val="none" w:sz="0" w:space="0" w:color="auto"/>
        <w:bottom w:val="none" w:sz="0" w:space="0" w:color="auto"/>
        <w:right w:val="none" w:sz="0" w:space="0" w:color="auto"/>
      </w:divBdr>
    </w:div>
    <w:div w:id="1343820939">
      <w:bodyDiv w:val="1"/>
      <w:marLeft w:val="0"/>
      <w:marRight w:val="0"/>
      <w:marTop w:val="0"/>
      <w:marBottom w:val="0"/>
      <w:divBdr>
        <w:top w:val="none" w:sz="0" w:space="0" w:color="auto"/>
        <w:left w:val="none" w:sz="0" w:space="0" w:color="auto"/>
        <w:bottom w:val="none" w:sz="0" w:space="0" w:color="auto"/>
        <w:right w:val="none" w:sz="0" w:space="0" w:color="auto"/>
      </w:divBdr>
    </w:div>
    <w:div w:id="1346008890">
      <w:bodyDiv w:val="1"/>
      <w:marLeft w:val="0"/>
      <w:marRight w:val="0"/>
      <w:marTop w:val="0"/>
      <w:marBottom w:val="0"/>
      <w:divBdr>
        <w:top w:val="none" w:sz="0" w:space="0" w:color="auto"/>
        <w:left w:val="none" w:sz="0" w:space="0" w:color="auto"/>
        <w:bottom w:val="none" w:sz="0" w:space="0" w:color="auto"/>
        <w:right w:val="none" w:sz="0" w:space="0" w:color="auto"/>
      </w:divBdr>
    </w:div>
    <w:div w:id="1347557540">
      <w:bodyDiv w:val="1"/>
      <w:marLeft w:val="0"/>
      <w:marRight w:val="0"/>
      <w:marTop w:val="0"/>
      <w:marBottom w:val="0"/>
      <w:divBdr>
        <w:top w:val="none" w:sz="0" w:space="0" w:color="auto"/>
        <w:left w:val="none" w:sz="0" w:space="0" w:color="auto"/>
        <w:bottom w:val="none" w:sz="0" w:space="0" w:color="auto"/>
        <w:right w:val="none" w:sz="0" w:space="0" w:color="auto"/>
      </w:divBdr>
    </w:div>
    <w:div w:id="1348289865">
      <w:bodyDiv w:val="1"/>
      <w:marLeft w:val="0"/>
      <w:marRight w:val="0"/>
      <w:marTop w:val="0"/>
      <w:marBottom w:val="0"/>
      <w:divBdr>
        <w:top w:val="none" w:sz="0" w:space="0" w:color="auto"/>
        <w:left w:val="none" w:sz="0" w:space="0" w:color="auto"/>
        <w:bottom w:val="none" w:sz="0" w:space="0" w:color="auto"/>
        <w:right w:val="none" w:sz="0" w:space="0" w:color="auto"/>
      </w:divBdr>
    </w:div>
    <w:div w:id="1349524061">
      <w:bodyDiv w:val="1"/>
      <w:marLeft w:val="0"/>
      <w:marRight w:val="0"/>
      <w:marTop w:val="0"/>
      <w:marBottom w:val="0"/>
      <w:divBdr>
        <w:top w:val="none" w:sz="0" w:space="0" w:color="auto"/>
        <w:left w:val="none" w:sz="0" w:space="0" w:color="auto"/>
        <w:bottom w:val="none" w:sz="0" w:space="0" w:color="auto"/>
        <w:right w:val="none" w:sz="0" w:space="0" w:color="auto"/>
      </w:divBdr>
    </w:div>
    <w:div w:id="1351177835">
      <w:bodyDiv w:val="1"/>
      <w:marLeft w:val="0"/>
      <w:marRight w:val="0"/>
      <w:marTop w:val="0"/>
      <w:marBottom w:val="0"/>
      <w:divBdr>
        <w:top w:val="none" w:sz="0" w:space="0" w:color="auto"/>
        <w:left w:val="none" w:sz="0" w:space="0" w:color="auto"/>
        <w:bottom w:val="none" w:sz="0" w:space="0" w:color="auto"/>
        <w:right w:val="none" w:sz="0" w:space="0" w:color="auto"/>
      </w:divBdr>
    </w:div>
    <w:div w:id="1362591278">
      <w:bodyDiv w:val="1"/>
      <w:marLeft w:val="0"/>
      <w:marRight w:val="0"/>
      <w:marTop w:val="0"/>
      <w:marBottom w:val="0"/>
      <w:divBdr>
        <w:top w:val="none" w:sz="0" w:space="0" w:color="auto"/>
        <w:left w:val="none" w:sz="0" w:space="0" w:color="auto"/>
        <w:bottom w:val="none" w:sz="0" w:space="0" w:color="auto"/>
        <w:right w:val="none" w:sz="0" w:space="0" w:color="auto"/>
      </w:divBdr>
    </w:div>
    <w:div w:id="1365985263">
      <w:bodyDiv w:val="1"/>
      <w:marLeft w:val="0"/>
      <w:marRight w:val="0"/>
      <w:marTop w:val="0"/>
      <w:marBottom w:val="0"/>
      <w:divBdr>
        <w:top w:val="none" w:sz="0" w:space="0" w:color="auto"/>
        <w:left w:val="none" w:sz="0" w:space="0" w:color="auto"/>
        <w:bottom w:val="none" w:sz="0" w:space="0" w:color="auto"/>
        <w:right w:val="none" w:sz="0" w:space="0" w:color="auto"/>
      </w:divBdr>
    </w:div>
    <w:div w:id="1366171065">
      <w:bodyDiv w:val="1"/>
      <w:marLeft w:val="0"/>
      <w:marRight w:val="0"/>
      <w:marTop w:val="0"/>
      <w:marBottom w:val="0"/>
      <w:divBdr>
        <w:top w:val="none" w:sz="0" w:space="0" w:color="auto"/>
        <w:left w:val="none" w:sz="0" w:space="0" w:color="auto"/>
        <w:bottom w:val="none" w:sz="0" w:space="0" w:color="auto"/>
        <w:right w:val="none" w:sz="0" w:space="0" w:color="auto"/>
      </w:divBdr>
    </w:div>
    <w:div w:id="1366446409">
      <w:bodyDiv w:val="1"/>
      <w:marLeft w:val="0"/>
      <w:marRight w:val="0"/>
      <w:marTop w:val="0"/>
      <w:marBottom w:val="0"/>
      <w:divBdr>
        <w:top w:val="none" w:sz="0" w:space="0" w:color="auto"/>
        <w:left w:val="none" w:sz="0" w:space="0" w:color="auto"/>
        <w:bottom w:val="none" w:sz="0" w:space="0" w:color="auto"/>
        <w:right w:val="none" w:sz="0" w:space="0" w:color="auto"/>
      </w:divBdr>
    </w:div>
    <w:div w:id="1367177374">
      <w:bodyDiv w:val="1"/>
      <w:marLeft w:val="0"/>
      <w:marRight w:val="0"/>
      <w:marTop w:val="0"/>
      <w:marBottom w:val="0"/>
      <w:divBdr>
        <w:top w:val="none" w:sz="0" w:space="0" w:color="auto"/>
        <w:left w:val="none" w:sz="0" w:space="0" w:color="auto"/>
        <w:bottom w:val="none" w:sz="0" w:space="0" w:color="auto"/>
        <w:right w:val="none" w:sz="0" w:space="0" w:color="auto"/>
      </w:divBdr>
    </w:div>
    <w:div w:id="1369796511">
      <w:bodyDiv w:val="1"/>
      <w:marLeft w:val="0"/>
      <w:marRight w:val="0"/>
      <w:marTop w:val="0"/>
      <w:marBottom w:val="0"/>
      <w:divBdr>
        <w:top w:val="none" w:sz="0" w:space="0" w:color="auto"/>
        <w:left w:val="none" w:sz="0" w:space="0" w:color="auto"/>
        <w:bottom w:val="none" w:sz="0" w:space="0" w:color="auto"/>
        <w:right w:val="none" w:sz="0" w:space="0" w:color="auto"/>
      </w:divBdr>
    </w:div>
    <w:div w:id="1374428946">
      <w:bodyDiv w:val="1"/>
      <w:marLeft w:val="0"/>
      <w:marRight w:val="0"/>
      <w:marTop w:val="0"/>
      <w:marBottom w:val="0"/>
      <w:divBdr>
        <w:top w:val="none" w:sz="0" w:space="0" w:color="auto"/>
        <w:left w:val="none" w:sz="0" w:space="0" w:color="auto"/>
        <w:bottom w:val="none" w:sz="0" w:space="0" w:color="auto"/>
        <w:right w:val="none" w:sz="0" w:space="0" w:color="auto"/>
      </w:divBdr>
    </w:div>
    <w:div w:id="1376731824">
      <w:bodyDiv w:val="1"/>
      <w:marLeft w:val="0"/>
      <w:marRight w:val="0"/>
      <w:marTop w:val="0"/>
      <w:marBottom w:val="0"/>
      <w:divBdr>
        <w:top w:val="none" w:sz="0" w:space="0" w:color="auto"/>
        <w:left w:val="none" w:sz="0" w:space="0" w:color="auto"/>
        <w:bottom w:val="none" w:sz="0" w:space="0" w:color="auto"/>
        <w:right w:val="none" w:sz="0" w:space="0" w:color="auto"/>
      </w:divBdr>
    </w:div>
    <w:div w:id="1378432100">
      <w:bodyDiv w:val="1"/>
      <w:marLeft w:val="0"/>
      <w:marRight w:val="0"/>
      <w:marTop w:val="0"/>
      <w:marBottom w:val="0"/>
      <w:divBdr>
        <w:top w:val="none" w:sz="0" w:space="0" w:color="auto"/>
        <w:left w:val="none" w:sz="0" w:space="0" w:color="auto"/>
        <w:bottom w:val="none" w:sz="0" w:space="0" w:color="auto"/>
        <w:right w:val="none" w:sz="0" w:space="0" w:color="auto"/>
      </w:divBdr>
    </w:div>
    <w:div w:id="1380544444">
      <w:bodyDiv w:val="1"/>
      <w:marLeft w:val="0"/>
      <w:marRight w:val="0"/>
      <w:marTop w:val="0"/>
      <w:marBottom w:val="0"/>
      <w:divBdr>
        <w:top w:val="none" w:sz="0" w:space="0" w:color="auto"/>
        <w:left w:val="none" w:sz="0" w:space="0" w:color="auto"/>
        <w:bottom w:val="none" w:sz="0" w:space="0" w:color="auto"/>
        <w:right w:val="none" w:sz="0" w:space="0" w:color="auto"/>
      </w:divBdr>
    </w:div>
    <w:div w:id="1385643566">
      <w:bodyDiv w:val="1"/>
      <w:marLeft w:val="0"/>
      <w:marRight w:val="0"/>
      <w:marTop w:val="0"/>
      <w:marBottom w:val="0"/>
      <w:divBdr>
        <w:top w:val="none" w:sz="0" w:space="0" w:color="auto"/>
        <w:left w:val="none" w:sz="0" w:space="0" w:color="auto"/>
        <w:bottom w:val="none" w:sz="0" w:space="0" w:color="auto"/>
        <w:right w:val="none" w:sz="0" w:space="0" w:color="auto"/>
      </w:divBdr>
    </w:div>
    <w:div w:id="139103409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2802071">
      <w:bodyDiv w:val="1"/>
      <w:marLeft w:val="0"/>
      <w:marRight w:val="0"/>
      <w:marTop w:val="0"/>
      <w:marBottom w:val="0"/>
      <w:divBdr>
        <w:top w:val="none" w:sz="0" w:space="0" w:color="auto"/>
        <w:left w:val="none" w:sz="0" w:space="0" w:color="auto"/>
        <w:bottom w:val="none" w:sz="0" w:space="0" w:color="auto"/>
        <w:right w:val="none" w:sz="0" w:space="0" w:color="auto"/>
      </w:divBdr>
    </w:div>
    <w:div w:id="1392994251">
      <w:bodyDiv w:val="1"/>
      <w:marLeft w:val="0"/>
      <w:marRight w:val="0"/>
      <w:marTop w:val="0"/>
      <w:marBottom w:val="0"/>
      <w:divBdr>
        <w:top w:val="none" w:sz="0" w:space="0" w:color="auto"/>
        <w:left w:val="none" w:sz="0" w:space="0" w:color="auto"/>
        <w:bottom w:val="none" w:sz="0" w:space="0" w:color="auto"/>
        <w:right w:val="none" w:sz="0" w:space="0" w:color="auto"/>
      </w:divBdr>
    </w:div>
    <w:div w:id="1393040554">
      <w:bodyDiv w:val="1"/>
      <w:marLeft w:val="0"/>
      <w:marRight w:val="0"/>
      <w:marTop w:val="0"/>
      <w:marBottom w:val="0"/>
      <w:divBdr>
        <w:top w:val="none" w:sz="0" w:space="0" w:color="auto"/>
        <w:left w:val="none" w:sz="0" w:space="0" w:color="auto"/>
        <w:bottom w:val="none" w:sz="0" w:space="0" w:color="auto"/>
        <w:right w:val="none" w:sz="0" w:space="0" w:color="auto"/>
      </w:divBdr>
    </w:div>
    <w:div w:id="1395814500">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0590131">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4449060">
      <w:bodyDiv w:val="1"/>
      <w:marLeft w:val="0"/>
      <w:marRight w:val="0"/>
      <w:marTop w:val="0"/>
      <w:marBottom w:val="0"/>
      <w:divBdr>
        <w:top w:val="none" w:sz="0" w:space="0" w:color="auto"/>
        <w:left w:val="none" w:sz="0" w:space="0" w:color="auto"/>
        <w:bottom w:val="none" w:sz="0" w:space="0" w:color="auto"/>
        <w:right w:val="none" w:sz="0" w:space="0" w:color="auto"/>
      </w:divBdr>
    </w:div>
    <w:div w:id="1405300432">
      <w:bodyDiv w:val="1"/>
      <w:marLeft w:val="0"/>
      <w:marRight w:val="0"/>
      <w:marTop w:val="0"/>
      <w:marBottom w:val="0"/>
      <w:divBdr>
        <w:top w:val="none" w:sz="0" w:space="0" w:color="auto"/>
        <w:left w:val="none" w:sz="0" w:space="0" w:color="auto"/>
        <w:bottom w:val="none" w:sz="0" w:space="0" w:color="auto"/>
        <w:right w:val="none" w:sz="0" w:space="0" w:color="auto"/>
      </w:divBdr>
    </w:div>
    <w:div w:id="1406294098">
      <w:bodyDiv w:val="1"/>
      <w:marLeft w:val="0"/>
      <w:marRight w:val="0"/>
      <w:marTop w:val="0"/>
      <w:marBottom w:val="0"/>
      <w:divBdr>
        <w:top w:val="none" w:sz="0" w:space="0" w:color="auto"/>
        <w:left w:val="none" w:sz="0" w:space="0" w:color="auto"/>
        <w:bottom w:val="none" w:sz="0" w:space="0" w:color="auto"/>
        <w:right w:val="none" w:sz="0" w:space="0" w:color="auto"/>
      </w:divBdr>
    </w:div>
    <w:div w:id="1408188210">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1655670">
      <w:bodyDiv w:val="1"/>
      <w:marLeft w:val="0"/>
      <w:marRight w:val="0"/>
      <w:marTop w:val="0"/>
      <w:marBottom w:val="0"/>
      <w:divBdr>
        <w:top w:val="none" w:sz="0" w:space="0" w:color="auto"/>
        <w:left w:val="none" w:sz="0" w:space="0" w:color="auto"/>
        <w:bottom w:val="none" w:sz="0" w:space="0" w:color="auto"/>
        <w:right w:val="none" w:sz="0" w:space="0" w:color="auto"/>
      </w:divBdr>
    </w:div>
    <w:div w:id="1412504471">
      <w:bodyDiv w:val="1"/>
      <w:marLeft w:val="0"/>
      <w:marRight w:val="0"/>
      <w:marTop w:val="0"/>
      <w:marBottom w:val="0"/>
      <w:divBdr>
        <w:top w:val="none" w:sz="0" w:space="0" w:color="auto"/>
        <w:left w:val="none" w:sz="0" w:space="0" w:color="auto"/>
        <w:bottom w:val="none" w:sz="0" w:space="0" w:color="auto"/>
        <w:right w:val="none" w:sz="0" w:space="0" w:color="auto"/>
      </w:divBdr>
    </w:div>
    <w:div w:id="1415325078">
      <w:bodyDiv w:val="1"/>
      <w:marLeft w:val="0"/>
      <w:marRight w:val="0"/>
      <w:marTop w:val="0"/>
      <w:marBottom w:val="0"/>
      <w:divBdr>
        <w:top w:val="none" w:sz="0" w:space="0" w:color="auto"/>
        <w:left w:val="none" w:sz="0" w:space="0" w:color="auto"/>
        <w:bottom w:val="none" w:sz="0" w:space="0" w:color="auto"/>
        <w:right w:val="none" w:sz="0" w:space="0" w:color="auto"/>
      </w:divBdr>
    </w:div>
    <w:div w:id="1416590910">
      <w:bodyDiv w:val="1"/>
      <w:marLeft w:val="0"/>
      <w:marRight w:val="0"/>
      <w:marTop w:val="0"/>
      <w:marBottom w:val="0"/>
      <w:divBdr>
        <w:top w:val="none" w:sz="0" w:space="0" w:color="auto"/>
        <w:left w:val="none" w:sz="0" w:space="0" w:color="auto"/>
        <w:bottom w:val="none" w:sz="0" w:space="0" w:color="auto"/>
        <w:right w:val="none" w:sz="0" w:space="0" w:color="auto"/>
      </w:divBdr>
    </w:div>
    <w:div w:id="1416634756">
      <w:bodyDiv w:val="1"/>
      <w:marLeft w:val="0"/>
      <w:marRight w:val="0"/>
      <w:marTop w:val="0"/>
      <w:marBottom w:val="0"/>
      <w:divBdr>
        <w:top w:val="none" w:sz="0" w:space="0" w:color="auto"/>
        <w:left w:val="none" w:sz="0" w:space="0" w:color="auto"/>
        <w:bottom w:val="none" w:sz="0" w:space="0" w:color="auto"/>
        <w:right w:val="none" w:sz="0" w:space="0" w:color="auto"/>
      </w:divBdr>
    </w:div>
    <w:div w:id="1417552007">
      <w:bodyDiv w:val="1"/>
      <w:marLeft w:val="0"/>
      <w:marRight w:val="0"/>
      <w:marTop w:val="0"/>
      <w:marBottom w:val="0"/>
      <w:divBdr>
        <w:top w:val="none" w:sz="0" w:space="0" w:color="auto"/>
        <w:left w:val="none" w:sz="0" w:space="0" w:color="auto"/>
        <w:bottom w:val="none" w:sz="0" w:space="0" w:color="auto"/>
        <w:right w:val="none" w:sz="0" w:space="0" w:color="auto"/>
      </w:divBdr>
    </w:div>
    <w:div w:id="1418093059">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22871181">
      <w:bodyDiv w:val="1"/>
      <w:marLeft w:val="0"/>
      <w:marRight w:val="0"/>
      <w:marTop w:val="0"/>
      <w:marBottom w:val="0"/>
      <w:divBdr>
        <w:top w:val="none" w:sz="0" w:space="0" w:color="auto"/>
        <w:left w:val="none" w:sz="0" w:space="0" w:color="auto"/>
        <w:bottom w:val="none" w:sz="0" w:space="0" w:color="auto"/>
        <w:right w:val="none" w:sz="0" w:space="0" w:color="auto"/>
      </w:divBdr>
    </w:div>
    <w:div w:id="1425883582">
      <w:bodyDiv w:val="1"/>
      <w:marLeft w:val="0"/>
      <w:marRight w:val="0"/>
      <w:marTop w:val="0"/>
      <w:marBottom w:val="0"/>
      <w:divBdr>
        <w:top w:val="none" w:sz="0" w:space="0" w:color="auto"/>
        <w:left w:val="none" w:sz="0" w:space="0" w:color="auto"/>
        <w:bottom w:val="none" w:sz="0" w:space="0" w:color="auto"/>
        <w:right w:val="none" w:sz="0" w:space="0" w:color="auto"/>
      </w:divBdr>
    </w:div>
    <w:div w:id="1429036005">
      <w:bodyDiv w:val="1"/>
      <w:marLeft w:val="0"/>
      <w:marRight w:val="0"/>
      <w:marTop w:val="0"/>
      <w:marBottom w:val="0"/>
      <w:divBdr>
        <w:top w:val="none" w:sz="0" w:space="0" w:color="auto"/>
        <w:left w:val="none" w:sz="0" w:space="0" w:color="auto"/>
        <w:bottom w:val="none" w:sz="0" w:space="0" w:color="auto"/>
        <w:right w:val="none" w:sz="0" w:space="0" w:color="auto"/>
      </w:divBdr>
    </w:div>
    <w:div w:id="1432780448">
      <w:bodyDiv w:val="1"/>
      <w:marLeft w:val="0"/>
      <w:marRight w:val="0"/>
      <w:marTop w:val="0"/>
      <w:marBottom w:val="0"/>
      <w:divBdr>
        <w:top w:val="none" w:sz="0" w:space="0" w:color="auto"/>
        <w:left w:val="none" w:sz="0" w:space="0" w:color="auto"/>
        <w:bottom w:val="none" w:sz="0" w:space="0" w:color="auto"/>
        <w:right w:val="none" w:sz="0" w:space="0" w:color="auto"/>
      </w:divBdr>
      <w:divsChild>
        <w:div w:id="862983716">
          <w:marLeft w:val="0"/>
          <w:marRight w:val="0"/>
          <w:marTop w:val="0"/>
          <w:marBottom w:val="0"/>
          <w:divBdr>
            <w:top w:val="none" w:sz="0" w:space="0" w:color="auto"/>
            <w:left w:val="none" w:sz="0" w:space="0" w:color="auto"/>
            <w:bottom w:val="none" w:sz="0" w:space="0" w:color="auto"/>
            <w:right w:val="none" w:sz="0" w:space="0" w:color="auto"/>
          </w:divBdr>
        </w:div>
        <w:div w:id="1947075718">
          <w:marLeft w:val="0"/>
          <w:marRight w:val="0"/>
          <w:marTop w:val="0"/>
          <w:marBottom w:val="0"/>
          <w:divBdr>
            <w:top w:val="none" w:sz="0" w:space="0" w:color="auto"/>
            <w:left w:val="none" w:sz="0" w:space="0" w:color="auto"/>
            <w:bottom w:val="none" w:sz="0" w:space="0" w:color="auto"/>
            <w:right w:val="none" w:sz="0" w:space="0" w:color="auto"/>
          </w:divBdr>
        </w:div>
        <w:div w:id="411396099">
          <w:marLeft w:val="0"/>
          <w:marRight w:val="0"/>
          <w:marTop w:val="0"/>
          <w:marBottom w:val="0"/>
          <w:divBdr>
            <w:top w:val="none" w:sz="0" w:space="0" w:color="auto"/>
            <w:left w:val="none" w:sz="0" w:space="0" w:color="auto"/>
            <w:bottom w:val="none" w:sz="0" w:space="0" w:color="auto"/>
            <w:right w:val="none" w:sz="0" w:space="0" w:color="auto"/>
          </w:divBdr>
        </w:div>
      </w:divsChild>
    </w:div>
    <w:div w:id="1434596918">
      <w:bodyDiv w:val="1"/>
      <w:marLeft w:val="0"/>
      <w:marRight w:val="0"/>
      <w:marTop w:val="0"/>
      <w:marBottom w:val="0"/>
      <w:divBdr>
        <w:top w:val="none" w:sz="0" w:space="0" w:color="auto"/>
        <w:left w:val="none" w:sz="0" w:space="0" w:color="auto"/>
        <w:bottom w:val="none" w:sz="0" w:space="0" w:color="auto"/>
        <w:right w:val="none" w:sz="0" w:space="0" w:color="auto"/>
      </w:divBdr>
    </w:div>
    <w:div w:id="1436749441">
      <w:bodyDiv w:val="1"/>
      <w:marLeft w:val="0"/>
      <w:marRight w:val="0"/>
      <w:marTop w:val="0"/>
      <w:marBottom w:val="0"/>
      <w:divBdr>
        <w:top w:val="none" w:sz="0" w:space="0" w:color="auto"/>
        <w:left w:val="none" w:sz="0" w:space="0" w:color="auto"/>
        <w:bottom w:val="none" w:sz="0" w:space="0" w:color="auto"/>
        <w:right w:val="none" w:sz="0" w:space="0" w:color="auto"/>
      </w:divBdr>
    </w:div>
    <w:div w:id="1439792451">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46002336">
      <w:bodyDiv w:val="1"/>
      <w:marLeft w:val="0"/>
      <w:marRight w:val="0"/>
      <w:marTop w:val="0"/>
      <w:marBottom w:val="0"/>
      <w:divBdr>
        <w:top w:val="none" w:sz="0" w:space="0" w:color="auto"/>
        <w:left w:val="none" w:sz="0" w:space="0" w:color="auto"/>
        <w:bottom w:val="none" w:sz="0" w:space="0" w:color="auto"/>
        <w:right w:val="none" w:sz="0" w:space="0" w:color="auto"/>
      </w:divBdr>
    </w:div>
    <w:div w:id="1446388316">
      <w:bodyDiv w:val="1"/>
      <w:marLeft w:val="0"/>
      <w:marRight w:val="0"/>
      <w:marTop w:val="0"/>
      <w:marBottom w:val="0"/>
      <w:divBdr>
        <w:top w:val="none" w:sz="0" w:space="0" w:color="auto"/>
        <w:left w:val="none" w:sz="0" w:space="0" w:color="auto"/>
        <w:bottom w:val="none" w:sz="0" w:space="0" w:color="auto"/>
        <w:right w:val="none" w:sz="0" w:space="0" w:color="auto"/>
      </w:divBdr>
    </w:div>
    <w:div w:id="1448154971">
      <w:bodyDiv w:val="1"/>
      <w:marLeft w:val="0"/>
      <w:marRight w:val="0"/>
      <w:marTop w:val="0"/>
      <w:marBottom w:val="0"/>
      <w:divBdr>
        <w:top w:val="none" w:sz="0" w:space="0" w:color="auto"/>
        <w:left w:val="none" w:sz="0" w:space="0" w:color="auto"/>
        <w:bottom w:val="none" w:sz="0" w:space="0" w:color="auto"/>
        <w:right w:val="none" w:sz="0" w:space="0" w:color="auto"/>
      </w:divBdr>
    </w:div>
    <w:div w:id="1449470532">
      <w:bodyDiv w:val="1"/>
      <w:marLeft w:val="0"/>
      <w:marRight w:val="0"/>
      <w:marTop w:val="0"/>
      <w:marBottom w:val="0"/>
      <w:divBdr>
        <w:top w:val="none" w:sz="0" w:space="0" w:color="auto"/>
        <w:left w:val="none" w:sz="0" w:space="0" w:color="auto"/>
        <w:bottom w:val="none" w:sz="0" w:space="0" w:color="auto"/>
        <w:right w:val="none" w:sz="0" w:space="0" w:color="auto"/>
      </w:divBdr>
    </w:div>
    <w:div w:id="1455517894">
      <w:bodyDiv w:val="1"/>
      <w:marLeft w:val="0"/>
      <w:marRight w:val="0"/>
      <w:marTop w:val="0"/>
      <w:marBottom w:val="0"/>
      <w:divBdr>
        <w:top w:val="none" w:sz="0" w:space="0" w:color="auto"/>
        <w:left w:val="none" w:sz="0" w:space="0" w:color="auto"/>
        <w:bottom w:val="none" w:sz="0" w:space="0" w:color="auto"/>
        <w:right w:val="none" w:sz="0" w:space="0" w:color="auto"/>
      </w:divBdr>
    </w:div>
    <w:div w:id="1456027680">
      <w:bodyDiv w:val="1"/>
      <w:marLeft w:val="0"/>
      <w:marRight w:val="0"/>
      <w:marTop w:val="0"/>
      <w:marBottom w:val="0"/>
      <w:divBdr>
        <w:top w:val="none" w:sz="0" w:space="0" w:color="auto"/>
        <w:left w:val="none" w:sz="0" w:space="0" w:color="auto"/>
        <w:bottom w:val="none" w:sz="0" w:space="0" w:color="auto"/>
        <w:right w:val="none" w:sz="0" w:space="0" w:color="auto"/>
      </w:divBdr>
    </w:div>
    <w:div w:id="1456094047">
      <w:bodyDiv w:val="1"/>
      <w:marLeft w:val="0"/>
      <w:marRight w:val="0"/>
      <w:marTop w:val="0"/>
      <w:marBottom w:val="0"/>
      <w:divBdr>
        <w:top w:val="none" w:sz="0" w:space="0" w:color="auto"/>
        <w:left w:val="none" w:sz="0" w:space="0" w:color="auto"/>
        <w:bottom w:val="none" w:sz="0" w:space="0" w:color="auto"/>
        <w:right w:val="none" w:sz="0" w:space="0" w:color="auto"/>
      </w:divBdr>
    </w:div>
    <w:div w:id="1459837940">
      <w:bodyDiv w:val="1"/>
      <w:marLeft w:val="0"/>
      <w:marRight w:val="0"/>
      <w:marTop w:val="0"/>
      <w:marBottom w:val="0"/>
      <w:divBdr>
        <w:top w:val="none" w:sz="0" w:space="0" w:color="auto"/>
        <w:left w:val="none" w:sz="0" w:space="0" w:color="auto"/>
        <w:bottom w:val="none" w:sz="0" w:space="0" w:color="auto"/>
        <w:right w:val="none" w:sz="0" w:space="0" w:color="auto"/>
      </w:divBdr>
    </w:div>
    <w:div w:id="1461268171">
      <w:bodyDiv w:val="1"/>
      <w:marLeft w:val="0"/>
      <w:marRight w:val="0"/>
      <w:marTop w:val="0"/>
      <w:marBottom w:val="0"/>
      <w:divBdr>
        <w:top w:val="none" w:sz="0" w:space="0" w:color="auto"/>
        <w:left w:val="none" w:sz="0" w:space="0" w:color="auto"/>
        <w:bottom w:val="none" w:sz="0" w:space="0" w:color="auto"/>
        <w:right w:val="none" w:sz="0" w:space="0" w:color="auto"/>
      </w:divBdr>
    </w:div>
    <w:div w:id="1461461798">
      <w:bodyDiv w:val="1"/>
      <w:marLeft w:val="0"/>
      <w:marRight w:val="0"/>
      <w:marTop w:val="0"/>
      <w:marBottom w:val="0"/>
      <w:divBdr>
        <w:top w:val="none" w:sz="0" w:space="0" w:color="auto"/>
        <w:left w:val="none" w:sz="0" w:space="0" w:color="auto"/>
        <w:bottom w:val="none" w:sz="0" w:space="0" w:color="auto"/>
        <w:right w:val="none" w:sz="0" w:space="0" w:color="auto"/>
      </w:divBdr>
    </w:div>
    <w:div w:id="1463310243">
      <w:bodyDiv w:val="1"/>
      <w:marLeft w:val="0"/>
      <w:marRight w:val="0"/>
      <w:marTop w:val="0"/>
      <w:marBottom w:val="0"/>
      <w:divBdr>
        <w:top w:val="none" w:sz="0" w:space="0" w:color="auto"/>
        <w:left w:val="none" w:sz="0" w:space="0" w:color="auto"/>
        <w:bottom w:val="none" w:sz="0" w:space="0" w:color="auto"/>
        <w:right w:val="none" w:sz="0" w:space="0" w:color="auto"/>
      </w:divBdr>
    </w:div>
    <w:div w:id="1466315115">
      <w:bodyDiv w:val="1"/>
      <w:marLeft w:val="0"/>
      <w:marRight w:val="0"/>
      <w:marTop w:val="0"/>
      <w:marBottom w:val="0"/>
      <w:divBdr>
        <w:top w:val="none" w:sz="0" w:space="0" w:color="auto"/>
        <w:left w:val="none" w:sz="0" w:space="0" w:color="auto"/>
        <w:bottom w:val="none" w:sz="0" w:space="0" w:color="auto"/>
        <w:right w:val="none" w:sz="0" w:space="0" w:color="auto"/>
      </w:divBdr>
    </w:div>
    <w:div w:id="1472164356">
      <w:bodyDiv w:val="1"/>
      <w:marLeft w:val="0"/>
      <w:marRight w:val="0"/>
      <w:marTop w:val="0"/>
      <w:marBottom w:val="0"/>
      <w:divBdr>
        <w:top w:val="none" w:sz="0" w:space="0" w:color="auto"/>
        <w:left w:val="none" w:sz="0" w:space="0" w:color="auto"/>
        <w:bottom w:val="none" w:sz="0" w:space="0" w:color="auto"/>
        <w:right w:val="none" w:sz="0" w:space="0" w:color="auto"/>
      </w:divBdr>
    </w:div>
    <w:div w:id="1479807188">
      <w:bodyDiv w:val="1"/>
      <w:marLeft w:val="0"/>
      <w:marRight w:val="0"/>
      <w:marTop w:val="0"/>
      <w:marBottom w:val="0"/>
      <w:divBdr>
        <w:top w:val="none" w:sz="0" w:space="0" w:color="auto"/>
        <w:left w:val="none" w:sz="0" w:space="0" w:color="auto"/>
        <w:bottom w:val="none" w:sz="0" w:space="0" w:color="auto"/>
        <w:right w:val="none" w:sz="0" w:space="0" w:color="auto"/>
      </w:divBdr>
    </w:div>
    <w:div w:id="1480531954">
      <w:bodyDiv w:val="1"/>
      <w:marLeft w:val="0"/>
      <w:marRight w:val="0"/>
      <w:marTop w:val="0"/>
      <w:marBottom w:val="0"/>
      <w:divBdr>
        <w:top w:val="none" w:sz="0" w:space="0" w:color="auto"/>
        <w:left w:val="none" w:sz="0" w:space="0" w:color="auto"/>
        <w:bottom w:val="none" w:sz="0" w:space="0" w:color="auto"/>
        <w:right w:val="none" w:sz="0" w:space="0" w:color="auto"/>
      </w:divBdr>
    </w:div>
    <w:div w:id="1481262638">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84589188">
      <w:bodyDiv w:val="1"/>
      <w:marLeft w:val="0"/>
      <w:marRight w:val="0"/>
      <w:marTop w:val="0"/>
      <w:marBottom w:val="0"/>
      <w:divBdr>
        <w:top w:val="none" w:sz="0" w:space="0" w:color="auto"/>
        <w:left w:val="none" w:sz="0" w:space="0" w:color="auto"/>
        <w:bottom w:val="none" w:sz="0" w:space="0" w:color="auto"/>
        <w:right w:val="none" w:sz="0" w:space="0" w:color="auto"/>
      </w:divBdr>
    </w:div>
    <w:div w:id="1486239193">
      <w:bodyDiv w:val="1"/>
      <w:marLeft w:val="0"/>
      <w:marRight w:val="0"/>
      <w:marTop w:val="0"/>
      <w:marBottom w:val="0"/>
      <w:divBdr>
        <w:top w:val="none" w:sz="0" w:space="0" w:color="auto"/>
        <w:left w:val="none" w:sz="0" w:space="0" w:color="auto"/>
        <w:bottom w:val="none" w:sz="0" w:space="0" w:color="auto"/>
        <w:right w:val="none" w:sz="0" w:space="0" w:color="auto"/>
      </w:divBdr>
    </w:div>
    <w:div w:id="1491754657">
      <w:bodyDiv w:val="1"/>
      <w:marLeft w:val="0"/>
      <w:marRight w:val="0"/>
      <w:marTop w:val="0"/>
      <w:marBottom w:val="0"/>
      <w:divBdr>
        <w:top w:val="none" w:sz="0" w:space="0" w:color="auto"/>
        <w:left w:val="none" w:sz="0" w:space="0" w:color="auto"/>
        <w:bottom w:val="none" w:sz="0" w:space="0" w:color="auto"/>
        <w:right w:val="none" w:sz="0" w:space="0" w:color="auto"/>
      </w:divBdr>
    </w:div>
    <w:div w:id="1493908269">
      <w:bodyDiv w:val="1"/>
      <w:marLeft w:val="0"/>
      <w:marRight w:val="0"/>
      <w:marTop w:val="0"/>
      <w:marBottom w:val="0"/>
      <w:divBdr>
        <w:top w:val="none" w:sz="0" w:space="0" w:color="auto"/>
        <w:left w:val="none" w:sz="0" w:space="0" w:color="auto"/>
        <w:bottom w:val="none" w:sz="0" w:space="0" w:color="auto"/>
        <w:right w:val="none" w:sz="0" w:space="0" w:color="auto"/>
      </w:divBdr>
    </w:div>
    <w:div w:id="1496457088">
      <w:bodyDiv w:val="1"/>
      <w:marLeft w:val="0"/>
      <w:marRight w:val="0"/>
      <w:marTop w:val="0"/>
      <w:marBottom w:val="0"/>
      <w:divBdr>
        <w:top w:val="none" w:sz="0" w:space="0" w:color="auto"/>
        <w:left w:val="none" w:sz="0" w:space="0" w:color="auto"/>
        <w:bottom w:val="none" w:sz="0" w:space="0" w:color="auto"/>
        <w:right w:val="none" w:sz="0" w:space="0" w:color="auto"/>
      </w:divBdr>
    </w:div>
    <w:div w:id="1496845990">
      <w:bodyDiv w:val="1"/>
      <w:marLeft w:val="0"/>
      <w:marRight w:val="0"/>
      <w:marTop w:val="0"/>
      <w:marBottom w:val="0"/>
      <w:divBdr>
        <w:top w:val="none" w:sz="0" w:space="0" w:color="auto"/>
        <w:left w:val="none" w:sz="0" w:space="0" w:color="auto"/>
        <w:bottom w:val="none" w:sz="0" w:space="0" w:color="auto"/>
        <w:right w:val="none" w:sz="0" w:space="0" w:color="auto"/>
      </w:divBdr>
    </w:div>
    <w:div w:id="1500266403">
      <w:bodyDiv w:val="1"/>
      <w:marLeft w:val="0"/>
      <w:marRight w:val="0"/>
      <w:marTop w:val="0"/>
      <w:marBottom w:val="0"/>
      <w:divBdr>
        <w:top w:val="none" w:sz="0" w:space="0" w:color="auto"/>
        <w:left w:val="none" w:sz="0" w:space="0" w:color="auto"/>
        <w:bottom w:val="none" w:sz="0" w:space="0" w:color="auto"/>
        <w:right w:val="none" w:sz="0" w:space="0" w:color="auto"/>
      </w:divBdr>
    </w:div>
    <w:div w:id="1504121326">
      <w:bodyDiv w:val="1"/>
      <w:marLeft w:val="0"/>
      <w:marRight w:val="0"/>
      <w:marTop w:val="0"/>
      <w:marBottom w:val="0"/>
      <w:divBdr>
        <w:top w:val="none" w:sz="0" w:space="0" w:color="auto"/>
        <w:left w:val="none" w:sz="0" w:space="0" w:color="auto"/>
        <w:bottom w:val="none" w:sz="0" w:space="0" w:color="auto"/>
        <w:right w:val="none" w:sz="0" w:space="0" w:color="auto"/>
      </w:divBdr>
    </w:div>
    <w:div w:id="1507287730">
      <w:bodyDiv w:val="1"/>
      <w:marLeft w:val="0"/>
      <w:marRight w:val="0"/>
      <w:marTop w:val="0"/>
      <w:marBottom w:val="0"/>
      <w:divBdr>
        <w:top w:val="none" w:sz="0" w:space="0" w:color="auto"/>
        <w:left w:val="none" w:sz="0" w:space="0" w:color="auto"/>
        <w:bottom w:val="none" w:sz="0" w:space="0" w:color="auto"/>
        <w:right w:val="none" w:sz="0" w:space="0" w:color="auto"/>
      </w:divBdr>
    </w:div>
    <w:div w:id="1513254500">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7575605">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21314447">
      <w:bodyDiv w:val="1"/>
      <w:marLeft w:val="0"/>
      <w:marRight w:val="0"/>
      <w:marTop w:val="0"/>
      <w:marBottom w:val="0"/>
      <w:divBdr>
        <w:top w:val="none" w:sz="0" w:space="0" w:color="auto"/>
        <w:left w:val="none" w:sz="0" w:space="0" w:color="auto"/>
        <w:bottom w:val="none" w:sz="0" w:space="0" w:color="auto"/>
        <w:right w:val="none" w:sz="0" w:space="0" w:color="auto"/>
      </w:divBdr>
    </w:div>
    <w:div w:id="1521504768">
      <w:bodyDiv w:val="1"/>
      <w:marLeft w:val="0"/>
      <w:marRight w:val="0"/>
      <w:marTop w:val="0"/>
      <w:marBottom w:val="0"/>
      <w:divBdr>
        <w:top w:val="none" w:sz="0" w:space="0" w:color="auto"/>
        <w:left w:val="none" w:sz="0" w:space="0" w:color="auto"/>
        <w:bottom w:val="none" w:sz="0" w:space="0" w:color="auto"/>
        <w:right w:val="none" w:sz="0" w:space="0" w:color="auto"/>
      </w:divBdr>
    </w:div>
    <w:div w:id="1521897685">
      <w:bodyDiv w:val="1"/>
      <w:marLeft w:val="0"/>
      <w:marRight w:val="0"/>
      <w:marTop w:val="0"/>
      <w:marBottom w:val="0"/>
      <w:divBdr>
        <w:top w:val="none" w:sz="0" w:space="0" w:color="auto"/>
        <w:left w:val="none" w:sz="0" w:space="0" w:color="auto"/>
        <w:bottom w:val="none" w:sz="0" w:space="0" w:color="auto"/>
        <w:right w:val="none" w:sz="0" w:space="0" w:color="auto"/>
      </w:divBdr>
    </w:div>
    <w:div w:id="1527014664">
      <w:bodyDiv w:val="1"/>
      <w:marLeft w:val="0"/>
      <w:marRight w:val="0"/>
      <w:marTop w:val="0"/>
      <w:marBottom w:val="0"/>
      <w:divBdr>
        <w:top w:val="none" w:sz="0" w:space="0" w:color="auto"/>
        <w:left w:val="none" w:sz="0" w:space="0" w:color="auto"/>
        <w:bottom w:val="none" w:sz="0" w:space="0" w:color="auto"/>
        <w:right w:val="none" w:sz="0" w:space="0" w:color="auto"/>
      </w:divBdr>
    </w:div>
    <w:div w:id="1528909721">
      <w:bodyDiv w:val="1"/>
      <w:marLeft w:val="0"/>
      <w:marRight w:val="0"/>
      <w:marTop w:val="0"/>
      <w:marBottom w:val="0"/>
      <w:divBdr>
        <w:top w:val="none" w:sz="0" w:space="0" w:color="auto"/>
        <w:left w:val="none" w:sz="0" w:space="0" w:color="auto"/>
        <w:bottom w:val="none" w:sz="0" w:space="0" w:color="auto"/>
        <w:right w:val="none" w:sz="0" w:space="0" w:color="auto"/>
      </w:divBdr>
    </w:div>
    <w:div w:id="1531913732">
      <w:bodyDiv w:val="1"/>
      <w:marLeft w:val="0"/>
      <w:marRight w:val="0"/>
      <w:marTop w:val="0"/>
      <w:marBottom w:val="0"/>
      <w:divBdr>
        <w:top w:val="none" w:sz="0" w:space="0" w:color="auto"/>
        <w:left w:val="none" w:sz="0" w:space="0" w:color="auto"/>
        <w:bottom w:val="none" w:sz="0" w:space="0" w:color="auto"/>
        <w:right w:val="none" w:sz="0" w:space="0" w:color="auto"/>
      </w:divBdr>
    </w:div>
    <w:div w:id="1532257955">
      <w:bodyDiv w:val="1"/>
      <w:marLeft w:val="0"/>
      <w:marRight w:val="0"/>
      <w:marTop w:val="0"/>
      <w:marBottom w:val="0"/>
      <w:divBdr>
        <w:top w:val="none" w:sz="0" w:space="0" w:color="auto"/>
        <w:left w:val="none" w:sz="0" w:space="0" w:color="auto"/>
        <w:bottom w:val="none" w:sz="0" w:space="0" w:color="auto"/>
        <w:right w:val="none" w:sz="0" w:space="0" w:color="auto"/>
      </w:divBdr>
    </w:div>
    <w:div w:id="1534197908">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35728800">
      <w:bodyDiv w:val="1"/>
      <w:marLeft w:val="0"/>
      <w:marRight w:val="0"/>
      <w:marTop w:val="0"/>
      <w:marBottom w:val="0"/>
      <w:divBdr>
        <w:top w:val="none" w:sz="0" w:space="0" w:color="auto"/>
        <w:left w:val="none" w:sz="0" w:space="0" w:color="auto"/>
        <w:bottom w:val="none" w:sz="0" w:space="0" w:color="auto"/>
        <w:right w:val="none" w:sz="0" w:space="0" w:color="auto"/>
      </w:divBdr>
    </w:div>
    <w:div w:id="1535919065">
      <w:bodyDiv w:val="1"/>
      <w:marLeft w:val="0"/>
      <w:marRight w:val="0"/>
      <w:marTop w:val="0"/>
      <w:marBottom w:val="0"/>
      <w:divBdr>
        <w:top w:val="none" w:sz="0" w:space="0" w:color="auto"/>
        <w:left w:val="none" w:sz="0" w:space="0" w:color="auto"/>
        <w:bottom w:val="none" w:sz="0" w:space="0" w:color="auto"/>
        <w:right w:val="none" w:sz="0" w:space="0" w:color="auto"/>
      </w:divBdr>
    </w:div>
    <w:div w:id="1539006001">
      <w:bodyDiv w:val="1"/>
      <w:marLeft w:val="0"/>
      <w:marRight w:val="0"/>
      <w:marTop w:val="0"/>
      <w:marBottom w:val="0"/>
      <w:divBdr>
        <w:top w:val="none" w:sz="0" w:space="0" w:color="auto"/>
        <w:left w:val="none" w:sz="0" w:space="0" w:color="auto"/>
        <w:bottom w:val="none" w:sz="0" w:space="0" w:color="auto"/>
        <w:right w:val="none" w:sz="0" w:space="0" w:color="auto"/>
      </w:divBdr>
    </w:div>
    <w:div w:id="1540044349">
      <w:bodyDiv w:val="1"/>
      <w:marLeft w:val="0"/>
      <w:marRight w:val="0"/>
      <w:marTop w:val="0"/>
      <w:marBottom w:val="0"/>
      <w:divBdr>
        <w:top w:val="none" w:sz="0" w:space="0" w:color="auto"/>
        <w:left w:val="none" w:sz="0" w:space="0" w:color="auto"/>
        <w:bottom w:val="none" w:sz="0" w:space="0" w:color="auto"/>
        <w:right w:val="none" w:sz="0" w:space="0" w:color="auto"/>
      </w:divBdr>
    </w:div>
    <w:div w:id="1541168046">
      <w:bodyDiv w:val="1"/>
      <w:marLeft w:val="0"/>
      <w:marRight w:val="0"/>
      <w:marTop w:val="0"/>
      <w:marBottom w:val="0"/>
      <w:divBdr>
        <w:top w:val="none" w:sz="0" w:space="0" w:color="auto"/>
        <w:left w:val="none" w:sz="0" w:space="0" w:color="auto"/>
        <w:bottom w:val="none" w:sz="0" w:space="0" w:color="auto"/>
        <w:right w:val="none" w:sz="0" w:space="0" w:color="auto"/>
      </w:divBdr>
    </w:div>
    <w:div w:id="1546066704">
      <w:bodyDiv w:val="1"/>
      <w:marLeft w:val="0"/>
      <w:marRight w:val="0"/>
      <w:marTop w:val="0"/>
      <w:marBottom w:val="0"/>
      <w:divBdr>
        <w:top w:val="none" w:sz="0" w:space="0" w:color="auto"/>
        <w:left w:val="none" w:sz="0" w:space="0" w:color="auto"/>
        <w:bottom w:val="none" w:sz="0" w:space="0" w:color="auto"/>
        <w:right w:val="none" w:sz="0" w:space="0" w:color="auto"/>
      </w:divBdr>
    </w:div>
    <w:div w:id="1546142940">
      <w:bodyDiv w:val="1"/>
      <w:marLeft w:val="0"/>
      <w:marRight w:val="0"/>
      <w:marTop w:val="0"/>
      <w:marBottom w:val="0"/>
      <w:divBdr>
        <w:top w:val="none" w:sz="0" w:space="0" w:color="auto"/>
        <w:left w:val="none" w:sz="0" w:space="0" w:color="auto"/>
        <w:bottom w:val="none" w:sz="0" w:space="0" w:color="auto"/>
        <w:right w:val="none" w:sz="0" w:space="0" w:color="auto"/>
      </w:divBdr>
    </w:div>
    <w:div w:id="1554655785">
      <w:bodyDiv w:val="1"/>
      <w:marLeft w:val="0"/>
      <w:marRight w:val="0"/>
      <w:marTop w:val="0"/>
      <w:marBottom w:val="0"/>
      <w:divBdr>
        <w:top w:val="none" w:sz="0" w:space="0" w:color="auto"/>
        <w:left w:val="none" w:sz="0" w:space="0" w:color="auto"/>
        <w:bottom w:val="none" w:sz="0" w:space="0" w:color="auto"/>
        <w:right w:val="none" w:sz="0" w:space="0" w:color="auto"/>
      </w:divBdr>
    </w:div>
    <w:div w:id="1555697749">
      <w:bodyDiv w:val="1"/>
      <w:marLeft w:val="0"/>
      <w:marRight w:val="0"/>
      <w:marTop w:val="0"/>
      <w:marBottom w:val="0"/>
      <w:divBdr>
        <w:top w:val="none" w:sz="0" w:space="0" w:color="auto"/>
        <w:left w:val="none" w:sz="0" w:space="0" w:color="auto"/>
        <w:bottom w:val="none" w:sz="0" w:space="0" w:color="auto"/>
        <w:right w:val="none" w:sz="0" w:space="0" w:color="auto"/>
      </w:divBdr>
    </w:div>
    <w:div w:id="1558394917">
      <w:bodyDiv w:val="1"/>
      <w:marLeft w:val="0"/>
      <w:marRight w:val="0"/>
      <w:marTop w:val="0"/>
      <w:marBottom w:val="0"/>
      <w:divBdr>
        <w:top w:val="none" w:sz="0" w:space="0" w:color="auto"/>
        <w:left w:val="none" w:sz="0" w:space="0" w:color="auto"/>
        <w:bottom w:val="none" w:sz="0" w:space="0" w:color="auto"/>
        <w:right w:val="none" w:sz="0" w:space="0" w:color="auto"/>
      </w:divBdr>
    </w:div>
    <w:div w:id="1559589579">
      <w:bodyDiv w:val="1"/>
      <w:marLeft w:val="0"/>
      <w:marRight w:val="0"/>
      <w:marTop w:val="0"/>
      <w:marBottom w:val="0"/>
      <w:divBdr>
        <w:top w:val="none" w:sz="0" w:space="0" w:color="auto"/>
        <w:left w:val="none" w:sz="0" w:space="0" w:color="auto"/>
        <w:bottom w:val="none" w:sz="0" w:space="0" w:color="auto"/>
        <w:right w:val="none" w:sz="0" w:space="0" w:color="auto"/>
      </w:divBdr>
    </w:div>
    <w:div w:id="1564877208">
      <w:bodyDiv w:val="1"/>
      <w:marLeft w:val="0"/>
      <w:marRight w:val="0"/>
      <w:marTop w:val="0"/>
      <w:marBottom w:val="0"/>
      <w:divBdr>
        <w:top w:val="none" w:sz="0" w:space="0" w:color="auto"/>
        <w:left w:val="none" w:sz="0" w:space="0" w:color="auto"/>
        <w:bottom w:val="none" w:sz="0" w:space="0" w:color="auto"/>
        <w:right w:val="none" w:sz="0" w:space="0" w:color="auto"/>
      </w:divBdr>
    </w:div>
    <w:div w:id="1565294172">
      <w:bodyDiv w:val="1"/>
      <w:marLeft w:val="0"/>
      <w:marRight w:val="0"/>
      <w:marTop w:val="0"/>
      <w:marBottom w:val="0"/>
      <w:divBdr>
        <w:top w:val="none" w:sz="0" w:space="0" w:color="auto"/>
        <w:left w:val="none" w:sz="0" w:space="0" w:color="auto"/>
        <w:bottom w:val="none" w:sz="0" w:space="0" w:color="auto"/>
        <w:right w:val="none" w:sz="0" w:space="0" w:color="auto"/>
      </w:divBdr>
    </w:div>
    <w:div w:id="1566721355">
      <w:bodyDiv w:val="1"/>
      <w:marLeft w:val="0"/>
      <w:marRight w:val="0"/>
      <w:marTop w:val="0"/>
      <w:marBottom w:val="0"/>
      <w:divBdr>
        <w:top w:val="none" w:sz="0" w:space="0" w:color="auto"/>
        <w:left w:val="none" w:sz="0" w:space="0" w:color="auto"/>
        <w:bottom w:val="none" w:sz="0" w:space="0" w:color="auto"/>
        <w:right w:val="none" w:sz="0" w:space="0" w:color="auto"/>
      </w:divBdr>
    </w:div>
    <w:div w:id="1568031536">
      <w:bodyDiv w:val="1"/>
      <w:marLeft w:val="0"/>
      <w:marRight w:val="0"/>
      <w:marTop w:val="0"/>
      <w:marBottom w:val="0"/>
      <w:divBdr>
        <w:top w:val="none" w:sz="0" w:space="0" w:color="auto"/>
        <w:left w:val="none" w:sz="0" w:space="0" w:color="auto"/>
        <w:bottom w:val="none" w:sz="0" w:space="0" w:color="auto"/>
        <w:right w:val="none" w:sz="0" w:space="0" w:color="auto"/>
      </w:divBdr>
    </w:div>
    <w:div w:id="1571188671">
      <w:bodyDiv w:val="1"/>
      <w:marLeft w:val="0"/>
      <w:marRight w:val="0"/>
      <w:marTop w:val="0"/>
      <w:marBottom w:val="0"/>
      <w:divBdr>
        <w:top w:val="none" w:sz="0" w:space="0" w:color="auto"/>
        <w:left w:val="none" w:sz="0" w:space="0" w:color="auto"/>
        <w:bottom w:val="none" w:sz="0" w:space="0" w:color="auto"/>
        <w:right w:val="none" w:sz="0" w:space="0" w:color="auto"/>
      </w:divBdr>
    </w:div>
    <w:div w:id="1573277820">
      <w:bodyDiv w:val="1"/>
      <w:marLeft w:val="0"/>
      <w:marRight w:val="0"/>
      <w:marTop w:val="0"/>
      <w:marBottom w:val="0"/>
      <w:divBdr>
        <w:top w:val="none" w:sz="0" w:space="0" w:color="auto"/>
        <w:left w:val="none" w:sz="0" w:space="0" w:color="auto"/>
        <w:bottom w:val="none" w:sz="0" w:space="0" w:color="auto"/>
        <w:right w:val="none" w:sz="0" w:space="0" w:color="auto"/>
      </w:divBdr>
    </w:div>
    <w:div w:id="1574391274">
      <w:bodyDiv w:val="1"/>
      <w:marLeft w:val="0"/>
      <w:marRight w:val="0"/>
      <w:marTop w:val="0"/>
      <w:marBottom w:val="0"/>
      <w:divBdr>
        <w:top w:val="none" w:sz="0" w:space="0" w:color="auto"/>
        <w:left w:val="none" w:sz="0" w:space="0" w:color="auto"/>
        <w:bottom w:val="none" w:sz="0" w:space="0" w:color="auto"/>
        <w:right w:val="none" w:sz="0" w:space="0" w:color="auto"/>
      </w:divBdr>
    </w:div>
    <w:div w:id="1575165535">
      <w:bodyDiv w:val="1"/>
      <w:marLeft w:val="0"/>
      <w:marRight w:val="0"/>
      <w:marTop w:val="0"/>
      <w:marBottom w:val="0"/>
      <w:divBdr>
        <w:top w:val="none" w:sz="0" w:space="0" w:color="auto"/>
        <w:left w:val="none" w:sz="0" w:space="0" w:color="auto"/>
        <w:bottom w:val="none" w:sz="0" w:space="0" w:color="auto"/>
        <w:right w:val="none" w:sz="0" w:space="0" w:color="auto"/>
      </w:divBdr>
    </w:div>
    <w:div w:id="1576165114">
      <w:bodyDiv w:val="1"/>
      <w:marLeft w:val="0"/>
      <w:marRight w:val="0"/>
      <w:marTop w:val="0"/>
      <w:marBottom w:val="0"/>
      <w:divBdr>
        <w:top w:val="none" w:sz="0" w:space="0" w:color="auto"/>
        <w:left w:val="none" w:sz="0" w:space="0" w:color="auto"/>
        <w:bottom w:val="none" w:sz="0" w:space="0" w:color="auto"/>
        <w:right w:val="none" w:sz="0" w:space="0" w:color="auto"/>
      </w:divBdr>
    </w:div>
    <w:div w:id="1578133219">
      <w:bodyDiv w:val="1"/>
      <w:marLeft w:val="0"/>
      <w:marRight w:val="0"/>
      <w:marTop w:val="0"/>
      <w:marBottom w:val="0"/>
      <w:divBdr>
        <w:top w:val="none" w:sz="0" w:space="0" w:color="auto"/>
        <w:left w:val="none" w:sz="0" w:space="0" w:color="auto"/>
        <w:bottom w:val="none" w:sz="0" w:space="0" w:color="auto"/>
        <w:right w:val="none" w:sz="0" w:space="0" w:color="auto"/>
      </w:divBdr>
    </w:div>
    <w:div w:id="1581022948">
      <w:bodyDiv w:val="1"/>
      <w:marLeft w:val="0"/>
      <w:marRight w:val="0"/>
      <w:marTop w:val="0"/>
      <w:marBottom w:val="0"/>
      <w:divBdr>
        <w:top w:val="none" w:sz="0" w:space="0" w:color="auto"/>
        <w:left w:val="none" w:sz="0" w:space="0" w:color="auto"/>
        <w:bottom w:val="none" w:sz="0" w:space="0" w:color="auto"/>
        <w:right w:val="none" w:sz="0" w:space="0" w:color="auto"/>
      </w:divBdr>
    </w:div>
    <w:div w:id="1591740036">
      <w:bodyDiv w:val="1"/>
      <w:marLeft w:val="0"/>
      <w:marRight w:val="0"/>
      <w:marTop w:val="0"/>
      <w:marBottom w:val="0"/>
      <w:divBdr>
        <w:top w:val="none" w:sz="0" w:space="0" w:color="auto"/>
        <w:left w:val="none" w:sz="0" w:space="0" w:color="auto"/>
        <w:bottom w:val="none" w:sz="0" w:space="0" w:color="auto"/>
        <w:right w:val="none" w:sz="0" w:space="0" w:color="auto"/>
      </w:divBdr>
    </w:div>
    <w:div w:id="1592426062">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597667005">
      <w:bodyDiv w:val="1"/>
      <w:marLeft w:val="0"/>
      <w:marRight w:val="0"/>
      <w:marTop w:val="0"/>
      <w:marBottom w:val="0"/>
      <w:divBdr>
        <w:top w:val="none" w:sz="0" w:space="0" w:color="auto"/>
        <w:left w:val="none" w:sz="0" w:space="0" w:color="auto"/>
        <w:bottom w:val="none" w:sz="0" w:space="0" w:color="auto"/>
        <w:right w:val="none" w:sz="0" w:space="0" w:color="auto"/>
      </w:divBdr>
    </w:div>
    <w:div w:id="1602031799">
      <w:bodyDiv w:val="1"/>
      <w:marLeft w:val="0"/>
      <w:marRight w:val="0"/>
      <w:marTop w:val="0"/>
      <w:marBottom w:val="0"/>
      <w:divBdr>
        <w:top w:val="none" w:sz="0" w:space="0" w:color="auto"/>
        <w:left w:val="none" w:sz="0" w:space="0" w:color="auto"/>
        <w:bottom w:val="none" w:sz="0" w:space="0" w:color="auto"/>
        <w:right w:val="none" w:sz="0" w:space="0" w:color="auto"/>
      </w:divBdr>
    </w:div>
    <w:div w:id="1603296926">
      <w:bodyDiv w:val="1"/>
      <w:marLeft w:val="0"/>
      <w:marRight w:val="0"/>
      <w:marTop w:val="0"/>
      <w:marBottom w:val="0"/>
      <w:divBdr>
        <w:top w:val="none" w:sz="0" w:space="0" w:color="auto"/>
        <w:left w:val="none" w:sz="0" w:space="0" w:color="auto"/>
        <w:bottom w:val="none" w:sz="0" w:space="0" w:color="auto"/>
        <w:right w:val="none" w:sz="0" w:space="0" w:color="auto"/>
      </w:divBdr>
    </w:div>
    <w:div w:id="1604995819">
      <w:bodyDiv w:val="1"/>
      <w:marLeft w:val="0"/>
      <w:marRight w:val="0"/>
      <w:marTop w:val="0"/>
      <w:marBottom w:val="0"/>
      <w:divBdr>
        <w:top w:val="none" w:sz="0" w:space="0" w:color="auto"/>
        <w:left w:val="none" w:sz="0" w:space="0" w:color="auto"/>
        <w:bottom w:val="none" w:sz="0" w:space="0" w:color="auto"/>
        <w:right w:val="none" w:sz="0" w:space="0" w:color="auto"/>
      </w:divBdr>
    </w:div>
    <w:div w:id="1605921536">
      <w:bodyDiv w:val="1"/>
      <w:marLeft w:val="0"/>
      <w:marRight w:val="0"/>
      <w:marTop w:val="0"/>
      <w:marBottom w:val="0"/>
      <w:divBdr>
        <w:top w:val="none" w:sz="0" w:space="0" w:color="auto"/>
        <w:left w:val="none" w:sz="0" w:space="0" w:color="auto"/>
        <w:bottom w:val="none" w:sz="0" w:space="0" w:color="auto"/>
        <w:right w:val="none" w:sz="0" w:space="0" w:color="auto"/>
      </w:divBdr>
    </w:div>
    <w:div w:id="1610702332">
      <w:bodyDiv w:val="1"/>
      <w:marLeft w:val="0"/>
      <w:marRight w:val="0"/>
      <w:marTop w:val="0"/>
      <w:marBottom w:val="0"/>
      <w:divBdr>
        <w:top w:val="none" w:sz="0" w:space="0" w:color="auto"/>
        <w:left w:val="none" w:sz="0" w:space="0" w:color="auto"/>
        <w:bottom w:val="none" w:sz="0" w:space="0" w:color="auto"/>
        <w:right w:val="none" w:sz="0" w:space="0" w:color="auto"/>
      </w:divBdr>
    </w:div>
    <w:div w:id="1613710857">
      <w:bodyDiv w:val="1"/>
      <w:marLeft w:val="0"/>
      <w:marRight w:val="0"/>
      <w:marTop w:val="0"/>
      <w:marBottom w:val="0"/>
      <w:divBdr>
        <w:top w:val="none" w:sz="0" w:space="0" w:color="auto"/>
        <w:left w:val="none" w:sz="0" w:space="0" w:color="auto"/>
        <w:bottom w:val="none" w:sz="0" w:space="0" w:color="auto"/>
        <w:right w:val="none" w:sz="0" w:space="0" w:color="auto"/>
      </w:divBdr>
    </w:div>
    <w:div w:id="1614093878">
      <w:bodyDiv w:val="1"/>
      <w:marLeft w:val="0"/>
      <w:marRight w:val="0"/>
      <w:marTop w:val="0"/>
      <w:marBottom w:val="0"/>
      <w:divBdr>
        <w:top w:val="none" w:sz="0" w:space="0" w:color="auto"/>
        <w:left w:val="none" w:sz="0" w:space="0" w:color="auto"/>
        <w:bottom w:val="none" w:sz="0" w:space="0" w:color="auto"/>
        <w:right w:val="none" w:sz="0" w:space="0" w:color="auto"/>
      </w:divBdr>
    </w:div>
    <w:div w:id="1614435987">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19139997">
      <w:bodyDiv w:val="1"/>
      <w:marLeft w:val="0"/>
      <w:marRight w:val="0"/>
      <w:marTop w:val="0"/>
      <w:marBottom w:val="0"/>
      <w:divBdr>
        <w:top w:val="none" w:sz="0" w:space="0" w:color="auto"/>
        <w:left w:val="none" w:sz="0" w:space="0" w:color="auto"/>
        <w:bottom w:val="none" w:sz="0" w:space="0" w:color="auto"/>
        <w:right w:val="none" w:sz="0" w:space="0" w:color="auto"/>
      </w:divBdr>
    </w:div>
    <w:div w:id="1621909240">
      <w:bodyDiv w:val="1"/>
      <w:marLeft w:val="0"/>
      <w:marRight w:val="0"/>
      <w:marTop w:val="0"/>
      <w:marBottom w:val="0"/>
      <w:divBdr>
        <w:top w:val="none" w:sz="0" w:space="0" w:color="auto"/>
        <w:left w:val="none" w:sz="0" w:space="0" w:color="auto"/>
        <w:bottom w:val="none" w:sz="0" w:space="0" w:color="auto"/>
        <w:right w:val="none" w:sz="0" w:space="0" w:color="auto"/>
      </w:divBdr>
    </w:div>
    <w:div w:id="1622492691">
      <w:bodyDiv w:val="1"/>
      <w:marLeft w:val="0"/>
      <w:marRight w:val="0"/>
      <w:marTop w:val="0"/>
      <w:marBottom w:val="0"/>
      <w:divBdr>
        <w:top w:val="none" w:sz="0" w:space="0" w:color="auto"/>
        <w:left w:val="none" w:sz="0" w:space="0" w:color="auto"/>
        <w:bottom w:val="none" w:sz="0" w:space="0" w:color="auto"/>
        <w:right w:val="none" w:sz="0" w:space="0" w:color="auto"/>
      </w:divBdr>
    </w:div>
    <w:div w:id="1625037675">
      <w:bodyDiv w:val="1"/>
      <w:marLeft w:val="0"/>
      <w:marRight w:val="0"/>
      <w:marTop w:val="0"/>
      <w:marBottom w:val="0"/>
      <w:divBdr>
        <w:top w:val="none" w:sz="0" w:space="0" w:color="auto"/>
        <w:left w:val="none" w:sz="0" w:space="0" w:color="auto"/>
        <w:bottom w:val="none" w:sz="0" w:space="0" w:color="auto"/>
        <w:right w:val="none" w:sz="0" w:space="0" w:color="auto"/>
      </w:divBdr>
    </w:div>
    <w:div w:id="1627926056">
      <w:bodyDiv w:val="1"/>
      <w:marLeft w:val="0"/>
      <w:marRight w:val="0"/>
      <w:marTop w:val="0"/>
      <w:marBottom w:val="0"/>
      <w:divBdr>
        <w:top w:val="none" w:sz="0" w:space="0" w:color="auto"/>
        <w:left w:val="none" w:sz="0" w:space="0" w:color="auto"/>
        <w:bottom w:val="none" w:sz="0" w:space="0" w:color="auto"/>
        <w:right w:val="none" w:sz="0" w:space="0" w:color="auto"/>
      </w:divBdr>
    </w:div>
    <w:div w:id="1630237679">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35528866">
      <w:bodyDiv w:val="1"/>
      <w:marLeft w:val="0"/>
      <w:marRight w:val="0"/>
      <w:marTop w:val="0"/>
      <w:marBottom w:val="0"/>
      <w:divBdr>
        <w:top w:val="none" w:sz="0" w:space="0" w:color="auto"/>
        <w:left w:val="none" w:sz="0" w:space="0" w:color="auto"/>
        <w:bottom w:val="none" w:sz="0" w:space="0" w:color="auto"/>
        <w:right w:val="none" w:sz="0" w:space="0" w:color="auto"/>
      </w:divBdr>
    </w:div>
    <w:div w:id="1642224787">
      <w:bodyDiv w:val="1"/>
      <w:marLeft w:val="0"/>
      <w:marRight w:val="0"/>
      <w:marTop w:val="0"/>
      <w:marBottom w:val="0"/>
      <w:divBdr>
        <w:top w:val="none" w:sz="0" w:space="0" w:color="auto"/>
        <w:left w:val="none" w:sz="0" w:space="0" w:color="auto"/>
        <w:bottom w:val="none" w:sz="0" w:space="0" w:color="auto"/>
        <w:right w:val="none" w:sz="0" w:space="0" w:color="auto"/>
      </w:divBdr>
    </w:div>
    <w:div w:id="1642734072">
      <w:bodyDiv w:val="1"/>
      <w:marLeft w:val="0"/>
      <w:marRight w:val="0"/>
      <w:marTop w:val="0"/>
      <w:marBottom w:val="0"/>
      <w:divBdr>
        <w:top w:val="none" w:sz="0" w:space="0" w:color="auto"/>
        <w:left w:val="none" w:sz="0" w:space="0" w:color="auto"/>
        <w:bottom w:val="none" w:sz="0" w:space="0" w:color="auto"/>
        <w:right w:val="none" w:sz="0" w:space="0" w:color="auto"/>
      </w:divBdr>
    </w:div>
    <w:div w:id="1643730509">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7977824">
      <w:bodyDiv w:val="1"/>
      <w:marLeft w:val="0"/>
      <w:marRight w:val="0"/>
      <w:marTop w:val="0"/>
      <w:marBottom w:val="0"/>
      <w:divBdr>
        <w:top w:val="none" w:sz="0" w:space="0" w:color="auto"/>
        <w:left w:val="none" w:sz="0" w:space="0" w:color="auto"/>
        <w:bottom w:val="none" w:sz="0" w:space="0" w:color="auto"/>
        <w:right w:val="none" w:sz="0" w:space="0" w:color="auto"/>
      </w:divBdr>
    </w:div>
    <w:div w:id="1650205116">
      <w:bodyDiv w:val="1"/>
      <w:marLeft w:val="0"/>
      <w:marRight w:val="0"/>
      <w:marTop w:val="0"/>
      <w:marBottom w:val="0"/>
      <w:divBdr>
        <w:top w:val="none" w:sz="0" w:space="0" w:color="auto"/>
        <w:left w:val="none" w:sz="0" w:space="0" w:color="auto"/>
        <w:bottom w:val="none" w:sz="0" w:space="0" w:color="auto"/>
        <w:right w:val="none" w:sz="0" w:space="0" w:color="auto"/>
      </w:divBdr>
    </w:div>
    <w:div w:id="1650743435">
      <w:bodyDiv w:val="1"/>
      <w:marLeft w:val="0"/>
      <w:marRight w:val="0"/>
      <w:marTop w:val="0"/>
      <w:marBottom w:val="0"/>
      <w:divBdr>
        <w:top w:val="none" w:sz="0" w:space="0" w:color="auto"/>
        <w:left w:val="none" w:sz="0" w:space="0" w:color="auto"/>
        <w:bottom w:val="none" w:sz="0" w:space="0" w:color="auto"/>
        <w:right w:val="none" w:sz="0" w:space="0" w:color="auto"/>
      </w:divBdr>
    </w:div>
    <w:div w:id="1653102239">
      <w:bodyDiv w:val="1"/>
      <w:marLeft w:val="0"/>
      <w:marRight w:val="0"/>
      <w:marTop w:val="0"/>
      <w:marBottom w:val="0"/>
      <w:divBdr>
        <w:top w:val="none" w:sz="0" w:space="0" w:color="auto"/>
        <w:left w:val="none" w:sz="0" w:space="0" w:color="auto"/>
        <w:bottom w:val="none" w:sz="0" w:space="0" w:color="auto"/>
        <w:right w:val="none" w:sz="0" w:space="0" w:color="auto"/>
      </w:divBdr>
    </w:div>
    <w:div w:id="165448549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59335444">
      <w:bodyDiv w:val="1"/>
      <w:marLeft w:val="0"/>
      <w:marRight w:val="0"/>
      <w:marTop w:val="0"/>
      <w:marBottom w:val="0"/>
      <w:divBdr>
        <w:top w:val="none" w:sz="0" w:space="0" w:color="auto"/>
        <w:left w:val="none" w:sz="0" w:space="0" w:color="auto"/>
        <w:bottom w:val="none" w:sz="0" w:space="0" w:color="auto"/>
        <w:right w:val="none" w:sz="0" w:space="0" w:color="auto"/>
      </w:divBdr>
    </w:div>
    <w:div w:id="1659384498">
      <w:bodyDiv w:val="1"/>
      <w:marLeft w:val="0"/>
      <w:marRight w:val="0"/>
      <w:marTop w:val="0"/>
      <w:marBottom w:val="0"/>
      <w:divBdr>
        <w:top w:val="none" w:sz="0" w:space="0" w:color="auto"/>
        <w:left w:val="none" w:sz="0" w:space="0" w:color="auto"/>
        <w:bottom w:val="none" w:sz="0" w:space="0" w:color="auto"/>
        <w:right w:val="none" w:sz="0" w:space="0" w:color="auto"/>
      </w:divBdr>
    </w:div>
    <w:div w:id="1660226258">
      <w:bodyDiv w:val="1"/>
      <w:marLeft w:val="0"/>
      <w:marRight w:val="0"/>
      <w:marTop w:val="0"/>
      <w:marBottom w:val="0"/>
      <w:divBdr>
        <w:top w:val="none" w:sz="0" w:space="0" w:color="auto"/>
        <w:left w:val="none" w:sz="0" w:space="0" w:color="auto"/>
        <w:bottom w:val="none" w:sz="0" w:space="0" w:color="auto"/>
        <w:right w:val="none" w:sz="0" w:space="0" w:color="auto"/>
      </w:divBdr>
    </w:div>
    <w:div w:id="1663269138">
      <w:bodyDiv w:val="1"/>
      <w:marLeft w:val="0"/>
      <w:marRight w:val="0"/>
      <w:marTop w:val="0"/>
      <w:marBottom w:val="0"/>
      <w:divBdr>
        <w:top w:val="none" w:sz="0" w:space="0" w:color="auto"/>
        <w:left w:val="none" w:sz="0" w:space="0" w:color="auto"/>
        <w:bottom w:val="none" w:sz="0" w:space="0" w:color="auto"/>
        <w:right w:val="none" w:sz="0" w:space="0" w:color="auto"/>
      </w:divBdr>
    </w:div>
    <w:div w:id="1664046117">
      <w:bodyDiv w:val="1"/>
      <w:marLeft w:val="0"/>
      <w:marRight w:val="0"/>
      <w:marTop w:val="0"/>
      <w:marBottom w:val="0"/>
      <w:divBdr>
        <w:top w:val="none" w:sz="0" w:space="0" w:color="auto"/>
        <w:left w:val="none" w:sz="0" w:space="0" w:color="auto"/>
        <w:bottom w:val="none" w:sz="0" w:space="0" w:color="auto"/>
        <w:right w:val="none" w:sz="0" w:space="0" w:color="auto"/>
      </w:divBdr>
    </w:div>
    <w:div w:id="1664967911">
      <w:bodyDiv w:val="1"/>
      <w:marLeft w:val="0"/>
      <w:marRight w:val="0"/>
      <w:marTop w:val="0"/>
      <w:marBottom w:val="0"/>
      <w:divBdr>
        <w:top w:val="none" w:sz="0" w:space="0" w:color="auto"/>
        <w:left w:val="none" w:sz="0" w:space="0" w:color="auto"/>
        <w:bottom w:val="none" w:sz="0" w:space="0" w:color="auto"/>
        <w:right w:val="none" w:sz="0" w:space="0" w:color="auto"/>
      </w:divBdr>
    </w:div>
    <w:div w:id="1668903054">
      <w:bodyDiv w:val="1"/>
      <w:marLeft w:val="0"/>
      <w:marRight w:val="0"/>
      <w:marTop w:val="0"/>
      <w:marBottom w:val="0"/>
      <w:divBdr>
        <w:top w:val="none" w:sz="0" w:space="0" w:color="auto"/>
        <w:left w:val="none" w:sz="0" w:space="0" w:color="auto"/>
        <w:bottom w:val="none" w:sz="0" w:space="0" w:color="auto"/>
        <w:right w:val="none" w:sz="0" w:space="0" w:color="auto"/>
      </w:divBdr>
    </w:div>
    <w:div w:id="1670017538">
      <w:bodyDiv w:val="1"/>
      <w:marLeft w:val="0"/>
      <w:marRight w:val="0"/>
      <w:marTop w:val="0"/>
      <w:marBottom w:val="0"/>
      <w:divBdr>
        <w:top w:val="none" w:sz="0" w:space="0" w:color="auto"/>
        <w:left w:val="none" w:sz="0" w:space="0" w:color="auto"/>
        <w:bottom w:val="none" w:sz="0" w:space="0" w:color="auto"/>
        <w:right w:val="none" w:sz="0" w:space="0" w:color="auto"/>
      </w:divBdr>
    </w:div>
    <w:div w:id="1675306312">
      <w:bodyDiv w:val="1"/>
      <w:marLeft w:val="0"/>
      <w:marRight w:val="0"/>
      <w:marTop w:val="0"/>
      <w:marBottom w:val="0"/>
      <w:divBdr>
        <w:top w:val="none" w:sz="0" w:space="0" w:color="auto"/>
        <w:left w:val="none" w:sz="0" w:space="0" w:color="auto"/>
        <w:bottom w:val="none" w:sz="0" w:space="0" w:color="auto"/>
        <w:right w:val="none" w:sz="0" w:space="0" w:color="auto"/>
      </w:divBdr>
    </w:div>
    <w:div w:id="1675911700">
      <w:bodyDiv w:val="1"/>
      <w:marLeft w:val="0"/>
      <w:marRight w:val="0"/>
      <w:marTop w:val="0"/>
      <w:marBottom w:val="0"/>
      <w:divBdr>
        <w:top w:val="none" w:sz="0" w:space="0" w:color="auto"/>
        <w:left w:val="none" w:sz="0" w:space="0" w:color="auto"/>
        <w:bottom w:val="none" w:sz="0" w:space="0" w:color="auto"/>
        <w:right w:val="none" w:sz="0" w:space="0" w:color="auto"/>
      </w:divBdr>
    </w:div>
    <w:div w:id="1679384985">
      <w:bodyDiv w:val="1"/>
      <w:marLeft w:val="0"/>
      <w:marRight w:val="0"/>
      <w:marTop w:val="0"/>
      <w:marBottom w:val="0"/>
      <w:divBdr>
        <w:top w:val="none" w:sz="0" w:space="0" w:color="auto"/>
        <w:left w:val="none" w:sz="0" w:space="0" w:color="auto"/>
        <w:bottom w:val="none" w:sz="0" w:space="0" w:color="auto"/>
        <w:right w:val="none" w:sz="0" w:space="0" w:color="auto"/>
      </w:divBdr>
    </w:div>
    <w:div w:id="1679843687">
      <w:bodyDiv w:val="1"/>
      <w:marLeft w:val="0"/>
      <w:marRight w:val="0"/>
      <w:marTop w:val="0"/>
      <w:marBottom w:val="0"/>
      <w:divBdr>
        <w:top w:val="none" w:sz="0" w:space="0" w:color="auto"/>
        <w:left w:val="none" w:sz="0" w:space="0" w:color="auto"/>
        <w:bottom w:val="none" w:sz="0" w:space="0" w:color="auto"/>
        <w:right w:val="none" w:sz="0" w:space="0" w:color="auto"/>
      </w:divBdr>
    </w:div>
    <w:div w:id="1680280261">
      <w:bodyDiv w:val="1"/>
      <w:marLeft w:val="0"/>
      <w:marRight w:val="0"/>
      <w:marTop w:val="0"/>
      <w:marBottom w:val="0"/>
      <w:divBdr>
        <w:top w:val="none" w:sz="0" w:space="0" w:color="auto"/>
        <w:left w:val="none" w:sz="0" w:space="0" w:color="auto"/>
        <w:bottom w:val="none" w:sz="0" w:space="0" w:color="auto"/>
        <w:right w:val="none" w:sz="0" w:space="0" w:color="auto"/>
      </w:divBdr>
    </w:div>
    <w:div w:id="1680816174">
      <w:bodyDiv w:val="1"/>
      <w:marLeft w:val="0"/>
      <w:marRight w:val="0"/>
      <w:marTop w:val="0"/>
      <w:marBottom w:val="0"/>
      <w:divBdr>
        <w:top w:val="none" w:sz="0" w:space="0" w:color="auto"/>
        <w:left w:val="none" w:sz="0" w:space="0" w:color="auto"/>
        <w:bottom w:val="none" w:sz="0" w:space="0" w:color="auto"/>
        <w:right w:val="none" w:sz="0" w:space="0" w:color="auto"/>
      </w:divBdr>
    </w:div>
    <w:div w:id="1686057231">
      <w:bodyDiv w:val="1"/>
      <w:marLeft w:val="0"/>
      <w:marRight w:val="0"/>
      <w:marTop w:val="0"/>
      <w:marBottom w:val="0"/>
      <w:divBdr>
        <w:top w:val="none" w:sz="0" w:space="0" w:color="auto"/>
        <w:left w:val="none" w:sz="0" w:space="0" w:color="auto"/>
        <w:bottom w:val="none" w:sz="0" w:space="0" w:color="auto"/>
        <w:right w:val="none" w:sz="0" w:space="0" w:color="auto"/>
      </w:divBdr>
    </w:div>
    <w:div w:id="1686712280">
      <w:bodyDiv w:val="1"/>
      <w:marLeft w:val="0"/>
      <w:marRight w:val="0"/>
      <w:marTop w:val="0"/>
      <w:marBottom w:val="0"/>
      <w:divBdr>
        <w:top w:val="none" w:sz="0" w:space="0" w:color="auto"/>
        <w:left w:val="none" w:sz="0" w:space="0" w:color="auto"/>
        <w:bottom w:val="none" w:sz="0" w:space="0" w:color="auto"/>
        <w:right w:val="none" w:sz="0" w:space="0" w:color="auto"/>
      </w:divBdr>
    </w:div>
    <w:div w:id="1687712670">
      <w:bodyDiv w:val="1"/>
      <w:marLeft w:val="0"/>
      <w:marRight w:val="0"/>
      <w:marTop w:val="0"/>
      <w:marBottom w:val="0"/>
      <w:divBdr>
        <w:top w:val="none" w:sz="0" w:space="0" w:color="auto"/>
        <w:left w:val="none" w:sz="0" w:space="0" w:color="auto"/>
        <w:bottom w:val="none" w:sz="0" w:space="0" w:color="auto"/>
        <w:right w:val="none" w:sz="0" w:space="0" w:color="auto"/>
      </w:divBdr>
    </w:div>
    <w:div w:id="1688948843">
      <w:bodyDiv w:val="1"/>
      <w:marLeft w:val="0"/>
      <w:marRight w:val="0"/>
      <w:marTop w:val="0"/>
      <w:marBottom w:val="0"/>
      <w:divBdr>
        <w:top w:val="none" w:sz="0" w:space="0" w:color="auto"/>
        <w:left w:val="none" w:sz="0" w:space="0" w:color="auto"/>
        <w:bottom w:val="none" w:sz="0" w:space="0" w:color="auto"/>
        <w:right w:val="none" w:sz="0" w:space="0" w:color="auto"/>
      </w:divBdr>
    </w:div>
    <w:div w:id="1696345417">
      <w:bodyDiv w:val="1"/>
      <w:marLeft w:val="0"/>
      <w:marRight w:val="0"/>
      <w:marTop w:val="0"/>
      <w:marBottom w:val="0"/>
      <w:divBdr>
        <w:top w:val="none" w:sz="0" w:space="0" w:color="auto"/>
        <w:left w:val="none" w:sz="0" w:space="0" w:color="auto"/>
        <w:bottom w:val="none" w:sz="0" w:space="0" w:color="auto"/>
        <w:right w:val="none" w:sz="0" w:space="0" w:color="auto"/>
      </w:divBdr>
    </w:div>
    <w:div w:id="1697541894">
      <w:bodyDiv w:val="1"/>
      <w:marLeft w:val="0"/>
      <w:marRight w:val="0"/>
      <w:marTop w:val="0"/>
      <w:marBottom w:val="0"/>
      <w:divBdr>
        <w:top w:val="none" w:sz="0" w:space="0" w:color="auto"/>
        <w:left w:val="none" w:sz="0" w:space="0" w:color="auto"/>
        <w:bottom w:val="none" w:sz="0" w:space="0" w:color="auto"/>
        <w:right w:val="none" w:sz="0" w:space="0" w:color="auto"/>
      </w:divBdr>
    </w:div>
    <w:div w:id="1699310325">
      <w:bodyDiv w:val="1"/>
      <w:marLeft w:val="0"/>
      <w:marRight w:val="0"/>
      <w:marTop w:val="0"/>
      <w:marBottom w:val="0"/>
      <w:divBdr>
        <w:top w:val="none" w:sz="0" w:space="0" w:color="auto"/>
        <w:left w:val="none" w:sz="0" w:space="0" w:color="auto"/>
        <w:bottom w:val="none" w:sz="0" w:space="0" w:color="auto"/>
        <w:right w:val="none" w:sz="0" w:space="0" w:color="auto"/>
      </w:divBdr>
    </w:div>
    <w:div w:id="1699889498">
      <w:bodyDiv w:val="1"/>
      <w:marLeft w:val="0"/>
      <w:marRight w:val="0"/>
      <w:marTop w:val="0"/>
      <w:marBottom w:val="0"/>
      <w:divBdr>
        <w:top w:val="none" w:sz="0" w:space="0" w:color="auto"/>
        <w:left w:val="none" w:sz="0" w:space="0" w:color="auto"/>
        <w:bottom w:val="none" w:sz="0" w:space="0" w:color="auto"/>
        <w:right w:val="none" w:sz="0" w:space="0" w:color="auto"/>
      </w:divBdr>
    </w:div>
    <w:div w:id="1699891326">
      <w:bodyDiv w:val="1"/>
      <w:marLeft w:val="0"/>
      <w:marRight w:val="0"/>
      <w:marTop w:val="0"/>
      <w:marBottom w:val="0"/>
      <w:divBdr>
        <w:top w:val="none" w:sz="0" w:space="0" w:color="auto"/>
        <w:left w:val="none" w:sz="0" w:space="0" w:color="auto"/>
        <w:bottom w:val="none" w:sz="0" w:space="0" w:color="auto"/>
        <w:right w:val="none" w:sz="0" w:space="0" w:color="auto"/>
      </w:divBdr>
    </w:div>
    <w:div w:id="1700162145">
      <w:bodyDiv w:val="1"/>
      <w:marLeft w:val="0"/>
      <w:marRight w:val="0"/>
      <w:marTop w:val="0"/>
      <w:marBottom w:val="0"/>
      <w:divBdr>
        <w:top w:val="none" w:sz="0" w:space="0" w:color="auto"/>
        <w:left w:val="none" w:sz="0" w:space="0" w:color="auto"/>
        <w:bottom w:val="none" w:sz="0" w:space="0" w:color="auto"/>
        <w:right w:val="none" w:sz="0" w:space="0" w:color="auto"/>
      </w:divBdr>
    </w:div>
    <w:div w:id="1702172760">
      <w:bodyDiv w:val="1"/>
      <w:marLeft w:val="0"/>
      <w:marRight w:val="0"/>
      <w:marTop w:val="0"/>
      <w:marBottom w:val="0"/>
      <w:divBdr>
        <w:top w:val="none" w:sz="0" w:space="0" w:color="auto"/>
        <w:left w:val="none" w:sz="0" w:space="0" w:color="auto"/>
        <w:bottom w:val="none" w:sz="0" w:space="0" w:color="auto"/>
        <w:right w:val="none" w:sz="0" w:space="0" w:color="auto"/>
      </w:divBdr>
    </w:div>
    <w:div w:id="1709062416">
      <w:bodyDiv w:val="1"/>
      <w:marLeft w:val="0"/>
      <w:marRight w:val="0"/>
      <w:marTop w:val="0"/>
      <w:marBottom w:val="0"/>
      <w:divBdr>
        <w:top w:val="none" w:sz="0" w:space="0" w:color="auto"/>
        <w:left w:val="none" w:sz="0" w:space="0" w:color="auto"/>
        <w:bottom w:val="none" w:sz="0" w:space="0" w:color="auto"/>
        <w:right w:val="none" w:sz="0" w:space="0" w:color="auto"/>
      </w:divBdr>
    </w:div>
    <w:div w:id="1710912272">
      <w:bodyDiv w:val="1"/>
      <w:marLeft w:val="0"/>
      <w:marRight w:val="0"/>
      <w:marTop w:val="0"/>
      <w:marBottom w:val="0"/>
      <w:divBdr>
        <w:top w:val="none" w:sz="0" w:space="0" w:color="auto"/>
        <w:left w:val="none" w:sz="0" w:space="0" w:color="auto"/>
        <w:bottom w:val="none" w:sz="0" w:space="0" w:color="auto"/>
        <w:right w:val="none" w:sz="0" w:space="0" w:color="auto"/>
      </w:divBdr>
    </w:div>
    <w:div w:id="1714578545">
      <w:bodyDiv w:val="1"/>
      <w:marLeft w:val="0"/>
      <w:marRight w:val="0"/>
      <w:marTop w:val="0"/>
      <w:marBottom w:val="0"/>
      <w:divBdr>
        <w:top w:val="none" w:sz="0" w:space="0" w:color="auto"/>
        <w:left w:val="none" w:sz="0" w:space="0" w:color="auto"/>
        <w:bottom w:val="none" w:sz="0" w:space="0" w:color="auto"/>
        <w:right w:val="none" w:sz="0" w:space="0" w:color="auto"/>
      </w:divBdr>
    </w:div>
    <w:div w:id="1719277818">
      <w:bodyDiv w:val="1"/>
      <w:marLeft w:val="0"/>
      <w:marRight w:val="0"/>
      <w:marTop w:val="0"/>
      <w:marBottom w:val="0"/>
      <w:divBdr>
        <w:top w:val="none" w:sz="0" w:space="0" w:color="auto"/>
        <w:left w:val="none" w:sz="0" w:space="0" w:color="auto"/>
        <w:bottom w:val="none" w:sz="0" w:space="0" w:color="auto"/>
        <w:right w:val="none" w:sz="0" w:space="0" w:color="auto"/>
      </w:divBdr>
    </w:div>
    <w:div w:id="1721243239">
      <w:bodyDiv w:val="1"/>
      <w:marLeft w:val="0"/>
      <w:marRight w:val="0"/>
      <w:marTop w:val="0"/>
      <w:marBottom w:val="0"/>
      <w:divBdr>
        <w:top w:val="none" w:sz="0" w:space="0" w:color="auto"/>
        <w:left w:val="none" w:sz="0" w:space="0" w:color="auto"/>
        <w:bottom w:val="none" w:sz="0" w:space="0" w:color="auto"/>
        <w:right w:val="none" w:sz="0" w:space="0" w:color="auto"/>
      </w:divBdr>
    </w:div>
    <w:div w:id="1722947133">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
    <w:div w:id="1726441883">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5159">
      <w:bodyDiv w:val="1"/>
      <w:marLeft w:val="0"/>
      <w:marRight w:val="0"/>
      <w:marTop w:val="0"/>
      <w:marBottom w:val="0"/>
      <w:divBdr>
        <w:top w:val="none" w:sz="0" w:space="0" w:color="auto"/>
        <w:left w:val="none" w:sz="0" w:space="0" w:color="auto"/>
        <w:bottom w:val="none" w:sz="0" w:space="0" w:color="auto"/>
        <w:right w:val="none" w:sz="0" w:space="0" w:color="auto"/>
      </w:divBdr>
    </w:div>
    <w:div w:id="1736204256">
      <w:bodyDiv w:val="1"/>
      <w:marLeft w:val="0"/>
      <w:marRight w:val="0"/>
      <w:marTop w:val="0"/>
      <w:marBottom w:val="0"/>
      <w:divBdr>
        <w:top w:val="none" w:sz="0" w:space="0" w:color="auto"/>
        <w:left w:val="none" w:sz="0" w:space="0" w:color="auto"/>
        <w:bottom w:val="none" w:sz="0" w:space="0" w:color="auto"/>
        <w:right w:val="none" w:sz="0" w:space="0" w:color="auto"/>
      </w:divBdr>
    </w:div>
    <w:div w:id="1738280130">
      <w:bodyDiv w:val="1"/>
      <w:marLeft w:val="0"/>
      <w:marRight w:val="0"/>
      <w:marTop w:val="0"/>
      <w:marBottom w:val="0"/>
      <w:divBdr>
        <w:top w:val="none" w:sz="0" w:space="0" w:color="auto"/>
        <w:left w:val="none" w:sz="0" w:space="0" w:color="auto"/>
        <w:bottom w:val="none" w:sz="0" w:space="0" w:color="auto"/>
        <w:right w:val="none" w:sz="0" w:space="0" w:color="auto"/>
      </w:divBdr>
    </w:div>
    <w:div w:id="1738429733">
      <w:bodyDiv w:val="1"/>
      <w:marLeft w:val="0"/>
      <w:marRight w:val="0"/>
      <w:marTop w:val="0"/>
      <w:marBottom w:val="0"/>
      <w:divBdr>
        <w:top w:val="none" w:sz="0" w:space="0" w:color="auto"/>
        <w:left w:val="none" w:sz="0" w:space="0" w:color="auto"/>
        <w:bottom w:val="none" w:sz="0" w:space="0" w:color="auto"/>
        <w:right w:val="none" w:sz="0" w:space="0" w:color="auto"/>
      </w:divBdr>
    </w:div>
    <w:div w:id="1739209543">
      <w:bodyDiv w:val="1"/>
      <w:marLeft w:val="0"/>
      <w:marRight w:val="0"/>
      <w:marTop w:val="0"/>
      <w:marBottom w:val="0"/>
      <w:divBdr>
        <w:top w:val="none" w:sz="0" w:space="0" w:color="auto"/>
        <w:left w:val="none" w:sz="0" w:space="0" w:color="auto"/>
        <w:bottom w:val="none" w:sz="0" w:space="0" w:color="auto"/>
        <w:right w:val="none" w:sz="0" w:space="0" w:color="auto"/>
      </w:divBdr>
    </w:div>
    <w:div w:id="1741832904">
      <w:bodyDiv w:val="1"/>
      <w:marLeft w:val="0"/>
      <w:marRight w:val="0"/>
      <w:marTop w:val="0"/>
      <w:marBottom w:val="0"/>
      <w:divBdr>
        <w:top w:val="none" w:sz="0" w:space="0" w:color="auto"/>
        <w:left w:val="none" w:sz="0" w:space="0" w:color="auto"/>
        <w:bottom w:val="none" w:sz="0" w:space="0" w:color="auto"/>
        <w:right w:val="none" w:sz="0" w:space="0" w:color="auto"/>
      </w:divBdr>
    </w:div>
    <w:div w:id="1744372102">
      <w:bodyDiv w:val="1"/>
      <w:marLeft w:val="0"/>
      <w:marRight w:val="0"/>
      <w:marTop w:val="0"/>
      <w:marBottom w:val="0"/>
      <w:divBdr>
        <w:top w:val="none" w:sz="0" w:space="0" w:color="auto"/>
        <w:left w:val="none" w:sz="0" w:space="0" w:color="auto"/>
        <w:bottom w:val="none" w:sz="0" w:space="0" w:color="auto"/>
        <w:right w:val="none" w:sz="0" w:space="0" w:color="auto"/>
      </w:divBdr>
    </w:div>
    <w:div w:id="1745030690">
      <w:bodyDiv w:val="1"/>
      <w:marLeft w:val="0"/>
      <w:marRight w:val="0"/>
      <w:marTop w:val="0"/>
      <w:marBottom w:val="0"/>
      <w:divBdr>
        <w:top w:val="none" w:sz="0" w:space="0" w:color="auto"/>
        <w:left w:val="none" w:sz="0" w:space="0" w:color="auto"/>
        <w:bottom w:val="none" w:sz="0" w:space="0" w:color="auto"/>
        <w:right w:val="none" w:sz="0" w:space="0" w:color="auto"/>
      </w:divBdr>
    </w:div>
    <w:div w:id="1747678543">
      <w:bodyDiv w:val="1"/>
      <w:marLeft w:val="0"/>
      <w:marRight w:val="0"/>
      <w:marTop w:val="0"/>
      <w:marBottom w:val="0"/>
      <w:divBdr>
        <w:top w:val="none" w:sz="0" w:space="0" w:color="auto"/>
        <w:left w:val="none" w:sz="0" w:space="0" w:color="auto"/>
        <w:bottom w:val="none" w:sz="0" w:space="0" w:color="auto"/>
        <w:right w:val="none" w:sz="0" w:space="0" w:color="auto"/>
      </w:divBdr>
    </w:div>
    <w:div w:id="1749427066">
      <w:bodyDiv w:val="1"/>
      <w:marLeft w:val="0"/>
      <w:marRight w:val="0"/>
      <w:marTop w:val="0"/>
      <w:marBottom w:val="0"/>
      <w:divBdr>
        <w:top w:val="none" w:sz="0" w:space="0" w:color="auto"/>
        <w:left w:val="none" w:sz="0" w:space="0" w:color="auto"/>
        <w:bottom w:val="none" w:sz="0" w:space="0" w:color="auto"/>
        <w:right w:val="none" w:sz="0" w:space="0" w:color="auto"/>
      </w:divBdr>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5852791">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1870969">
      <w:bodyDiv w:val="1"/>
      <w:marLeft w:val="0"/>
      <w:marRight w:val="0"/>
      <w:marTop w:val="0"/>
      <w:marBottom w:val="0"/>
      <w:divBdr>
        <w:top w:val="none" w:sz="0" w:space="0" w:color="auto"/>
        <w:left w:val="none" w:sz="0" w:space="0" w:color="auto"/>
        <w:bottom w:val="none" w:sz="0" w:space="0" w:color="auto"/>
        <w:right w:val="none" w:sz="0" w:space="0" w:color="auto"/>
      </w:divBdr>
    </w:div>
    <w:div w:id="1762410658">
      <w:bodyDiv w:val="1"/>
      <w:marLeft w:val="0"/>
      <w:marRight w:val="0"/>
      <w:marTop w:val="0"/>
      <w:marBottom w:val="0"/>
      <w:divBdr>
        <w:top w:val="none" w:sz="0" w:space="0" w:color="auto"/>
        <w:left w:val="none" w:sz="0" w:space="0" w:color="auto"/>
        <w:bottom w:val="none" w:sz="0" w:space="0" w:color="auto"/>
        <w:right w:val="none" w:sz="0" w:space="0" w:color="auto"/>
      </w:divBdr>
    </w:div>
    <w:div w:id="1762919383">
      <w:bodyDiv w:val="1"/>
      <w:marLeft w:val="0"/>
      <w:marRight w:val="0"/>
      <w:marTop w:val="0"/>
      <w:marBottom w:val="0"/>
      <w:divBdr>
        <w:top w:val="none" w:sz="0" w:space="0" w:color="auto"/>
        <w:left w:val="none" w:sz="0" w:space="0" w:color="auto"/>
        <w:bottom w:val="none" w:sz="0" w:space="0" w:color="auto"/>
        <w:right w:val="none" w:sz="0" w:space="0" w:color="auto"/>
      </w:divBdr>
    </w:div>
    <w:div w:id="1767076688">
      <w:bodyDiv w:val="1"/>
      <w:marLeft w:val="0"/>
      <w:marRight w:val="0"/>
      <w:marTop w:val="0"/>
      <w:marBottom w:val="0"/>
      <w:divBdr>
        <w:top w:val="none" w:sz="0" w:space="0" w:color="auto"/>
        <w:left w:val="none" w:sz="0" w:space="0" w:color="auto"/>
        <w:bottom w:val="none" w:sz="0" w:space="0" w:color="auto"/>
        <w:right w:val="none" w:sz="0" w:space="0" w:color="auto"/>
      </w:divBdr>
    </w:div>
    <w:div w:id="1767195036">
      <w:bodyDiv w:val="1"/>
      <w:marLeft w:val="0"/>
      <w:marRight w:val="0"/>
      <w:marTop w:val="0"/>
      <w:marBottom w:val="0"/>
      <w:divBdr>
        <w:top w:val="none" w:sz="0" w:space="0" w:color="auto"/>
        <w:left w:val="none" w:sz="0" w:space="0" w:color="auto"/>
        <w:bottom w:val="none" w:sz="0" w:space="0" w:color="auto"/>
        <w:right w:val="none" w:sz="0" w:space="0" w:color="auto"/>
      </w:divBdr>
    </w:div>
    <w:div w:id="1767262921">
      <w:bodyDiv w:val="1"/>
      <w:marLeft w:val="0"/>
      <w:marRight w:val="0"/>
      <w:marTop w:val="0"/>
      <w:marBottom w:val="0"/>
      <w:divBdr>
        <w:top w:val="none" w:sz="0" w:space="0" w:color="auto"/>
        <w:left w:val="none" w:sz="0" w:space="0" w:color="auto"/>
        <w:bottom w:val="none" w:sz="0" w:space="0" w:color="auto"/>
        <w:right w:val="none" w:sz="0" w:space="0" w:color="auto"/>
      </w:divBdr>
    </w:div>
    <w:div w:id="1768112580">
      <w:bodyDiv w:val="1"/>
      <w:marLeft w:val="0"/>
      <w:marRight w:val="0"/>
      <w:marTop w:val="0"/>
      <w:marBottom w:val="0"/>
      <w:divBdr>
        <w:top w:val="none" w:sz="0" w:space="0" w:color="auto"/>
        <w:left w:val="none" w:sz="0" w:space="0" w:color="auto"/>
        <w:bottom w:val="none" w:sz="0" w:space="0" w:color="auto"/>
        <w:right w:val="none" w:sz="0" w:space="0" w:color="auto"/>
      </w:divBdr>
    </w:div>
    <w:div w:id="1771850714">
      <w:bodyDiv w:val="1"/>
      <w:marLeft w:val="0"/>
      <w:marRight w:val="0"/>
      <w:marTop w:val="0"/>
      <w:marBottom w:val="0"/>
      <w:divBdr>
        <w:top w:val="none" w:sz="0" w:space="0" w:color="auto"/>
        <w:left w:val="none" w:sz="0" w:space="0" w:color="auto"/>
        <w:bottom w:val="none" w:sz="0" w:space="0" w:color="auto"/>
        <w:right w:val="none" w:sz="0" w:space="0" w:color="auto"/>
      </w:divBdr>
    </w:div>
    <w:div w:id="1773865987">
      <w:bodyDiv w:val="1"/>
      <w:marLeft w:val="0"/>
      <w:marRight w:val="0"/>
      <w:marTop w:val="0"/>
      <w:marBottom w:val="0"/>
      <w:divBdr>
        <w:top w:val="none" w:sz="0" w:space="0" w:color="auto"/>
        <w:left w:val="none" w:sz="0" w:space="0" w:color="auto"/>
        <w:bottom w:val="none" w:sz="0" w:space="0" w:color="auto"/>
        <w:right w:val="none" w:sz="0" w:space="0" w:color="auto"/>
      </w:divBdr>
    </w:div>
    <w:div w:id="1774205996">
      <w:bodyDiv w:val="1"/>
      <w:marLeft w:val="0"/>
      <w:marRight w:val="0"/>
      <w:marTop w:val="0"/>
      <w:marBottom w:val="0"/>
      <w:divBdr>
        <w:top w:val="none" w:sz="0" w:space="0" w:color="auto"/>
        <w:left w:val="none" w:sz="0" w:space="0" w:color="auto"/>
        <w:bottom w:val="none" w:sz="0" w:space="0" w:color="auto"/>
        <w:right w:val="none" w:sz="0" w:space="0" w:color="auto"/>
      </w:divBdr>
    </w:div>
    <w:div w:id="1774209636">
      <w:bodyDiv w:val="1"/>
      <w:marLeft w:val="0"/>
      <w:marRight w:val="0"/>
      <w:marTop w:val="0"/>
      <w:marBottom w:val="0"/>
      <w:divBdr>
        <w:top w:val="none" w:sz="0" w:space="0" w:color="auto"/>
        <w:left w:val="none" w:sz="0" w:space="0" w:color="auto"/>
        <w:bottom w:val="none" w:sz="0" w:space="0" w:color="auto"/>
        <w:right w:val="none" w:sz="0" w:space="0" w:color="auto"/>
      </w:divBdr>
    </w:div>
    <w:div w:id="1779568833">
      <w:bodyDiv w:val="1"/>
      <w:marLeft w:val="0"/>
      <w:marRight w:val="0"/>
      <w:marTop w:val="0"/>
      <w:marBottom w:val="0"/>
      <w:divBdr>
        <w:top w:val="none" w:sz="0" w:space="0" w:color="auto"/>
        <w:left w:val="none" w:sz="0" w:space="0" w:color="auto"/>
        <w:bottom w:val="none" w:sz="0" w:space="0" w:color="auto"/>
        <w:right w:val="none" w:sz="0" w:space="0" w:color="auto"/>
      </w:divBdr>
    </w:div>
    <w:div w:id="1781993004">
      <w:bodyDiv w:val="1"/>
      <w:marLeft w:val="0"/>
      <w:marRight w:val="0"/>
      <w:marTop w:val="0"/>
      <w:marBottom w:val="0"/>
      <w:divBdr>
        <w:top w:val="none" w:sz="0" w:space="0" w:color="auto"/>
        <w:left w:val="none" w:sz="0" w:space="0" w:color="auto"/>
        <w:bottom w:val="none" w:sz="0" w:space="0" w:color="auto"/>
        <w:right w:val="none" w:sz="0" w:space="0" w:color="auto"/>
      </w:divBdr>
    </w:div>
    <w:div w:id="1783063961">
      <w:bodyDiv w:val="1"/>
      <w:marLeft w:val="0"/>
      <w:marRight w:val="0"/>
      <w:marTop w:val="0"/>
      <w:marBottom w:val="0"/>
      <w:divBdr>
        <w:top w:val="none" w:sz="0" w:space="0" w:color="auto"/>
        <w:left w:val="none" w:sz="0" w:space="0" w:color="auto"/>
        <w:bottom w:val="none" w:sz="0" w:space="0" w:color="auto"/>
        <w:right w:val="none" w:sz="0" w:space="0" w:color="auto"/>
      </w:divBdr>
    </w:div>
    <w:div w:id="1783106684">
      <w:bodyDiv w:val="1"/>
      <w:marLeft w:val="0"/>
      <w:marRight w:val="0"/>
      <w:marTop w:val="0"/>
      <w:marBottom w:val="0"/>
      <w:divBdr>
        <w:top w:val="none" w:sz="0" w:space="0" w:color="auto"/>
        <w:left w:val="none" w:sz="0" w:space="0" w:color="auto"/>
        <w:bottom w:val="none" w:sz="0" w:space="0" w:color="auto"/>
        <w:right w:val="none" w:sz="0" w:space="0" w:color="auto"/>
      </w:divBdr>
    </w:div>
    <w:div w:id="1783381236">
      <w:bodyDiv w:val="1"/>
      <w:marLeft w:val="0"/>
      <w:marRight w:val="0"/>
      <w:marTop w:val="0"/>
      <w:marBottom w:val="0"/>
      <w:divBdr>
        <w:top w:val="none" w:sz="0" w:space="0" w:color="auto"/>
        <w:left w:val="none" w:sz="0" w:space="0" w:color="auto"/>
        <w:bottom w:val="none" w:sz="0" w:space="0" w:color="auto"/>
        <w:right w:val="none" w:sz="0" w:space="0" w:color="auto"/>
      </w:divBdr>
    </w:div>
    <w:div w:id="1785226207">
      <w:bodyDiv w:val="1"/>
      <w:marLeft w:val="0"/>
      <w:marRight w:val="0"/>
      <w:marTop w:val="0"/>
      <w:marBottom w:val="0"/>
      <w:divBdr>
        <w:top w:val="none" w:sz="0" w:space="0" w:color="auto"/>
        <w:left w:val="none" w:sz="0" w:space="0" w:color="auto"/>
        <w:bottom w:val="none" w:sz="0" w:space="0" w:color="auto"/>
        <w:right w:val="none" w:sz="0" w:space="0" w:color="auto"/>
      </w:divBdr>
    </w:div>
    <w:div w:id="1787457577">
      <w:bodyDiv w:val="1"/>
      <w:marLeft w:val="0"/>
      <w:marRight w:val="0"/>
      <w:marTop w:val="0"/>
      <w:marBottom w:val="0"/>
      <w:divBdr>
        <w:top w:val="none" w:sz="0" w:space="0" w:color="auto"/>
        <w:left w:val="none" w:sz="0" w:space="0" w:color="auto"/>
        <w:bottom w:val="none" w:sz="0" w:space="0" w:color="auto"/>
        <w:right w:val="none" w:sz="0" w:space="0" w:color="auto"/>
      </w:divBdr>
    </w:div>
    <w:div w:id="1788307497">
      <w:bodyDiv w:val="1"/>
      <w:marLeft w:val="0"/>
      <w:marRight w:val="0"/>
      <w:marTop w:val="0"/>
      <w:marBottom w:val="0"/>
      <w:divBdr>
        <w:top w:val="none" w:sz="0" w:space="0" w:color="auto"/>
        <w:left w:val="none" w:sz="0" w:space="0" w:color="auto"/>
        <w:bottom w:val="none" w:sz="0" w:space="0" w:color="auto"/>
        <w:right w:val="none" w:sz="0" w:space="0" w:color="auto"/>
      </w:divBdr>
    </w:div>
    <w:div w:id="1791626344">
      <w:bodyDiv w:val="1"/>
      <w:marLeft w:val="0"/>
      <w:marRight w:val="0"/>
      <w:marTop w:val="0"/>
      <w:marBottom w:val="0"/>
      <w:divBdr>
        <w:top w:val="none" w:sz="0" w:space="0" w:color="auto"/>
        <w:left w:val="none" w:sz="0" w:space="0" w:color="auto"/>
        <w:bottom w:val="none" w:sz="0" w:space="0" w:color="auto"/>
        <w:right w:val="none" w:sz="0" w:space="0" w:color="auto"/>
      </w:divBdr>
    </w:div>
    <w:div w:id="1792238071">
      <w:bodyDiv w:val="1"/>
      <w:marLeft w:val="0"/>
      <w:marRight w:val="0"/>
      <w:marTop w:val="0"/>
      <w:marBottom w:val="0"/>
      <w:divBdr>
        <w:top w:val="none" w:sz="0" w:space="0" w:color="auto"/>
        <w:left w:val="none" w:sz="0" w:space="0" w:color="auto"/>
        <w:bottom w:val="none" w:sz="0" w:space="0" w:color="auto"/>
        <w:right w:val="none" w:sz="0" w:space="0" w:color="auto"/>
      </w:divBdr>
    </w:div>
    <w:div w:id="1794206564">
      <w:bodyDiv w:val="1"/>
      <w:marLeft w:val="0"/>
      <w:marRight w:val="0"/>
      <w:marTop w:val="0"/>
      <w:marBottom w:val="0"/>
      <w:divBdr>
        <w:top w:val="none" w:sz="0" w:space="0" w:color="auto"/>
        <w:left w:val="none" w:sz="0" w:space="0" w:color="auto"/>
        <w:bottom w:val="none" w:sz="0" w:space="0" w:color="auto"/>
        <w:right w:val="none" w:sz="0" w:space="0" w:color="auto"/>
      </w:divBdr>
    </w:div>
    <w:div w:id="1795293297">
      <w:bodyDiv w:val="1"/>
      <w:marLeft w:val="0"/>
      <w:marRight w:val="0"/>
      <w:marTop w:val="0"/>
      <w:marBottom w:val="0"/>
      <w:divBdr>
        <w:top w:val="none" w:sz="0" w:space="0" w:color="auto"/>
        <w:left w:val="none" w:sz="0" w:space="0" w:color="auto"/>
        <w:bottom w:val="none" w:sz="0" w:space="0" w:color="auto"/>
        <w:right w:val="none" w:sz="0" w:space="0" w:color="auto"/>
      </w:divBdr>
    </w:div>
    <w:div w:id="1795639455">
      <w:bodyDiv w:val="1"/>
      <w:marLeft w:val="0"/>
      <w:marRight w:val="0"/>
      <w:marTop w:val="0"/>
      <w:marBottom w:val="0"/>
      <w:divBdr>
        <w:top w:val="none" w:sz="0" w:space="0" w:color="auto"/>
        <w:left w:val="none" w:sz="0" w:space="0" w:color="auto"/>
        <w:bottom w:val="none" w:sz="0" w:space="0" w:color="auto"/>
        <w:right w:val="none" w:sz="0" w:space="0" w:color="auto"/>
      </w:divBdr>
    </w:div>
    <w:div w:id="1805156254">
      <w:bodyDiv w:val="1"/>
      <w:marLeft w:val="0"/>
      <w:marRight w:val="0"/>
      <w:marTop w:val="0"/>
      <w:marBottom w:val="0"/>
      <w:divBdr>
        <w:top w:val="none" w:sz="0" w:space="0" w:color="auto"/>
        <w:left w:val="none" w:sz="0" w:space="0" w:color="auto"/>
        <w:bottom w:val="none" w:sz="0" w:space="0" w:color="auto"/>
        <w:right w:val="none" w:sz="0" w:space="0" w:color="auto"/>
      </w:divBdr>
    </w:div>
    <w:div w:id="1805660570">
      <w:bodyDiv w:val="1"/>
      <w:marLeft w:val="0"/>
      <w:marRight w:val="0"/>
      <w:marTop w:val="0"/>
      <w:marBottom w:val="0"/>
      <w:divBdr>
        <w:top w:val="none" w:sz="0" w:space="0" w:color="auto"/>
        <w:left w:val="none" w:sz="0" w:space="0" w:color="auto"/>
        <w:bottom w:val="none" w:sz="0" w:space="0" w:color="auto"/>
        <w:right w:val="none" w:sz="0" w:space="0" w:color="auto"/>
      </w:divBdr>
    </w:div>
    <w:div w:id="1808356016">
      <w:bodyDiv w:val="1"/>
      <w:marLeft w:val="0"/>
      <w:marRight w:val="0"/>
      <w:marTop w:val="0"/>
      <w:marBottom w:val="0"/>
      <w:divBdr>
        <w:top w:val="none" w:sz="0" w:space="0" w:color="auto"/>
        <w:left w:val="none" w:sz="0" w:space="0" w:color="auto"/>
        <w:bottom w:val="none" w:sz="0" w:space="0" w:color="auto"/>
        <w:right w:val="none" w:sz="0" w:space="0" w:color="auto"/>
      </w:divBdr>
    </w:div>
    <w:div w:id="1808938465">
      <w:bodyDiv w:val="1"/>
      <w:marLeft w:val="0"/>
      <w:marRight w:val="0"/>
      <w:marTop w:val="0"/>
      <w:marBottom w:val="0"/>
      <w:divBdr>
        <w:top w:val="none" w:sz="0" w:space="0" w:color="auto"/>
        <w:left w:val="none" w:sz="0" w:space="0" w:color="auto"/>
        <w:bottom w:val="none" w:sz="0" w:space="0" w:color="auto"/>
        <w:right w:val="none" w:sz="0" w:space="0" w:color="auto"/>
      </w:divBdr>
    </w:div>
    <w:div w:id="1812089119">
      <w:bodyDiv w:val="1"/>
      <w:marLeft w:val="0"/>
      <w:marRight w:val="0"/>
      <w:marTop w:val="0"/>
      <w:marBottom w:val="0"/>
      <w:divBdr>
        <w:top w:val="none" w:sz="0" w:space="0" w:color="auto"/>
        <w:left w:val="none" w:sz="0" w:space="0" w:color="auto"/>
        <w:bottom w:val="none" w:sz="0" w:space="0" w:color="auto"/>
        <w:right w:val="none" w:sz="0" w:space="0" w:color="auto"/>
      </w:divBdr>
    </w:div>
    <w:div w:id="1812595987">
      <w:bodyDiv w:val="1"/>
      <w:marLeft w:val="0"/>
      <w:marRight w:val="0"/>
      <w:marTop w:val="0"/>
      <w:marBottom w:val="0"/>
      <w:divBdr>
        <w:top w:val="none" w:sz="0" w:space="0" w:color="auto"/>
        <w:left w:val="none" w:sz="0" w:space="0" w:color="auto"/>
        <w:bottom w:val="none" w:sz="0" w:space="0" w:color="auto"/>
        <w:right w:val="none" w:sz="0" w:space="0" w:color="auto"/>
      </w:divBdr>
    </w:div>
    <w:div w:id="1815100782">
      <w:bodyDiv w:val="1"/>
      <w:marLeft w:val="0"/>
      <w:marRight w:val="0"/>
      <w:marTop w:val="0"/>
      <w:marBottom w:val="0"/>
      <w:divBdr>
        <w:top w:val="none" w:sz="0" w:space="0" w:color="auto"/>
        <w:left w:val="none" w:sz="0" w:space="0" w:color="auto"/>
        <w:bottom w:val="none" w:sz="0" w:space="0" w:color="auto"/>
        <w:right w:val="none" w:sz="0" w:space="0" w:color="auto"/>
      </w:divBdr>
    </w:div>
    <w:div w:id="1820146758">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21070600">
      <w:bodyDiv w:val="1"/>
      <w:marLeft w:val="0"/>
      <w:marRight w:val="0"/>
      <w:marTop w:val="0"/>
      <w:marBottom w:val="0"/>
      <w:divBdr>
        <w:top w:val="none" w:sz="0" w:space="0" w:color="auto"/>
        <w:left w:val="none" w:sz="0" w:space="0" w:color="auto"/>
        <w:bottom w:val="none" w:sz="0" w:space="0" w:color="auto"/>
        <w:right w:val="none" w:sz="0" w:space="0" w:color="auto"/>
      </w:divBdr>
    </w:div>
    <w:div w:id="1821461592">
      <w:bodyDiv w:val="1"/>
      <w:marLeft w:val="0"/>
      <w:marRight w:val="0"/>
      <w:marTop w:val="0"/>
      <w:marBottom w:val="0"/>
      <w:divBdr>
        <w:top w:val="none" w:sz="0" w:space="0" w:color="auto"/>
        <w:left w:val="none" w:sz="0" w:space="0" w:color="auto"/>
        <w:bottom w:val="none" w:sz="0" w:space="0" w:color="auto"/>
        <w:right w:val="none" w:sz="0" w:space="0" w:color="auto"/>
      </w:divBdr>
    </w:div>
    <w:div w:id="1822848797">
      <w:bodyDiv w:val="1"/>
      <w:marLeft w:val="0"/>
      <w:marRight w:val="0"/>
      <w:marTop w:val="0"/>
      <w:marBottom w:val="0"/>
      <w:divBdr>
        <w:top w:val="none" w:sz="0" w:space="0" w:color="auto"/>
        <w:left w:val="none" w:sz="0" w:space="0" w:color="auto"/>
        <w:bottom w:val="none" w:sz="0" w:space="0" w:color="auto"/>
        <w:right w:val="none" w:sz="0" w:space="0" w:color="auto"/>
      </w:divBdr>
    </w:div>
    <w:div w:id="1824394410">
      <w:bodyDiv w:val="1"/>
      <w:marLeft w:val="0"/>
      <w:marRight w:val="0"/>
      <w:marTop w:val="0"/>
      <w:marBottom w:val="0"/>
      <w:divBdr>
        <w:top w:val="none" w:sz="0" w:space="0" w:color="auto"/>
        <w:left w:val="none" w:sz="0" w:space="0" w:color="auto"/>
        <w:bottom w:val="none" w:sz="0" w:space="0" w:color="auto"/>
        <w:right w:val="none" w:sz="0" w:space="0" w:color="auto"/>
      </w:divBdr>
    </w:div>
    <w:div w:id="1827895512">
      <w:bodyDiv w:val="1"/>
      <w:marLeft w:val="0"/>
      <w:marRight w:val="0"/>
      <w:marTop w:val="0"/>
      <w:marBottom w:val="0"/>
      <w:divBdr>
        <w:top w:val="none" w:sz="0" w:space="0" w:color="auto"/>
        <w:left w:val="none" w:sz="0" w:space="0" w:color="auto"/>
        <w:bottom w:val="none" w:sz="0" w:space="0" w:color="auto"/>
        <w:right w:val="none" w:sz="0" w:space="0" w:color="auto"/>
      </w:divBdr>
    </w:div>
    <w:div w:id="1828084378">
      <w:bodyDiv w:val="1"/>
      <w:marLeft w:val="0"/>
      <w:marRight w:val="0"/>
      <w:marTop w:val="0"/>
      <w:marBottom w:val="0"/>
      <w:divBdr>
        <w:top w:val="none" w:sz="0" w:space="0" w:color="auto"/>
        <w:left w:val="none" w:sz="0" w:space="0" w:color="auto"/>
        <w:bottom w:val="none" w:sz="0" w:space="0" w:color="auto"/>
        <w:right w:val="none" w:sz="0" w:space="0" w:color="auto"/>
      </w:divBdr>
    </w:div>
    <w:div w:id="1828209511">
      <w:bodyDiv w:val="1"/>
      <w:marLeft w:val="0"/>
      <w:marRight w:val="0"/>
      <w:marTop w:val="0"/>
      <w:marBottom w:val="0"/>
      <w:divBdr>
        <w:top w:val="none" w:sz="0" w:space="0" w:color="auto"/>
        <w:left w:val="none" w:sz="0" w:space="0" w:color="auto"/>
        <w:bottom w:val="none" w:sz="0" w:space="0" w:color="auto"/>
        <w:right w:val="none" w:sz="0" w:space="0" w:color="auto"/>
      </w:divBdr>
    </w:div>
    <w:div w:id="1830369147">
      <w:bodyDiv w:val="1"/>
      <w:marLeft w:val="0"/>
      <w:marRight w:val="0"/>
      <w:marTop w:val="0"/>
      <w:marBottom w:val="0"/>
      <w:divBdr>
        <w:top w:val="none" w:sz="0" w:space="0" w:color="auto"/>
        <w:left w:val="none" w:sz="0" w:space="0" w:color="auto"/>
        <w:bottom w:val="none" w:sz="0" w:space="0" w:color="auto"/>
        <w:right w:val="none" w:sz="0" w:space="0" w:color="auto"/>
      </w:divBdr>
    </w:div>
    <w:div w:id="1831409214">
      <w:bodyDiv w:val="1"/>
      <w:marLeft w:val="0"/>
      <w:marRight w:val="0"/>
      <w:marTop w:val="0"/>
      <w:marBottom w:val="0"/>
      <w:divBdr>
        <w:top w:val="none" w:sz="0" w:space="0" w:color="auto"/>
        <w:left w:val="none" w:sz="0" w:space="0" w:color="auto"/>
        <w:bottom w:val="none" w:sz="0" w:space="0" w:color="auto"/>
        <w:right w:val="none" w:sz="0" w:space="0" w:color="auto"/>
      </w:divBdr>
    </w:div>
    <w:div w:id="1831749653">
      <w:bodyDiv w:val="1"/>
      <w:marLeft w:val="0"/>
      <w:marRight w:val="0"/>
      <w:marTop w:val="0"/>
      <w:marBottom w:val="0"/>
      <w:divBdr>
        <w:top w:val="none" w:sz="0" w:space="0" w:color="auto"/>
        <w:left w:val="none" w:sz="0" w:space="0" w:color="auto"/>
        <w:bottom w:val="none" w:sz="0" w:space="0" w:color="auto"/>
        <w:right w:val="none" w:sz="0" w:space="0" w:color="auto"/>
      </w:divBdr>
    </w:div>
    <w:div w:id="1831826459">
      <w:bodyDiv w:val="1"/>
      <w:marLeft w:val="0"/>
      <w:marRight w:val="0"/>
      <w:marTop w:val="0"/>
      <w:marBottom w:val="0"/>
      <w:divBdr>
        <w:top w:val="none" w:sz="0" w:space="0" w:color="auto"/>
        <w:left w:val="none" w:sz="0" w:space="0" w:color="auto"/>
        <w:bottom w:val="none" w:sz="0" w:space="0" w:color="auto"/>
        <w:right w:val="none" w:sz="0" w:space="0" w:color="auto"/>
      </w:divBdr>
    </w:div>
    <w:div w:id="1834030885">
      <w:bodyDiv w:val="1"/>
      <w:marLeft w:val="0"/>
      <w:marRight w:val="0"/>
      <w:marTop w:val="0"/>
      <w:marBottom w:val="0"/>
      <w:divBdr>
        <w:top w:val="none" w:sz="0" w:space="0" w:color="auto"/>
        <w:left w:val="none" w:sz="0" w:space="0" w:color="auto"/>
        <w:bottom w:val="none" w:sz="0" w:space="0" w:color="auto"/>
        <w:right w:val="none" w:sz="0" w:space="0" w:color="auto"/>
      </w:divBdr>
    </w:div>
    <w:div w:id="1834640959">
      <w:bodyDiv w:val="1"/>
      <w:marLeft w:val="0"/>
      <w:marRight w:val="0"/>
      <w:marTop w:val="0"/>
      <w:marBottom w:val="0"/>
      <w:divBdr>
        <w:top w:val="none" w:sz="0" w:space="0" w:color="auto"/>
        <w:left w:val="none" w:sz="0" w:space="0" w:color="auto"/>
        <w:bottom w:val="none" w:sz="0" w:space="0" w:color="auto"/>
        <w:right w:val="none" w:sz="0" w:space="0" w:color="auto"/>
      </w:divBdr>
    </w:div>
    <w:div w:id="1837500562">
      <w:bodyDiv w:val="1"/>
      <w:marLeft w:val="0"/>
      <w:marRight w:val="0"/>
      <w:marTop w:val="0"/>
      <w:marBottom w:val="0"/>
      <w:divBdr>
        <w:top w:val="none" w:sz="0" w:space="0" w:color="auto"/>
        <w:left w:val="none" w:sz="0" w:space="0" w:color="auto"/>
        <w:bottom w:val="none" w:sz="0" w:space="0" w:color="auto"/>
        <w:right w:val="none" w:sz="0" w:space="0" w:color="auto"/>
      </w:divBdr>
    </w:div>
    <w:div w:id="1839231815">
      <w:bodyDiv w:val="1"/>
      <w:marLeft w:val="0"/>
      <w:marRight w:val="0"/>
      <w:marTop w:val="0"/>
      <w:marBottom w:val="0"/>
      <w:divBdr>
        <w:top w:val="none" w:sz="0" w:space="0" w:color="auto"/>
        <w:left w:val="none" w:sz="0" w:space="0" w:color="auto"/>
        <w:bottom w:val="none" w:sz="0" w:space="0" w:color="auto"/>
        <w:right w:val="none" w:sz="0" w:space="0" w:color="auto"/>
      </w:divBdr>
    </w:div>
    <w:div w:id="1842350966">
      <w:bodyDiv w:val="1"/>
      <w:marLeft w:val="0"/>
      <w:marRight w:val="0"/>
      <w:marTop w:val="0"/>
      <w:marBottom w:val="0"/>
      <w:divBdr>
        <w:top w:val="none" w:sz="0" w:space="0" w:color="auto"/>
        <w:left w:val="none" w:sz="0" w:space="0" w:color="auto"/>
        <w:bottom w:val="none" w:sz="0" w:space="0" w:color="auto"/>
        <w:right w:val="none" w:sz="0" w:space="0" w:color="auto"/>
      </w:divBdr>
    </w:div>
    <w:div w:id="1843927617">
      <w:bodyDiv w:val="1"/>
      <w:marLeft w:val="0"/>
      <w:marRight w:val="0"/>
      <w:marTop w:val="0"/>
      <w:marBottom w:val="0"/>
      <w:divBdr>
        <w:top w:val="none" w:sz="0" w:space="0" w:color="auto"/>
        <w:left w:val="none" w:sz="0" w:space="0" w:color="auto"/>
        <w:bottom w:val="none" w:sz="0" w:space="0" w:color="auto"/>
        <w:right w:val="none" w:sz="0" w:space="0" w:color="auto"/>
      </w:divBdr>
    </w:div>
    <w:div w:id="1845167935">
      <w:bodyDiv w:val="1"/>
      <w:marLeft w:val="0"/>
      <w:marRight w:val="0"/>
      <w:marTop w:val="0"/>
      <w:marBottom w:val="0"/>
      <w:divBdr>
        <w:top w:val="none" w:sz="0" w:space="0" w:color="auto"/>
        <w:left w:val="none" w:sz="0" w:space="0" w:color="auto"/>
        <w:bottom w:val="none" w:sz="0" w:space="0" w:color="auto"/>
        <w:right w:val="none" w:sz="0" w:space="0" w:color="auto"/>
      </w:divBdr>
    </w:div>
    <w:div w:id="1845634159">
      <w:bodyDiv w:val="1"/>
      <w:marLeft w:val="0"/>
      <w:marRight w:val="0"/>
      <w:marTop w:val="0"/>
      <w:marBottom w:val="0"/>
      <w:divBdr>
        <w:top w:val="none" w:sz="0" w:space="0" w:color="auto"/>
        <w:left w:val="none" w:sz="0" w:space="0" w:color="auto"/>
        <w:bottom w:val="none" w:sz="0" w:space="0" w:color="auto"/>
        <w:right w:val="none" w:sz="0" w:space="0" w:color="auto"/>
      </w:divBdr>
    </w:div>
    <w:div w:id="1847164164">
      <w:bodyDiv w:val="1"/>
      <w:marLeft w:val="0"/>
      <w:marRight w:val="0"/>
      <w:marTop w:val="0"/>
      <w:marBottom w:val="0"/>
      <w:divBdr>
        <w:top w:val="none" w:sz="0" w:space="0" w:color="auto"/>
        <w:left w:val="none" w:sz="0" w:space="0" w:color="auto"/>
        <w:bottom w:val="none" w:sz="0" w:space="0" w:color="auto"/>
        <w:right w:val="none" w:sz="0" w:space="0" w:color="auto"/>
      </w:divBdr>
    </w:div>
    <w:div w:id="1847400309">
      <w:bodyDiv w:val="1"/>
      <w:marLeft w:val="0"/>
      <w:marRight w:val="0"/>
      <w:marTop w:val="0"/>
      <w:marBottom w:val="0"/>
      <w:divBdr>
        <w:top w:val="none" w:sz="0" w:space="0" w:color="auto"/>
        <w:left w:val="none" w:sz="0" w:space="0" w:color="auto"/>
        <w:bottom w:val="none" w:sz="0" w:space="0" w:color="auto"/>
        <w:right w:val="none" w:sz="0" w:space="0" w:color="auto"/>
      </w:divBdr>
    </w:div>
    <w:div w:id="1850948398">
      <w:bodyDiv w:val="1"/>
      <w:marLeft w:val="0"/>
      <w:marRight w:val="0"/>
      <w:marTop w:val="0"/>
      <w:marBottom w:val="0"/>
      <w:divBdr>
        <w:top w:val="none" w:sz="0" w:space="0" w:color="auto"/>
        <w:left w:val="none" w:sz="0" w:space="0" w:color="auto"/>
        <w:bottom w:val="none" w:sz="0" w:space="0" w:color="auto"/>
        <w:right w:val="none" w:sz="0" w:space="0" w:color="auto"/>
      </w:divBdr>
    </w:div>
    <w:div w:id="1851675356">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57188750">
      <w:bodyDiv w:val="1"/>
      <w:marLeft w:val="0"/>
      <w:marRight w:val="0"/>
      <w:marTop w:val="0"/>
      <w:marBottom w:val="0"/>
      <w:divBdr>
        <w:top w:val="none" w:sz="0" w:space="0" w:color="auto"/>
        <w:left w:val="none" w:sz="0" w:space="0" w:color="auto"/>
        <w:bottom w:val="none" w:sz="0" w:space="0" w:color="auto"/>
        <w:right w:val="none" w:sz="0" w:space="0" w:color="auto"/>
      </w:divBdr>
    </w:div>
    <w:div w:id="1857887190">
      <w:bodyDiv w:val="1"/>
      <w:marLeft w:val="0"/>
      <w:marRight w:val="0"/>
      <w:marTop w:val="0"/>
      <w:marBottom w:val="0"/>
      <w:divBdr>
        <w:top w:val="none" w:sz="0" w:space="0" w:color="auto"/>
        <w:left w:val="none" w:sz="0" w:space="0" w:color="auto"/>
        <w:bottom w:val="none" w:sz="0" w:space="0" w:color="auto"/>
        <w:right w:val="none" w:sz="0" w:space="0" w:color="auto"/>
      </w:divBdr>
    </w:div>
    <w:div w:id="1859732680">
      <w:bodyDiv w:val="1"/>
      <w:marLeft w:val="0"/>
      <w:marRight w:val="0"/>
      <w:marTop w:val="0"/>
      <w:marBottom w:val="0"/>
      <w:divBdr>
        <w:top w:val="none" w:sz="0" w:space="0" w:color="auto"/>
        <w:left w:val="none" w:sz="0" w:space="0" w:color="auto"/>
        <w:bottom w:val="none" w:sz="0" w:space="0" w:color="auto"/>
        <w:right w:val="none" w:sz="0" w:space="0" w:color="auto"/>
      </w:divBdr>
    </w:div>
    <w:div w:id="1865051705">
      <w:bodyDiv w:val="1"/>
      <w:marLeft w:val="0"/>
      <w:marRight w:val="0"/>
      <w:marTop w:val="0"/>
      <w:marBottom w:val="0"/>
      <w:divBdr>
        <w:top w:val="none" w:sz="0" w:space="0" w:color="auto"/>
        <w:left w:val="none" w:sz="0" w:space="0" w:color="auto"/>
        <w:bottom w:val="none" w:sz="0" w:space="0" w:color="auto"/>
        <w:right w:val="none" w:sz="0" w:space="0" w:color="auto"/>
      </w:divBdr>
    </w:div>
    <w:div w:id="1865820225">
      <w:bodyDiv w:val="1"/>
      <w:marLeft w:val="0"/>
      <w:marRight w:val="0"/>
      <w:marTop w:val="0"/>
      <w:marBottom w:val="0"/>
      <w:divBdr>
        <w:top w:val="none" w:sz="0" w:space="0" w:color="auto"/>
        <w:left w:val="none" w:sz="0" w:space="0" w:color="auto"/>
        <w:bottom w:val="none" w:sz="0" w:space="0" w:color="auto"/>
        <w:right w:val="none" w:sz="0" w:space="0" w:color="auto"/>
      </w:divBdr>
    </w:div>
    <w:div w:id="1866019898">
      <w:bodyDiv w:val="1"/>
      <w:marLeft w:val="0"/>
      <w:marRight w:val="0"/>
      <w:marTop w:val="0"/>
      <w:marBottom w:val="0"/>
      <w:divBdr>
        <w:top w:val="none" w:sz="0" w:space="0" w:color="auto"/>
        <w:left w:val="none" w:sz="0" w:space="0" w:color="auto"/>
        <w:bottom w:val="none" w:sz="0" w:space="0" w:color="auto"/>
        <w:right w:val="none" w:sz="0" w:space="0" w:color="auto"/>
      </w:divBdr>
    </w:div>
    <w:div w:id="1867208028">
      <w:bodyDiv w:val="1"/>
      <w:marLeft w:val="0"/>
      <w:marRight w:val="0"/>
      <w:marTop w:val="0"/>
      <w:marBottom w:val="0"/>
      <w:divBdr>
        <w:top w:val="none" w:sz="0" w:space="0" w:color="auto"/>
        <w:left w:val="none" w:sz="0" w:space="0" w:color="auto"/>
        <w:bottom w:val="none" w:sz="0" w:space="0" w:color="auto"/>
        <w:right w:val="none" w:sz="0" w:space="0" w:color="auto"/>
      </w:divBdr>
    </w:div>
    <w:div w:id="1872105464">
      <w:bodyDiv w:val="1"/>
      <w:marLeft w:val="0"/>
      <w:marRight w:val="0"/>
      <w:marTop w:val="0"/>
      <w:marBottom w:val="0"/>
      <w:divBdr>
        <w:top w:val="none" w:sz="0" w:space="0" w:color="auto"/>
        <w:left w:val="none" w:sz="0" w:space="0" w:color="auto"/>
        <w:bottom w:val="none" w:sz="0" w:space="0" w:color="auto"/>
        <w:right w:val="none" w:sz="0" w:space="0" w:color="auto"/>
      </w:divBdr>
    </w:div>
    <w:div w:id="1872954745">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76500000">
      <w:bodyDiv w:val="1"/>
      <w:marLeft w:val="0"/>
      <w:marRight w:val="0"/>
      <w:marTop w:val="0"/>
      <w:marBottom w:val="0"/>
      <w:divBdr>
        <w:top w:val="none" w:sz="0" w:space="0" w:color="auto"/>
        <w:left w:val="none" w:sz="0" w:space="0" w:color="auto"/>
        <w:bottom w:val="none" w:sz="0" w:space="0" w:color="auto"/>
        <w:right w:val="none" w:sz="0" w:space="0" w:color="auto"/>
      </w:divBdr>
    </w:div>
    <w:div w:id="1879656075">
      <w:bodyDiv w:val="1"/>
      <w:marLeft w:val="0"/>
      <w:marRight w:val="0"/>
      <w:marTop w:val="0"/>
      <w:marBottom w:val="0"/>
      <w:divBdr>
        <w:top w:val="none" w:sz="0" w:space="0" w:color="auto"/>
        <w:left w:val="none" w:sz="0" w:space="0" w:color="auto"/>
        <w:bottom w:val="none" w:sz="0" w:space="0" w:color="auto"/>
        <w:right w:val="none" w:sz="0" w:space="0" w:color="auto"/>
      </w:divBdr>
    </w:div>
    <w:div w:id="1880512933">
      <w:bodyDiv w:val="1"/>
      <w:marLeft w:val="0"/>
      <w:marRight w:val="0"/>
      <w:marTop w:val="0"/>
      <w:marBottom w:val="0"/>
      <w:divBdr>
        <w:top w:val="none" w:sz="0" w:space="0" w:color="auto"/>
        <w:left w:val="none" w:sz="0" w:space="0" w:color="auto"/>
        <w:bottom w:val="none" w:sz="0" w:space="0" w:color="auto"/>
        <w:right w:val="none" w:sz="0" w:space="0" w:color="auto"/>
      </w:divBdr>
    </w:div>
    <w:div w:id="1880583860">
      <w:bodyDiv w:val="1"/>
      <w:marLeft w:val="0"/>
      <w:marRight w:val="0"/>
      <w:marTop w:val="0"/>
      <w:marBottom w:val="0"/>
      <w:divBdr>
        <w:top w:val="none" w:sz="0" w:space="0" w:color="auto"/>
        <w:left w:val="none" w:sz="0" w:space="0" w:color="auto"/>
        <w:bottom w:val="none" w:sz="0" w:space="0" w:color="auto"/>
        <w:right w:val="none" w:sz="0" w:space="0" w:color="auto"/>
      </w:divBdr>
    </w:div>
    <w:div w:id="1881815938">
      <w:bodyDiv w:val="1"/>
      <w:marLeft w:val="0"/>
      <w:marRight w:val="0"/>
      <w:marTop w:val="0"/>
      <w:marBottom w:val="0"/>
      <w:divBdr>
        <w:top w:val="none" w:sz="0" w:space="0" w:color="auto"/>
        <w:left w:val="none" w:sz="0" w:space="0" w:color="auto"/>
        <w:bottom w:val="none" w:sz="0" w:space="0" w:color="auto"/>
        <w:right w:val="none" w:sz="0" w:space="0" w:color="auto"/>
      </w:divBdr>
    </w:div>
    <w:div w:id="1884907386">
      <w:bodyDiv w:val="1"/>
      <w:marLeft w:val="0"/>
      <w:marRight w:val="0"/>
      <w:marTop w:val="0"/>
      <w:marBottom w:val="0"/>
      <w:divBdr>
        <w:top w:val="none" w:sz="0" w:space="0" w:color="auto"/>
        <w:left w:val="none" w:sz="0" w:space="0" w:color="auto"/>
        <w:bottom w:val="none" w:sz="0" w:space="0" w:color="auto"/>
        <w:right w:val="none" w:sz="0" w:space="0" w:color="auto"/>
      </w:divBdr>
    </w:div>
    <w:div w:id="1889564282">
      <w:bodyDiv w:val="1"/>
      <w:marLeft w:val="0"/>
      <w:marRight w:val="0"/>
      <w:marTop w:val="0"/>
      <w:marBottom w:val="0"/>
      <w:divBdr>
        <w:top w:val="none" w:sz="0" w:space="0" w:color="auto"/>
        <w:left w:val="none" w:sz="0" w:space="0" w:color="auto"/>
        <w:bottom w:val="none" w:sz="0" w:space="0" w:color="auto"/>
        <w:right w:val="none" w:sz="0" w:space="0" w:color="auto"/>
      </w:divBdr>
    </w:div>
    <w:div w:id="1892224861">
      <w:bodyDiv w:val="1"/>
      <w:marLeft w:val="0"/>
      <w:marRight w:val="0"/>
      <w:marTop w:val="0"/>
      <w:marBottom w:val="0"/>
      <w:divBdr>
        <w:top w:val="none" w:sz="0" w:space="0" w:color="auto"/>
        <w:left w:val="none" w:sz="0" w:space="0" w:color="auto"/>
        <w:bottom w:val="none" w:sz="0" w:space="0" w:color="auto"/>
        <w:right w:val="none" w:sz="0" w:space="0" w:color="auto"/>
      </w:divBdr>
    </w:div>
    <w:div w:id="1893342697">
      <w:bodyDiv w:val="1"/>
      <w:marLeft w:val="0"/>
      <w:marRight w:val="0"/>
      <w:marTop w:val="0"/>
      <w:marBottom w:val="0"/>
      <w:divBdr>
        <w:top w:val="none" w:sz="0" w:space="0" w:color="auto"/>
        <w:left w:val="none" w:sz="0" w:space="0" w:color="auto"/>
        <w:bottom w:val="none" w:sz="0" w:space="0" w:color="auto"/>
        <w:right w:val="none" w:sz="0" w:space="0" w:color="auto"/>
      </w:divBdr>
    </w:div>
    <w:div w:id="1894345422">
      <w:bodyDiv w:val="1"/>
      <w:marLeft w:val="0"/>
      <w:marRight w:val="0"/>
      <w:marTop w:val="0"/>
      <w:marBottom w:val="0"/>
      <w:divBdr>
        <w:top w:val="none" w:sz="0" w:space="0" w:color="auto"/>
        <w:left w:val="none" w:sz="0" w:space="0" w:color="auto"/>
        <w:bottom w:val="none" w:sz="0" w:space="0" w:color="auto"/>
        <w:right w:val="none" w:sz="0" w:space="0" w:color="auto"/>
      </w:divBdr>
    </w:div>
    <w:div w:id="1895382556">
      <w:bodyDiv w:val="1"/>
      <w:marLeft w:val="0"/>
      <w:marRight w:val="0"/>
      <w:marTop w:val="0"/>
      <w:marBottom w:val="0"/>
      <w:divBdr>
        <w:top w:val="none" w:sz="0" w:space="0" w:color="auto"/>
        <w:left w:val="none" w:sz="0" w:space="0" w:color="auto"/>
        <w:bottom w:val="none" w:sz="0" w:space="0" w:color="auto"/>
        <w:right w:val="none" w:sz="0" w:space="0" w:color="auto"/>
      </w:divBdr>
    </w:div>
    <w:div w:id="1895387611">
      <w:bodyDiv w:val="1"/>
      <w:marLeft w:val="0"/>
      <w:marRight w:val="0"/>
      <w:marTop w:val="0"/>
      <w:marBottom w:val="0"/>
      <w:divBdr>
        <w:top w:val="none" w:sz="0" w:space="0" w:color="auto"/>
        <w:left w:val="none" w:sz="0" w:space="0" w:color="auto"/>
        <w:bottom w:val="none" w:sz="0" w:space="0" w:color="auto"/>
        <w:right w:val="none" w:sz="0" w:space="0" w:color="auto"/>
      </w:divBdr>
    </w:div>
    <w:div w:id="1895434603">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897858859">
      <w:bodyDiv w:val="1"/>
      <w:marLeft w:val="0"/>
      <w:marRight w:val="0"/>
      <w:marTop w:val="0"/>
      <w:marBottom w:val="0"/>
      <w:divBdr>
        <w:top w:val="none" w:sz="0" w:space="0" w:color="auto"/>
        <w:left w:val="none" w:sz="0" w:space="0" w:color="auto"/>
        <w:bottom w:val="none" w:sz="0" w:space="0" w:color="auto"/>
        <w:right w:val="none" w:sz="0" w:space="0" w:color="auto"/>
      </w:divBdr>
    </w:div>
    <w:div w:id="1900243105">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05752809">
      <w:bodyDiv w:val="1"/>
      <w:marLeft w:val="0"/>
      <w:marRight w:val="0"/>
      <w:marTop w:val="0"/>
      <w:marBottom w:val="0"/>
      <w:divBdr>
        <w:top w:val="none" w:sz="0" w:space="0" w:color="auto"/>
        <w:left w:val="none" w:sz="0" w:space="0" w:color="auto"/>
        <w:bottom w:val="none" w:sz="0" w:space="0" w:color="auto"/>
        <w:right w:val="none" w:sz="0" w:space="0" w:color="auto"/>
      </w:divBdr>
    </w:div>
    <w:div w:id="1908607207">
      <w:bodyDiv w:val="1"/>
      <w:marLeft w:val="0"/>
      <w:marRight w:val="0"/>
      <w:marTop w:val="0"/>
      <w:marBottom w:val="0"/>
      <w:divBdr>
        <w:top w:val="none" w:sz="0" w:space="0" w:color="auto"/>
        <w:left w:val="none" w:sz="0" w:space="0" w:color="auto"/>
        <w:bottom w:val="none" w:sz="0" w:space="0" w:color="auto"/>
        <w:right w:val="none" w:sz="0" w:space="0" w:color="auto"/>
      </w:divBdr>
    </w:div>
    <w:div w:id="1910573765">
      <w:bodyDiv w:val="1"/>
      <w:marLeft w:val="0"/>
      <w:marRight w:val="0"/>
      <w:marTop w:val="0"/>
      <w:marBottom w:val="0"/>
      <w:divBdr>
        <w:top w:val="none" w:sz="0" w:space="0" w:color="auto"/>
        <w:left w:val="none" w:sz="0" w:space="0" w:color="auto"/>
        <w:bottom w:val="none" w:sz="0" w:space="0" w:color="auto"/>
        <w:right w:val="none" w:sz="0" w:space="0" w:color="auto"/>
      </w:divBdr>
    </w:div>
    <w:div w:id="1915120401">
      <w:bodyDiv w:val="1"/>
      <w:marLeft w:val="0"/>
      <w:marRight w:val="0"/>
      <w:marTop w:val="0"/>
      <w:marBottom w:val="0"/>
      <w:divBdr>
        <w:top w:val="none" w:sz="0" w:space="0" w:color="auto"/>
        <w:left w:val="none" w:sz="0" w:space="0" w:color="auto"/>
        <w:bottom w:val="none" w:sz="0" w:space="0" w:color="auto"/>
        <w:right w:val="none" w:sz="0" w:space="0" w:color="auto"/>
      </w:divBdr>
    </w:div>
    <w:div w:id="1916041351">
      <w:bodyDiv w:val="1"/>
      <w:marLeft w:val="0"/>
      <w:marRight w:val="0"/>
      <w:marTop w:val="0"/>
      <w:marBottom w:val="0"/>
      <w:divBdr>
        <w:top w:val="none" w:sz="0" w:space="0" w:color="auto"/>
        <w:left w:val="none" w:sz="0" w:space="0" w:color="auto"/>
        <w:bottom w:val="none" w:sz="0" w:space="0" w:color="auto"/>
        <w:right w:val="none" w:sz="0" w:space="0" w:color="auto"/>
      </w:divBdr>
    </w:div>
    <w:div w:id="1922637437">
      <w:bodyDiv w:val="1"/>
      <w:marLeft w:val="0"/>
      <w:marRight w:val="0"/>
      <w:marTop w:val="0"/>
      <w:marBottom w:val="0"/>
      <w:divBdr>
        <w:top w:val="none" w:sz="0" w:space="0" w:color="auto"/>
        <w:left w:val="none" w:sz="0" w:space="0" w:color="auto"/>
        <w:bottom w:val="none" w:sz="0" w:space="0" w:color="auto"/>
        <w:right w:val="none" w:sz="0" w:space="0" w:color="auto"/>
      </w:divBdr>
    </w:div>
    <w:div w:id="1926451562">
      <w:bodyDiv w:val="1"/>
      <w:marLeft w:val="0"/>
      <w:marRight w:val="0"/>
      <w:marTop w:val="0"/>
      <w:marBottom w:val="0"/>
      <w:divBdr>
        <w:top w:val="none" w:sz="0" w:space="0" w:color="auto"/>
        <w:left w:val="none" w:sz="0" w:space="0" w:color="auto"/>
        <w:bottom w:val="none" w:sz="0" w:space="0" w:color="auto"/>
        <w:right w:val="none" w:sz="0" w:space="0" w:color="auto"/>
      </w:divBdr>
    </w:div>
    <w:div w:id="1928341873">
      <w:bodyDiv w:val="1"/>
      <w:marLeft w:val="0"/>
      <w:marRight w:val="0"/>
      <w:marTop w:val="0"/>
      <w:marBottom w:val="0"/>
      <w:divBdr>
        <w:top w:val="none" w:sz="0" w:space="0" w:color="auto"/>
        <w:left w:val="none" w:sz="0" w:space="0" w:color="auto"/>
        <w:bottom w:val="none" w:sz="0" w:space="0" w:color="auto"/>
        <w:right w:val="none" w:sz="0" w:space="0" w:color="auto"/>
      </w:divBdr>
    </w:div>
    <w:div w:id="1930576233">
      <w:bodyDiv w:val="1"/>
      <w:marLeft w:val="0"/>
      <w:marRight w:val="0"/>
      <w:marTop w:val="0"/>
      <w:marBottom w:val="0"/>
      <w:divBdr>
        <w:top w:val="none" w:sz="0" w:space="0" w:color="auto"/>
        <w:left w:val="none" w:sz="0" w:space="0" w:color="auto"/>
        <w:bottom w:val="none" w:sz="0" w:space="0" w:color="auto"/>
        <w:right w:val="none" w:sz="0" w:space="0" w:color="auto"/>
      </w:divBdr>
    </w:div>
    <w:div w:id="1934628937">
      <w:bodyDiv w:val="1"/>
      <w:marLeft w:val="0"/>
      <w:marRight w:val="0"/>
      <w:marTop w:val="0"/>
      <w:marBottom w:val="0"/>
      <w:divBdr>
        <w:top w:val="none" w:sz="0" w:space="0" w:color="auto"/>
        <w:left w:val="none" w:sz="0" w:space="0" w:color="auto"/>
        <w:bottom w:val="none" w:sz="0" w:space="0" w:color="auto"/>
        <w:right w:val="none" w:sz="0" w:space="0" w:color="auto"/>
      </w:divBdr>
    </w:div>
    <w:div w:id="1936011347">
      <w:bodyDiv w:val="1"/>
      <w:marLeft w:val="0"/>
      <w:marRight w:val="0"/>
      <w:marTop w:val="0"/>
      <w:marBottom w:val="0"/>
      <w:divBdr>
        <w:top w:val="none" w:sz="0" w:space="0" w:color="auto"/>
        <w:left w:val="none" w:sz="0" w:space="0" w:color="auto"/>
        <w:bottom w:val="none" w:sz="0" w:space="0" w:color="auto"/>
        <w:right w:val="none" w:sz="0" w:space="0" w:color="auto"/>
      </w:divBdr>
    </w:div>
    <w:div w:id="1937977201">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40332177">
      <w:bodyDiv w:val="1"/>
      <w:marLeft w:val="0"/>
      <w:marRight w:val="0"/>
      <w:marTop w:val="0"/>
      <w:marBottom w:val="0"/>
      <w:divBdr>
        <w:top w:val="none" w:sz="0" w:space="0" w:color="auto"/>
        <w:left w:val="none" w:sz="0" w:space="0" w:color="auto"/>
        <w:bottom w:val="none" w:sz="0" w:space="0" w:color="auto"/>
        <w:right w:val="none" w:sz="0" w:space="0" w:color="auto"/>
      </w:divBdr>
    </w:div>
    <w:div w:id="1943537995">
      <w:bodyDiv w:val="1"/>
      <w:marLeft w:val="0"/>
      <w:marRight w:val="0"/>
      <w:marTop w:val="0"/>
      <w:marBottom w:val="0"/>
      <w:divBdr>
        <w:top w:val="none" w:sz="0" w:space="0" w:color="auto"/>
        <w:left w:val="none" w:sz="0" w:space="0" w:color="auto"/>
        <w:bottom w:val="none" w:sz="0" w:space="0" w:color="auto"/>
        <w:right w:val="none" w:sz="0" w:space="0" w:color="auto"/>
      </w:divBdr>
    </w:div>
    <w:div w:id="1944532641">
      <w:bodyDiv w:val="1"/>
      <w:marLeft w:val="0"/>
      <w:marRight w:val="0"/>
      <w:marTop w:val="0"/>
      <w:marBottom w:val="0"/>
      <w:divBdr>
        <w:top w:val="none" w:sz="0" w:space="0" w:color="auto"/>
        <w:left w:val="none" w:sz="0" w:space="0" w:color="auto"/>
        <w:bottom w:val="none" w:sz="0" w:space="0" w:color="auto"/>
        <w:right w:val="none" w:sz="0" w:space="0" w:color="auto"/>
      </w:divBdr>
    </w:div>
    <w:div w:id="1945961669">
      <w:bodyDiv w:val="1"/>
      <w:marLeft w:val="0"/>
      <w:marRight w:val="0"/>
      <w:marTop w:val="0"/>
      <w:marBottom w:val="0"/>
      <w:divBdr>
        <w:top w:val="none" w:sz="0" w:space="0" w:color="auto"/>
        <w:left w:val="none" w:sz="0" w:space="0" w:color="auto"/>
        <w:bottom w:val="none" w:sz="0" w:space="0" w:color="auto"/>
        <w:right w:val="none" w:sz="0" w:space="0" w:color="auto"/>
      </w:divBdr>
    </w:div>
    <w:div w:id="1951014278">
      <w:bodyDiv w:val="1"/>
      <w:marLeft w:val="0"/>
      <w:marRight w:val="0"/>
      <w:marTop w:val="0"/>
      <w:marBottom w:val="0"/>
      <w:divBdr>
        <w:top w:val="none" w:sz="0" w:space="0" w:color="auto"/>
        <w:left w:val="none" w:sz="0" w:space="0" w:color="auto"/>
        <w:bottom w:val="none" w:sz="0" w:space="0" w:color="auto"/>
        <w:right w:val="none" w:sz="0" w:space="0" w:color="auto"/>
      </w:divBdr>
    </w:div>
    <w:div w:id="1954509179">
      <w:bodyDiv w:val="1"/>
      <w:marLeft w:val="0"/>
      <w:marRight w:val="0"/>
      <w:marTop w:val="0"/>
      <w:marBottom w:val="0"/>
      <w:divBdr>
        <w:top w:val="none" w:sz="0" w:space="0" w:color="auto"/>
        <w:left w:val="none" w:sz="0" w:space="0" w:color="auto"/>
        <w:bottom w:val="none" w:sz="0" w:space="0" w:color="auto"/>
        <w:right w:val="none" w:sz="0" w:space="0" w:color="auto"/>
      </w:divBdr>
    </w:div>
    <w:div w:id="1958219263">
      <w:bodyDiv w:val="1"/>
      <w:marLeft w:val="0"/>
      <w:marRight w:val="0"/>
      <w:marTop w:val="0"/>
      <w:marBottom w:val="0"/>
      <w:divBdr>
        <w:top w:val="none" w:sz="0" w:space="0" w:color="auto"/>
        <w:left w:val="none" w:sz="0" w:space="0" w:color="auto"/>
        <w:bottom w:val="none" w:sz="0" w:space="0" w:color="auto"/>
        <w:right w:val="none" w:sz="0" w:space="0" w:color="auto"/>
      </w:divBdr>
    </w:div>
    <w:div w:id="1958222317">
      <w:bodyDiv w:val="1"/>
      <w:marLeft w:val="0"/>
      <w:marRight w:val="0"/>
      <w:marTop w:val="0"/>
      <w:marBottom w:val="0"/>
      <w:divBdr>
        <w:top w:val="none" w:sz="0" w:space="0" w:color="auto"/>
        <w:left w:val="none" w:sz="0" w:space="0" w:color="auto"/>
        <w:bottom w:val="none" w:sz="0" w:space="0" w:color="auto"/>
        <w:right w:val="none" w:sz="0" w:space="0" w:color="auto"/>
      </w:divBdr>
    </w:div>
    <w:div w:id="1959138164">
      <w:bodyDiv w:val="1"/>
      <w:marLeft w:val="0"/>
      <w:marRight w:val="0"/>
      <w:marTop w:val="0"/>
      <w:marBottom w:val="0"/>
      <w:divBdr>
        <w:top w:val="none" w:sz="0" w:space="0" w:color="auto"/>
        <w:left w:val="none" w:sz="0" w:space="0" w:color="auto"/>
        <w:bottom w:val="none" w:sz="0" w:space="0" w:color="auto"/>
        <w:right w:val="none" w:sz="0" w:space="0" w:color="auto"/>
      </w:divBdr>
    </w:div>
    <w:div w:id="1961764053">
      <w:bodyDiv w:val="1"/>
      <w:marLeft w:val="0"/>
      <w:marRight w:val="0"/>
      <w:marTop w:val="0"/>
      <w:marBottom w:val="0"/>
      <w:divBdr>
        <w:top w:val="none" w:sz="0" w:space="0" w:color="auto"/>
        <w:left w:val="none" w:sz="0" w:space="0" w:color="auto"/>
        <w:bottom w:val="none" w:sz="0" w:space="0" w:color="auto"/>
        <w:right w:val="none" w:sz="0" w:space="0" w:color="auto"/>
      </w:divBdr>
    </w:div>
    <w:div w:id="1972592703">
      <w:bodyDiv w:val="1"/>
      <w:marLeft w:val="0"/>
      <w:marRight w:val="0"/>
      <w:marTop w:val="0"/>
      <w:marBottom w:val="0"/>
      <w:divBdr>
        <w:top w:val="none" w:sz="0" w:space="0" w:color="auto"/>
        <w:left w:val="none" w:sz="0" w:space="0" w:color="auto"/>
        <w:bottom w:val="none" w:sz="0" w:space="0" w:color="auto"/>
        <w:right w:val="none" w:sz="0" w:space="0" w:color="auto"/>
      </w:divBdr>
    </w:div>
    <w:div w:id="1972710126">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78953374">
      <w:bodyDiv w:val="1"/>
      <w:marLeft w:val="0"/>
      <w:marRight w:val="0"/>
      <w:marTop w:val="0"/>
      <w:marBottom w:val="0"/>
      <w:divBdr>
        <w:top w:val="none" w:sz="0" w:space="0" w:color="auto"/>
        <w:left w:val="none" w:sz="0" w:space="0" w:color="auto"/>
        <w:bottom w:val="none" w:sz="0" w:space="0" w:color="auto"/>
        <w:right w:val="none" w:sz="0" w:space="0" w:color="auto"/>
      </w:divBdr>
    </w:div>
    <w:div w:id="1979266452">
      <w:bodyDiv w:val="1"/>
      <w:marLeft w:val="0"/>
      <w:marRight w:val="0"/>
      <w:marTop w:val="0"/>
      <w:marBottom w:val="0"/>
      <w:divBdr>
        <w:top w:val="none" w:sz="0" w:space="0" w:color="auto"/>
        <w:left w:val="none" w:sz="0" w:space="0" w:color="auto"/>
        <w:bottom w:val="none" w:sz="0" w:space="0" w:color="auto"/>
        <w:right w:val="none" w:sz="0" w:space="0" w:color="auto"/>
      </w:divBdr>
    </w:div>
    <w:div w:id="1981109338">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1981571653">
      <w:bodyDiv w:val="1"/>
      <w:marLeft w:val="0"/>
      <w:marRight w:val="0"/>
      <w:marTop w:val="0"/>
      <w:marBottom w:val="0"/>
      <w:divBdr>
        <w:top w:val="none" w:sz="0" w:space="0" w:color="auto"/>
        <w:left w:val="none" w:sz="0" w:space="0" w:color="auto"/>
        <w:bottom w:val="none" w:sz="0" w:space="0" w:color="auto"/>
        <w:right w:val="none" w:sz="0" w:space="0" w:color="auto"/>
      </w:divBdr>
    </w:div>
    <w:div w:id="1981885184">
      <w:bodyDiv w:val="1"/>
      <w:marLeft w:val="0"/>
      <w:marRight w:val="0"/>
      <w:marTop w:val="0"/>
      <w:marBottom w:val="0"/>
      <w:divBdr>
        <w:top w:val="none" w:sz="0" w:space="0" w:color="auto"/>
        <w:left w:val="none" w:sz="0" w:space="0" w:color="auto"/>
        <w:bottom w:val="none" w:sz="0" w:space="0" w:color="auto"/>
        <w:right w:val="none" w:sz="0" w:space="0" w:color="auto"/>
      </w:divBdr>
    </w:div>
    <w:div w:id="1987280029">
      <w:bodyDiv w:val="1"/>
      <w:marLeft w:val="0"/>
      <w:marRight w:val="0"/>
      <w:marTop w:val="0"/>
      <w:marBottom w:val="0"/>
      <w:divBdr>
        <w:top w:val="none" w:sz="0" w:space="0" w:color="auto"/>
        <w:left w:val="none" w:sz="0" w:space="0" w:color="auto"/>
        <w:bottom w:val="none" w:sz="0" w:space="0" w:color="auto"/>
        <w:right w:val="none" w:sz="0" w:space="0" w:color="auto"/>
      </w:divBdr>
    </w:div>
    <w:div w:id="1993562547">
      <w:bodyDiv w:val="1"/>
      <w:marLeft w:val="0"/>
      <w:marRight w:val="0"/>
      <w:marTop w:val="0"/>
      <w:marBottom w:val="0"/>
      <w:divBdr>
        <w:top w:val="none" w:sz="0" w:space="0" w:color="auto"/>
        <w:left w:val="none" w:sz="0" w:space="0" w:color="auto"/>
        <w:bottom w:val="none" w:sz="0" w:space="0" w:color="auto"/>
        <w:right w:val="none" w:sz="0" w:space="0" w:color="auto"/>
      </w:divBdr>
    </w:div>
    <w:div w:id="1999531524">
      <w:bodyDiv w:val="1"/>
      <w:marLeft w:val="0"/>
      <w:marRight w:val="0"/>
      <w:marTop w:val="0"/>
      <w:marBottom w:val="0"/>
      <w:divBdr>
        <w:top w:val="none" w:sz="0" w:space="0" w:color="auto"/>
        <w:left w:val="none" w:sz="0" w:space="0" w:color="auto"/>
        <w:bottom w:val="none" w:sz="0" w:space="0" w:color="auto"/>
        <w:right w:val="none" w:sz="0" w:space="0" w:color="auto"/>
      </w:divBdr>
    </w:div>
    <w:div w:id="1999574067">
      <w:bodyDiv w:val="1"/>
      <w:marLeft w:val="0"/>
      <w:marRight w:val="0"/>
      <w:marTop w:val="0"/>
      <w:marBottom w:val="0"/>
      <w:divBdr>
        <w:top w:val="none" w:sz="0" w:space="0" w:color="auto"/>
        <w:left w:val="none" w:sz="0" w:space="0" w:color="auto"/>
        <w:bottom w:val="none" w:sz="0" w:space="0" w:color="auto"/>
        <w:right w:val="none" w:sz="0" w:space="0" w:color="auto"/>
      </w:divBdr>
    </w:div>
    <w:div w:id="2008707365">
      <w:bodyDiv w:val="1"/>
      <w:marLeft w:val="0"/>
      <w:marRight w:val="0"/>
      <w:marTop w:val="0"/>
      <w:marBottom w:val="0"/>
      <w:divBdr>
        <w:top w:val="none" w:sz="0" w:space="0" w:color="auto"/>
        <w:left w:val="none" w:sz="0" w:space="0" w:color="auto"/>
        <w:bottom w:val="none" w:sz="0" w:space="0" w:color="auto"/>
        <w:right w:val="none" w:sz="0" w:space="0" w:color="auto"/>
      </w:divBdr>
    </w:div>
    <w:div w:id="2014800877">
      <w:bodyDiv w:val="1"/>
      <w:marLeft w:val="0"/>
      <w:marRight w:val="0"/>
      <w:marTop w:val="0"/>
      <w:marBottom w:val="0"/>
      <w:divBdr>
        <w:top w:val="none" w:sz="0" w:space="0" w:color="auto"/>
        <w:left w:val="none" w:sz="0" w:space="0" w:color="auto"/>
        <w:bottom w:val="none" w:sz="0" w:space="0" w:color="auto"/>
        <w:right w:val="none" w:sz="0" w:space="0" w:color="auto"/>
      </w:divBdr>
    </w:div>
    <w:div w:id="2016180171">
      <w:bodyDiv w:val="1"/>
      <w:marLeft w:val="0"/>
      <w:marRight w:val="0"/>
      <w:marTop w:val="0"/>
      <w:marBottom w:val="0"/>
      <w:divBdr>
        <w:top w:val="none" w:sz="0" w:space="0" w:color="auto"/>
        <w:left w:val="none" w:sz="0" w:space="0" w:color="auto"/>
        <w:bottom w:val="none" w:sz="0" w:space="0" w:color="auto"/>
        <w:right w:val="none" w:sz="0" w:space="0" w:color="auto"/>
      </w:divBdr>
    </w:div>
    <w:div w:id="2016807076">
      <w:bodyDiv w:val="1"/>
      <w:marLeft w:val="0"/>
      <w:marRight w:val="0"/>
      <w:marTop w:val="0"/>
      <w:marBottom w:val="0"/>
      <w:divBdr>
        <w:top w:val="none" w:sz="0" w:space="0" w:color="auto"/>
        <w:left w:val="none" w:sz="0" w:space="0" w:color="auto"/>
        <w:bottom w:val="none" w:sz="0" w:space="0" w:color="auto"/>
        <w:right w:val="none" w:sz="0" w:space="0" w:color="auto"/>
      </w:divBdr>
    </w:div>
    <w:div w:id="2018312627">
      <w:bodyDiv w:val="1"/>
      <w:marLeft w:val="0"/>
      <w:marRight w:val="0"/>
      <w:marTop w:val="0"/>
      <w:marBottom w:val="0"/>
      <w:divBdr>
        <w:top w:val="none" w:sz="0" w:space="0" w:color="auto"/>
        <w:left w:val="none" w:sz="0" w:space="0" w:color="auto"/>
        <w:bottom w:val="none" w:sz="0" w:space="0" w:color="auto"/>
        <w:right w:val="none" w:sz="0" w:space="0" w:color="auto"/>
      </w:divBdr>
    </w:div>
    <w:div w:id="2018388365">
      <w:bodyDiv w:val="1"/>
      <w:marLeft w:val="0"/>
      <w:marRight w:val="0"/>
      <w:marTop w:val="0"/>
      <w:marBottom w:val="0"/>
      <w:divBdr>
        <w:top w:val="none" w:sz="0" w:space="0" w:color="auto"/>
        <w:left w:val="none" w:sz="0" w:space="0" w:color="auto"/>
        <w:bottom w:val="none" w:sz="0" w:space="0" w:color="auto"/>
        <w:right w:val="none" w:sz="0" w:space="0" w:color="auto"/>
      </w:divBdr>
    </w:div>
    <w:div w:id="2020500445">
      <w:bodyDiv w:val="1"/>
      <w:marLeft w:val="0"/>
      <w:marRight w:val="0"/>
      <w:marTop w:val="0"/>
      <w:marBottom w:val="0"/>
      <w:divBdr>
        <w:top w:val="none" w:sz="0" w:space="0" w:color="auto"/>
        <w:left w:val="none" w:sz="0" w:space="0" w:color="auto"/>
        <w:bottom w:val="none" w:sz="0" w:space="0" w:color="auto"/>
        <w:right w:val="none" w:sz="0" w:space="0" w:color="auto"/>
      </w:divBdr>
    </w:div>
    <w:div w:id="2029678287">
      <w:bodyDiv w:val="1"/>
      <w:marLeft w:val="0"/>
      <w:marRight w:val="0"/>
      <w:marTop w:val="0"/>
      <w:marBottom w:val="0"/>
      <w:divBdr>
        <w:top w:val="none" w:sz="0" w:space="0" w:color="auto"/>
        <w:left w:val="none" w:sz="0" w:space="0" w:color="auto"/>
        <w:bottom w:val="none" w:sz="0" w:space="0" w:color="auto"/>
        <w:right w:val="none" w:sz="0" w:space="0" w:color="auto"/>
      </w:divBdr>
    </w:div>
    <w:div w:id="2039118306">
      <w:bodyDiv w:val="1"/>
      <w:marLeft w:val="0"/>
      <w:marRight w:val="0"/>
      <w:marTop w:val="0"/>
      <w:marBottom w:val="0"/>
      <w:divBdr>
        <w:top w:val="none" w:sz="0" w:space="0" w:color="auto"/>
        <w:left w:val="none" w:sz="0" w:space="0" w:color="auto"/>
        <w:bottom w:val="none" w:sz="0" w:space="0" w:color="auto"/>
        <w:right w:val="none" w:sz="0" w:space="0" w:color="auto"/>
      </w:divBdr>
    </w:div>
    <w:div w:id="2039701336">
      <w:bodyDiv w:val="1"/>
      <w:marLeft w:val="0"/>
      <w:marRight w:val="0"/>
      <w:marTop w:val="0"/>
      <w:marBottom w:val="0"/>
      <w:divBdr>
        <w:top w:val="none" w:sz="0" w:space="0" w:color="auto"/>
        <w:left w:val="none" w:sz="0" w:space="0" w:color="auto"/>
        <w:bottom w:val="none" w:sz="0" w:space="0" w:color="auto"/>
        <w:right w:val="none" w:sz="0" w:space="0" w:color="auto"/>
      </w:divBdr>
    </w:div>
    <w:div w:id="2045472570">
      <w:bodyDiv w:val="1"/>
      <w:marLeft w:val="0"/>
      <w:marRight w:val="0"/>
      <w:marTop w:val="0"/>
      <w:marBottom w:val="0"/>
      <w:divBdr>
        <w:top w:val="none" w:sz="0" w:space="0" w:color="auto"/>
        <w:left w:val="none" w:sz="0" w:space="0" w:color="auto"/>
        <w:bottom w:val="none" w:sz="0" w:space="0" w:color="auto"/>
        <w:right w:val="none" w:sz="0" w:space="0" w:color="auto"/>
      </w:divBdr>
    </w:div>
    <w:div w:id="2050907888">
      <w:bodyDiv w:val="1"/>
      <w:marLeft w:val="0"/>
      <w:marRight w:val="0"/>
      <w:marTop w:val="0"/>
      <w:marBottom w:val="0"/>
      <w:divBdr>
        <w:top w:val="none" w:sz="0" w:space="0" w:color="auto"/>
        <w:left w:val="none" w:sz="0" w:space="0" w:color="auto"/>
        <w:bottom w:val="none" w:sz="0" w:space="0" w:color="auto"/>
        <w:right w:val="none" w:sz="0" w:space="0" w:color="auto"/>
      </w:divBdr>
    </w:div>
    <w:div w:id="2052922848">
      <w:bodyDiv w:val="1"/>
      <w:marLeft w:val="0"/>
      <w:marRight w:val="0"/>
      <w:marTop w:val="0"/>
      <w:marBottom w:val="0"/>
      <w:divBdr>
        <w:top w:val="none" w:sz="0" w:space="0" w:color="auto"/>
        <w:left w:val="none" w:sz="0" w:space="0" w:color="auto"/>
        <w:bottom w:val="none" w:sz="0" w:space="0" w:color="auto"/>
        <w:right w:val="none" w:sz="0" w:space="0" w:color="auto"/>
      </w:divBdr>
    </w:div>
    <w:div w:id="2061590827">
      <w:bodyDiv w:val="1"/>
      <w:marLeft w:val="0"/>
      <w:marRight w:val="0"/>
      <w:marTop w:val="0"/>
      <w:marBottom w:val="0"/>
      <w:divBdr>
        <w:top w:val="none" w:sz="0" w:space="0" w:color="auto"/>
        <w:left w:val="none" w:sz="0" w:space="0" w:color="auto"/>
        <w:bottom w:val="none" w:sz="0" w:space="0" w:color="auto"/>
        <w:right w:val="none" w:sz="0" w:space="0" w:color="auto"/>
      </w:divBdr>
    </w:div>
    <w:div w:id="2062896077">
      <w:bodyDiv w:val="1"/>
      <w:marLeft w:val="0"/>
      <w:marRight w:val="0"/>
      <w:marTop w:val="0"/>
      <w:marBottom w:val="0"/>
      <w:divBdr>
        <w:top w:val="none" w:sz="0" w:space="0" w:color="auto"/>
        <w:left w:val="none" w:sz="0" w:space="0" w:color="auto"/>
        <w:bottom w:val="none" w:sz="0" w:space="0" w:color="auto"/>
        <w:right w:val="none" w:sz="0" w:space="0" w:color="auto"/>
      </w:divBdr>
    </w:div>
    <w:div w:id="2068798212">
      <w:bodyDiv w:val="1"/>
      <w:marLeft w:val="0"/>
      <w:marRight w:val="0"/>
      <w:marTop w:val="0"/>
      <w:marBottom w:val="0"/>
      <w:divBdr>
        <w:top w:val="none" w:sz="0" w:space="0" w:color="auto"/>
        <w:left w:val="none" w:sz="0" w:space="0" w:color="auto"/>
        <w:bottom w:val="none" w:sz="0" w:space="0" w:color="auto"/>
        <w:right w:val="none" w:sz="0" w:space="0" w:color="auto"/>
      </w:divBdr>
    </w:div>
    <w:div w:id="2070111444">
      <w:bodyDiv w:val="1"/>
      <w:marLeft w:val="0"/>
      <w:marRight w:val="0"/>
      <w:marTop w:val="0"/>
      <w:marBottom w:val="0"/>
      <w:divBdr>
        <w:top w:val="none" w:sz="0" w:space="0" w:color="auto"/>
        <w:left w:val="none" w:sz="0" w:space="0" w:color="auto"/>
        <w:bottom w:val="none" w:sz="0" w:space="0" w:color="auto"/>
        <w:right w:val="none" w:sz="0" w:space="0" w:color="auto"/>
      </w:divBdr>
    </w:div>
    <w:div w:id="2071423098">
      <w:bodyDiv w:val="1"/>
      <w:marLeft w:val="0"/>
      <w:marRight w:val="0"/>
      <w:marTop w:val="0"/>
      <w:marBottom w:val="0"/>
      <w:divBdr>
        <w:top w:val="none" w:sz="0" w:space="0" w:color="auto"/>
        <w:left w:val="none" w:sz="0" w:space="0" w:color="auto"/>
        <w:bottom w:val="none" w:sz="0" w:space="0" w:color="auto"/>
        <w:right w:val="none" w:sz="0" w:space="0" w:color="auto"/>
      </w:divBdr>
    </w:div>
    <w:div w:id="2071806293">
      <w:bodyDiv w:val="1"/>
      <w:marLeft w:val="0"/>
      <w:marRight w:val="0"/>
      <w:marTop w:val="0"/>
      <w:marBottom w:val="0"/>
      <w:divBdr>
        <w:top w:val="none" w:sz="0" w:space="0" w:color="auto"/>
        <w:left w:val="none" w:sz="0" w:space="0" w:color="auto"/>
        <w:bottom w:val="none" w:sz="0" w:space="0" w:color="auto"/>
        <w:right w:val="none" w:sz="0" w:space="0" w:color="auto"/>
      </w:divBdr>
    </w:div>
    <w:div w:id="2073505922">
      <w:bodyDiv w:val="1"/>
      <w:marLeft w:val="0"/>
      <w:marRight w:val="0"/>
      <w:marTop w:val="0"/>
      <w:marBottom w:val="0"/>
      <w:divBdr>
        <w:top w:val="none" w:sz="0" w:space="0" w:color="auto"/>
        <w:left w:val="none" w:sz="0" w:space="0" w:color="auto"/>
        <w:bottom w:val="none" w:sz="0" w:space="0" w:color="auto"/>
        <w:right w:val="none" w:sz="0" w:space="0" w:color="auto"/>
      </w:divBdr>
    </w:div>
    <w:div w:id="2075807540">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1516803">
      <w:bodyDiv w:val="1"/>
      <w:marLeft w:val="0"/>
      <w:marRight w:val="0"/>
      <w:marTop w:val="0"/>
      <w:marBottom w:val="0"/>
      <w:divBdr>
        <w:top w:val="none" w:sz="0" w:space="0" w:color="auto"/>
        <w:left w:val="none" w:sz="0" w:space="0" w:color="auto"/>
        <w:bottom w:val="none" w:sz="0" w:space="0" w:color="auto"/>
        <w:right w:val="none" w:sz="0" w:space="0" w:color="auto"/>
      </w:divBdr>
    </w:div>
    <w:div w:id="2083676145">
      <w:bodyDiv w:val="1"/>
      <w:marLeft w:val="0"/>
      <w:marRight w:val="0"/>
      <w:marTop w:val="0"/>
      <w:marBottom w:val="0"/>
      <w:divBdr>
        <w:top w:val="none" w:sz="0" w:space="0" w:color="auto"/>
        <w:left w:val="none" w:sz="0" w:space="0" w:color="auto"/>
        <w:bottom w:val="none" w:sz="0" w:space="0" w:color="auto"/>
        <w:right w:val="none" w:sz="0" w:space="0" w:color="auto"/>
      </w:divBdr>
    </w:div>
    <w:div w:id="2084059193">
      <w:bodyDiv w:val="1"/>
      <w:marLeft w:val="0"/>
      <w:marRight w:val="0"/>
      <w:marTop w:val="0"/>
      <w:marBottom w:val="0"/>
      <w:divBdr>
        <w:top w:val="none" w:sz="0" w:space="0" w:color="auto"/>
        <w:left w:val="none" w:sz="0" w:space="0" w:color="auto"/>
        <w:bottom w:val="none" w:sz="0" w:space="0" w:color="auto"/>
        <w:right w:val="none" w:sz="0" w:space="0" w:color="auto"/>
      </w:divBdr>
    </w:div>
    <w:div w:id="2085028438">
      <w:bodyDiv w:val="1"/>
      <w:marLeft w:val="0"/>
      <w:marRight w:val="0"/>
      <w:marTop w:val="0"/>
      <w:marBottom w:val="0"/>
      <w:divBdr>
        <w:top w:val="none" w:sz="0" w:space="0" w:color="auto"/>
        <w:left w:val="none" w:sz="0" w:space="0" w:color="auto"/>
        <w:bottom w:val="none" w:sz="0" w:space="0" w:color="auto"/>
        <w:right w:val="none" w:sz="0" w:space="0" w:color="auto"/>
      </w:divBdr>
    </w:div>
    <w:div w:id="2085950845">
      <w:bodyDiv w:val="1"/>
      <w:marLeft w:val="0"/>
      <w:marRight w:val="0"/>
      <w:marTop w:val="0"/>
      <w:marBottom w:val="0"/>
      <w:divBdr>
        <w:top w:val="none" w:sz="0" w:space="0" w:color="auto"/>
        <w:left w:val="none" w:sz="0" w:space="0" w:color="auto"/>
        <w:bottom w:val="none" w:sz="0" w:space="0" w:color="auto"/>
        <w:right w:val="none" w:sz="0" w:space="0" w:color="auto"/>
      </w:divBdr>
    </w:div>
    <w:div w:id="2086684179">
      <w:bodyDiv w:val="1"/>
      <w:marLeft w:val="0"/>
      <w:marRight w:val="0"/>
      <w:marTop w:val="0"/>
      <w:marBottom w:val="0"/>
      <w:divBdr>
        <w:top w:val="none" w:sz="0" w:space="0" w:color="auto"/>
        <w:left w:val="none" w:sz="0" w:space="0" w:color="auto"/>
        <w:bottom w:val="none" w:sz="0" w:space="0" w:color="auto"/>
        <w:right w:val="none" w:sz="0" w:space="0" w:color="auto"/>
      </w:divBdr>
    </w:div>
    <w:div w:id="2089421608">
      <w:bodyDiv w:val="1"/>
      <w:marLeft w:val="0"/>
      <w:marRight w:val="0"/>
      <w:marTop w:val="0"/>
      <w:marBottom w:val="0"/>
      <w:divBdr>
        <w:top w:val="none" w:sz="0" w:space="0" w:color="auto"/>
        <w:left w:val="none" w:sz="0" w:space="0" w:color="auto"/>
        <w:bottom w:val="none" w:sz="0" w:space="0" w:color="auto"/>
        <w:right w:val="none" w:sz="0" w:space="0" w:color="auto"/>
      </w:divBdr>
    </w:div>
    <w:div w:id="2094010005">
      <w:bodyDiv w:val="1"/>
      <w:marLeft w:val="0"/>
      <w:marRight w:val="0"/>
      <w:marTop w:val="0"/>
      <w:marBottom w:val="0"/>
      <w:divBdr>
        <w:top w:val="none" w:sz="0" w:space="0" w:color="auto"/>
        <w:left w:val="none" w:sz="0" w:space="0" w:color="auto"/>
        <w:bottom w:val="none" w:sz="0" w:space="0" w:color="auto"/>
        <w:right w:val="none" w:sz="0" w:space="0" w:color="auto"/>
      </w:divBdr>
    </w:div>
    <w:div w:id="2095010615">
      <w:bodyDiv w:val="1"/>
      <w:marLeft w:val="0"/>
      <w:marRight w:val="0"/>
      <w:marTop w:val="0"/>
      <w:marBottom w:val="0"/>
      <w:divBdr>
        <w:top w:val="none" w:sz="0" w:space="0" w:color="auto"/>
        <w:left w:val="none" w:sz="0" w:space="0" w:color="auto"/>
        <w:bottom w:val="none" w:sz="0" w:space="0" w:color="auto"/>
        <w:right w:val="none" w:sz="0" w:space="0" w:color="auto"/>
      </w:divBdr>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097630718">
      <w:bodyDiv w:val="1"/>
      <w:marLeft w:val="0"/>
      <w:marRight w:val="0"/>
      <w:marTop w:val="0"/>
      <w:marBottom w:val="0"/>
      <w:divBdr>
        <w:top w:val="none" w:sz="0" w:space="0" w:color="auto"/>
        <w:left w:val="none" w:sz="0" w:space="0" w:color="auto"/>
        <w:bottom w:val="none" w:sz="0" w:space="0" w:color="auto"/>
        <w:right w:val="none" w:sz="0" w:space="0" w:color="auto"/>
      </w:divBdr>
    </w:div>
    <w:div w:id="2099595547">
      <w:bodyDiv w:val="1"/>
      <w:marLeft w:val="0"/>
      <w:marRight w:val="0"/>
      <w:marTop w:val="0"/>
      <w:marBottom w:val="0"/>
      <w:divBdr>
        <w:top w:val="none" w:sz="0" w:space="0" w:color="auto"/>
        <w:left w:val="none" w:sz="0" w:space="0" w:color="auto"/>
        <w:bottom w:val="none" w:sz="0" w:space="0" w:color="auto"/>
        <w:right w:val="none" w:sz="0" w:space="0" w:color="auto"/>
      </w:divBdr>
    </w:div>
    <w:div w:id="2100900961">
      <w:bodyDiv w:val="1"/>
      <w:marLeft w:val="0"/>
      <w:marRight w:val="0"/>
      <w:marTop w:val="0"/>
      <w:marBottom w:val="0"/>
      <w:divBdr>
        <w:top w:val="none" w:sz="0" w:space="0" w:color="auto"/>
        <w:left w:val="none" w:sz="0" w:space="0" w:color="auto"/>
        <w:bottom w:val="none" w:sz="0" w:space="0" w:color="auto"/>
        <w:right w:val="none" w:sz="0" w:space="0" w:color="auto"/>
      </w:divBdr>
    </w:div>
    <w:div w:id="2102481632">
      <w:bodyDiv w:val="1"/>
      <w:marLeft w:val="0"/>
      <w:marRight w:val="0"/>
      <w:marTop w:val="0"/>
      <w:marBottom w:val="0"/>
      <w:divBdr>
        <w:top w:val="none" w:sz="0" w:space="0" w:color="auto"/>
        <w:left w:val="none" w:sz="0" w:space="0" w:color="auto"/>
        <w:bottom w:val="none" w:sz="0" w:space="0" w:color="auto"/>
        <w:right w:val="none" w:sz="0" w:space="0" w:color="auto"/>
      </w:divBdr>
    </w:div>
    <w:div w:id="2104839660">
      <w:bodyDiv w:val="1"/>
      <w:marLeft w:val="0"/>
      <w:marRight w:val="0"/>
      <w:marTop w:val="0"/>
      <w:marBottom w:val="0"/>
      <w:divBdr>
        <w:top w:val="none" w:sz="0" w:space="0" w:color="auto"/>
        <w:left w:val="none" w:sz="0" w:space="0" w:color="auto"/>
        <w:bottom w:val="none" w:sz="0" w:space="0" w:color="auto"/>
        <w:right w:val="none" w:sz="0" w:space="0" w:color="auto"/>
      </w:divBdr>
    </w:div>
    <w:div w:id="2105762175">
      <w:bodyDiv w:val="1"/>
      <w:marLeft w:val="0"/>
      <w:marRight w:val="0"/>
      <w:marTop w:val="0"/>
      <w:marBottom w:val="0"/>
      <w:divBdr>
        <w:top w:val="none" w:sz="0" w:space="0" w:color="auto"/>
        <w:left w:val="none" w:sz="0" w:space="0" w:color="auto"/>
        <w:bottom w:val="none" w:sz="0" w:space="0" w:color="auto"/>
        <w:right w:val="none" w:sz="0" w:space="0" w:color="auto"/>
      </w:divBdr>
    </w:div>
    <w:div w:id="2107797739">
      <w:bodyDiv w:val="1"/>
      <w:marLeft w:val="0"/>
      <w:marRight w:val="0"/>
      <w:marTop w:val="0"/>
      <w:marBottom w:val="0"/>
      <w:divBdr>
        <w:top w:val="none" w:sz="0" w:space="0" w:color="auto"/>
        <w:left w:val="none" w:sz="0" w:space="0" w:color="auto"/>
        <w:bottom w:val="none" w:sz="0" w:space="0" w:color="auto"/>
        <w:right w:val="none" w:sz="0" w:space="0" w:color="auto"/>
      </w:divBdr>
    </w:div>
    <w:div w:id="2109958433">
      <w:bodyDiv w:val="1"/>
      <w:marLeft w:val="0"/>
      <w:marRight w:val="0"/>
      <w:marTop w:val="0"/>
      <w:marBottom w:val="0"/>
      <w:divBdr>
        <w:top w:val="none" w:sz="0" w:space="0" w:color="auto"/>
        <w:left w:val="none" w:sz="0" w:space="0" w:color="auto"/>
        <w:bottom w:val="none" w:sz="0" w:space="0" w:color="auto"/>
        <w:right w:val="none" w:sz="0" w:space="0" w:color="auto"/>
      </w:divBdr>
    </w:div>
    <w:div w:id="2111046891">
      <w:bodyDiv w:val="1"/>
      <w:marLeft w:val="0"/>
      <w:marRight w:val="0"/>
      <w:marTop w:val="0"/>
      <w:marBottom w:val="0"/>
      <w:divBdr>
        <w:top w:val="none" w:sz="0" w:space="0" w:color="auto"/>
        <w:left w:val="none" w:sz="0" w:space="0" w:color="auto"/>
        <w:bottom w:val="none" w:sz="0" w:space="0" w:color="auto"/>
        <w:right w:val="none" w:sz="0" w:space="0" w:color="auto"/>
      </w:divBdr>
    </w:div>
    <w:div w:id="2111702224">
      <w:bodyDiv w:val="1"/>
      <w:marLeft w:val="0"/>
      <w:marRight w:val="0"/>
      <w:marTop w:val="0"/>
      <w:marBottom w:val="0"/>
      <w:divBdr>
        <w:top w:val="none" w:sz="0" w:space="0" w:color="auto"/>
        <w:left w:val="none" w:sz="0" w:space="0" w:color="auto"/>
        <w:bottom w:val="none" w:sz="0" w:space="0" w:color="auto"/>
        <w:right w:val="none" w:sz="0" w:space="0" w:color="auto"/>
      </w:divBdr>
    </w:div>
    <w:div w:id="2112701550">
      <w:bodyDiv w:val="1"/>
      <w:marLeft w:val="0"/>
      <w:marRight w:val="0"/>
      <w:marTop w:val="0"/>
      <w:marBottom w:val="0"/>
      <w:divBdr>
        <w:top w:val="none" w:sz="0" w:space="0" w:color="auto"/>
        <w:left w:val="none" w:sz="0" w:space="0" w:color="auto"/>
        <w:bottom w:val="none" w:sz="0" w:space="0" w:color="auto"/>
        <w:right w:val="none" w:sz="0" w:space="0" w:color="auto"/>
      </w:divBdr>
    </w:div>
    <w:div w:id="2113545579">
      <w:bodyDiv w:val="1"/>
      <w:marLeft w:val="0"/>
      <w:marRight w:val="0"/>
      <w:marTop w:val="0"/>
      <w:marBottom w:val="0"/>
      <w:divBdr>
        <w:top w:val="none" w:sz="0" w:space="0" w:color="auto"/>
        <w:left w:val="none" w:sz="0" w:space="0" w:color="auto"/>
        <w:bottom w:val="none" w:sz="0" w:space="0" w:color="auto"/>
        <w:right w:val="none" w:sz="0" w:space="0" w:color="auto"/>
      </w:divBdr>
    </w:div>
    <w:div w:id="2114085382">
      <w:bodyDiv w:val="1"/>
      <w:marLeft w:val="0"/>
      <w:marRight w:val="0"/>
      <w:marTop w:val="0"/>
      <w:marBottom w:val="0"/>
      <w:divBdr>
        <w:top w:val="none" w:sz="0" w:space="0" w:color="auto"/>
        <w:left w:val="none" w:sz="0" w:space="0" w:color="auto"/>
        <w:bottom w:val="none" w:sz="0" w:space="0" w:color="auto"/>
        <w:right w:val="none" w:sz="0" w:space="0" w:color="auto"/>
      </w:divBdr>
    </w:div>
    <w:div w:id="2116170703">
      <w:bodyDiv w:val="1"/>
      <w:marLeft w:val="0"/>
      <w:marRight w:val="0"/>
      <w:marTop w:val="0"/>
      <w:marBottom w:val="0"/>
      <w:divBdr>
        <w:top w:val="none" w:sz="0" w:space="0" w:color="auto"/>
        <w:left w:val="none" w:sz="0" w:space="0" w:color="auto"/>
        <w:bottom w:val="none" w:sz="0" w:space="0" w:color="auto"/>
        <w:right w:val="none" w:sz="0" w:space="0" w:color="auto"/>
      </w:divBdr>
    </w:div>
    <w:div w:id="2117629143">
      <w:bodyDiv w:val="1"/>
      <w:marLeft w:val="0"/>
      <w:marRight w:val="0"/>
      <w:marTop w:val="0"/>
      <w:marBottom w:val="0"/>
      <w:divBdr>
        <w:top w:val="none" w:sz="0" w:space="0" w:color="auto"/>
        <w:left w:val="none" w:sz="0" w:space="0" w:color="auto"/>
        <w:bottom w:val="none" w:sz="0" w:space="0" w:color="auto"/>
        <w:right w:val="none" w:sz="0" w:space="0" w:color="auto"/>
      </w:divBdr>
    </w:div>
    <w:div w:id="2117824946">
      <w:bodyDiv w:val="1"/>
      <w:marLeft w:val="0"/>
      <w:marRight w:val="0"/>
      <w:marTop w:val="0"/>
      <w:marBottom w:val="0"/>
      <w:divBdr>
        <w:top w:val="none" w:sz="0" w:space="0" w:color="auto"/>
        <w:left w:val="none" w:sz="0" w:space="0" w:color="auto"/>
        <w:bottom w:val="none" w:sz="0" w:space="0" w:color="auto"/>
        <w:right w:val="none" w:sz="0" w:space="0" w:color="auto"/>
      </w:divBdr>
    </w:div>
    <w:div w:id="2117869559">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2167866">
      <w:bodyDiv w:val="1"/>
      <w:marLeft w:val="0"/>
      <w:marRight w:val="0"/>
      <w:marTop w:val="0"/>
      <w:marBottom w:val="0"/>
      <w:divBdr>
        <w:top w:val="none" w:sz="0" w:space="0" w:color="auto"/>
        <w:left w:val="none" w:sz="0" w:space="0" w:color="auto"/>
        <w:bottom w:val="none" w:sz="0" w:space="0" w:color="auto"/>
        <w:right w:val="none" w:sz="0" w:space="0" w:color="auto"/>
      </w:divBdr>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38180478">
      <w:bodyDiv w:val="1"/>
      <w:marLeft w:val="0"/>
      <w:marRight w:val="0"/>
      <w:marTop w:val="0"/>
      <w:marBottom w:val="0"/>
      <w:divBdr>
        <w:top w:val="none" w:sz="0" w:space="0" w:color="auto"/>
        <w:left w:val="none" w:sz="0" w:space="0" w:color="auto"/>
        <w:bottom w:val="none" w:sz="0" w:space="0" w:color="auto"/>
        <w:right w:val="none" w:sz="0" w:space="0" w:color="auto"/>
      </w:divBdr>
    </w:div>
    <w:div w:id="2139910452">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3501867">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wmf"/><Relationship Id="rId17"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3.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oleObject" Target="embeddings/oleObject2.bin"/><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ddaf5c1-ee84-4cb8-b0ab-002a21998cf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917E2C15547B7246B3FFF8BF7E03F3AE" ma:contentTypeVersion="15" ma:contentTypeDescription="Tạo tài liệu mới." ma:contentTypeScope="" ma:versionID="c17dde5c09c543f2fcfcd56230be3b21">
  <xsd:schema xmlns:xsd="http://www.w3.org/2001/XMLSchema" xmlns:xs="http://www.w3.org/2001/XMLSchema" xmlns:p="http://schemas.microsoft.com/office/2006/metadata/properties" xmlns:ns3="4ddaf5c1-ee84-4cb8-b0ab-002a21998cf2" targetNamespace="http://schemas.microsoft.com/office/2006/metadata/properties" ma:root="true" ma:fieldsID="4fce26e7d1e6a8282d7fd6311fcd92b3" ns3:_="">
    <xsd:import namespace="4ddaf5c1-ee84-4cb8-b0ab-002a21998cf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af5c1-ee84-4cb8-b0ab-002a21998c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GDP21</b:Tag>
    <b:SourceType>InternetSite</b:SourceType>
    <b:Guid>{893C2F72-3033-494A-AD15-1C7C576EA6B0}</b:Guid>
    <b:Title>GDP per capita (current US$) - Vietnam</b:Title>
    <b:Year>2021</b:Year>
    <b:ProductionCompany>The World Bank</b:ProductionCompany>
    <b:YearAccessed>2022</b:YearAccessed>
    <b:MonthAccessed>9</b:MonthAccessed>
    <b:DayAccessed>27</b:DayAccessed>
    <b:URL>https://data.worldbank.org/indicator/NY.GDP.PCAP.CD?page2=null&amp;locations=VN</b:URL>
    <b:RefOrder>1</b:RefOrder>
  </b:Source>
  <b:Source>
    <b:Tag>Thố211</b:Tag>
    <b:SourceType>Report</b:SourceType>
    <b:Guid>{52F668E6-4A46-4F39-A16F-C465A571AD1D}</b:Guid>
    <b:Title>Thống kê năng lượng Việt Nam 2019</b:Title>
    <b:Year>2021</b:Year>
    <b:Publisher>Viện Năng Lượng</b:Publisher>
    <b:RefOrder>2</b:RefOrder>
  </b:Source>
  <b:Source>
    <b:Tag>Khi21</b:Tag>
    <b:SourceType>InternetSite</b:SourceType>
    <b:Guid>{1166373E-840E-43F1-926C-DCBC46797898}</b:Guid>
    <b:Title>Khi điện mặt trời… “bùng nổ”</b:Title>
    <b:Year>2021</b:Year>
    <b:ProductionCompany>EVN</b:ProductionCompany>
    <b:YearAccessed>2022</b:YearAccessed>
    <b:MonthAccessed>9</b:MonthAccessed>
    <b:DayAccessed>27</b:DayAccessed>
    <b:URL>https://www.evn.com.vn/d6/news/Khi-dien-mat-troi-bung-no-141-17-27530.aspx</b:URL>
    <b:RefOrder>3</b:RefOrder>
  </b:Source>
  <b:Source>
    <b:Tag>QUY17</b:Tag>
    <b:SourceType>Report</b:SourceType>
    <b:Guid>{ECEC00E6-A1B7-408A-8DB0-BC34B785001B}</b:Guid>
    <b:Title>QUY HOẠCH PHÁT TRIỂN NĂNG LƯỢNG QUỐC GIA GIAI ĐOẠN 2016-2025, ĐỊNH HƯỚNG ĐẾN NĂM 2035</b:Title>
    <b:Year>2017</b:Year>
    <b:Publisher>Viện Năng Lượng</b:Publisher>
    <b:RefOrder>4</b:RefOrder>
  </b:Source>
  <b:Source>
    <b:Tag>Báo22</b:Tag>
    <b:SourceType>Report</b:SourceType>
    <b:Guid>{19735052-C363-4B38-9DB2-E8871EDE6DEA}</b:Guid>
    <b:Title>Báo cáo tổng kết vận hành Hệ thống điện Quốc gia năm 2021</b:Title>
    <b:Year>2022</b:Year>
    <b:Publisher>Trung tâm điều độ Hệ thống điện Quốc gia</b:Publisher>
    <b:RefOrder>5</b:RefOrder>
  </b:Source>
  <b:Source>
    <b:Tag>Báo21</b:Tag>
    <b:SourceType>Report</b:SourceType>
    <b:Guid>{1B6BC446-C4EF-4D83-A9DE-6F9CE69AAB8B}</b:Guid>
    <b:Title>Báo cáo tổng kết vận hành Hệ thống điện Quốc gia năm 2020</b:Title>
    <b:Year>2021</b:Year>
    <b:Publisher>Trung tâm điều độ Hệ thống điện Quốc gia</b:Publisher>
    <b:RefOrder>6</b:RefOrder>
  </b:Source>
  <b:Source>
    <b:Tag>Ngà19</b:Tag>
    <b:SourceType>InternetSite</b:SourceType>
    <b:Guid>{B51F8C51-B9B7-4D65-B30A-42E720DA96D3}</b:Guid>
    <b:Title>Ngành điện ở Việt Nam</b:Title>
    <b:Year>2019</b:Year>
    <b:ProductionCompany>GIZ</b:ProductionCompany>
    <b:YearAccessed>2022</b:YearAccessed>
    <b:MonthAccessed>9</b:MonthAccessed>
    <b:DayAccessed>27</b:DayAccessed>
    <b:URL>http://gizenergy.org.vn/vn/knowledge-resources/power-sector-vietnam</b:URL>
    <b:RefOrder>7</b:RefOrder>
  </b:Source>
  <b:Source>
    <b:Tag>EVN221</b:Tag>
    <b:SourceType>Report</b:SourceType>
    <b:Guid>{AD6758F5-3634-4FB7-A1BD-71B2F2C4C25F}</b:Guid>
    <b:Title>EVN Annual Report 2021</b:Title>
    <b:Year>2022</b:Year>
    <b:Publisher>EVN</b:Publisher>
    <b:RefOrder>8</b:RefOrder>
  </b:Source>
  <b:Source>
    <b:Tag>EVN13</b:Tag>
    <b:SourceType>Report</b:SourceType>
    <b:Guid>{3E1AA4B4-C618-4184-9D8C-2B4B9B22FE03}</b:Guid>
    <b:Title>EVN Annual Report 2012</b:Title>
    <b:Year>2013</b:Year>
    <b:Publisher>EVN</b:Publisher>
    <b:RefOrder>9</b:RefOrder>
  </b:Source>
  <b:Source>
    <b:Tag>EVN17</b:Tag>
    <b:SourceType>Report</b:SourceType>
    <b:Guid>{A4CA41FF-7CD6-44CD-B152-4A12101DB0F6}</b:Guid>
    <b:Title>EVN Annual Report 2016</b:Title>
    <b:Year>2017</b:Year>
    <b:Publisher>EVN</b:Publisher>
    <b:RefOrder>10</b:RefOrder>
  </b:Source>
  <b:Source>
    <b:Tag>EVN18</b:Tag>
    <b:SourceType>Report</b:SourceType>
    <b:Guid>{68A35B94-107D-45EA-A2E0-87526A72999F}</b:Guid>
    <b:Title>EVN Annual Report 2017</b:Title>
    <b:Year>2018</b:Year>
    <b:Publisher>EVN</b:Publisher>
    <b:RefOrder>11</b:RefOrder>
  </b:Source>
  <b:Source>
    <b:Tag>EVN19</b:Tag>
    <b:SourceType>Report</b:SourceType>
    <b:Guid>{B00B7D61-62DF-48AE-909C-914DF6684AF6}</b:Guid>
    <b:Title>EVN Annual Report 2018</b:Title>
    <b:Year>2019</b:Year>
    <b:Publisher>EVN</b:Publisher>
    <b:RefOrder>12</b:RefOrder>
  </b:Source>
  <b:Source>
    <b:Tag>ĐỀÁ18</b:Tag>
    <b:SourceType>Report</b:SourceType>
    <b:Guid>{3586671E-37EA-4B8B-8EF6-6DC15BB61B18}</b:Guid>
    <b:Title>ĐỀ ÁN NGHIÊN CỨU, ỨNG DỤNG CÔNG NGHỆ CỦA CUỘC CMCN 4.0 VÀO HOẠT ĐỘNG SẢN XUẤT KINH DOANH CỦA TẬP ĐOÀN ĐIỆN LỰC VIỆT NAM</b:Title>
    <b:Year>2018</b:Year>
    <b:Publisher>EVN</b:Publisher>
    <b:RefOrder>13</b:RefOrder>
  </b:Source>
  <b:Source>
    <b:Tag>Hoà17</b:Tag>
    <b:SourceType>InternetSite</b:SourceType>
    <b:Guid>{D6B96A25-1029-41C3-A76D-88831A302D10}</b:Guid>
    <b:Title>Hoàn thành dự án “Lắp đặt tụ bù ngang trên lưới điện truyền tải điện miền Bắc”</b:Title>
    <b:Year>2017</b:Year>
    <b:ProductionCompany>EVNNPT</b:ProductionCompany>
    <b:YearAccessed>2022</b:YearAccessed>
    <b:MonthAccessed>9</b:MonthAccessed>
    <b:DayAccessed>27</b:DayAccessed>
    <b:URL>https://www.npt.com.vn/d6/vi-VN/news/Hoan-thanh-du-an-Lap-dat-tu-bu-ngang-tren-luoi-dien-truyen-tai-dien-mien-Bac-6-194-3335</b:URL>
    <b:RefOrder>14</b:RefOrder>
  </b:Source>
  <b:Source>
    <b:Tag>Côn21</b:Tag>
    <b:SourceType>InternetSite</b:SourceType>
    <b:Guid>{34BAD388-EACB-4782-B709-B9AD0B41E613}</b:Guid>
    <b:Title>Công nghệ tiên tiến và giải pháp số hóa trong vận hành lưới điện truyền tải Việt Nam</b:Title>
    <b:ProductionCompany>Cơ sở dữ liệu ngành điện</b:ProductionCompany>
    <b:Year>2021</b:Year>
    <b:YearAccessed>2022</b:YearAccessed>
    <b:MonthAccessed>9</b:MonthAccessed>
    <b:DayAccessed>27</b:DayAccessed>
    <b:URL>https://cosodulieu.evn.com.vn/pages/cms/news-cong-nghe-tien-tien-va-giai-phap-so-hoa-trong-van-hanh-luoi-dien-truyen-tai-viet-nam-id-5584.html</b:URL>
    <b:RefOrder>15</b:RefOrder>
  </b:Source>
  <b:Source>
    <b:Tag>TriPT</b:Tag>
    <b:SourceType>InternetSite</b:SourceType>
    <b:Guid>{ACE84FA1-000E-4195-A16B-55E544FC82CF}</b:Guid>
    <b:Title>Triển khai giám sát, nghiệm thu đường dây 220kV Trị An – Bình Hòa</b:Title>
    <b:ProductionCompany>2018</b:ProductionCompany>
    <b:Year>EVNNPT</b:Year>
    <b:YearAccessed>2022</b:YearAccessed>
    <b:MonthAccessed>9</b:MonthAccessed>
    <b:DayAccessed>27</b:DayAccessed>
    <b:URL>http://ptc4.npt.evn.vn/d6/vi-VN/news/Trien-khai-giam-sat-nghiem-thu-duong-day-220kV-Tri-An-Binh-Hoa-6-1276-194</b:URL>
    <b:RefOrder>16</b:RefOrder>
  </b:Source>
  <b:Source>
    <b:Tag>Hiệ21</b:Tag>
    <b:SourceType>InternetSite</b:SourceType>
    <b:Guid>{1B431818-EEEA-4E6D-BA29-E89B600D16A6}</b:Guid>
    <b:Title>Hiệu quả từ ứng dụng công nghệ GIS trong quản lý vận hành lưới điện</b:Title>
    <b:ProductionCompany>EVNNPT</b:ProductionCompany>
    <b:Year>2021</b:Year>
    <b:YearAccessed>2022</b:YearAccessed>
    <b:MonthAccessed>9</b:MonthAccessed>
    <b:DayAccessed>27</b:DayAccessed>
    <b:URL>https://www.npt.com.vn/d6/vi-VN/news/Hieu-qua-tu-ung-dung-cong-nghe-GIS-trong-quan-ly-van-hanh-luoi-dien--6-191-5645</b:URL>
    <b:RefOrder>17</b:RefOrder>
  </b:Source>
  <b:Source>
    <b:Tag>Quy12</b:Tag>
    <b:SourceType>Report</b:SourceType>
    <b:Guid>{7FDFECEF-DDAA-4634-876D-55B5D26E521E}</b:Guid>
    <b:Title>Quyết định số 60/QĐ-TTg về Phê duyệt quy hoạch phát triển ngành than Việt Nam đến năm 2020, có xét triển vọng đến năm 2030</b:Title>
    <b:ProductionCompany>Thư viện pháp luật</b:ProductionCompany>
    <b:Year>2012</b:Year>
    <b:Publisher>Thủ tướng chính phủ</b:Publisher>
    <b:RefOrder>18</b:RefOrder>
  </b:Source>
  <b:Source>
    <b:Tag>Quy16</b:Tag>
    <b:SourceType>Report</b:SourceType>
    <b:Guid>{E4E8A0AE-C120-46AD-8E00-12B1085F6EB5}</b:Guid>
    <b:Title>Quyết định số 403/QĐ-TTg về việc phê duyệt điều chỉnh quy hoạch phát triển ngành than Việt Nam đến năm 2020, có xét triển vọng đến năm 2030</b:Title>
    <b:Year>2016</b:Year>
    <b:Publisher>Thủ tướng chính phủ</b:Publisher>
    <b:RefOrder>19</b:RefOrder>
  </b:Source>
  <b:Source>
    <b:Tag>Quy17</b:Tag>
    <b:SourceType>Report</b:SourceType>
    <b:Guid>{F78FA20C-08ED-4CE7-9A2D-D99DE9653BCA}</b:Guid>
    <b:Title>Quyết định số 1265/QĐ-TTg về việc phê duyệt điều chỉnh quy hoạch phát triển ngành than Việt Nam đến năm 2020, có xét triển vọng đến năm 2030 (Điều chỉnh)</b:Title>
    <b:Year>2017</b:Year>
    <b:Publisher>Thủ tướng chính phủ</b:Publisher>
    <b:RefOrder>20</b:RefOrder>
  </b:Source>
  <b:Source>
    <b:Tag>Quy171</b:Tag>
    <b:SourceType>Report</b:SourceType>
    <b:Guid>{D6FC2B60-C523-467D-9BDE-EB9984E0270C}</b:Guid>
    <b:Title>Quyết định số 60/QĐ-TTg phê duyệt Quy hoạch tổng thể phát triển công nghiệp khí Việt Nam giai đoạn đến 2015, định hướng đến 2025</b:Title>
    <b:Year>2017</b:Year>
    <b:Publisher>Thủ tướng chính phủ</b:Publisher>
    <b:RefOrder>21</b:RefOrder>
  </b:Source>
  <b:Source>
    <b:Tag>Cập20</b:Tag>
    <b:SourceType>InternetSite</b:SourceType>
    <b:Guid>{4FCF7B5F-4913-4294-BCEA-1B7DB1B483FC}</b:Guid>
    <b:Title>Cập nhật về tiềm năng tài nguyên năng lượng Việt Nam và khả năng khai thác </b:Title>
    <b:Year>2020</b:Year>
    <b:ProductionCompany>Năng lượng Việt Nam</b:ProductionCompany>
    <b:YearAccessed>2022</b:YearAccessed>
    <b:MonthAccessed>9</b:MonthAccessed>
    <b:DayAccessed>27</b:DayAccessed>
    <b:URL>https://nangluongvietnam.vn/cap-nhat-ve-tiem-nang-tai-nguyen-nang-luong-viet-nam-va-kha-nang-khai-thac-25552.html</b:URL>
    <b:RefOrder>22</b:RefOrder>
  </b:Source>
  <b:Source>
    <b:Tag>Quy06</b:Tag>
    <b:SourceType>Report</b:SourceType>
    <b:Guid>{3DCF3FAE-0A91-4E09-BA40-D01AA469D576}</b:Guid>
    <b:Title>Quyết định số 79/2006/QĐ-TTg Phê duyệt chương trình mục tiêu quốc gia về sử dụng năng lượng tiết kiệm và hiệu quả</b:Title>
    <b:Year>2006</b:Year>
    <b:Publisher>Thủ tướng chính phủ</b:Publisher>
    <b:RefOrder>23</b:RefOrder>
  </b:Source>
  <b:Source>
    <b:Tag>Quy121</b:Tag>
    <b:SourceType>Report</b:SourceType>
    <b:Guid>{28A47BAF-249E-45E4-A7E9-651B1F4D64B8}</b:Guid>
    <b:Title>Quyết định số 1427/QĐ-TTg Phê duyệt chương trình mục tiêu quốc gia về sử dụng năng lượng tiết kiệm và hiệu quả giai đoạn 2012-2015</b:Title>
    <b:Year>2012</b:Year>
    <b:Publisher>Thủ tướng chính phủ</b:Publisher>
    <b:RefOrder>24</b:RefOrder>
  </b:Source>
  <b:Source>
    <b:Tag>Báo20</b:Tag>
    <b:SourceType>Report</b:SourceType>
    <b:Guid>{C984380D-D066-4906-A309-A599EEBDC25D}</b:Guid>
    <b:Title>Báo cáo cập nhật hai năm một lần (Lần thứ ba)</b:Title>
    <b:Year>2020</b:Year>
    <b:Publisher>Bộ tài nguyên và môi trường</b:Publisher>
    <b:RefOrder>25</b:RefOrder>
  </b:Source>
  <b:Source>
    <b:Tag>Glo221</b:Tag>
    <b:SourceType>Report</b:SourceType>
    <b:Guid>{9B3383D2-CD67-4779-9EE4-15933FCAA651}</b:Guid>
    <b:Title>Global Economic Prospect Report</b:Title>
    <b:Year>2022</b:Year>
    <b:Publisher>The World Bank</b:Publisher>
    <b:RefOrder>26</b:RefOrder>
  </b:Source>
  <b:Source>
    <b:Tag>Việ22</b:Tag>
    <b:SourceType>InternetSite</b:SourceType>
    <b:Guid>{36B0FB0C-CE0E-439F-81B0-B013F61609E6}</b:Guid>
    <b:Title>Việt Nam về đích sớm về tiêm vaccine COVID-19: "Trái ngọt" trong cuộc chiến chống đại dịch</b:Title>
    <b:Year>2022</b:Year>
    <b:ProductionCompany>Bộ Y Tế</b:ProductionCompany>
    <b:YearAccessed>2022</b:YearAccessed>
    <b:MonthAccessed>9</b:MonthAccessed>
    <b:DayAccessed>27</b:DayAccessed>
    <b:URL>https://moh.gov.vn/tin-tong-hop/-/asset_publisher/k206Q9qkZOqn/content/viet-nam-ve-ich-som-ve-tiem-vaccine-covid-19-trai-ngot-trong-cuoc-chien-chong-ai-dich#:~:text=%C4%90%E1%BA%BFn%20h%E1%BA%BFt%20n%C4%83m%202021%2C%20Vi%E1%BB%87t,l%E1%BB%9Bn%20nh%E1%BA%</b:URL>
    <b:RefOrder>27</b:RefOrder>
  </b:Source>
  <b:Source>
    <b:Tag>BÁO22</b:Tag>
    <b:SourceType>InternetSite</b:SourceType>
    <b:Guid>{FA01D6C0-1E16-419C-AA93-31A0D8C5AD8D}</b:Guid>
    <b:Title>BÁO CÁO TÌNH HÌNH KINH TẾ – XÃ HỘI QUÝ IV VÀ NĂM 2021</b:Title>
    <b:ProductionCompany>Tổng cục thống kê</b:ProductionCompany>
    <b:Year>2022</b:Year>
    <b:YearAccessed>2022</b:YearAccessed>
    <b:MonthAccessed>9</b:MonthAccessed>
    <b:DayAccessed>27</b:DayAccessed>
    <b:URL>https://www.gso.gov.vn/du-lieu-va-so-lieu-thong-ke/2021/12/bao-cao-tinh-hinh-kinh-te-xa-hoi-quy-iv-va-nam-2021/</b:URL>
    <b:RefOrder>28</b:RefOrder>
  </b:Source>
  <b:Source>
    <b:Tag>BÁO221</b:Tag>
    <b:SourceType>InternetSite</b:SourceType>
    <b:Guid>{B64D7571-A702-45CD-BA07-23219B902146}</b:Guid>
    <b:Title>BÁO CÁO TÌNH HÌNH KINH TẾ – XÃ HỘI QUÝ I NĂM 2022</b:Title>
    <b:ProductionCompany>Tổng cục thống kê</b:ProductionCompany>
    <b:Year>2022</b:Year>
    <b:YearAccessed>2022</b:YearAccessed>
    <b:MonthAccessed>9</b:MonthAccessed>
    <b:DayAccessed>27</b:DayAccessed>
    <b:URL>https://www.gso.gov.vn/du-lieu-va-so-lieu-thong-ke/2022/03/bao-cao-tinh-hinh-kinh-te-xa-hoi-quy-i-nam-2022/#:~:text=T%E1%BB%95ng%20s%E1%BA%A3n%20ph%E1%BA%A9m%20trong%20n%C6%B0%E1%BB%9Bc%20(GDP)%20qu%C3%BD%20I%20n%C4%83m%202022,c%E1%BB%A7a%20qu%C3%BD%20I%2</b:URL>
    <b:RefOrder>29</b:RefOrder>
  </b:Source>
  <b:Source>
    <b:Tag>TIẾ22</b:Tag>
    <b:SourceType>InternetSite</b:SourceType>
    <b:Guid>{106DE0AF-2E85-41D9-94F7-7546E2913D70}</b:Guid>
    <b:Title>TIẾP ĐÀ QUÝ II, DỰ BÁO TĂNG TRƯỞNG CẢ NĂM 2022 CÓ THỂ ĐẠT HOẶC VƯỢT MỤC TIÊU</b:Title>
    <b:ProductionCompany>Tổng cục thống kê</b:ProductionCompany>
    <b:Year>2022</b:Year>
    <b:YearAccessed>2022</b:YearAccessed>
    <b:MonthAccessed>9</b:MonthAccessed>
    <b:DayAccessed>27</b:DayAccessed>
    <b:URL>https://www.gso.gov.vn/du-lieu-va-so-lieu-thong-ke/2022/07/tiep-da-quy-ii-du-bao-tang-truong-ca-nam-2022-co-the-dat-hoac-vuot-muc-tieu/</b:URL>
    <b:RefOrder>30</b:RefOrder>
  </b:Source>
  <b:Source>
    <b:Tag>Edu22</b:Tag>
    <b:SourceType>Report</b:SourceType>
    <b:Guid>{6652E0F2-34FA-4FEE-A306-CB2F6C98631C}</b:Guid>
    <b:Title>Educate to Grow</b:Title>
    <b:Year>2022</b:Year>
    <b:Publisher>The World Bank</b:Publisher>
    <b:RefOrder>31</b:RefOrder>
  </b:Source>
  <b:Source>
    <b:Tag>THÔ22</b:Tag>
    <b:SourceType>InternetSite</b:SourceType>
    <b:Guid>{D0BA79F7-E877-4803-8CCF-EA1EA546B624}</b:Guid>
    <b:Title>THÔNG CÁO BÁO CHÍ TÌNH HÌNH LAO ĐỘNG VIỆC LÀM QUÝ II VÀ 6 THÁNG ĐẦU NĂM 2022</b:Title>
    <b:Year>2022</b:Year>
    <b:ProductionCompany>Tổng cục thống kê</b:ProductionCompany>
    <b:YearAccessed>2022</b:YearAccessed>
    <b:MonthAccessed>9</b:MonthAccessed>
    <b:DayAccessed>27</b:DayAccessed>
    <b:URL>https://www.gso.gov.vn/du-lieu-va-so-lieu-thong-ke/2022/07/thong-cao-bao-chi-tinh-hinh-lao-dong-viec-lam-quy-ii-va-6-thang-dau-nam-2022/</b:URL>
    <b:RefOrder>32</b:RefOrder>
  </b:Source>
  <b:Source>
    <b:Tag>Báo221</b:Tag>
    <b:SourceType>Report</b:SourceType>
    <b:Guid>{36F65536-354E-40B2-9CDF-611286686772}</b:Guid>
    <b:Title>Báo cáo triển vọng năng lượng Việt Nam 2021</b:Title>
    <b:Year>2022</b:Year>
    <b:Publisher>Bộ Công Thương</b:Publisher>
    <b:RefOrder>33</b:RefOrder>
  </b:Source>
  <b:Source>
    <b:Tag>Chi20</b:Tag>
    <b:SourceType>Report</b:SourceType>
    <b:Guid>{3DD556F2-7092-4FD2-BCCD-6DD25C612F4A}</b:Guid>
    <b:Title>Chiến lược phát triển tập đoàn Điện lực Việt Nam đến năm 2030, tầm nhìn năm 2045</b:Title>
    <b:Year>2020</b:Year>
    <b:Publisher>EVN</b:Publisher>
    <b:RefOrder>34</b:RefOrder>
  </b:Source>
  <b:Source>
    <b:Tag>Quy20</b:Tag>
    <b:SourceType>Report</b:SourceType>
    <b:Guid>{B8EA6247-84C4-4C43-AF91-A181C4646B75}</b:Guid>
    <b:Title>Quyết định số 55-NQ/TW về định hướng Chiến lược phát triển năng lượng quốc gia của Việt Nam đến năm 2030, tầm nhìn đến năm 2045</b:Title>
    <b:Year>2020</b:Year>
    <b:Publisher>Bộ Chính Trị</b:Publisher>
    <b:RefOrder>35</b:RefOrder>
  </b:Source>
  <b:Source>
    <b:Tag>Chi21</b:Tag>
    <b:SourceType>Report</b:SourceType>
    <b:Guid>{59E97343-F4C8-4F8D-ADEE-531BEF355EBD}</b:Guid>
    <b:Title>Chiến lược phát triển Tổng công ty Điện lực TP. Hồ Chí Minh giai đoạn 2021-2025, xét đến 2030, tầm nhìn đến 2045</b:Title>
    <b:Year>2021</b:Year>
    <b:Publisher>Viện Năng Lượng</b:Publisher>
    <b:RefOrder>36</b:RefOrder>
  </b:Source>
  <b:Source>
    <b:Tag>Quy22</b:Tag>
    <b:SourceType>Report</b:SourceType>
    <b:Guid>{8CDEEF8F-1072-4E88-B1FC-61A155037808}</b:Guid>
    <b:Title>Quyết định số 888/QĐ-TTg Phê duyệt Đề án về những nhiệm vụ, giải pháp triển khai kết quả Hội nghị lần thứ 26 các bên tham gia Công ước khung của Liên hợp quốc về biến đổi khí hậu</b:Title>
    <b:Year>2022</b:Year>
    <b:Publisher>Thủ tướng chính phủ</b:Publisher>
    <b:RefOrder>37</b:RefOrder>
  </b:Source>
  <b:Source>
    <b:Tag>Ren22</b:Tag>
    <b:SourceType>Report</b:SourceType>
    <b:Guid>{1EDC6C38-DAB9-4BC6-A4F6-7EA43F05D4C2}</b:Guid>
    <b:Title>Renewable capacity highlight 2021</b:Title>
    <b:Year>2022</b:Year>
    <b:Publisher>IRENA</b:Publisher>
    <b:RefOrder>38</b:RefOrder>
  </b:Source>
  <b:Source>
    <b:Tag>Sta21</b:Tag>
    <b:SourceType>Report</b:SourceType>
    <b:Guid>{ECD533A1-777B-403C-ACAB-AD757DD26196}</b:Guid>
    <b:Title>Statistical Review of World Energy</b:Title>
    <b:Year>2021</b:Year>
    <b:Publisher>BP</b:Publisher>
    <b:RefOrder>39</b:RefOrder>
  </b:Source>
  <b:Source>
    <b:Tag>Glo222</b:Tag>
    <b:SourceType>Report</b:SourceType>
    <b:Guid>{39A809C0-568A-4ED3-8213-5D920F3D5DFA}</b:Guid>
    <b:Title>Global Energy Perspective 2022</b:Title>
    <b:Year>2022</b:Year>
    <b:Publisher>McKinsey&amp;Company</b:Publisher>
    <b:RefOrder>40</b:RefOrder>
  </b:Source>
  <b:Source>
    <b:Tag>WuD19</b:Tag>
    <b:SourceType>JournalArticle</b:SourceType>
    <b:Guid>{B532DC8D-51F8-428C-9956-12E1075D7CCB}</b:Guid>
    <b:Title>Accountability relations and market reform in China’s electric power sector</b:Title>
    <b:Year>2019</b:Year>
    <b:JournalName>Global Transitions</b:JournalName>
    <b:Pages>171-180</b:Pages>
    <b:URL>https://www.sciencedirect.com/science/article/pii/S2589791819300155?via%3Dihub</b:URL>
    <b:Author>
      <b:Author>
        <b:NameList>
          <b:Person>
            <b:Last>Wu</b:Last>
            <b:First>Dan</b:First>
          </b:Person>
        </b:NameList>
      </b:Author>
    </b:Author>
    <b:RefOrder>41</b:RefOrder>
  </b:Source>
  <b:Source>
    <b:Tag>Cla18</b:Tag>
    <b:SourceType>ArticleInAPeriodical</b:SourceType>
    <b:Guid>{1E7F16DC-AA0C-4759-85AA-26EC864DFDDB}</b:Guid>
    <b:Title>Apple fronts clean energy fund to invest $300 million in China</b:Title>
    <b:Year>2018</b:Year>
    <b:Month>July</b:Month>
    <b:Day>12</b:Day>
    <b:URL>https://www.greenbiz.com/article/apple-fronts-clean-energy-fund-invest-300-million-china</b:URL>
    <b:PeriodicalTitle>GreenBiz</b:PeriodicalTitle>
    <b:Author>
      <b:Author>
        <b:NameList>
          <b:Person>
            <b:Last>Clancy</b:Last>
            <b:First>Heather</b:First>
          </b:Person>
        </b:NameList>
      </b:Author>
    </b:Author>
    <b:RefOrder>42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AF5F0F-5D69-4009-AAE1-F27E745DCA7D}">
  <ds:schemaRefs>
    <ds:schemaRef ds:uri="http://schemas.microsoft.com/office/2006/metadata/properties"/>
    <ds:schemaRef ds:uri="http://schemas.microsoft.com/office/infopath/2007/PartnerControls"/>
    <ds:schemaRef ds:uri="4ddaf5c1-ee84-4cb8-b0ab-002a21998cf2"/>
  </ds:schemaRefs>
</ds:datastoreItem>
</file>

<file path=customXml/itemProps2.xml><?xml version="1.0" encoding="utf-8"?>
<ds:datastoreItem xmlns:ds="http://schemas.openxmlformats.org/officeDocument/2006/customXml" ds:itemID="{F7549572-3BE5-4D89-9C74-D3683347C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af5c1-ee84-4cb8-b0ab-002a21998c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0857EE-703B-437B-BE46-97AAE74A8CFC}">
  <ds:schemaRefs>
    <ds:schemaRef ds:uri="http://schemas.openxmlformats.org/officeDocument/2006/bibliography"/>
  </ds:schemaRefs>
</ds:datastoreItem>
</file>

<file path=customXml/itemProps4.xml><?xml version="1.0" encoding="utf-8"?>
<ds:datastoreItem xmlns:ds="http://schemas.openxmlformats.org/officeDocument/2006/customXml" ds:itemID="{E41C5103-3776-4A62-91F6-FD740D614D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47</Pages>
  <Words>10645</Words>
  <Characters>60682</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Anh</dc:creator>
  <cp:lastModifiedBy>Tai Quach Thien</cp:lastModifiedBy>
  <cp:revision>7</cp:revision>
  <cp:lastPrinted>2024-12-10T15:05:00Z</cp:lastPrinted>
  <dcterms:created xsi:type="dcterms:W3CDTF">2025-02-07T03:39:00Z</dcterms:created>
  <dcterms:modified xsi:type="dcterms:W3CDTF">2025-02-07T03:54:00Z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3b6dd809911d3b3f3233a87b94affe8c8808e84f8ecc3194e5e3248841e7871e</vt:lpwstr>
  </property>
  <property fmtid="{D5CDD505-2E9C-101B-9397-08002B2CF9AE}" pid="3" name="MSIP_Label_ea60d57e-af5b-4752-ac57-3e4f28ca11dc_Enabled">
    <vt:lpwstr>true</vt:lpwstr>
  </property>
  <property fmtid="{D5CDD505-2E9C-101B-9397-08002B2CF9AE}" pid="4" name="MSIP_Label_ea60d57e-af5b-4752-ac57-3e4f28ca11dc_SetDate">
    <vt:lpwstr>2022-09-30T15:10:24Z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aab007c0-a641-4bea-9954-073379ed91be</vt:lpwstr>
  </property>
  <property fmtid="{D5CDD505-2E9C-101B-9397-08002B2CF9AE}" pid="9" name="MSIP_Label_ea60d57e-af5b-4752-ac57-3e4f28ca11dc_ContentBits">
    <vt:lpwstr>0</vt:lpwstr>
  </property>
  <property fmtid="{D5CDD505-2E9C-101B-9397-08002B2CF9AE}" pid="10" name="ContentTypeId">
    <vt:lpwstr>0x010100917E2C15547B7246B3FFF8BF7E03F3AE</vt:lpwstr>
  </property>
</Properties>
</file>