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2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9"/>
        <w:gridCol w:w="5670"/>
      </w:tblGrid>
      <w:tr w:rsidR="00285B3F" w:rsidRPr="00F40B35" w14:paraId="13F4848C" w14:textId="77777777" w:rsidTr="00285B3F">
        <w:tc>
          <w:tcPr>
            <w:tcW w:w="4259" w:type="dxa"/>
          </w:tcPr>
          <w:p w14:paraId="360981AC" w14:textId="77777777" w:rsidR="00285B3F" w:rsidRPr="00112E8C" w:rsidRDefault="00285B3F" w:rsidP="00FB4FB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12E8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BỘ KHOA HỌC VÀ CÔNG NGHỆ</w:t>
            </w:r>
          </w:p>
          <w:p w14:paraId="25C065A6" w14:textId="77777777" w:rsidR="00285B3F" w:rsidRPr="00112E8C" w:rsidRDefault="00285B3F" w:rsidP="00FB4FB4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B5C79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AACDC76" wp14:editId="64927767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73660</wp:posOffset>
                      </wp:positionV>
                      <wp:extent cx="11430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CA8D00" id="Straight Connector 3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3pt,5.8pt" to="146.3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10853B1" w14:textId="3D585583" w:rsidR="00285B3F" w:rsidRPr="00112E8C" w:rsidRDefault="00285B3F" w:rsidP="00FB4FB4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12E8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Số:  </w:t>
            </w:r>
            <w:r w:rsidR="00A81B8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3B553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12E8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/2025/TT-BKHCN</w:t>
            </w:r>
          </w:p>
        </w:tc>
        <w:tc>
          <w:tcPr>
            <w:tcW w:w="5670" w:type="dxa"/>
          </w:tcPr>
          <w:p w14:paraId="177F8498" w14:textId="77777777" w:rsidR="00285B3F" w:rsidRPr="00112E8C" w:rsidRDefault="00285B3F" w:rsidP="00FB4FB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12E8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120E8626" w14:textId="77777777" w:rsidR="00285B3F" w:rsidRPr="00112E8C" w:rsidRDefault="00285B3F" w:rsidP="00FB4FB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12E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Độc lập - Tự do - Hạnh phúc</w:t>
            </w:r>
          </w:p>
          <w:p w14:paraId="523D2BDB" w14:textId="77777777" w:rsidR="00285B3F" w:rsidRPr="00112E8C" w:rsidRDefault="00285B3F" w:rsidP="00FB4FB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B5C79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1FB90C5" wp14:editId="0AEDB40E">
                      <wp:simplePos x="0" y="0"/>
                      <wp:positionH relativeFrom="column">
                        <wp:posOffset>679450</wp:posOffset>
                      </wp:positionH>
                      <wp:positionV relativeFrom="paragraph">
                        <wp:posOffset>50800</wp:posOffset>
                      </wp:positionV>
                      <wp:extent cx="211455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2FD313" id="Straight Connector 2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5pt,4pt" to="220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FC8586A" w14:textId="1F530FF8" w:rsidR="00285B3F" w:rsidRPr="00112E8C" w:rsidRDefault="00285B3F" w:rsidP="00FB4FB4">
            <w:pPr>
              <w:spacing w:line="259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112E8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Hà Nội, ngày</w:t>
            </w:r>
            <w:r w:rsidR="00D0459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A81B8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31</w:t>
            </w:r>
            <w:r w:rsidRPr="00112E8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tháng </w:t>
            </w:r>
            <w:r w:rsidR="00D0459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12</w:t>
            </w:r>
            <w:r w:rsidRPr="00112E8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năm 2025</w:t>
            </w:r>
          </w:p>
        </w:tc>
      </w:tr>
    </w:tbl>
    <w:p w14:paraId="268D9E84" w14:textId="454F0ED3" w:rsidR="00285B3F" w:rsidRDefault="00285B3F" w:rsidP="00285B3F">
      <w:pPr>
        <w:rPr>
          <w:lang w:val="vi-VN"/>
        </w:rPr>
      </w:pPr>
    </w:p>
    <w:p w14:paraId="04F89DDB" w14:textId="77777777" w:rsidR="0039663E" w:rsidRPr="00112E8C" w:rsidRDefault="0039663E" w:rsidP="00285B3F">
      <w:pPr>
        <w:rPr>
          <w:lang w:val="vi-VN"/>
        </w:rPr>
      </w:pPr>
    </w:p>
    <w:p w14:paraId="2206F583" w14:textId="77777777" w:rsidR="0063512E" w:rsidRPr="000561BD" w:rsidRDefault="0063512E" w:rsidP="0047346C">
      <w:pPr>
        <w:pStyle w:val="Heading30"/>
        <w:keepNext/>
        <w:keepLines/>
        <w:shd w:val="clear" w:color="auto" w:fill="auto"/>
        <w:spacing w:after="120" w:line="240" w:lineRule="auto"/>
        <w:jc w:val="center"/>
        <w:rPr>
          <w:lang w:val="vi-VN"/>
        </w:rPr>
      </w:pPr>
      <w:r w:rsidRPr="000561BD">
        <w:rPr>
          <w:lang w:val="vi-VN"/>
        </w:rPr>
        <w:t>THÔNG TƯ</w:t>
      </w:r>
    </w:p>
    <w:p w14:paraId="207B25EC" w14:textId="1A54C93A" w:rsidR="00205224" w:rsidRPr="004C2129" w:rsidRDefault="0039663E" w:rsidP="00252533">
      <w:pPr>
        <w:spacing w:after="120"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vi-VN"/>
        </w:rPr>
      </w:pPr>
      <w:r w:rsidRPr="004C212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EC0B4F" wp14:editId="5CD376AA">
                <wp:simplePos x="0" y="0"/>
                <wp:positionH relativeFrom="margin">
                  <wp:posOffset>1778635</wp:posOffset>
                </wp:positionH>
                <wp:positionV relativeFrom="paragraph">
                  <wp:posOffset>432150</wp:posOffset>
                </wp:positionV>
                <wp:extent cx="2203450" cy="0"/>
                <wp:effectExtent l="0" t="0" r="0" b="0"/>
                <wp:wrapNone/>
                <wp:docPr id="19341227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5F144" id="Straight Connector 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0.05pt,34.05pt" to="313.5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1940F3" w:rsidRPr="001940F3">
        <w:rPr>
          <w:rFonts w:ascii="Times New Roman" w:hAnsi="Times New Roman" w:cs="Times New Roman"/>
          <w:b/>
          <w:bCs/>
          <w:iCs/>
          <w:sz w:val="28"/>
          <w:szCs w:val="28"/>
          <w:lang w:val="vi-VN"/>
        </w:rPr>
        <w:t xml:space="preserve">Ban hành </w:t>
      </w:r>
      <w:r w:rsidR="00252533" w:rsidRPr="00252533">
        <w:rPr>
          <w:rFonts w:ascii="Times New Roman" w:hAnsi="Times New Roman" w:cs="Times New Roman"/>
          <w:b/>
          <w:bCs/>
          <w:iCs/>
          <w:sz w:val="28"/>
          <w:szCs w:val="28"/>
          <w:lang w:val="vi-VN"/>
        </w:rPr>
        <w:t>"Quy chuẩn kỹ thuật quốc gia về tương thích điện từ đối với thiết bị đầu cuối và phụ trợ trong hệ thống thông tin di động</w:t>
      </w:r>
      <w:r w:rsidR="001940F3" w:rsidRPr="001940F3">
        <w:rPr>
          <w:rFonts w:ascii="Times New Roman" w:hAnsi="Times New Roman" w:cs="Times New Roman"/>
          <w:b/>
          <w:bCs/>
          <w:iCs/>
          <w:sz w:val="28"/>
          <w:szCs w:val="28"/>
          <w:lang w:val="vi-VN"/>
        </w:rPr>
        <w:t>”</w:t>
      </w:r>
    </w:p>
    <w:p w14:paraId="4AF69A96" w14:textId="77777777" w:rsid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</w:p>
    <w:p w14:paraId="392D5DF8" w14:textId="44033AE1" w:rsidR="001940F3" w:rsidRPr="001940F3" w:rsidRDefault="001940F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bookmarkStart w:id="0" w:name="_GoBack"/>
      <w:bookmarkEnd w:id="0"/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Tiêu chuẩn và quy chuẩn kỹ thuật </w:t>
      </w:r>
      <w:r w:rsidR="00252533">
        <w:rPr>
          <w:rFonts w:ascii="Times New Roman" w:eastAsia="Times New Roman" w:hAnsi="Times New Roman" w:cs="Times New Roman"/>
          <w:i/>
          <w:iCs/>
          <w:sz w:val="28"/>
          <w:szCs w:val="28"/>
        </w:rPr>
        <w:t>ngày 29 tháng 6 năm 2006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14:paraId="2862CE07" w14:textId="3B0EEF6B" w:rsidR="00252533" w:rsidRDefault="0025253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Căn cứ Luật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Viễn thông ngày 24 tháng 11 năm 2023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14:paraId="47039E38" w14:textId="46CAA364" w:rsidR="00252533" w:rsidRPr="00252533" w:rsidRDefault="0025253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Luật Tần số vô tuyến điện ngày 23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tháng 11 năm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2009 và Luật sửa đổi, bổ sung một số điều của Luật Tần số vô tuyến điện ngày 09  tháng 11 năm 2022;</w:t>
      </w:r>
    </w:p>
    <w:p w14:paraId="189F8919" w14:textId="77777777" w:rsidR="00252533" w:rsidRDefault="001940F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 127/2007/NĐ-CP ngày 01 tháng 8 năm 2007 của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Chính phủ quy định chi tiết thi hành một số điều của Luật Tiêu chuẩn và quy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chuẩn kỹ thuật</w:t>
      </w:r>
      <w:r w:rsidR="00252533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14:paraId="32F80C1D" w14:textId="3BB89DC9" w:rsidR="001940F3" w:rsidRPr="001940F3" w:rsidRDefault="0025253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="001940F3"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Nghị định số 78/2018/NĐ-CP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sửa đổi, bổ sung một số điều của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Nghị định số 127/2007/NĐ-CP ngày 01 tháng 8 năm 2007 của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Chính phủ quy định chi tiết thi hành một số điều của Luật Tiêu chuẩn và quy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chuẩn kỹ thuật</w:t>
      </w:r>
      <w:r w:rsidR="001940F3"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14:paraId="741EE4C7" w14:textId="09FE9366" w:rsidR="001940F3" w:rsidRPr="001940F3" w:rsidRDefault="001940F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 55/2025/NĐ-CP ngày 02 tháng 3 năm 2025 của Chính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phủ quy định chức năng, nhiệm vụ, quyền hạn và cơ cấu tổ chức của Bộ Khoa học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và Công nghệ;</w:t>
      </w:r>
    </w:p>
    <w:p w14:paraId="603BAD9D" w14:textId="0F223B26" w:rsidR="001940F3" w:rsidRPr="001940F3" w:rsidRDefault="001940F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Theo đề nghị của </w:t>
      </w:r>
      <w:r w:rsidR="00252533">
        <w:rPr>
          <w:rFonts w:ascii="Times New Roman" w:eastAsia="Times New Roman" w:hAnsi="Times New Roman" w:cs="Times New Roman"/>
          <w:i/>
          <w:iCs/>
          <w:sz w:val="28"/>
          <w:szCs w:val="28"/>
        </w:rPr>
        <w:t>Cục trưởng Cục Tần số vô tuyến điện và Vụ trưởng Vụ Pháp chế</w:t>
      </w: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14:paraId="73EDB335" w14:textId="3DFAC0AC" w:rsidR="001940F3" w:rsidRPr="001940F3" w:rsidRDefault="001940F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940F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Bộ trưởng Bộ Khoa học và Công nghệ ban hành Thông tư ban hành “</w:t>
      </w:r>
      <w:r w:rsidR="00252533" w:rsidRPr="00252533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Quy chuẩn kỹ thuật quốc gia về tương thích điện từ đối với thiết bị đầu cuối và phụ trợ trong hệ thống thông tin di động”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666A1B27" w14:textId="68DF5E8E" w:rsidR="0063512E" w:rsidRPr="001940F3" w:rsidRDefault="001940F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</w:p>
    <w:p w14:paraId="659EC1FF" w14:textId="0383F0D5" w:rsidR="00A81B83" w:rsidRPr="00A81B83" w:rsidRDefault="00A81B8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81B8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</w:t>
      </w:r>
      <w:r w:rsidRPr="00A81B8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Ban hành kèm theo Thông tư này </w:t>
      </w:r>
      <w:r w:rsidR="00252533" w:rsidRPr="00252533">
        <w:rPr>
          <w:rFonts w:ascii="Times New Roman" w:eastAsia="Times New Roman" w:hAnsi="Times New Roman" w:cs="Times New Roman"/>
          <w:sz w:val="28"/>
          <w:szCs w:val="28"/>
          <w:lang w:val="vi-VN"/>
        </w:rPr>
        <w:t>Quy chuẩn kỹ thuật quốc gia về tương thích điện từ đối với thiết bị đầu cuối và phụ trợ trong hệ thống thông tin di động</w:t>
      </w:r>
      <w:r w:rsidR="00252533" w:rsidRPr="0025253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>(QCVN 8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6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>:2025/BKHCN)</w:t>
      </w:r>
      <w:r w:rsidRPr="00A81B83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14:paraId="68706C1F" w14:textId="755C56DF" w:rsidR="00A81B83" w:rsidRPr="00A81B83" w:rsidRDefault="00A81B8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A81B8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2. Hiệu lực thi hành</w:t>
      </w:r>
    </w:p>
    <w:p w14:paraId="1DD65FA7" w14:textId="7C70237F" w:rsidR="00A81B83" w:rsidRPr="00A81B83" w:rsidRDefault="00A81B8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A81B83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1. 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Thông tư này có hiệu lực thi hành kể từ ngày 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15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tháng 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02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năm 2026</w:t>
      </w:r>
      <w:r w:rsidRPr="00A81B83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14:paraId="6E7C52B1" w14:textId="19DC7817" w:rsidR="00A81B83" w:rsidRPr="0039663E" w:rsidRDefault="00A81B8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1B8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2. 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Thông tư số 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10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>/201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9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/TT-BTTTT ngày 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04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tháng 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10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năm 201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>9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của Bộ trưởng</w:t>
      </w:r>
      <w:r w:rsidR="001940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40F3" w:rsidRPr="001940F3">
        <w:rPr>
          <w:rFonts w:ascii="Times New Roman" w:eastAsia="Times New Roman" w:hAnsi="Times New Roman" w:cs="Times New Roman"/>
          <w:sz w:val="28"/>
          <w:szCs w:val="28"/>
          <w:lang w:val="vi-VN"/>
        </w:rPr>
        <w:t>Bộ Thông tin và Truyền thông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 xml:space="preserve"> ban hành "</w:t>
      </w:r>
      <w:r w:rsidR="00252533" w:rsidRPr="00252533">
        <w:rPr>
          <w:rFonts w:ascii="Times New Roman" w:eastAsia="Times New Roman" w:hAnsi="Times New Roman" w:cs="Times New Roman"/>
          <w:sz w:val="28"/>
          <w:szCs w:val="28"/>
        </w:rPr>
        <w:t>Quy chuẩn kỹ thuật quốc gia về tương thích điện từ đối với thiết bị đầu cuối và phụ trợ trong hệ thống thông tin di động</w:t>
      </w:r>
      <w:r w:rsidR="00252533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14:paraId="0A4D1038" w14:textId="49ACEF46" w:rsidR="00A81B83" w:rsidRPr="00252533" w:rsidRDefault="00A81B8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1B8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="00252533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A81B8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252533">
        <w:rPr>
          <w:rFonts w:ascii="Times New Roman" w:eastAsia="Times New Roman" w:hAnsi="Times New Roman" w:cs="Times New Roman"/>
          <w:b/>
          <w:bCs/>
          <w:sz w:val="28"/>
          <w:szCs w:val="28"/>
        </w:rPr>
        <w:t>Lộ trình áp dụng</w:t>
      </w:r>
    </w:p>
    <w:p w14:paraId="4C9B75FD" w14:textId="77777777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1. Các thiết bị có mã HS là 8517.13.00; 8517.14.00; 8517.62.59 nêu tại</w:t>
      </w:r>
    </w:p>
    <w:p w14:paraId="09AEA275" w14:textId="1072F91F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Mục 1.1.1 Phụ lục I và các thiết bị có mã HS là 8517.62.59 nêu tại Mục 4.9 Phụ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lục II Thông tư số 29/2025/TT-BKHCN ngày 13 tháng 11 năm 2025 của Bộ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trưởng Bộ Khoa học và Công nghệ quy định danh mục sản phẩm, hàng hoá có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khả năng gây mất an toàn lĩnh vực công nghệ thông tin và viễn thông thuộc trách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nhiệm quản lý của Bộ Khoa học và Công nghệ:</w:t>
      </w:r>
    </w:p>
    <w:p w14:paraId="5750D3BC" w14:textId="575550DC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a) Áp dụng QCVN 86:2025/BKHCN thay thế QCVN 86:2019/BTTTT kể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từ ngày 01/01/2027.</w:t>
      </w:r>
    </w:p>
    <w:p w14:paraId="7DD0008B" w14:textId="708522B0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b) Doanh nghiệp, tổ chức, cá nhân được lựa chọn đo kiểm theo QCVN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86:2025/BKHCN hoặc theo QCVN 86:2019/BTTTT để phục vụ công bố hợp quy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kể từ ngày Thông tư này có hiệu lực đến hết ngày 31/12/2026.</w:t>
      </w:r>
    </w:p>
    <w:p w14:paraId="2FB1CB2F" w14:textId="77777777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2. Các thiết bị có mã HS là 8517.13.00; 8517.14.00; 8517.62.59 nêu tại</w:t>
      </w:r>
    </w:p>
    <w:p w14:paraId="3720219A" w14:textId="4984EADA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Mục 1.1.2 và các thiết bị có mã HS là 8517.14.00 nêu tại Mục 1.1.11 Phụ lục 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Thông tư số 29/2025/TT-BKHCN ngày 13 tháng 11 năm 2025 của Bộ trưởng Bộ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Khoa học và Công nghệ quy định danh mục sản phẩm, hàng hoá có khả năng gây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mất an toàn lĩnh vực công nghệ thông tin và viễn thông thuộc trách nhiệm quản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lý của Bộ Khoa học và Công nghệ:</w:t>
      </w:r>
    </w:p>
    <w:p w14:paraId="6BE313DA" w14:textId="46B0ABC1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a) Áp dụng QCVN 86:2025/BKHCN thay thế QCVN 18:2022/BTTTT kể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từ ngày 01/01/2027.</w:t>
      </w:r>
    </w:p>
    <w:p w14:paraId="0648497B" w14:textId="23788B6B" w:rsidR="0039663E" w:rsidRP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b) Doanh nghiệp, tổ chức, cá nhân được lựa chọn đo kiểm theo QCVN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86:2025/BKHCN hoặc theo QCVN 18:2022/BTTTT để phục vụ công bố hợp quy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kể từ ngày Thông tư này có hiệu lực đến hết ngày 31/12/2026.</w:t>
      </w:r>
    </w:p>
    <w:p w14:paraId="25C53DE9" w14:textId="48E62846" w:rsidR="0039663E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3. Không áp dụng các yêu cầu kỹ thuật đối với công nghệ GSM (2G và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2,5G) trong QCVN 86:2025/BKHCN và QCVN 86:2019/BTTTT kể từ ngày 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tháng 09 năm 2026.</w:t>
      </w:r>
      <w:r w:rsidRPr="0039663E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14:paraId="20D764AC" w14:textId="4CA17E1B" w:rsidR="00A81B83" w:rsidRPr="00A81B83" w:rsidRDefault="00A81B83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A81B8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="0039663E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A81B8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. Tổ chức thực hiện</w:t>
      </w:r>
    </w:p>
    <w:p w14:paraId="190EACBA" w14:textId="0263248A" w:rsidR="00A81B83" w:rsidRPr="00A81B83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1. Chủ tịch Ủy Ban Tiêu chuẩn Đo lường Chất lượng Quốc gia, Chánh Văn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phòng, Cục trưởng Cục Tần số vô tuyến điện, Cục trưởng Cục Viễn thông, Thủ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>trưởng các cơ quan, đơn vị thuộc Bộ Khoa học và Công nghệ, Giám đốc Sở Khoa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học và Công nghệ các tỉnh, thành phố trực thuộc Trung ương và các tổ chức, cá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z w:val="28"/>
          <w:szCs w:val="28"/>
          <w:lang w:val="vi-VN"/>
        </w:rPr>
        <w:t>nhân có liên quan chịu trách nhiệm thi hành Thông tư nà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r w:rsidR="00A81B83" w:rsidRPr="00A81B83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</w:p>
    <w:p w14:paraId="663BA1D1" w14:textId="1B18868C" w:rsidR="00EA1BB1" w:rsidRPr="00A81B83" w:rsidRDefault="0039663E" w:rsidP="0039663E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39663E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>2. Trong quá trình thực hiện, nếu phát sinh vướng mắc, cơ quan, tổ chức,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>cá nhân kịp thời phản ánh bằng văn bản về Bộ Khoa học và Công nghệ để được</w:t>
      </w: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39663E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>hướng dẫn hoặc nghiên cứu sửa đổi, bổ sung cho phù hợp./.</w:t>
      </w: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69"/>
      </w:tblGrid>
      <w:tr w:rsidR="00EA1BB1" w:rsidRPr="00F40B35" w14:paraId="458562A3" w14:textId="77777777" w:rsidTr="0095338D">
        <w:tc>
          <w:tcPr>
            <w:tcW w:w="5353" w:type="dxa"/>
          </w:tcPr>
          <w:p w14:paraId="683F02FD" w14:textId="72E0287C" w:rsidR="00EA1BB1" w:rsidRPr="00D62F21" w:rsidRDefault="00EA1BB1" w:rsidP="004F0256">
            <w:pPr>
              <w:pStyle w:val="NormalWeb"/>
              <w:shd w:val="clear" w:color="auto" w:fill="FFFFFF"/>
              <w:spacing w:before="0" w:beforeAutospacing="0" w:after="0" w:afterAutospacing="0"/>
              <w:ind w:left="-108"/>
              <w:rPr>
                <w:sz w:val="22"/>
                <w:szCs w:val="22"/>
                <w:shd w:val="clear" w:color="auto" w:fill="FFFFFF"/>
                <w:lang w:val="vi-VN"/>
              </w:rPr>
            </w:pPr>
            <w:r w:rsidRPr="00D62F21">
              <w:rPr>
                <w:b/>
                <w:bCs/>
                <w:i/>
                <w:iCs/>
                <w:shd w:val="clear" w:color="auto" w:fill="FFFFFF"/>
                <w:lang w:val="vi-VN"/>
              </w:rPr>
              <w:t>Nơi nhận:</w:t>
            </w:r>
            <w:r w:rsidRPr="00D62F21">
              <w:rPr>
                <w:b/>
                <w:bCs/>
                <w:i/>
                <w:iCs/>
                <w:shd w:val="clear" w:color="auto" w:fill="FFFFFF"/>
                <w:lang w:val="vi-VN"/>
              </w:rPr>
              <w:br/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- Thủ tướng Chính phủ;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Các Phó Thủ tướng Ch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í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nh ph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ủ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V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ă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ph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ò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ng Quốc hội;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Văn phòng Ch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ủ 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tịch nư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ớ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c;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Văn phòng Ch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í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nh ph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ủ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Các Bộ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, 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cơ quan ngang Bộ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, 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cơ quan thuộc Chính phủ;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Tòa 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á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nh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â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d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â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t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ố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i cao;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Viện Kiểm s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á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t nh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â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d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â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t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ố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i cao;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Ki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ể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m to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á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 Nhà nước;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UBTW Mặt trận tổ quốc Việt Nam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;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br/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- Cơ quan T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W 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của các 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đoàn t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ể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UBND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,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 S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ở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 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KH</w:t>
            </w:r>
            <w:r w:rsidR="00D408D8" w:rsidRPr="00663519">
              <w:rPr>
                <w:sz w:val="22"/>
                <w:szCs w:val="22"/>
                <w:shd w:val="clear" w:color="auto" w:fill="FFFFFF"/>
                <w:lang w:val="vi-VN"/>
              </w:rPr>
              <w:t>&amp;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CN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 xml:space="preserve"> các t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ỉ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nh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,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 TP tr</w:t>
            </w:r>
            <w:r w:rsidRPr="00112E8C">
              <w:rPr>
                <w:sz w:val="22"/>
                <w:szCs w:val="22"/>
                <w:shd w:val="clear" w:color="auto" w:fill="FFFFFF"/>
                <w:lang w:val="vi-VN"/>
              </w:rPr>
              <w:t>ự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c thuộc Trung ương;</w:t>
            </w:r>
          </w:p>
          <w:p w14:paraId="54629055" w14:textId="30F224C3" w:rsidR="00EA1BB1" w:rsidRPr="00D62F21" w:rsidRDefault="00EA1BB1" w:rsidP="008F7CEB">
            <w:pPr>
              <w:pStyle w:val="NormalWeb"/>
              <w:shd w:val="clear" w:color="auto" w:fill="FFFFFF"/>
              <w:spacing w:before="0" w:beforeAutospacing="0" w:after="0" w:afterAutospacing="0"/>
              <w:ind w:left="-108"/>
              <w:rPr>
                <w:lang w:val="vi-VN"/>
              </w:rPr>
            </w:pP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 xml:space="preserve">- </w:t>
            </w:r>
            <w:r w:rsidR="00663519" w:rsidRPr="00663519">
              <w:rPr>
                <w:sz w:val="22"/>
                <w:szCs w:val="22"/>
                <w:shd w:val="clear" w:color="auto" w:fill="FFFFFF"/>
                <w:lang w:val="vi-VN"/>
              </w:rPr>
              <w:t>Đại học quốc gia</w:t>
            </w:r>
            <w:r w:rsidR="00663519">
              <w:rPr>
                <w:sz w:val="22"/>
                <w:szCs w:val="22"/>
                <w:shd w:val="clear" w:color="auto" w:fill="FFFFFF"/>
              </w:rPr>
              <w:t xml:space="preserve">; 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Ban Quản lý Khu công nghệ cao;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 xml:space="preserve">- Cục Kiểm tra </w:t>
            </w:r>
            <w:r w:rsidR="00BB6F81" w:rsidRPr="00D62F21">
              <w:rPr>
                <w:sz w:val="22"/>
                <w:szCs w:val="22"/>
                <w:shd w:val="clear" w:color="auto" w:fill="FFFFFF"/>
                <w:lang w:val="vi-VN"/>
              </w:rPr>
              <w:t>văn bản và Quản lý xử lý vi phạm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 xml:space="preserve"> (Bộ Tư pháp);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 Công báo; Cổng Thông tin điện tử Chính phủ;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Bộ KH</w:t>
            </w:r>
            <w:r w:rsidR="00BD6AF4">
              <w:rPr>
                <w:sz w:val="22"/>
                <w:szCs w:val="22"/>
                <w:shd w:val="clear" w:color="auto" w:fill="FFFFFF"/>
              </w:rPr>
              <w:t>&amp;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CN: Bộ trưởng và các Thứ trưởng; các cơ quan,</w:t>
            </w:r>
            <w:r w:rsidR="00BD6AF4">
              <w:rPr>
                <w:sz w:val="22"/>
                <w:szCs w:val="22"/>
                <w:shd w:val="clear" w:color="auto" w:fill="FFFFFF"/>
              </w:rPr>
              <w:t xml:space="preserve"> 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t>đơn vị thuộc, trực thuộc Bộ; Cổng TTĐT của Bộ;</w:t>
            </w:r>
            <w:r w:rsidRPr="00D62F21">
              <w:rPr>
                <w:sz w:val="22"/>
                <w:szCs w:val="22"/>
                <w:shd w:val="clear" w:color="auto" w:fill="FFFFFF"/>
                <w:lang w:val="vi-VN"/>
              </w:rPr>
              <w:br/>
              <w:t>- Lưu: VT, VP.</w:t>
            </w:r>
          </w:p>
        </w:tc>
        <w:tc>
          <w:tcPr>
            <w:tcW w:w="3969" w:type="dxa"/>
          </w:tcPr>
          <w:p w14:paraId="6447E059" w14:textId="77777777" w:rsidR="00EA1BB1" w:rsidRPr="00112E8C" w:rsidRDefault="00EA1BB1" w:rsidP="00161B83">
            <w:pPr>
              <w:pStyle w:val="NormalWeb"/>
              <w:shd w:val="clear" w:color="auto" w:fill="FFFFFF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12E8C">
              <w:rPr>
                <w:b/>
                <w:bCs/>
                <w:sz w:val="28"/>
                <w:szCs w:val="28"/>
                <w:lang w:val="vi-VN"/>
              </w:rPr>
              <w:t>BỘ TRƯỞNG</w:t>
            </w:r>
            <w:r w:rsidRPr="00112E8C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14:paraId="528C74B3" w14:textId="77777777" w:rsidR="00EA1BB1" w:rsidRPr="00112E8C" w:rsidRDefault="00EA1BB1" w:rsidP="00161B83">
            <w:pPr>
              <w:pStyle w:val="NormalWeb"/>
              <w:shd w:val="clear" w:color="auto" w:fill="FFFFFF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12E8C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14:paraId="68F3D2DD" w14:textId="77777777" w:rsidR="00EA1BB1" w:rsidRPr="00112E8C" w:rsidRDefault="00EA1BB1" w:rsidP="004F0256">
            <w:pPr>
              <w:pStyle w:val="NormalWeb"/>
              <w:shd w:val="clear" w:color="auto" w:fill="FFFFFF"/>
              <w:spacing w:before="120" w:beforeAutospacing="0" w:after="120" w:afterAutospacing="0" w:line="234" w:lineRule="atLeast"/>
              <w:ind w:right="649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34769D82" w14:textId="7165C998" w:rsidR="00EA1BB1" w:rsidRPr="00D62F21" w:rsidRDefault="00EA1BB1" w:rsidP="00161B83">
            <w:pPr>
              <w:pStyle w:val="NormalWeb"/>
              <w:shd w:val="clear" w:color="auto" w:fill="FFFFFF"/>
              <w:spacing w:before="120" w:beforeAutospacing="0" w:after="120" w:afterAutospacing="0" w:line="234" w:lineRule="atLeast"/>
              <w:jc w:val="center"/>
              <w:rPr>
                <w:sz w:val="28"/>
                <w:szCs w:val="28"/>
                <w:lang w:val="vi-VN"/>
              </w:rPr>
            </w:pPr>
            <w:r w:rsidRPr="00112E8C">
              <w:rPr>
                <w:b/>
                <w:bCs/>
                <w:sz w:val="28"/>
                <w:szCs w:val="28"/>
                <w:lang w:val="vi-VN"/>
              </w:rPr>
              <w:br/>
            </w:r>
            <w:r w:rsidRPr="00112E8C">
              <w:rPr>
                <w:b/>
                <w:bCs/>
                <w:sz w:val="28"/>
                <w:szCs w:val="28"/>
                <w:lang w:val="vi-VN"/>
              </w:rPr>
              <w:br/>
              <w:t>Nguyễn Mạnh Hùng</w:t>
            </w:r>
          </w:p>
        </w:tc>
      </w:tr>
    </w:tbl>
    <w:p w14:paraId="7BE63C86" w14:textId="2A2E0F02" w:rsidR="00201CBD" w:rsidRPr="00A81B83" w:rsidRDefault="00201CBD" w:rsidP="00B87FA0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</w:pPr>
    </w:p>
    <w:sectPr w:rsidR="00201CBD" w:rsidRPr="00A81B83" w:rsidSect="00EF66BC">
      <w:headerReference w:type="default" r:id="rId7"/>
      <w:footerReference w:type="default" r:id="rId8"/>
      <w:pgSz w:w="11907" w:h="16840" w:code="9"/>
      <w:pgMar w:top="1418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3FB77" w14:textId="77777777" w:rsidR="00C02047" w:rsidRDefault="00C02047" w:rsidP="00DC6ED2">
      <w:pPr>
        <w:spacing w:after="0" w:line="240" w:lineRule="auto"/>
      </w:pPr>
      <w:r>
        <w:separator/>
      </w:r>
    </w:p>
  </w:endnote>
  <w:endnote w:type="continuationSeparator" w:id="0">
    <w:p w14:paraId="349EE6E8" w14:textId="77777777" w:rsidR="00C02047" w:rsidRDefault="00C02047" w:rsidP="00DC6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FFD63" w14:textId="5441766A" w:rsidR="00DC6ED2" w:rsidRPr="00DC6ED2" w:rsidRDefault="00DC6ED2">
    <w:pPr>
      <w:pStyle w:val="Footer"/>
      <w:jc w:val="center"/>
      <w:rPr>
        <w:rFonts w:ascii="Times New Roman" w:hAnsi="Times New Roman" w:cs="Times New Roman"/>
        <w:sz w:val="28"/>
        <w:szCs w:val="28"/>
      </w:rPr>
    </w:pPr>
  </w:p>
  <w:p w14:paraId="6016FBC5" w14:textId="77777777" w:rsidR="00DC6ED2" w:rsidRDefault="00DC6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EE0D24" w14:textId="77777777" w:rsidR="00C02047" w:rsidRDefault="00C02047" w:rsidP="00DC6ED2">
      <w:pPr>
        <w:spacing w:after="0" w:line="240" w:lineRule="auto"/>
      </w:pPr>
      <w:r>
        <w:separator/>
      </w:r>
    </w:p>
  </w:footnote>
  <w:footnote w:type="continuationSeparator" w:id="0">
    <w:p w14:paraId="1014FB0D" w14:textId="77777777" w:rsidR="00C02047" w:rsidRDefault="00C02047" w:rsidP="00DC6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6123832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07FA5BEE" w14:textId="2779430D" w:rsidR="005152C2" w:rsidRPr="005152C2" w:rsidRDefault="005152C2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152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152C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152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152C2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152C2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75ACF24B" w14:textId="77777777" w:rsidR="005152C2" w:rsidRDefault="005152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3F"/>
    <w:rsid w:val="00001D14"/>
    <w:rsid w:val="000511EB"/>
    <w:rsid w:val="000561BD"/>
    <w:rsid w:val="0007489A"/>
    <w:rsid w:val="00093081"/>
    <w:rsid w:val="000A7AA7"/>
    <w:rsid w:val="000B1B4D"/>
    <w:rsid w:val="000E2F41"/>
    <w:rsid w:val="000E4473"/>
    <w:rsid w:val="000E7D18"/>
    <w:rsid w:val="000F3808"/>
    <w:rsid w:val="00105784"/>
    <w:rsid w:val="00112E8C"/>
    <w:rsid w:val="001226F5"/>
    <w:rsid w:val="00150A61"/>
    <w:rsid w:val="00164114"/>
    <w:rsid w:val="00183141"/>
    <w:rsid w:val="00193120"/>
    <w:rsid w:val="001940F3"/>
    <w:rsid w:val="001D1AF1"/>
    <w:rsid w:val="001D2CEC"/>
    <w:rsid w:val="001E320F"/>
    <w:rsid w:val="001E4205"/>
    <w:rsid w:val="00201CBD"/>
    <w:rsid w:val="002042BE"/>
    <w:rsid w:val="00205224"/>
    <w:rsid w:val="002311E5"/>
    <w:rsid w:val="00232724"/>
    <w:rsid w:val="00240D25"/>
    <w:rsid w:val="00246643"/>
    <w:rsid w:val="00252533"/>
    <w:rsid w:val="002725B3"/>
    <w:rsid w:val="0028546A"/>
    <w:rsid w:val="00285B3F"/>
    <w:rsid w:val="002964E2"/>
    <w:rsid w:val="002B46B8"/>
    <w:rsid w:val="002F1CF2"/>
    <w:rsid w:val="00322DD3"/>
    <w:rsid w:val="003505AD"/>
    <w:rsid w:val="0035298E"/>
    <w:rsid w:val="003532B2"/>
    <w:rsid w:val="00355FD7"/>
    <w:rsid w:val="00374E8A"/>
    <w:rsid w:val="00380BA8"/>
    <w:rsid w:val="003914C7"/>
    <w:rsid w:val="0039663E"/>
    <w:rsid w:val="003A2135"/>
    <w:rsid w:val="003B0DA4"/>
    <w:rsid w:val="003B1CD8"/>
    <w:rsid w:val="003B52BB"/>
    <w:rsid w:val="003B553F"/>
    <w:rsid w:val="003C4231"/>
    <w:rsid w:val="003C78EE"/>
    <w:rsid w:val="003F2D28"/>
    <w:rsid w:val="003F6EC8"/>
    <w:rsid w:val="004213F0"/>
    <w:rsid w:val="0046183B"/>
    <w:rsid w:val="004623A6"/>
    <w:rsid w:val="00472972"/>
    <w:rsid w:val="0047346C"/>
    <w:rsid w:val="004848E4"/>
    <w:rsid w:val="00492DE9"/>
    <w:rsid w:val="00494ACB"/>
    <w:rsid w:val="004954A3"/>
    <w:rsid w:val="004A6905"/>
    <w:rsid w:val="004A6B17"/>
    <w:rsid w:val="004C2129"/>
    <w:rsid w:val="004D3359"/>
    <w:rsid w:val="004E5207"/>
    <w:rsid w:val="004F0256"/>
    <w:rsid w:val="004F16BD"/>
    <w:rsid w:val="004F7190"/>
    <w:rsid w:val="005152C2"/>
    <w:rsid w:val="00540FD6"/>
    <w:rsid w:val="00547EDB"/>
    <w:rsid w:val="0055004F"/>
    <w:rsid w:val="00570337"/>
    <w:rsid w:val="0059588B"/>
    <w:rsid w:val="00596612"/>
    <w:rsid w:val="005A2A2F"/>
    <w:rsid w:val="005B5A3E"/>
    <w:rsid w:val="005B5C79"/>
    <w:rsid w:val="005D0CB0"/>
    <w:rsid w:val="005E1288"/>
    <w:rsid w:val="006000DA"/>
    <w:rsid w:val="006078F1"/>
    <w:rsid w:val="0063512E"/>
    <w:rsid w:val="0064208F"/>
    <w:rsid w:val="00642309"/>
    <w:rsid w:val="00653536"/>
    <w:rsid w:val="00663519"/>
    <w:rsid w:val="00663F66"/>
    <w:rsid w:val="00671AED"/>
    <w:rsid w:val="00677B08"/>
    <w:rsid w:val="00682713"/>
    <w:rsid w:val="00691101"/>
    <w:rsid w:val="006B5726"/>
    <w:rsid w:val="006C5086"/>
    <w:rsid w:val="006E2240"/>
    <w:rsid w:val="006F28FB"/>
    <w:rsid w:val="006F5850"/>
    <w:rsid w:val="0070350C"/>
    <w:rsid w:val="00711CF1"/>
    <w:rsid w:val="00714715"/>
    <w:rsid w:val="007210A7"/>
    <w:rsid w:val="00730B2D"/>
    <w:rsid w:val="00733C4A"/>
    <w:rsid w:val="00736A25"/>
    <w:rsid w:val="007545D0"/>
    <w:rsid w:val="007757B2"/>
    <w:rsid w:val="00782EF6"/>
    <w:rsid w:val="0079038A"/>
    <w:rsid w:val="007921D7"/>
    <w:rsid w:val="007B231D"/>
    <w:rsid w:val="00812D6C"/>
    <w:rsid w:val="008334E8"/>
    <w:rsid w:val="0083580F"/>
    <w:rsid w:val="00846889"/>
    <w:rsid w:val="008838D9"/>
    <w:rsid w:val="008951CB"/>
    <w:rsid w:val="00897D82"/>
    <w:rsid w:val="008B0624"/>
    <w:rsid w:val="008D55FE"/>
    <w:rsid w:val="008D561A"/>
    <w:rsid w:val="008D7B33"/>
    <w:rsid w:val="008E7DCE"/>
    <w:rsid w:val="008F1C09"/>
    <w:rsid w:val="008F7CEB"/>
    <w:rsid w:val="00901F1C"/>
    <w:rsid w:val="00907F96"/>
    <w:rsid w:val="00914F98"/>
    <w:rsid w:val="00927A1B"/>
    <w:rsid w:val="00931533"/>
    <w:rsid w:val="0095338D"/>
    <w:rsid w:val="00960E8D"/>
    <w:rsid w:val="00966283"/>
    <w:rsid w:val="009A112F"/>
    <w:rsid w:val="009A5B48"/>
    <w:rsid w:val="009B68F6"/>
    <w:rsid w:val="009C13B3"/>
    <w:rsid w:val="009D4A11"/>
    <w:rsid w:val="009D68D4"/>
    <w:rsid w:val="009E1B23"/>
    <w:rsid w:val="009E62AD"/>
    <w:rsid w:val="009F2DBB"/>
    <w:rsid w:val="00A04971"/>
    <w:rsid w:val="00A11AB9"/>
    <w:rsid w:val="00A15F66"/>
    <w:rsid w:val="00A247B4"/>
    <w:rsid w:val="00A25C07"/>
    <w:rsid w:val="00A403B3"/>
    <w:rsid w:val="00A52BFE"/>
    <w:rsid w:val="00A60F65"/>
    <w:rsid w:val="00A729E3"/>
    <w:rsid w:val="00A81B83"/>
    <w:rsid w:val="00A860BF"/>
    <w:rsid w:val="00A92233"/>
    <w:rsid w:val="00A94B8E"/>
    <w:rsid w:val="00AA6AA3"/>
    <w:rsid w:val="00AD60C5"/>
    <w:rsid w:val="00AD6796"/>
    <w:rsid w:val="00AF30C1"/>
    <w:rsid w:val="00B042FD"/>
    <w:rsid w:val="00B2258C"/>
    <w:rsid w:val="00B37DB8"/>
    <w:rsid w:val="00B45A6D"/>
    <w:rsid w:val="00B4730E"/>
    <w:rsid w:val="00B6256B"/>
    <w:rsid w:val="00B86CA6"/>
    <w:rsid w:val="00B87FA0"/>
    <w:rsid w:val="00BA2B61"/>
    <w:rsid w:val="00BB0499"/>
    <w:rsid w:val="00BB6443"/>
    <w:rsid w:val="00BB6F81"/>
    <w:rsid w:val="00BD14AC"/>
    <w:rsid w:val="00BD42EE"/>
    <w:rsid w:val="00BD6AF4"/>
    <w:rsid w:val="00BE3483"/>
    <w:rsid w:val="00BF07AC"/>
    <w:rsid w:val="00C01AEC"/>
    <w:rsid w:val="00C02047"/>
    <w:rsid w:val="00C12365"/>
    <w:rsid w:val="00C2664E"/>
    <w:rsid w:val="00C36825"/>
    <w:rsid w:val="00C4154B"/>
    <w:rsid w:val="00C50735"/>
    <w:rsid w:val="00C67015"/>
    <w:rsid w:val="00C77114"/>
    <w:rsid w:val="00C90276"/>
    <w:rsid w:val="00CB1119"/>
    <w:rsid w:val="00CC217F"/>
    <w:rsid w:val="00CE4005"/>
    <w:rsid w:val="00CF7939"/>
    <w:rsid w:val="00D0459A"/>
    <w:rsid w:val="00D11E12"/>
    <w:rsid w:val="00D408D8"/>
    <w:rsid w:val="00D47F68"/>
    <w:rsid w:val="00D52885"/>
    <w:rsid w:val="00D567B5"/>
    <w:rsid w:val="00D57190"/>
    <w:rsid w:val="00D62F21"/>
    <w:rsid w:val="00D73443"/>
    <w:rsid w:val="00D76BE1"/>
    <w:rsid w:val="00D876FA"/>
    <w:rsid w:val="00DA7B19"/>
    <w:rsid w:val="00DB2FB2"/>
    <w:rsid w:val="00DC2249"/>
    <w:rsid w:val="00DC6ED2"/>
    <w:rsid w:val="00DD2D4C"/>
    <w:rsid w:val="00E0525B"/>
    <w:rsid w:val="00E12000"/>
    <w:rsid w:val="00E51150"/>
    <w:rsid w:val="00E57091"/>
    <w:rsid w:val="00E95344"/>
    <w:rsid w:val="00EA1BB1"/>
    <w:rsid w:val="00EA4AD2"/>
    <w:rsid w:val="00EE3276"/>
    <w:rsid w:val="00EF02CC"/>
    <w:rsid w:val="00EF12D9"/>
    <w:rsid w:val="00EF50A4"/>
    <w:rsid w:val="00EF597B"/>
    <w:rsid w:val="00EF66BC"/>
    <w:rsid w:val="00F104B6"/>
    <w:rsid w:val="00F11DD3"/>
    <w:rsid w:val="00F15A05"/>
    <w:rsid w:val="00F30588"/>
    <w:rsid w:val="00F310D9"/>
    <w:rsid w:val="00F31AB3"/>
    <w:rsid w:val="00F37E77"/>
    <w:rsid w:val="00F40B35"/>
    <w:rsid w:val="00FB451B"/>
    <w:rsid w:val="00FB4FB4"/>
    <w:rsid w:val="00FC3473"/>
    <w:rsid w:val="00FC6B74"/>
    <w:rsid w:val="00FE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837C"/>
  <w15:docId w15:val="{8750218C-F559-47B5-8DFF-FD16939F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B3F"/>
  </w:style>
  <w:style w:type="paragraph" w:styleId="Heading1">
    <w:name w:val="heading 1"/>
    <w:basedOn w:val="Normal"/>
    <w:next w:val="Normal"/>
    <w:link w:val="Heading1Char"/>
    <w:uiPriority w:val="9"/>
    <w:qFormat/>
    <w:rsid w:val="00285B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text6">
    <w:name w:val="Body text (6)"/>
    <w:rsid w:val="00285B3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3">
    <w:name w:val="Body text (3)_"/>
    <w:link w:val="Bodytext30"/>
    <w:rsid w:val="00285B3F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Bodytext3NotItalic">
    <w:name w:val="Body text (3) + Not Italic"/>
    <w:rsid w:val="00285B3F"/>
    <w:rPr>
      <w:rFonts w:ascii="Times New Roman" w:eastAsia="Times New Roman" w:hAnsi="Times New Roman" w:cs="Times New Roman"/>
      <w:i w:val="0"/>
      <w:iCs w:val="0"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Heading3">
    <w:name w:val="Heading #3_"/>
    <w:link w:val="Heading30"/>
    <w:rsid w:val="00285B3F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285B3F"/>
    <w:pPr>
      <w:widowControl w:val="0"/>
      <w:shd w:val="clear" w:color="auto" w:fill="FFFFFF"/>
      <w:spacing w:after="0"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Heading30">
    <w:name w:val="Heading #3"/>
    <w:basedOn w:val="Normal"/>
    <w:link w:val="Heading3"/>
    <w:rsid w:val="00285B3F"/>
    <w:pPr>
      <w:widowControl w:val="0"/>
      <w:shd w:val="clear" w:color="auto" w:fill="FFFFFF"/>
      <w:spacing w:after="0" w:line="331" w:lineRule="exact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285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0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0D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87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87FA0"/>
    <w:pPr>
      <w:ind w:left="720"/>
      <w:contextualSpacing/>
    </w:pPr>
  </w:style>
  <w:style w:type="paragraph" w:customStyle="1" w:styleId="Char4">
    <w:name w:val="Char4"/>
    <w:basedOn w:val="Normal"/>
    <w:semiHidden/>
    <w:rsid w:val="0064208F"/>
    <w:pPr>
      <w:spacing w:line="240" w:lineRule="exact"/>
    </w:pPr>
    <w:rPr>
      <w:rFonts w:ascii="Arial" w:eastAsia="Times New Roman" w:hAnsi="Arial" w:cs="Arial"/>
    </w:rPr>
  </w:style>
  <w:style w:type="character" w:styleId="Hyperlink">
    <w:name w:val="Hyperlink"/>
    <w:basedOn w:val="DefaultParagraphFont"/>
    <w:uiPriority w:val="99"/>
    <w:unhideWhenUsed/>
    <w:rsid w:val="006078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7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6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ED2"/>
  </w:style>
  <w:style w:type="paragraph" w:styleId="Footer">
    <w:name w:val="footer"/>
    <w:basedOn w:val="Normal"/>
    <w:link w:val="FooterChar"/>
    <w:uiPriority w:val="99"/>
    <w:unhideWhenUsed/>
    <w:rsid w:val="00DC6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ED2"/>
  </w:style>
  <w:style w:type="paragraph" w:styleId="Revision">
    <w:name w:val="Revision"/>
    <w:hidden/>
    <w:uiPriority w:val="99"/>
    <w:semiHidden/>
    <w:rsid w:val="00BB6F81"/>
    <w:pPr>
      <w:spacing w:after="0" w:line="240" w:lineRule="auto"/>
    </w:pPr>
  </w:style>
  <w:style w:type="character" w:styleId="CommentReference">
    <w:name w:val="annotation reference"/>
    <w:basedOn w:val="DefaultParagraphFont"/>
    <w:unhideWhenUsed/>
    <w:rsid w:val="00733C4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ADA593-98C5-4CFB-8EB7-97D04E9EA0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602DCE-C6DE-49B7-812F-8FB51EEBF871}"/>
</file>

<file path=customXml/itemProps3.xml><?xml version="1.0" encoding="utf-8"?>
<ds:datastoreItem xmlns:ds="http://schemas.openxmlformats.org/officeDocument/2006/customXml" ds:itemID="{196C045B-B230-472F-9B77-85AF468648DA}"/>
</file>

<file path=customXml/itemProps4.xml><?xml version="1.0" encoding="utf-8"?>
<ds:datastoreItem xmlns:ds="http://schemas.openxmlformats.org/officeDocument/2006/customXml" ds:itemID="{CBC1027C-6F3D-4862-BCEF-3A9AD9004B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Minh Hoang </cp:lastModifiedBy>
  <cp:revision>4</cp:revision>
  <cp:lastPrinted>2025-12-19T12:08:00Z</cp:lastPrinted>
  <dcterms:created xsi:type="dcterms:W3CDTF">2026-01-12T08:16:00Z</dcterms:created>
  <dcterms:modified xsi:type="dcterms:W3CDTF">2026-01-12T08:33:00Z</dcterms:modified>
</cp:coreProperties>
</file>