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6" w:type="dxa"/>
        <w:tblInd w:w="-110" w:type="dxa"/>
        <w:tblLook w:val="0000" w:firstRow="0" w:lastRow="0" w:firstColumn="0" w:lastColumn="0" w:noHBand="0" w:noVBand="0"/>
      </w:tblPr>
      <w:tblGrid>
        <w:gridCol w:w="3818"/>
        <w:gridCol w:w="5648"/>
      </w:tblGrid>
      <w:tr w:rsidR="007D63C6" w:rsidRPr="00197AEA" w:rsidTr="006B4DA3">
        <w:tc>
          <w:tcPr>
            <w:tcW w:w="3818" w:type="dxa"/>
          </w:tcPr>
          <w:p w:rsidR="007D63C6" w:rsidRPr="00197AEA" w:rsidRDefault="007D63C6" w:rsidP="006B4DA3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 w:rsidRPr="00197AEA">
              <w:rPr>
                <w:b/>
                <w:bCs/>
                <w:sz w:val="26"/>
                <w:szCs w:val="26"/>
              </w:rPr>
              <w:t>BỘ GIAO THÔNG VẬN TẢI</w:t>
            </w:r>
          </w:p>
          <w:p w:rsidR="007D63C6" w:rsidRPr="00197AEA" w:rsidRDefault="007D63C6" w:rsidP="006B4DA3">
            <w:pPr>
              <w:widowControl w:val="0"/>
              <w:spacing w:line="380" w:lineRule="exact"/>
              <w:jc w:val="center"/>
              <w:rPr>
                <w:sz w:val="26"/>
                <w:szCs w:val="26"/>
              </w:rPr>
            </w:pPr>
            <w:r w:rsidRPr="00197AEA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0A5DE40" wp14:editId="264C409A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33020</wp:posOffset>
                      </wp:positionV>
                      <wp:extent cx="1048385" cy="0"/>
                      <wp:effectExtent l="0" t="0" r="37465" b="19050"/>
                      <wp:wrapNone/>
                      <wp:docPr id="3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83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3F062F" id="Line 1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2.6pt" to="127.5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eM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"/>
                  </w:pict>
                </mc:Fallback>
              </mc:AlternateContent>
            </w:r>
          </w:p>
          <w:p w:rsidR="007D63C6" w:rsidRPr="00197AEA" w:rsidRDefault="007D63C6" w:rsidP="006B4DA3">
            <w:pPr>
              <w:widowControl w:val="0"/>
              <w:spacing w:line="380" w:lineRule="exact"/>
              <w:jc w:val="center"/>
              <w:rPr>
                <w:sz w:val="26"/>
                <w:szCs w:val="26"/>
              </w:rPr>
            </w:pPr>
          </w:p>
          <w:p w:rsidR="007D63C6" w:rsidRPr="00197AEA" w:rsidRDefault="007D63C6" w:rsidP="007D63C6">
            <w:pPr>
              <w:widowControl w:val="0"/>
              <w:spacing w:line="380" w:lineRule="exact"/>
              <w:jc w:val="center"/>
              <w:rPr>
                <w:rFonts w:ascii=".VnTime" w:hAnsi=".VnTime"/>
                <w:sz w:val="26"/>
                <w:szCs w:val="26"/>
              </w:rPr>
            </w:pPr>
            <w:r w:rsidRPr="00197AEA">
              <w:rPr>
                <w:sz w:val="26"/>
                <w:szCs w:val="26"/>
              </w:rPr>
              <w:t>Số</w:t>
            </w:r>
            <w:r>
              <w:rPr>
                <w:sz w:val="26"/>
                <w:szCs w:val="26"/>
              </w:rPr>
              <w:t>:  35</w:t>
            </w:r>
            <w:r w:rsidRPr="00197AEA"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</w:rPr>
              <w:t>5</w:t>
            </w:r>
            <w:r w:rsidRPr="00197AEA">
              <w:rPr>
                <w:sz w:val="26"/>
                <w:szCs w:val="26"/>
              </w:rPr>
              <w:t>/TT-BGTVT</w:t>
            </w:r>
          </w:p>
        </w:tc>
        <w:tc>
          <w:tcPr>
            <w:tcW w:w="5648" w:type="dxa"/>
          </w:tcPr>
          <w:p w:rsidR="007D63C6" w:rsidRPr="00197AEA" w:rsidRDefault="007D63C6" w:rsidP="006B4DA3">
            <w:pPr>
              <w:widowControl w:val="0"/>
              <w:jc w:val="center"/>
              <w:rPr>
                <w:sz w:val="26"/>
                <w:szCs w:val="26"/>
              </w:rPr>
            </w:pPr>
            <w:r w:rsidRPr="00197AEA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:rsidR="007D63C6" w:rsidRPr="00197AEA" w:rsidRDefault="007D63C6" w:rsidP="006B4DA3">
            <w:pPr>
              <w:widowControl w:val="0"/>
              <w:jc w:val="center"/>
              <w:rPr>
                <w:rFonts w:ascii=".VnTime" w:hAnsi=".VnTime"/>
                <w:b/>
                <w:bCs/>
                <w:sz w:val="28"/>
                <w:szCs w:val="28"/>
              </w:rPr>
            </w:pPr>
            <w:r w:rsidRPr="00197AEA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:rsidR="007D63C6" w:rsidRPr="00197AEA" w:rsidRDefault="007D63C6" w:rsidP="006B4DA3">
            <w:pPr>
              <w:widowControl w:val="0"/>
              <w:spacing w:line="380" w:lineRule="exact"/>
              <w:jc w:val="center"/>
              <w:rPr>
                <w:sz w:val="26"/>
                <w:szCs w:val="26"/>
              </w:rPr>
            </w:pPr>
            <w:r w:rsidRPr="00197AEA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5722FE" wp14:editId="67E65C50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40640</wp:posOffset>
                      </wp:positionV>
                      <wp:extent cx="2096218" cy="0"/>
                      <wp:effectExtent l="0" t="0" r="37465" b="19050"/>
                      <wp:wrapNone/>
                      <wp:docPr id="2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621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7A0DA4" id="Line 2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3.2pt" to="218.4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"/>
                  </w:pict>
                </mc:Fallback>
              </mc:AlternateContent>
            </w:r>
          </w:p>
          <w:p w:rsidR="007D63C6" w:rsidRPr="00197AEA" w:rsidRDefault="007D63C6" w:rsidP="006B4DA3">
            <w:pPr>
              <w:widowControl w:val="0"/>
              <w:spacing w:line="380" w:lineRule="exact"/>
              <w:rPr>
                <w:i/>
                <w:sz w:val="26"/>
                <w:szCs w:val="26"/>
              </w:rPr>
            </w:pPr>
            <w:r w:rsidRPr="00197AEA">
              <w:rPr>
                <w:i/>
                <w:sz w:val="26"/>
                <w:szCs w:val="26"/>
              </w:rPr>
              <w:t xml:space="preserve">            Hà Nội, ngày </w:t>
            </w:r>
            <w:r w:rsidRPr="00197AEA">
              <w:rPr>
                <w:i/>
                <w:sz w:val="26"/>
                <w:szCs w:val="26"/>
                <w:lang w:val="vi-VN"/>
              </w:rPr>
              <w:t xml:space="preserve"> </w:t>
            </w:r>
            <w:r>
              <w:rPr>
                <w:i/>
                <w:sz w:val="26"/>
                <w:szCs w:val="26"/>
              </w:rPr>
              <w:t>2</w:t>
            </w:r>
            <w:r>
              <w:rPr>
                <w:i/>
                <w:sz w:val="26"/>
                <w:szCs w:val="26"/>
              </w:rPr>
              <w:t>4</w:t>
            </w:r>
            <w:r>
              <w:rPr>
                <w:i/>
                <w:sz w:val="26"/>
                <w:szCs w:val="26"/>
                <w:lang w:val="vi-VN"/>
              </w:rPr>
              <w:t xml:space="preserve"> </w:t>
            </w:r>
            <w:r w:rsidRPr="00197AEA">
              <w:rPr>
                <w:i/>
                <w:sz w:val="26"/>
                <w:szCs w:val="26"/>
                <w:lang w:val="vi-VN"/>
              </w:rPr>
              <w:t xml:space="preserve"> </w:t>
            </w:r>
            <w:r w:rsidRPr="00197AEA">
              <w:rPr>
                <w:i/>
                <w:sz w:val="26"/>
                <w:szCs w:val="26"/>
              </w:rPr>
              <w:t xml:space="preserve">tháng </w:t>
            </w:r>
            <w:r>
              <w:rPr>
                <w:i/>
                <w:sz w:val="26"/>
                <w:szCs w:val="26"/>
                <w:lang w:val="vi-VN"/>
              </w:rPr>
              <w:t xml:space="preserve"> </w:t>
            </w:r>
            <w:r>
              <w:rPr>
                <w:i/>
                <w:sz w:val="26"/>
                <w:szCs w:val="26"/>
              </w:rPr>
              <w:t>7</w:t>
            </w:r>
            <w:r w:rsidRPr="00197AEA">
              <w:rPr>
                <w:i/>
                <w:sz w:val="26"/>
                <w:szCs w:val="26"/>
                <w:lang w:val="vi-VN"/>
              </w:rPr>
              <w:t xml:space="preserve">  </w:t>
            </w:r>
            <w:r w:rsidRPr="00197AEA">
              <w:rPr>
                <w:i/>
                <w:sz w:val="26"/>
                <w:szCs w:val="26"/>
              </w:rPr>
              <w:t>năm 20</w:t>
            </w:r>
            <w:r>
              <w:rPr>
                <w:i/>
                <w:sz w:val="26"/>
                <w:szCs w:val="26"/>
              </w:rPr>
              <w:t>1</w:t>
            </w:r>
            <w:r>
              <w:rPr>
                <w:i/>
                <w:sz w:val="26"/>
                <w:szCs w:val="26"/>
              </w:rPr>
              <w:t>5</w:t>
            </w:r>
          </w:p>
        </w:tc>
      </w:tr>
    </w:tbl>
    <w:p w:rsidR="007D63C6" w:rsidRDefault="007D63C6" w:rsidP="007D63C6">
      <w:pPr>
        <w:widowControl w:val="0"/>
        <w:spacing w:line="380" w:lineRule="exact"/>
        <w:rPr>
          <w:sz w:val="16"/>
        </w:rPr>
      </w:pPr>
    </w:p>
    <w:p w:rsidR="007D63C6" w:rsidRPr="00197AEA" w:rsidRDefault="007D63C6" w:rsidP="007D63C6">
      <w:pPr>
        <w:widowControl w:val="0"/>
        <w:spacing w:line="380" w:lineRule="exact"/>
        <w:rPr>
          <w:sz w:val="16"/>
        </w:rPr>
      </w:pPr>
    </w:p>
    <w:p w:rsidR="007D63C6" w:rsidRPr="00197AEA" w:rsidRDefault="007D63C6" w:rsidP="007D63C6">
      <w:pPr>
        <w:widowControl w:val="0"/>
        <w:tabs>
          <w:tab w:val="left" w:pos="1521"/>
          <w:tab w:val="center" w:pos="4537"/>
        </w:tabs>
        <w:spacing w:before="120"/>
        <w:jc w:val="center"/>
        <w:rPr>
          <w:b/>
          <w:sz w:val="28"/>
          <w:szCs w:val="28"/>
        </w:rPr>
      </w:pPr>
      <w:r w:rsidRPr="00197AEA">
        <w:rPr>
          <w:b/>
          <w:sz w:val="28"/>
          <w:szCs w:val="28"/>
        </w:rPr>
        <w:t>THÔNG TƯ</w:t>
      </w:r>
    </w:p>
    <w:p w:rsidR="007D63C6" w:rsidRPr="00197AEA" w:rsidRDefault="007D63C6" w:rsidP="007D63C6">
      <w:pPr>
        <w:widowControl w:val="0"/>
        <w:jc w:val="center"/>
        <w:rPr>
          <w:b/>
          <w:sz w:val="28"/>
          <w:szCs w:val="28"/>
        </w:rPr>
      </w:pPr>
      <w:bookmarkStart w:id="0" w:name="_GoBack"/>
      <w:r>
        <w:rPr>
          <w:b/>
          <w:sz w:val="28"/>
          <w:szCs w:val="28"/>
        </w:rPr>
        <w:t xml:space="preserve">Ban hành Quy chuẩn kỹ thuật quốc gia về </w:t>
      </w:r>
      <w:r>
        <w:rPr>
          <w:b/>
          <w:sz w:val="28"/>
          <w:szCs w:val="28"/>
        </w:rPr>
        <w:t>hệ thống nâng xếp ô tô</w:t>
      </w:r>
    </w:p>
    <w:bookmarkEnd w:id="0"/>
    <w:p w:rsidR="007D63C6" w:rsidRPr="00197AEA" w:rsidRDefault="007D63C6" w:rsidP="007D63C6">
      <w:pPr>
        <w:widowControl w:val="0"/>
        <w:jc w:val="center"/>
      </w:pPr>
      <w:r w:rsidRPr="00197AE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05470" wp14:editId="6F640B53">
                <wp:simplePos x="0" y="0"/>
                <wp:positionH relativeFrom="column">
                  <wp:posOffset>2058670</wp:posOffset>
                </wp:positionH>
                <wp:positionV relativeFrom="paragraph">
                  <wp:posOffset>60960</wp:posOffset>
                </wp:positionV>
                <wp:extent cx="1819275" cy="0"/>
                <wp:effectExtent l="0" t="0" r="28575" b="19050"/>
                <wp:wrapNone/>
                <wp:docPr id="1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192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144064" id="Line 1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.1pt,4.8pt" to="305.3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RfG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"/>
            </w:pict>
          </mc:Fallback>
        </mc:AlternateContent>
      </w:r>
    </w:p>
    <w:p w:rsidR="007D63C6" w:rsidRDefault="007D63C6" w:rsidP="007D63C6">
      <w:pPr>
        <w:spacing w:before="120"/>
        <w:ind w:firstLine="709"/>
        <w:jc w:val="both"/>
        <w:rPr>
          <w:i/>
          <w:sz w:val="28"/>
          <w:szCs w:val="28"/>
          <w:lang w:val="nl-NL"/>
        </w:rPr>
      </w:pPr>
    </w:p>
    <w:p w:rsidR="007D63C6" w:rsidRDefault="007D63C6" w:rsidP="007D63C6">
      <w:pPr>
        <w:spacing w:before="120"/>
        <w:ind w:firstLine="709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Luật Tiêu chuẩn và quy chuẩn kỹ thuật ngày 29 tháng 6 năm 2006;</w:t>
      </w:r>
    </w:p>
    <w:p w:rsidR="007D63C6" w:rsidRDefault="007D63C6" w:rsidP="007D63C6">
      <w:pPr>
        <w:spacing w:before="120"/>
        <w:ind w:firstLine="709"/>
        <w:jc w:val="both"/>
        <w:rPr>
          <w:i/>
          <w:sz w:val="28"/>
          <w:szCs w:val="28"/>
          <w:lang w:val="nl-NL"/>
        </w:rPr>
      </w:pPr>
      <w:r w:rsidRPr="007D63C6">
        <w:rPr>
          <w:i/>
          <w:sz w:val="28"/>
          <w:szCs w:val="28"/>
          <w:lang w:val="nl-NL"/>
        </w:rPr>
        <w:t>Căn cứ Nghị định số 127/2007/NĐ-CP ngày 01</w:t>
      </w:r>
      <w:r>
        <w:rPr>
          <w:i/>
          <w:sz w:val="28"/>
          <w:szCs w:val="28"/>
          <w:lang w:val="nl-NL"/>
        </w:rPr>
        <w:t xml:space="preserve"> tháng 8 năm 2007 của Chính phủ</w:t>
      </w:r>
      <w:r w:rsidRPr="007D63C6">
        <w:rPr>
          <w:i/>
          <w:sz w:val="28"/>
          <w:szCs w:val="28"/>
          <w:lang w:val="nl-NL"/>
        </w:rPr>
        <w:t>quy định chi tiết thi hành một số điều của Luật Tiêu chuẩn và Quy chuẩn kỹ thuật;</w:t>
      </w:r>
    </w:p>
    <w:p w:rsidR="007D63C6" w:rsidRPr="00197AEA" w:rsidRDefault="007D63C6" w:rsidP="007D63C6">
      <w:pPr>
        <w:spacing w:before="120"/>
        <w:ind w:firstLine="709"/>
        <w:jc w:val="both"/>
        <w:rPr>
          <w:i/>
          <w:sz w:val="28"/>
          <w:szCs w:val="28"/>
          <w:lang w:val="nl-NL"/>
        </w:rPr>
      </w:pPr>
      <w:r w:rsidRPr="007D63C6">
        <w:rPr>
          <w:i/>
          <w:sz w:val="28"/>
          <w:szCs w:val="28"/>
        </w:rPr>
        <w:t>Căn cứ Nghị định số 107/2012/NĐ-CP ngày 20 tháng 12 năm 2012 của Chinh phủ quy định chức năng, nhiệm vụ, quyền hạn và cơ cấu tổ chức của Bộ Giao thông vận tải;</w:t>
      </w:r>
    </w:p>
    <w:p w:rsidR="007D63C6" w:rsidRPr="00197AEA" w:rsidRDefault="007D63C6" w:rsidP="007D63C6">
      <w:pPr>
        <w:pStyle w:val="NormalWeb"/>
        <w:spacing w:before="120" w:beforeAutospacing="0" w:after="0" w:afterAutospacing="0"/>
        <w:ind w:firstLine="709"/>
        <w:jc w:val="both"/>
        <w:rPr>
          <w:i/>
          <w:sz w:val="28"/>
          <w:szCs w:val="28"/>
          <w:lang w:val="nl-NL"/>
        </w:rPr>
      </w:pPr>
      <w:r w:rsidRPr="00197AEA">
        <w:rPr>
          <w:i/>
          <w:sz w:val="28"/>
          <w:szCs w:val="28"/>
          <w:lang w:val="nl-NL"/>
        </w:rPr>
        <w:t>Theo đề nghị của Vụ trưởng Vụ Khoa học - Công nghệ và Cục trưởng Cục Đăng kiểm Việt Nam;</w:t>
      </w:r>
    </w:p>
    <w:p w:rsidR="007D63C6" w:rsidRPr="00197AEA" w:rsidRDefault="007D63C6" w:rsidP="007D63C6">
      <w:pPr>
        <w:pStyle w:val="NormalWeb"/>
        <w:spacing w:before="120" w:beforeAutospacing="0" w:after="0" w:afterAutospacing="0"/>
        <w:ind w:firstLine="709"/>
        <w:jc w:val="both"/>
        <w:rPr>
          <w:i/>
          <w:sz w:val="28"/>
          <w:szCs w:val="28"/>
          <w:lang w:val="nl-NL"/>
        </w:rPr>
      </w:pPr>
      <w:r w:rsidRPr="00197AEA">
        <w:rPr>
          <w:i/>
          <w:sz w:val="28"/>
          <w:szCs w:val="28"/>
          <w:lang w:val="nl-NL"/>
        </w:rPr>
        <w:t xml:space="preserve">Bộ trưởng Bộ Giao thông vận tải ban hành Thông tư </w:t>
      </w:r>
      <w:r>
        <w:rPr>
          <w:i/>
          <w:sz w:val="28"/>
          <w:szCs w:val="28"/>
          <w:lang w:val="nl-NL"/>
        </w:rPr>
        <w:t xml:space="preserve">ban hành Quy chuẩn kỹ thuật quốc gia về </w:t>
      </w:r>
      <w:r>
        <w:rPr>
          <w:i/>
          <w:sz w:val="28"/>
          <w:szCs w:val="28"/>
          <w:lang w:val="nl-NL"/>
        </w:rPr>
        <w:t>hệ thống nâng xếp ô tô</w:t>
      </w:r>
      <w:r w:rsidRPr="00197AEA">
        <w:rPr>
          <w:i/>
          <w:sz w:val="28"/>
          <w:szCs w:val="28"/>
          <w:lang w:val="nl-NL"/>
        </w:rPr>
        <w:t>.</w:t>
      </w:r>
    </w:p>
    <w:p w:rsidR="007D63C6" w:rsidRPr="00197AEA" w:rsidRDefault="007D63C6" w:rsidP="007D63C6">
      <w:pPr>
        <w:widowControl w:val="0"/>
        <w:spacing w:before="120"/>
        <w:ind w:firstLine="709"/>
        <w:jc w:val="both"/>
        <w:rPr>
          <w:b/>
          <w:sz w:val="28"/>
          <w:szCs w:val="28"/>
          <w:lang w:val="nl-NL"/>
        </w:rPr>
        <w:sectPr w:rsidR="007D63C6" w:rsidRPr="00197AEA" w:rsidSect="00280FCF">
          <w:headerReference w:type="default" r:id="rId4"/>
          <w:footerReference w:type="even" r:id="rId5"/>
          <w:footerReference w:type="default" r:id="rId6"/>
          <w:pgSz w:w="11909" w:h="16834" w:code="9"/>
          <w:pgMar w:top="1134" w:right="1021" w:bottom="1134" w:left="1588" w:header="425" w:footer="720" w:gutter="0"/>
          <w:cols w:space="720"/>
          <w:titlePg/>
          <w:docGrid w:linePitch="326"/>
        </w:sectPr>
      </w:pPr>
      <w:bookmarkStart w:id="1" w:name="_Hlk129791324"/>
    </w:p>
    <w:p w:rsidR="007D63C6" w:rsidRDefault="007D63C6" w:rsidP="007D63C6">
      <w:pPr>
        <w:widowControl w:val="0"/>
        <w:spacing w:before="120"/>
        <w:ind w:firstLine="709"/>
        <w:jc w:val="both"/>
        <w:rPr>
          <w:bCs/>
          <w:sz w:val="28"/>
          <w:szCs w:val="28"/>
          <w:lang w:val="nl-NL"/>
        </w:rPr>
      </w:pPr>
      <w:r w:rsidRPr="00197AEA">
        <w:rPr>
          <w:b/>
          <w:sz w:val="28"/>
          <w:szCs w:val="28"/>
          <w:lang w:val="nl-NL"/>
        </w:rPr>
        <w:lastRenderedPageBreak/>
        <w:t xml:space="preserve">Điều 1. </w:t>
      </w:r>
      <w:r w:rsidRPr="00AD3B89">
        <w:rPr>
          <w:bCs/>
          <w:sz w:val="28"/>
          <w:szCs w:val="28"/>
          <w:lang w:val="nl-NL"/>
        </w:rPr>
        <w:t>Ban hành kèm theo Thông này</w:t>
      </w:r>
      <w:r>
        <w:rPr>
          <w:bCs/>
          <w:sz w:val="28"/>
          <w:szCs w:val="28"/>
          <w:lang w:val="nl-NL"/>
        </w:rPr>
        <w:t xml:space="preserve"> Quy chuẩn kỹ thuật quốc gia về </w:t>
      </w:r>
      <w:r w:rsidRPr="007D63C6">
        <w:rPr>
          <w:bCs/>
          <w:sz w:val="28"/>
          <w:szCs w:val="28"/>
          <w:lang w:val="nl-NL"/>
        </w:rPr>
        <w:t>hệ thống nâng xếp ô tô</w:t>
      </w:r>
      <w:r>
        <w:rPr>
          <w:bCs/>
          <w:sz w:val="28"/>
          <w:szCs w:val="28"/>
          <w:lang w:val="nl-NL"/>
        </w:rPr>
        <w:t>.</w:t>
      </w:r>
    </w:p>
    <w:p w:rsidR="007D63C6" w:rsidRPr="00704E50" w:rsidRDefault="007D63C6" w:rsidP="007D63C6">
      <w:pPr>
        <w:widowControl w:val="0"/>
        <w:spacing w:before="120"/>
        <w:ind w:left="709"/>
        <w:jc w:val="both"/>
        <w:rPr>
          <w:bCs/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 xml:space="preserve">Mã số đăng ký: </w:t>
      </w:r>
      <w:r w:rsidRPr="00E976C1">
        <w:rPr>
          <w:bCs/>
          <w:sz w:val="28"/>
          <w:szCs w:val="28"/>
          <w:lang w:val="nl-NL"/>
        </w:rPr>
        <w:t>QCVN</w:t>
      </w:r>
      <w:r>
        <w:rPr>
          <w:bCs/>
          <w:sz w:val="28"/>
          <w:szCs w:val="28"/>
          <w:lang w:val="nl-NL"/>
        </w:rPr>
        <w:t xml:space="preserve"> </w:t>
      </w:r>
      <w:r>
        <w:rPr>
          <w:bCs/>
          <w:sz w:val="28"/>
          <w:szCs w:val="28"/>
          <w:lang w:val="nl-NL"/>
        </w:rPr>
        <w:t>88</w:t>
      </w:r>
      <w:r w:rsidRPr="00E976C1">
        <w:rPr>
          <w:bCs/>
          <w:sz w:val="28"/>
          <w:szCs w:val="28"/>
          <w:lang w:val="nl-NL"/>
        </w:rPr>
        <w:t>:20</w:t>
      </w:r>
      <w:r>
        <w:rPr>
          <w:bCs/>
          <w:sz w:val="28"/>
          <w:szCs w:val="28"/>
          <w:lang w:val="nl-NL"/>
        </w:rPr>
        <w:t>1</w:t>
      </w:r>
      <w:r>
        <w:rPr>
          <w:bCs/>
          <w:sz w:val="28"/>
          <w:szCs w:val="28"/>
          <w:lang w:val="nl-NL"/>
        </w:rPr>
        <w:t>5</w:t>
      </w:r>
      <w:r w:rsidRPr="00E976C1">
        <w:rPr>
          <w:bCs/>
          <w:sz w:val="28"/>
          <w:szCs w:val="28"/>
          <w:lang w:val="nl-NL"/>
        </w:rPr>
        <w:t>/BGTVT</w:t>
      </w:r>
      <w:r>
        <w:rPr>
          <w:bCs/>
          <w:sz w:val="28"/>
          <w:szCs w:val="28"/>
          <w:lang w:val="nl-NL"/>
        </w:rPr>
        <w:t>.</w:t>
      </w:r>
    </w:p>
    <w:bookmarkEnd w:id="1"/>
    <w:p w:rsidR="007D63C6" w:rsidRPr="007D63C6" w:rsidRDefault="007D63C6" w:rsidP="007D63C6">
      <w:pPr>
        <w:widowControl w:val="0"/>
        <w:spacing w:before="120"/>
        <w:ind w:firstLine="709"/>
        <w:jc w:val="both"/>
        <w:rPr>
          <w:b/>
          <w:sz w:val="28"/>
          <w:szCs w:val="28"/>
          <w:lang w:val="nl-NL"/>
        </w:rPr>
      </w:pPr>
      <w:r w:rsidRPr="00197AEA">
        <w:rPr>
          <w:b/>
          <w:sz w:val="28"/>
          <w:szCs w:val="28"/>
          <w:lang w:val="nl-NL"/>
        </w:rPr>
        <w:t xml:space="preserve">Điều </w:t>
      </w:r>
      <w:r>
        <w:rPr>
          <w:b/>
          <w:sz w:val="28"/>
          <w:szCs w:val="28"/>
          <w:lang w:val="nl-NL"/>
        </w:rPr>
        <w:t xml:space="preserve">2. </w:t>
      </w:r>
      <w:r w:rsidRPr="009775B0">
        <w:rPr>
          <w:sz w:val="28"/>
          <w:szCs w:val="28"/>
          <w:lang w:val="nl-NL"/>
        </w:rPr>
        <w:t xml:space="preserve">Thông tư này có hiệu lực </w:t>
      </w:r>
      <w:r>
        <w:rPr>
          <w:sz w:val="28"/>
          <w:szCs w:val="28"/>
          <w:lang w:val="nl-NL"/>
        </w:rPr>
        <w:t>kể từ</w:t>
      </w:r>
      <w:r w:rsidRPr="009775B0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 xml:space="preserve">ngày </w:t>
      </w:r>
      <w:r>
        <w:rPr>
          <w:sz w:val="28"/>
          <w:szCs w:val="28"/>
          <w:lang w:val="nl-NL"/>
        </w:rPr>
        <w:t>01</w:t>
      </w:r>
      <w:r>
        <w:rPr>
          <w:sz w:val="28"/>
          <w:szCs w:val="28"/>
          <w:lang w:val="nl-NL"/>
        </w:rPr>
        <w:t xml:space="preserve"> tháng </w:t>
      </w:r>
      <w:r>
        <w:rPr>
          <w:sz w:val="28"/>
          <w:szCs w:val="28"/>
          <w:lang w:val="nl-NL"/>
        </w:rPr>
        <w:t>03</w:t>
      </w:r>
      <w:r>
        <w:rPr>
          <w:sz w:val="28"/>
          <w:szCs w:val="28"/>
          <w:lang w:val="nl-NL"/>
        </w:rPr>
        <w:t xml:space="preserve"> năm 20</w:t>
      </w:r>
      <w:r>
        <w:rPr>
          <w:sz w:val="28"/>
          <w:szCs w:val="28"/>
          <w:lang w:val="nl-NL"/>
        </w:rPr>
        <w:t>16</w:t>
      </w:r>
      <w:r>
        <w:rPr>
          <w:sz w:val="28"/>
          <w:szCs w:val="28"/>
          <w:lang w:val="nl-NL"/>
        </w:rPr>
        <w:t>.</w:t>
      </w:r>
    </w:p>
    <w:p w:rsidR="007D63C6" w:rsidRPr="00197AEA" w:rsidRDefault="007D63C6" w:rsidP="007D63C6">
      <w:pPr>
        <w:widowControl w:val="0"/>
        <w:spacing w:before="90" w:line="340" w:lineRule="exact"/>
        <w:ind w:firstLine="709"/>
        <w:jc w:val="both"/>
        <w:rPr>
          <w:b/>
          <w:sz w:val="28"/>
          <w:szCs w:val="28"/>
          <w:lang w:val="nl-NL"/>
        </w:rPr>
      </w:pPr>
      <w:r w:rsidRPr="00A97DC0">
        <w:rPr>
          <w:b/>
          <w:bCs/>
          <w:sz w:val="28"/>
          <w:szCs w:val="28"/>
          <w:lang w:val="nl-NL"/>
        </w:rPr>
        <w:t>Điều 3</w:t>
      </w:r>
      <w:r>
        <w:rPr>
          <w:sz w:val="28"/>
          <w:szCs w:val="28"/>
          <w:lang w:val="nl-NL"/>
        </w:rPr>
        <w:t xml:space="preserve">. </w:t>
      </w:r>
      <w:r w:rsidRPr="00197AEA">
        <w:rPr>
          <w:sz w:val="28"/>
          <w:szCs w:val="28"/>
          <w:lang w:val="nl-NL"/>
        </w:rPr>
        <w:t xml:space="preserve">Chánh Văn phòng Bộ, Chánh Thanh tra Bộ, </w:t>
      </w:r>
      <w:r>
        <w:rPr>
          <w:sz w:val="28"/>
          <w:szCs w:val="28"/>
          <w:lang w:val="nl-NL"/>
        </w:rPr>
        <w:t xml:space="preserve">Các </w:t>
      </w:r>
      <w:r w:rsidRPr="00197AEA">
        <w:rPr>
          <w:sz w:val="28"/>
          <w:szCs w:val="28"/>
          <w:lang w:val="nl-NL"/>
        </w:rPr>
        <w:t xml:space="preserve">Vụ trưởng, Cục trưởng Cục Đăng kiểm Việt Nam, Thủ trưởng các </w:t>
      </w:r>
      <w:r>
        <w:rPr>
          <w:sz w:val="28"/>
          <w:szCs w:val="28"/>
          <w:lang w:val="nl-NL"/>
        </w:rPr>
        <w:t xml:space="preserve">cơ quan, </w:t>
      </w:r>
      <w:r w:rsidRPr="00197AEA">
        <w:rPr>
          <w:sz w:val="28"/>
          <w:szCs w:val="28"/>
          <w:lang w:val="nl-NL"/>
        </w:rPr>
        <w:t>đơn vị thuộc Bộ Giao thông vận tải, các</w:t>
      </w:r>
      <w:r w:rsidRPr="00197AEA">
        <w:rPr>
          <w:bCs/>
          <w:kern w:val="32"/>
          <w:sz w:val="28"/>
          <w:szCs w:val="28"/>
          <w:lang w:val="nl-NL"/>
        </w:rPr>
        <w:t xml:space="preserve"> tổ chức và cá nhân</w:t>
      </w:r>
      <w:r w:rsidRPr="00197AEA">
        <w:rPr>
          <w:sz w:val="28"/>
          <w:szCs w:val="28"/>
          <w:lang w:val="nl-NL"/>
        </w:rPr>
        <w:t xml:space="preserve"> có liên quan chịu trách nhiệm thi hành Thông tư này./.</w:t>
      </w:r>
    </w:p>
    <w:tbl>
      <w:tblPr>
        <w:tblW w:w="9072" w:type="dxa"/>
        <w:tblLook w:val="0000" w:firstRow="0" w:lastRow="0" w:firstColumn="0" w:lastColumn="0" w:noHBand="0" w:noVBand="0"/>
      </w:tblPr>
      <w:tblGrid>
        <w:gridCol w:w="5350"/>
        <w:gridCol w:w="3722"/>
      </w:tblGrid>
      <w:tr w:rsidR="007D63C6" w:rsidRPr="00197AEA" w:rsidTr="006B4DA3">
        <w:trPr>
          <w:trHeight w:val="2658"/>
        </w:trPr>
        <w:tc>
          <w:tcPr>
            <w:tcW w:w="5350" w:type="dxa"/>
          </w:tcPr>
          <w:p w:rsidR="007D63C6" w:rsidRDefault="007D63C6" w:rsidP="006B4DA3">
            <w:pPr>
              <w:widowControl w:val="0"/>
              <w:jc w:val="both"/>
              <w:rPr>
                <w:b/>
                <w:i/>
                <w:szCs w:val="26"/>
              </w:rPr>
            </w:pPr>
          </w:p>
          <w:p w:rsidR="007D63C6" w:rsidRPr="00197AEA" w:rsidRDefault="007D63C6" w:rsidP="006B4DA3">
            <w:pPr>
              <w:widowControl w:val="0"/>
              <w:jc w:val="both"/>
              <w:rPr>
                <w:b/>
                <w:i/>
                <w:szCs w:val="26"/>
                <w:lang w:val="vi-VN"/>
              </w:rPr>
            </w:pPr>
            <w:r w:rsidRPr="00197AEA">
              <w:rPr>
                <w:b/>
                <w:i/>
                <w:szCs w:val="26"/>
                <w:lang w:val="vi-VN"/>
              </w:rPr>
              <w:t>Nơi nhận:</w:t>
            </w:r>
          </w:p>
          <w:p w:rsidR="007D63C6" w:rsidRPr="00197AEA" w:rsidRDefault="007D63C6" w:rsidP="006B4DA3">
            <w:pPr>
              <w:widowControl w:val="0"/>
              <w:jc w:val="both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</w:rPr>
              <w:t xml:space="preserve">- </w:t>
            </w:r>
            <w:r>
              <w:rPr>
                <w:bCs/>
                <w:sz w:val="22"/>
                <w:szCs w:val="22"/>
              </w:rPr>
              <w:t>Như Điều 3</w:t>
            </w:r>
            <w:r w:rsidRPr="00197AEA">
              <w:rPr>
                <w:bCs/>
                <w:sz w:val="22"/>
                <w:szCs w:val="22"/>
                <w:lang w:val="vi-VN"/>
              </w:rPr>
              <w:t>;</w:t>
            </w:r>
          </w:p>
          <w:p w:rsidR="007D63C6" w:rsidRPr="00197AEA" w:rsidRDefault="007D63C6" w:rsidP="006B4DA3">
            <w:pPr>
              <w:widowControl w:val="0"/>
              <w:jc w:val="both"/>
              <w:rPr>
                <w:bCs/>
                <w:sz w:val="22"/>
                <w:szCs w:val="22"/>
                <w:lang w:val="vi-VN"/>
              </w:rPr>
            </w:pPr>
            <w:r w:rsidRPr="00197AEA">
              <w:rPr>
                <w:bCs/>
                <w:sz w:val="22"/>
                <w:szCs w:val="22"/>
                <w:lang w:val="vi-VN"/>
              </w:rPr>
              <w:t xml:space="preserve">- Các Bộ, cơ quan ngang Bộ, cơ quan thuộc </w:t>
            </w:r>
            <w:r>
              <w:rPr>
                <w:bCs/>
                <w:sz w:val="22"/>
                <w:szCs w:val="22"/>
              </w:rPr>
              <w:t>CP</w:t>
            </w:r>
            <w:r w:rsidRPr="00197AEA">
              <w:rPr>
                <w:bCs/>
                <w:sz w:val="22"/>
                <w:szCs w:val="22"/>
                <w:lang w:val="vi-VN"/>
              </w:rPr>
              <w:t>;</w:t>
            </w:r>
          </w:p>
          <w:p w:rsidR="007D63C6" w:rsidRDefault="007D63C6" w:rsidP="006B4DA3">
            <w:pPr>
              <w:widowControl w:val="0"/>
              <w:jc w:val="both"/>
              <w:rPr>
                <w:bCs/>
                <w:sz w:val="22"/>
                <w:szCs w:val="22"/>
                <w:lang w:val="vi-VN"/>
              </w:rPr>
            </w:pPr>
            <w:r w:rsidRPr="00197AEA">
              <w:rPr>
                <w:bCs/>
                <w:sz w:val="22"/>
                <w:szCs w:val="22"/>
                <w:lang w:val="vi-VN"/>
              </w:rPr>
              <w:t>- UBND các tỉnh, thành phố trực thuộc TW;</w:t>
            </w:r>
          </w:p>
          <w:p w:rsidR="007D63C6" w:rsidRDefault="007D63C6" w:rsidP="006B4DA3">
            <w:pPr>
              <w:widowControl w:val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 Bộ Khoa học và Công nghệ (để đăng ký)</w:t>
            </w:r>
            <w:r w:rsidRPr="00197AEA">
              <w:rPr>
                <w:bCs/>
                <w:sz w:val="22"/>
                <w:szCs w:val="22"/>
                <w:lang w:val="vi-VN"/>
              </w:rPr>
              <w:t xml:space="preserve"> </w:t>
            </w:r>
          </w:p>
          <w:p w:rsidR="007D63C6" w:rsidRPr="007D63C6" w:rsidRDefault="007D63C6" w:rsidP="006B4DA3">
            <w:pPr>
              <w:widowControl w:val="0"/>
              <w:jc w:val="both"/>
              <w:rPr>
                <w:bCs/>
                <w:sz w:val="22"/>
                <w:szCs w:val="22"/>
              </w:rPr>
            </w:pPr>
            <w:r w:rsidRPr="00197AEA">
              <w:rPr>
                <w:bCs/>
                <w:sz w:val="22"/>
                <w:szCs w:val="22"/>
                <w:lang w:val="vi-VN"/>
              </w:rPr>
              <w:t>- Các Thứ trưởng;</w:t>
            </w:r>
          </w:p>
          <w:p w:rsidR="007D63C6" w:rsidRPr="00197AEA" w:rsidRDefault="007D63C6" w:rsidP="006B4DA3">
            <w:pPr>
              <w:widowControl w:val="0"/>
              <w:jc w:val="both"/>
              <w:rPr>
                <w:bCs/>
                <w:sz w:val="22"/>
                <w:szCs w:val="22"/>
                <w:lang w:val="vi-VN"/>
              </w:rPr>
            </w:pPr>
            <w:r w:rsidRPr="00197AEA">
              <w:rPr>
                <w:bCs/>
                <w:sz w:val="22"/>
                <w:szCs w:val="22"/>
                <w:lang w:val="vi-VN"/>
              </w:rPr>
              <w:t xml:space="preserve">- Cục </w:t>
            </w:r>
            <w:r w:rsidRPr="00197AEA">
              <w:rPr>
                <w:bCs/>
                <w:sz w:val="22"/>
                <w:szCs w:val="22"/>
              </w:rPr>
              <w:t>K</w:t>
            </w:r>
            <w:r w:rsidRPr="00197AEA">
              <w:rPr>
                <w:bCs/>
                <w:sz w:val="22"/>
                <w:szCs w:val="22"/>
                <w:lang w:val="vi-VN"/>
              </w:rPr>
              <w:t>iểm tra văn bản (Bộ Tư pháp);</w:t>
            </w:r>
          </w:p>
          <w:p w:rsidR="007D63C6" w:rsidRPr="00197AEA" w:rsidRDefault="007D63C6" w:rsidP="006B4DA3">
            <w:pPr>
              <w:widowControl w:val="0"/>
              <w:jc w:val="both"/>
              <w:rPr>
                <w:bCs/>
                <w:sz w:val="22"/>
                <w:szCs w:val="22"/>
                <w:lang w:val="vi-VN"/>
              </w:rPr>
            </w:pPr>
            <w:r w:rsidRPr="00197AEA">
              <w:rPr>
                <w:bCs/>
                <w:sz w:val="22"/>
                <w:szCs w:val="22"/>
                <w:lang w:val="vi-VN"/>
              </w:rPr>
              <w:t xml:space="preserve">- Công báo; Cổng </w:t>
            </w:r>
            <w:r>
              <w:rPr>
                <w:bCs/>
                <w:sz w:val="22"/>
                <w:szCs w:val="22"/>
              </w:rPr>
              <w:t>TT ĐT</w:t>
            </w:r>
            <w:r w:rsidRPr="00197AEA">
              <w:rPr>
                <w:bCs/>
                <w:sz w:val="22"/>
                <w:szCs w:val="22"/>
                <w:lang w:val="vi-VN"/>
              </w:rPr>
              <w:t xml:space="preserve"> Chính phủ</w:t>
            </w:r>
            <w:r>
              <w:rPr>
                <w:bCs/>
                <w:sz w:val="22"/>
                <w:szCs w:val="22"/>
                <w:lang w:val="vi-VN"/>
              </w:rPr>
              <w:t>;</w:t>
            </w:r>
          </w:p>
          <w:p w:rsidR="007D63C6" w:rsidRPr="00197AEA" w:rsidRDefault="007D63C6" w:rsidP="006B4DA3">
            <w:pPr>
              <w:widowControl w:val="0"/>
              <w:jc w:val="both"/>
              <w:rPr>
                <w:bCs/>
                <w:sz w:val="22"/>
                <w:szCs w:val="22"/>
                <w:lang w:val="vi-VN"/>
              </w:rPr>
            </w:pPr>
            <w:r w:rsidRPr="00197AEA">
              <w:rPr>
                <w:bCs/>
                <w:sz w:val="22"/>
                <w:szCs w:val="22"/>
                <w:lang w:val="vi-VN"/>
              </w:rPr>
              <w:t xml:space="preserve">- Cổng </w:t>
            </w:r>
            <w:r>
              <w:rPr>
                <w:bCs/>
                <w:sz w:val="22"/>
                <w:szCs w:val="22"/>
              </w:rPr>
              <w:t>TT ĐT</w:t>
            </w:r>
            <w:r w:rsidRPr="00197AEA">
              <w:rPr>
                <w:bCs/>
                <w:sz w:val="22"/>
                <w:szCs w:val="22"/>
                <w:lang w:val="vi-VN"/>
              </w:rPr>
              <w:t xml:space="preserve"> Bộ GTVT;</w:t>
            </w:r>
          </w:p>
          <w:p w:rsidR="007D63C6" w:rsidRPr="00197AEA" w:rsidRDefault="007D63C6" w:rsidP="006B4DA3">
            <w:pPr>
              <w:widowControl w:val="0"/>
              <w:jc w:val="both"/>
              <w:rPr>
                <w:bCs/>
                <w:sz w:val="22"/>
                <w:szCs w:val="22"/>
                <w:lang w:val="vi-VN"/>
              </w:rPr>
            </w:pPr>
            <w:r w:rsidRPr="00197AEA">
              <w:rPr>
                <w:bCs/>
                <w:sz w:val="22"/>
                <w:szCs w:val="22"/>
                <w:lang w:val="vi-VN"/>
              </w:rPr>
              <w:t xml:space="preserve">- Báo </w:t>
            </w:r>
            <w:r>
              <w:rPr>
                <w:bCs/>
                <w:sz w:val="22"/>
                <w:szCs w:val="22"/>
              </w:rPr>
              <w:t>GT</w:t>
            </w:r>
            <w:r w:rsidRPr="00197AEA">
              <w:rPr>
                <w:bCs/>
                <w:sz w:val="22"/>
                <w:szCs w:val="22"/>
                <w:lang w:val="vi-VN"/>
              </w:rPr>
              <w:t>, Tạp chí GTVT;</w:t>
            </w:r>
          </w:p>
          <w:p w:rsidR="007D63C6" w:rsidRPr="00197AEA" w:rsidRDefault="007D63C6" w:rsidP="007D63C6">
            <w:pPr>
              <w:widowControl w:val="0"/>
              <w:jc w:val="both"/>
              <w:rPr>
                <w:bCs/>
                <w:szCs w:val="26"/>
                <w:lang w:val="vi-VN"/>
              </w:rPr>
            </w:pPr>
            <w:r w:rsidRPr="00197AEA">
              <w:rPr>
                <w:bCs/>
                <w:sz w:val="22"/>
                <w:szCs w:val="22"/>
                <w:lang w:val="vi-VN"/>
              </w:rPr>
              <w:t>- Lưu: VT, KHCN./.</w:t>
            </w:r>
          </w:p>
        </w:tc>
        <w:tc>
          <w:tcPr>
            <w:tcW w:w="3722" w:type="dxa"/>
          </w:tcPr>
          <w:p w:rsidR="007D63C6" w:rsidRDefault="007D63C6" w:rsidP="006B4DA3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197AEA">
              <w:rPr>
                <w:b/>
                <w:sz w:val="28"/>
                <w:szCs w:val="28"/>
              </w:rPr>
              <w:t>BỘ TRƯỞNG</w:t>
            </w:r>
          </w:p>
          <w:p w:rsidR="007D63C6" w:rsidRPr="00197AEA" w:rsidRDefault="007D63C6" w:rsidP="006B4DA3">
            <w:pPr>
              <w:widowControl w:val="0"/>
              <w:spacing w:after="120"/>
              <w:jc w:val="center"/>
              <w:rPr>
                <w:b/>
                <w:sz w:val="28"/>
                <w:szCs w:val="28"/>
              </w:rPr>
            </w:pPr>
          </w:p>
          <w:p w:rsidR="007D63C6" w:rsidRDefault="007D63C6" w:rsidP="006B4DA3">
            <w:pPr>
              <w:widowControl w:val="0"/>
              <w:spacing w:after="120"/>
              <w:jc w:val="center"/>
              <w:rPr>
                <w:b/>
                <w:sz w:val="28"/>
                <w:szCs w:val="28"/>
              </w:rPr>
            </w:pPr>
          </w:p>
          <w:p w:rsidR="007D63C6" w:rsidRPr="00197AEA" w:rsidRDefault="007D63C6" w:rsidP="006B4DA3">
            <w:pPr>
              <w:widowControl w:val="0"/>
              <w:spacing w:after="120"/>
              <w:jc w:val="center"/>
              <w:rPr>
                <w:b/>
                <w:sz w:val="28"/>
                <w:szCs w:val="28"/>
              </w:rPr>
            </w:pPr>
          </w:p>
          <w:p w:rsidR="007D63C6" w:rsidRPr="00197AEA" w:rsidRDefault="007D63C6" w:rsidP="006B4DA3">
            <w:pPr>
              <w:widowControl w:val="0"/>
              <w:spacing w:after="120"/>
              <w:jc w:val="center"/>
              <w:rPr>
                <w:b/>
                <w:sz w:val="28"/>
                <w:szCs w:val="28"/>
              </w:rPr>
            </w:pPr>
          </w:p>
          <w:p w:rsidR="007D63C6" w:rsidRPr="00197AEA" w:rsidRDefault="007D63C6" w:rsidP="006B4DA3">
            <w:pPr>
              <w:widowControl w:val="0"/>
              <w:spacing w:after="120"/>
              <w:jc w:val="center"/>
              <w:rPr>
                <w:b/>
                <w:sz w:val="28"/>
                <w:szCs w:val="28"/>
              </w:rPr>
            </w:pPr>
            <w:r w:rsidRPr="00197AEA">
              <w:rPr>
                <w:b/>
                <w:sz w:val="28"/>
                <w:szCs w:val="28"/>
              </w:rPr>
              <w:t xml:space="preserve">  </w:t>
            </w:r>
            <w:r>
              <w:rPr>
                <w:b/>
                <w:sz w:val="28"/>
                <w:szCs w:val="28"/>
              </w:rPr>
              <w:t>Đinh La Thăng</w:t>
            </w:r>
          </w:p>
          <w:p w:rsidR="007D63C6" w:rsidRPr="00197AEA" w:rsidRDefault="007D63C6" w:rsidP="006B4DA3">
            <w:pPr>
              <w:widowControl w:val="0"/>
              <w:spacing w:after="120"/>
              <w:jc w:val="center"/>
              <w:rPr>
                <w:b/>
              </w:rPr>
            </w:pPr>
          </w:p>
          <w:p w:rsidR="007D63C6" w:rsidRPr="00197AEA" w:rsidRDefault="007D63C6" w:rsidP="006B4DA3">
            <w:pPr>
              <w:widowControl w:val="0"/>
              <w:spacing w:after="120"/>
              <w:jc w:val="center"/>
              <w:rPr>
                <w:b/>
              </w:rPr>
            </w:pPr>
          </w:p>
        </w:tc>
      </w:tr>
    </w:tbl>
    <w:p w:rsidR="007D63C6" w:rsidRPr="00197AEA" w:rsidRDefault="007D63C6" w:rsidP="007D63C6">
      <w:pPr>
        <w:widowControl w:val="0"/>
        <w:spacing w:before="120" w:line="380" w:lineRule="exact"/>
        <w:jc w:val="both"/>
        <w:rPr>
          <w:b/>
          <w:iCs/>
          <w:sz w:val="28"/>
          <w:szCs w:val="28"/>
          <w:lang w:val="nl-NL"/>
        </w:rPr>
      </w:pPr>
    </w:p>
    <w:p w:rsidR="007D63C6" w:rsidRPr="00197AEA" w:rsidRDefault="007D63C6" w:rsidP="007D63C6">
      <w:pPr>
        <w:widowControl w:val="0"/>
        <w:spacing w:before="120" w:line="380" w:lineRule="exact"/>
        <w:jc w:val="both"/>
        <w:rPr>
          <w:sz w:val="26"/>
          <w:szCs w:val="26"/>
        </w:rPr>
      </w:pPr>
      <w:r w:rsidRPr="00197AEA">
        <w:rPr>
          <w:sz w:val="26"/>
          <w:szCs w:val="26"/>
        </w:rPr>
        <w:t xml:space="preserve"> </w:t>
      </w:r>
    </w:p>
    <w:p w:rsidR="007D6309" w:rsidRDefault="007D6309"/>
    <w:sectPr w:rsidR="007D6309" w:rsidSect="00894F61">
      <w:headerReference w:type="default" r:id="rId7"/>
      <w:headerReference w:type="first" r:id="rId8"/>
      <w:type w:val="continuous"/>
      <w:pgSz w:w="11909" w:h="16834" w:code="9"/>
      <w:pgMar w:top="1134" w:right="1134" w:bottom="1134" w:left="1701" w:header="567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9E6" w:rsidRDefault="007D63C6" w:rsidP="000E1CF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:rsidR="00A359E6" w:rsidRDefault="007D63C6" w:rsidP="00E9157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9E6" w:rsidRDefault="007D63C6" w:rsidP="00E91576">
    <w:pPr>
      <w:pStyle w:val="Footer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23F" w:rsidRDefault="007D63C6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vi-VN"/>
      </w:rPr>
      <w:t>2</w:t>
    </w:r>
    <w:r>
      <w:fldChar w:fldCharType="end"/>
    </w:r>
  </w:p>
  <w:p w:rsidR="00B44FD4" w:rsidRDefault="007D63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23F" w:rsidRPr="00197AEA" w:rsidRDefault="007D63C6">
    <w:pPr>
      <w:pStyle w:val="Header"/>
      <w:jc w:val="center"/>
      <w:rPr>
        <w:sz w:val="28"/>
      </w:rPr>
    </w:pPr>
    <w:r w:rsidRPr="00197AEA">
      <w:rPr>
        <w:sz w:val="28"/>
      </w:rPr>
      <w:fldChar w:fldCharType="begin"/>
    </w:r>
    <w:r w:rsidRPr="00197AEA">
      <w:rPr>
        <w:sz w:val="28"/>
      </w:rPr>
      <w:instrText>PAGE   \* MERGEFORMAT</w:instrText>
    </w:r>
    <w:r w:rsidRPr="00197AEA">
      <w:rPr>
        <w:sz w:val="28"/>
      </w:rPr>
      <w:fldChar w:fldCharType="separate"/>
    </w:r>
    <w:r w:rsidRPr="007D63C6">
      <w:rPr>
        <w:noProof/>
        <w:sz w:val="28"/>
        <w:lang w:val="vi-VN"/>
      </w:rPr>
      <w:t>2</w:t>
    </w:r>
    <w:r w:rsidRPr="00197AEA">
      <w:rPr>
        <w:sz w:val="28"/>
      </w:rPr>
      <w:fldChar w:fldCharType="end"/>
    </w:r>
  </w:p>
  <w:p w:rsidR="0088723F" w:rsidRDefault="007D63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23F" w:rsidRPr="0095724E" w:rsidRDefault="007D63C6">
    <w:pPr>
      <w:pStyle w:val="Header"/>
      <w:jc w:val="center"/>
      <w:rPr>
        <w:sz w:val="28"/>
        <w:szCs w:val="28"/>
      </w:rPr>
    </w:pPr>
    <w:r w:rsidRPr="0095724E">
      <w:rPr>
        <w:sz w:val="28"/>
        <w:szCs w:val="28"/>
      </w:rPr>
      <w:fldChar w:fldCharType="begin"/>
    </w:r>
    <w:r w:rsidRPr="0095724E">
      <w:rPr>
        <w:sz w:val="28"/>
        <w:szCs w:val="28"/>
      </w:rPr>
      <w:instrText>PAGE   \* MERGEFORMAT</w:instrText>
    </w:r>
    <w:r w:rsidRPr="0095724E">
      <w:rPr>
        <w:sz w:val="28"/>
        <w:szCs w:val="28"/>
      </w:rPr>
      <w:fldChar w:fldCharType="separate"/>
    </w:r>
    <w:r w:rsidRPr="00DF515D">
      <w:rPr>
        <w:noProof/>
        <w:sz w:val="28"/>
        <w:szCs w:val="28"/>
        <w:lang w:val="vi-VN"/>
      </w:rPr>
      <w:t>2</w:t>
    </w:r>
    <w:r w:rsidRPr="0095724E">
      <w:rPr>
        <w:sz w:val="28"/>
        <w:szCs w:val="28"/>
      </w:rPr>
      <w:fldChar w:fldCharType="end"/>
    </w:r>
  </w:p>
  <w:p w:rsidR="0088723F" w:rsidRDefault="007D63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3C6"/>
    <w:rsid w:val="007D6309"/>
    <w:rsid w:val="007D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00E2"/>
  <w15:chartTrackingRefBased/>
  <w15:docId w15:val="{3EFDB1FC-6E82-40CA-BCC7-4AEEE8A3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3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7D63C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D63C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7D63C6"/>
  </w:style>
  <w:style w:type="paragraph" w:styleId="Header">
    <w:name w:val="header"/>
    <w:basedOn w:val="Normal"/>
    <w:link w:val="HeaderChar"/>
    <w:uiPriority w:val="99"/>
    <w:rsid w:val="007D63C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3C6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7D63C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theme" Target="theme/theme1.xml"/><Relationship Id="rId4" Type="http://schemas.openxmlformats.org/officeDocument/2006/relationships/header" Target="header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A19AFE-19A3-4AA9-AD01-98B11E281C26}"/>
</file>

<file path=customXml/itemProps2.xml><?xml version="1.0" encoding="utf-8"?>
<ds:datastoreItem xmlns:ds="http://schemas.openxmlformats.org/officeDocument/2006/customXml" ds:itemID="{CBD4DBA8-626A-4E3C-9D34-19F39A6095D8}"/>
</file>

<file path=customXml/itemProps3.xml><?xml version="1.0" encoding="utf-8"?>
<ds:datastoreItem xmlns:ds="http://schemas.openxmlformats.org/officeDocument/2006/customXml" ds:itemID="{D5AEA7FB-31B6-4D44-AF7D-B55A4D639E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2025-09-04T13:22:00Z</dcterms:created>
  <dcterms:modified xsi:type="dcterms:W3CDTF">2025-09-04T13:30:00Z</dcterms:modified>
</cp:coreProperties>
</file>