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8964" w:type="dxa"/>
        <w:tblInd w:w="108" w:type="dxa"/>
        <w:tblBorders>
          <w:top w:val="nil"/>
          <w:bottom w:val="nil"/>
          <w:insideH w:val="nil"/>
          <w:insideV w:val="nil"/>
        </w:tblBorders>
        <w:tblCellMar>
          <w:left w:w="0" w:type="dxa"/>
          <w:right w:w="0" w:type="dxa"/>
        </w:tblCellMar>
        <w:tblLook w:val="04A0" w:firstRow="1" w:lastRow="0" w:firstColumn="1" w:lastColumn="0" w:noHBand="0" w:noVBand="1"/>
      </w:tblPr>
      <w:tblGrid>
        <w:gridCol w:w="3436"/>
        <w:gridCol w:w="5528"/>
      </w:tblGrid>
      <w:tr w:rsidR="00B8155E" w:rsidRPr="00B8155E" w:rsidTr="00A529B4">
        <w:tc>
          <w:tcPr>
            <w:tcW w:w="3436" w:type="dxa"/>
            <w:tcBorders>
              <w:top w:val="nil"/>
              <w:left w:val="nil"/>
              <w:bottom w:val="nil"/>
              <w:right w:val="nil"/>
              <w:tl2br w:val="nil"/>
              <w:tr2bl w:val="nil"/>
            </w:tcBorders>
            <w:shd w:val="clear" w:color="auto" w:fill="auto"/>
            <w:tcMar>
              <w:top w:w="0" w:type="dxa"/>
              <w:left w:w="108" w:type="dxa"/>
              <w:bottom w:w="0" w:type="dxa"/>
              <w:right w:w="108" w:type="dxa"/>
            </w:tcMar>
          </w:tcPr>
          <w:p w:rsidR="000F6BE2" w:rsidRPr="00A529B4" w:rsidRDefault="00EA46A4" w:rsidP="00F417AD">
            <w:pPr>
              <w:spacing w:before="120"/>
              <w:jc w:val="center"/>
            </w:pPr>
            <w:r w:rsidRPr="00A529B4">
              <w:rPr>
                <w:b/>
                <w:bCs/>
                <w:noProof/>
              </w:rPr>
              <mc:AlternateContent>
                <mc:Choice Requires="wps">
                  <w:drawing>
                    <wp:anchor distT="0" distB="0" distL="114300" distR="114300" simplePos="0" relativeHeight="251656192" behindDoc="0" locked="0" layoutInCell="1" allowOverlap="1" wp14:anchorId="7266D7CC" wp14:editId="6E719D80">
                      <wp:simplePos x="0" y="0"/>
                      <wp:positionH relativeFrom="column">
                        <wp:posOffset>449884</wp:posOffset>
                      </wp:positionH>
                      <wp:positionV relativeFrom="paragraph">
                        <wp:posOffset>304800</wp:posOffset>
                      </wp:positionV>
                      <wp:extent cx="1133764" cy="0"/>
                      <wp:effectExtent l="0" t="0" r="28575" b="19050"/>
                      <wp:wrapNone/>
                      <wp:docPr id="4"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33764"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2E16F18" id="_x0000_t32" coordsize="21600,21600" o:spt="32" o:oned="t" path="m,l21600,21600e" filled="f">
                      <v:path arrowok="t" fillok="f" o:connecttype="none"/>
                      <o:lock v:ext="edit" shapetype="t"/>
                    </v:shapetype>
                    <v:shape id="AutoShape 3" o:spid="_x0000_s1026" type="#_x0000_t32" style="position:absolute;margin-left:35.4pt;margin-top:24pt;width:89.25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"/>
                  </w:pict>
                </mc:Fallback>
              </mc:AlternateContent>
            </w:r>
            <w:r w:rsidR="000F6BE2" w:rsidRPr="00A529B4">
              <w:rPr>
                <w:b/>
                <w:bCs/>
                <w:lang w:val="vi-VN"/>
              </w:rPr>
              <w:t>BỘ GIAO THÔNG VẬN TẢI</w:t>
            </w:r>
            <w:r w:rsidR="000F6BE2" w:rsidRPr="00A529B4">
              <w:rPr>
                <w:b/>
                <w:bCs/>
                <w:lang w:val="vi-VN"/>
              </w:rPr>
              <w:br/>
            </w:r>
          </w:p>
        </w:tc>
        <w:tc>
          <w:tcPr>
            <w:tcW w:w="5528" w:type="dxa"/>
            <w:tcBorders>
              <w:top w:val="nil"/>
              <w:left w:val="nil"/>
              <w:bottom w:val="nil"/>
              <w:right w:val="nil"/>
              <w:tl2br w:val="nil"/>
              <w:tr2bl w:val="nil"/>
            </w:tcBorders>
            <w:shd w:val="clear" w:color="auto" w:fill="auto"/>
            <w:tcMar>
              <w:top w:w="0" w:type="dxa"/>
              <w:left w:w="108" w:type="dxa"/>
              <w:bottom w:w="0" w:type="dxa"/>
              <w:right w:w="108" w:type="dxa"/>
            </w:tcMar>
          </w:tcPr>
          <w:p w:rsidR="000F6BE2" w:rsidRPr="00B8155E" w:rsidRDefault="00EA46A4" w:rsidP="00F417AD">
            <w:pPr>
              <w:spacing w:before="120"/>
              <w:jc w:val="center"/>
              <w:rPr>
                <w:sz w:val="28"/>
                <w:szCs w:val="28"/>
              </w:rPr>
            </w:pPr>
            <w:r w:rsidRPr="00A529B4">
              <w:rPr>
                <w:b/>
                <w:bCs/>
                <w:noProof/>
              </w:rPr>
              <mc:AlternateContent>
                <mc:Choice Requires="wps">
                  <w:drawing>
                    <wp:anchor distT="0" distB="0" distL="114300" distR="114300" simplePos="0" relativeHeight="251657216" behindDoc="0" locked="0" layoutInCell="1" allowOverlap="1" wp14:anchorId="17B42306" wp14:editId="74B069D4">
                      <wp:simplePos x="0" y="0"/>
                      <wp:positionH relativeFrom="column">
                        <wp:posOffset>701675</wp:posOffset>
                      </wp:positionH>
                      <wp:positionV relativeFrom="paragraph">
                        <wp:posOffset>479094</wp:posOffset>
                      </wp:positionV>
                      <wp:extent cx="1982470" cy="0"/>
                      <wp:effectExtent l="0" t="0" r="36830" b="1905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247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DB50ABF" id="AutoShape 4" o:spid="_x0000_s1026" type="#_x0000_t32" style="position:absolute;margin-left:55.25pt;margin-top:37.7pt;width:156.1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Qm2Hg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"/>
                  </w:pict>
                </mc:Fallback>
              </mc:AlternateContent>
            </w:r>
            <w:r w:rsidR="000F6BE2" w:rsidRPr="00A529B4">
              <w:rPr>
                <w:b/>
                <w:bCs/>
                <w:lang w:val="vi-VN"/>
              </w:rPr>
              <w:t>CỘNG HÒA XÃ HỘI CHỦ NGHĨA VIỆT NAM</w:t>
            </w:r>
            <w:r w:rsidR="000F6BE2" w:rsidRPr="00B8155E">
              <w:rPr>
                <w:b/>
                <w:bCs/>
                <w:sz w:val="28"/>
                <w:szCs w:val="28"/>
                <w:lang w:val="vi-VN"/>
              </w:rPr>
              <w:br/>
            </w:r>
            <w:r w:rsidR="000F6BE2" w:rsidRPr="00A529B4">
              <w:rPr>
                <w:b/>
                <w:bCs/>
                <w:sz w:val="26"/>
                <w:szCs w:val="26"/>
                <w:lang w:val="vi-VN"/>
              </w:rPr>
              <w:t>Độc lập - Tự do - Hạnh phúc</w:t>
            </w:r>
            <w:r w:rsidR="000F6BE2" w:rsidRPr="00B8155E">
              <w:rPr>
                <w:b/>
                <w:bCs/>
                <w:sz w:val="28"/>
                <w:szCs w:val="28"/>
                <w:lang w:val="vi-VN"/>
              </w:rPr>
              <w:t xml:space="preserve"> </w:t>
            </w:r>
            <w:r w:rsidR="000F6BE2" w:rsidRPr="00B8155E">
              <w:rPr>
                <w:b/>
                <w:bCs/>
                <w:sz w:val="28"/>
                <w:szCs w:val="28"/>
                <w:lang w:val="vi-VN"/>
              </w:rPr>
              <w:br/>
            </w:r>
          </w:p>
        </w:tc>
      </w:tr>
      <w:tr w:rsidR="00B8155E" w:rsidRPr="00B8155E" w:rsidTr="00A529B4">
        <w:tblPrEx>
          <w:tblBorders>
            <w:top w:val="none" w:sz="0" w:space="0" w:color="auto"/>
            <w:bottom w:val="none" w:sz="0" w:space="0" w:color="auto"/>
            <w:insideH w:val="none" w:sz="0" w:space="0" w:color="auto"/>
            <w:insideV w:val="none" w:sz="0" w:space="0" w:color="auto"/>
          </w:tblBorders>
        </w:tblPrEx>
        <w:tc>
          <w:tcPr>
            <w:tcW w:w="3436" w:type="dxa"/>
            <w:tcBorders>
              <w:top w:val="nil"/>
              <w:left w:val="nil"/>
              <w:bottom w:val="nil"/>
              <w:right w:val="nil"/>
              <w:tl2br w:val="nil"/>
              <w:tr2bl w:val="nil"/>
            </w:tcBorders>
            <w:shd w:val="clear" w:color="auto" w:fill="auto"/>
            <w:tcMar>
              <w:top w:w="0" w:type="dxa"/>
              <w:left w:w="108" w:type="dxa"/>
              <w:bottom w:w="0" w:type="dxa"/>
              <w:right w:w="108" w:type="dxa"/>
            </w:tcMar>
          </w:tcPr>
          <w:p w:rsidR="000F6BE2" w:rsidRPr="00B8155E" w:rsidRDefault="000F6BE2" w:rsidP="00830842">
            <w:pPr>
              <w:spacing w:before="120"/>
              <w:jc w:val="center"/>
              <w:rPr>
                <w:sz w:val="26"/>
                <w:szCs w:val="26"/>
              </w:rPr>
            </w:pPr>
            <w:r w:rsidRPr="00B8155E">
              <w:rPr>
                <w:sz w:val="26"/>
                <w:szCs w:val="26"/>
                <w:lang w:val="vi-VN"/>
              </w:rPr>
              <w:t xml:space="preserve">Số: </w:t>
            </w:r>
            <w:r w:rsidR="007B158F">
              <w:rPr>
                <w:sz w:val="26"/>
                <w:szCs w:val="26"/>
              </w:rPr>
              <w:t>62</w:t>
            </w:r>
            <w:r w:rsidRPr="00B8155E">
              <w:rPr>
                <w:sz w:val="26"/>
                <w:szCs w:val="26"/>
                <w:lang w:val="vi-VN"/>
              </w:rPr>
              <w:t>/20</w:t>
            </w:r>
            <w:r w:rsidR="00830842" w:rsidRPr="00B8155E">
              <w:rPr>
                <w:sz w:val="26"/>
                <w:szCs w:val="26"/>
              </w:rPr>
              <w:t>24</w:t>
            </w:r>
            <w:r w:rsidRPr="00B8155E">
              <w:rPr>
                <w:sz w:val="26"/>
                <w:szCs w:val="26"/>
                <w:lang w:val="vi-VN"/>
              </w:rPr>
              <w:t>/TT-BGTVT</w:t>
            </w:r>
          </w:p>
        </w:tc>
        <w:tc>
          <w:tcPr>
            <w:tcW w:w="5528" w:type="dxa"/>
            <w:tcBorders>
              <w:top w:val="nil"/>
              <w:left w:val="nil"/>
              <w:bottom w:val="nil"/>
              <w:right w:val="nil"/>
              <w:tl2br w:val="nil"/>
              <w:tr2bl w:val="nil"/>
            </w:tcBorders>
            <w:shd w:val="clear" w:color="auto" w:fill="auto"/>
            <w:tcMar>
              <w:top w:w="0" w:type="dxa"/>
              <w:left w:w="108" w:type="dxa"/>
              <w:bottom w:w="0" w:type="dxa"/>
              <w:right w:w="108" w:type="dxa"/>
            </w:tcMar>
          </w:tcPr>
          <w:p w:rsidR="000F6BE2" w:rsidRPr="00B8155E" w:rsidRDefault="000F6BE2" w:rsidP="007B158F">
            <w:pPr>
              <w:spacing w:before="120"/>
              <w:jc w:val="center"/>
              <w:rPr>
                <w:sz w:val="26"/>
                <w:szCs w:val="26"/>
              </w:rPr>
            </w:pPr>
            <w:r w:rsidRPr="00B8155E">
              <w:rPr>
                <w:i/>
                <w:iCs/>
                <w:sz w:val="26"/>
                <w:szCs w:val="26"/>
                <w:lang w:val="vi-VN"/>
              </w:rPr>
              <w:t xml:space="preserve">Hà Nội, ngày </w:t>
            </w:r>
            <w:r w:rsidR="007B158F">
              <w:rPr>
                <w:i/>
                <w:iCs/>
                <w:sz w:val="26"/>
                <w:szCs w:val="26"/>
              </w:rPr>
              <w:t>30</w:t>
            </w:r>
            <w:bookmarkStart w:id="0" w:name="_GoBack"/>
            <w:bookmarkEnd w:id="0"/>
            <w:r w:rsidR="00923C71" w:rsidRPr="00B8155E">
              <w:rPr>
                <w:i/>
                <w:iCs/>
                <w:sz w:val="26"/>
                <w:szCs w:val="26"/>
              </w:rPr>
              <w:t xml:space="preserve"> </w:t>
            </w:r>
            <w:r w:rsidR="007106B1" w:rsidRPr="00B8155E">
              <w:rPr>
                <w:i/>
                <w:iCs/>
                <w:sz w:val="26"/>
                <w:szCs w:val="26"/>
                <w:lang w:val="vi-VN"/>
              </w:rPr>
              <w:t>thán</w:t>
            </w:r>
            <w:r w:rsidR="007106B1" w:rsidRPr="00B8155E">
              <w:rPr>
                <w:i/>
                <w:iCs/>
                <w:sz w:val="26"/>
                <w:szCs w:val="26"/>
              </w:rPr>
              <w:t>g</w:t>
            </w:r>
            <w:r w:rsidR="00E84C4D" w:rsidRPr="00B8155E">
              <w:rPr>
                <w:i/>
                <w:iCs/>
                <w:sz w:val="26"/>
                <w:szCs w:val="26"/>
              </w:rPr>
              <w:t xml:space="preserve"> </w:t>
            </w:r>
            <w:r w:rsidR="00D74A42">
              <w:rPr>
                <w:i/>
                <w:iCs/>
                <w:sz w:val="26"/>
                <w:szCs w:val="26"/>
              </w:rPr>
              <w:t>12</w:t>
            </w:r>
            <w:r w:rsidR="007106B1" w:rsidRPr="00B8155E">
              <w:rPr>
                <w:i/>
                <w:iCs/>
                <w:sz w:val="26"/>
                <w:szCs w:val="26"/>
              </w:rPr>
              <w:t xml:space="preserve"> </w:t>
            </w:r>
            <w:r w:rsidRPr="00B8155E">
              <w:rPr>
                <w:i/>
                <w:iCs/>
                <w:sz w:val="26"/>
                <w:szCs w:val="26"/>
                <w:lang w:val="vi-VN"/>
              </w:rPr>
              <w:t>năm 20</w:t>
            </w:r>
            <w:r w:rsidR="00830842" w:rsidRPr="00B8155E">
              <w:rPr>
                <w:i/>
                <w:iCs/>
                <w:sz w:val="26"/>
                <w:szCs w:val="26"/>
              </w:rPr>
              <w:t>24</w:t>
            </w:r>
          </w:p>
        </w:tc>
      </w:tr>
    </w:tbl>
    <w:p w:rsidR="000F6BE2" w:rsidRPr="00B8155E" w:rsidRDefault="000F6BE2" w:rsidP="007106B1">
      <w:pPr>
        <w:spacing w:before="120" w:after="120"/>
      </w:pPr>
      <w:r w:rsidRPr="00B8155E">
        <w:rPr>
          <w:sz w:val="20"/>
        </w:rPr>
        <w:t> </w:t>
      </w:r>
    </w:p>
    <w:p w:rsidR="000F6BE2" w:rsidRPr="00B8155E" w:rsidRDefault="000F6BE2" w:rsidP="007755D1">
      <w:pPr>
        <w:spacing w:line="360" w:lineRule="exact"/>
        <w:jc w:val="center"/>
        <w:rPr>
          <w:b/>
          <w:bCs/>
          <w:sz w:val="28"/>
          <w:szCs w:val="28"/>
        </w:rPr>
      </w:pPr>
      <w:bookmarkStart w:id="1" w:name="loai_1"/>
      <w:r w:rsidRPr="00B8155E">
        <w:rPr>
          <w:b/>
          <w:bCs/>
          <w:sz w:val="28"/>
          <w:szCs w:val="28"/>
          <w:lang w:val="vi-VN"/>
        </w:rPr>
        <w:t>THÔNG TƯ</w:t>
      </w:r>
      <w:bookmarkEnd w:id="1"/>
    </w:p>
    <w:p w:rsidR="00D47AD9" w:rsidRDefault="00D74A42" w:rsidP="00D47AD9">
      <w:pPr>
        <w:spacing w:line="360" w:lineRule="exact"/>
        <w:jc w:val="center"/>
        <w:rPr>
          <w:b/>
          <w:sz w:val="28"/>
          <w:szCs w:val="28"/>
        </w:rPr>
      </w:pPr>
      <w:bookmarkStart w:id="2" w:name="loai_1_name"/>
      <w:r w:rsidRPr="00D74A42">
        <w:rPr>
          <w:b/>
          <w:sz w:val="28"/>
          <w:szCs w:val="28"/>
          <w:lang w:val="es-ES"/>
        </w:rPr>
        <w:t>Sửa đổi, bổ sung một số điều</w:t>
      </w:r>
      <w:r w:rsidR="00471984">
        <w:rPr>
          <w:b/>
          <w:sz w:val="28"/>
          <w:szCs w:val="28"/>
          <w:lang w:val="es-ES"/>
        </w:rPr>
        <w:t xml:space="preserve"> </w:t>
      </w:r>
      <w:r w:rsidR="002B3FD4" w:rsidRPr="00D74A42">
        <w:rPr>
          <w:b/>
          <w:sz w:val="28"/>
          <w:szCs w:val="28"/>
          <w:lang w:val="es-ES"/>
        </w:rPr>
        <w:t xml:space="preserve">của Thông tư số </w:t>
      </w:r>
      <w:r w:rsidR="0018193F" w:rsidRPr="00D74A42">
        <w:rPr>
          <w:b/>
          <w:sz w:val="28"/>
          <w:szCs w:val="28"/>
          <w:lang w:val="es-ES"/>
        </w:rPr>
        <w:t xml:space="preserve">12/2022/TT-BGTVT ngày 30 tháng </w:t>
      </w:r>
      <w:r w:rsidR="002B3FD4" w:rsidRPr="00D74A42">
        <w:rPr>
          <w:b/>
          <w:sz w:val="28"/>
          <w:szCs w:val="28"/>
          <w:lang w:val="es-ES"/>
        </w:rPr>
        <w:t xml:space="preserve">6 năm 2022 của Bộ trưởng Bộ Giao thông vận tải </w:t>
      </w:r>
      <w:r w:rsidR="0018193F" w:rsidRPr="00D74A42">
        <w:rPr>
          <w:b/>
          <w:sz w:val="28"/>
          <w:szCs w:val="28"/>
        </w:rPr>
        <w:t>q</w:t>
      </w:r>
      <w:r w:rsidR="0064193A" w:rsidRPr="00D74A42">
        <w:rPr>
          <w:b/>
          <w:sz w:val="28"/>
          <w:szCs w:val="28"/>
        </w:rPr>
        <w:t xml:space="preserve">uy định </w:t>
      </w:r>
      <w:r w:rsidR="0018193F" w:rsidRPr="00D74A42">
        <w:rPr>
          <w:b/>
          <w:sz w:val="28"/>
          <w:szCs w:val="28"/>
        </w:rPr>
        <w:t>d</w:t>
      </w:r>
      <w:r w:rsidR="0064193A" w:rsidRPr="00D74A42">
        <w:rPr>
          <w:b/>
          <w:sz w:val="28"/>
          <w:szCs w:val="28"/>
        </w:rPr>
        <w:t xml:space="preserve">anh mục sản phẩm, hàng hóa có khả năng gây mất an toàn thuộc trách nhiệm </w:t>
      </w:r>
    </w:p>
    <w:p w:rsidR="000F6BE2" w:rsidRPr="00D74A42" w:rsidRDefault="0064193A" w:rsidP="00D47AD9">
      <w:pPr>
        <w:spacing w:line="360" w:lineRule="exact"/>
        <w:jc w:val="center"/>
        <w:rPr>
          <w:b/>
          <w:sz w:val="28"/>
          <w:szCs w:val="28"/>
        </w:rPr>
      </w:pPr>
      <w:r w:rsidRPr="00D74A42">
        <w:rPr>
          <w:b/>
          <w:sz w:val="28"/>
          <w:szCs w:val="28"/>
        </w:rPr>
        <w:t>quản lý nhà nước của Bộ Giao thông vận tải</w:t>
      </w:r>
      <w:bookmarkEnd w:id="2"/>
    </w:p>
    <w:p w:rsidR="007106B1" w:rsidRPr="00B8155E" w:rsidRDefault="00EA46A4" w:rsidP="005B52AD">
      <w:pPr>
        <w:spacing w:line="360" w:lineRule="exact"/>
        <w:jc w:val="center"/>
        <w:rPr>
          <w:sz w:val="28"/>
          <w:szCs w:val="28"/>
        </w:rPr>
      </w:pPr>
      <w:r w:rsidRPr="00B8155E">
        <w:rPr>
          <w:noProof/>
          <w:sz w:val="28"/>
          <w:szCs w:val="28"/>
        </w:rPr>
        <mc:AlternateContent>
          <mc:Choice Requires="wps">
            <w:drawing>
              <wp:anchor distT="0" distB="0" distL="114300" distR="114300" simplePos="0" relativeHeight="251658240" behindDoc="0" locked="0" layoutInCell="1" allowOverlap="1" wp14:anchorId="2ED8E340" wp14:editId="5192E431">
                <wp:simplePos x="0" y="0"/>
                <wp:positionH relativeFrom="margin">
                  <wp:posOffset>1820658</wp:posOffset>
                </wp:positionH>
                <wp:positionV relativeFrom="paragraph">
                  <wp:posOffset>55880</wp:posOffset>
                </wp:positionV>
                <wp:extent cx="2134937" cy="0"/>
                <wp:effectExtent l="0" t="0" r="36830" b="1905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4937"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50619CA" id="_x0000_t32" coordsize="21600,21600" o:spt="32" o:oned="t" path="m,l21600,21600e" filled="f">
                <v:path arrowok="t" fillok="f" o:connecttype="none"/>
                <o:lock v:ext="edit" shapetype="t"/>
              </v:shapetype>
              <v:shape id="AutoShape 5" o:spid="_x0000_s1026" type="#_x0000_t32" style="position:absolute;margin-left:143.35pt;margin-top:4.4pt;width:168.1pt;height:0;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">
                <w10:wrap anchorx="margin"/>
              </v:shape>
            </w:pict>
          </mc:Fallback>
        </mc:AlternateContent>
      </w:r>
    </w:p>
    <w:p w:rsidR="00830842" w:rsidRPr="00B8155E" w:rsidRDefault="008A5C18" w:rsidP="005B52AD">
      <w:pPr>
        <w:spacing w:before="120" w:line="360" w:lineRule="exact"/>
        <w:ind w:firstLine="567"/>
        <w:jc w:val="both"/>
        <w:rPr>
          <w:i/>
          <w:iCs/>
          <w:sz w:val="28"/>
          <w:szCs w:val="28"/>
          <w:lang w:val="vi-VN"/>
        </w:rPr>
      </w:pPr>
      <w:r w:rsidRPr="00B8155E">
        <w:rPr>
          <w:i/>
          <w:iCs/>
          <w:sz w:val="28"/>
          <w:szCs w:val="28"/>
        </w:rPr>
        <w:t>Căn cứ </w:t>
      </w:r>
      <w:bookmarkStart w:id="3" w:name="tvpllink_mhyivazsmk"/>
      <w:r w:rsidRPr="00B8155E">
        <w:rPr>
          <w:i/>
          <w:iCs/>
          <w:sz w:val="28"/>
          <w:szCs w:val="28"/>
        </w:rPr>
        <w:t>Luật Chất lượng sản phẩm, hàng hóa</w:t>
      </w:r>
      <w:bookmarkEnd w:id="3"/>
      <w:r w:rsidRPr="00B8155E">
        <w:rPr>
          <w:i/>
          <w:iCs/>
          <w:sz w:val="28"/>
          <w:szCs w:val="28"/>
        </w:rPr>
        <w:t> số 05/2007/QH12 ngày 21 tháng 11 năm 2007;</w:t>
      </w:r>
    </w:p>
    <w:p w:rsidR="001602F6" w:rsidRPr="00B8155E" w:rsidRDefault="001602F6" w:rsidP="005B52AD">
      <w:pPr>
        <w:spacing w:before="120" w:line="360" w:lineRule="exact"/>
        <w:ind w:firstLine="567"/>
        <w:jc w:val="both"/>
        <w:rPr>
          <w:i/>
          <w:iCs/>
          <w:sz w:val="28"/>
          <w:szCs w:val="28"/>
          <w:lang w:val="vi-VN"/>
        </w:rPr>
      </w:pPr>
      <w:r w:rsidRPr="00B8155E">
        <w:rPr>
          <w:i/>
          <w:iCs/>
          <w:sz w:val="28"/>
          <w:szCs w:val="28"/>
          <w:lang w:val="vi-VN"/>
        </w:rPr>
        <w:t xml:space="preserve">Căn cứ </w:t>
      </w:r>
      <w:bookmarkStart w:id="4" w:name="tvpllink_byhyaroicn"/>
      <w:r w:rsidRPr="00B8155E">
        <w:rPr>
          <w:i/>
          <w:iCs/>
          <w:sz w:val="28"/>
          <w:szCs w:val="28"/>
          <w:lang w:val="vi-VN"/>
        </w:rPr>
        <w:t xml:space="preserve">Luật </w:t>
      </w:r>
      <w:bookmarkEnd w:id="4"/>
      <w:r w:rsidRPr="00B8155E">
        <w:rPr>
          <w:i/>
          <w:iCs/>
          <w:sz w:val="28"/>
          <w:szCs w:val="28"/>
          <w:lang w:val="vi-VN"/>
        </w:rPr>
        <w:t xml:space="preserve">Trật tự, an toàn giao thông đường bộ </w:t>
      </w:r>
      <w:r w:rsidR="008A5C18" w:rsidRPr="00B8155E">
        <w:rPr>
          <w:i/>
          <w:iCs/>
          <w:sz w:val="28"/>
          <w:szCs w:val="28"/>
        </w:rPr>
        <w:t xml:space="preserve">số 36/2024/QH15 </w:t>
      </w:r>
      <w:r w:rsidRPr="00B8155E">
        <w:rPr>
          <w:i/>
          <w:iCs/>
          <w:sz w:val="28"/>
          <w:szCs w:val="28"/>
          <w:lang w:val="vi-VN"/>
        </w:rPr>
        <w:t>ngày 27 tháng 6 năm 2024;</w:t>
      </w:r>
    </w:p>
    <w:p w:rsidR="00827951" w:rsidRPr="00B8155E" w:rsidRDefault="00830842" w:rsidP="005B52AD">
      <w:pPr>
        <w:spacing w:before="120" w:line="360" w:lineRule="exact"/>
        <w:ind w:firstLine="567"/>
        <w:jc w:val="both"/>
        <w:rPr>
          <w:i/>
          <w:iCs/>
          <w:sz w:val="28"/>
          <w:szCs w:val="28"/>
          <w:lang w:val="vi-VN"/>
        </w:rPr>
      </w:pPr>
      <w:r w:rsidRPr="00B8155E">
        <w:rPr>
          <w:i/>
          <w:iCs/>
          <w:sz w:val="28"/>
          <w:szCs w:val="28"/>
          <w:lang w:val="vi-VN"/>
        </w:rPr>
        <w:t xml:space="preserve">Căn cứ Nghị định số </w:t>
      </w:r>
      <w:bookmarkStart w:id="5" w:name="tvpllink_lnaxuknhug"/>
      <w:r w:rsidRPr="00B8155E">
        <w:rPr>
          <w:i/>
          <w:iCs/>
          <w:sz w:val="28"/>
          <w:szCs w:val="28"/>
          <w:lang w:val="vi-VN"/>
        </w:rPr>
        <w:t>132/2008/NĐ-CP</w:t>
      </w:r>
      <w:bookmarkEnd w:id="5"/>
      <w:r w:rsidRPr="00B8155E">
        <w:rPr>
          <w:i/>
          <w:iCs/>
          <w:sz w:val="28"/>
          <w:szCs w:val="28"/>
          <w:lang w:val="vi-VN"/>
        </w:rPr>
        <w:t xml:space="preserve"> ngày 31 tháng 12 năm 2008 của Chính phủ quy định chi tiết thi hành một số điều của Luật Chất lượng sản phẩm, hàng hóa;</w:t>
      </w:r>
      <w:r w:rsidR="008A5C18" w:rsidRPr="00B8155E">
        <w:rPr>
          <w:i/>
          <w:iCs/>
          <w:sz w:val="28"/>
          <w:szCs w:val="28"/>
        </w:rPr>
        <w:t xml:space="preserve"> </w:t>
      </w:r>
      <w:r w:rsidRPr="00B8155E">
        <w:rPr>
          <w:i/>
          <w:iCs/>
          <w:sz w:val="28"/>
          <w:szCs w:val="28"/>
          <w:lang w:val="vi-VN"/>
        </w:rPr>
        <w:t xml:space="preserve">Nghị định số </w:t>
      </w:r>
      <w:bookmarkStart w:id="6" w:name="tvpllink_xxwszepzyj"/>
      <w:r w:rsidRPr="00B8155E">
        <w:rPr>
          <w:i/>
          <w:iCs/>
          <w:sz w:val="28"/>
          <w:szCs w:val="28"/>
          <w:lang w:val="vi-VN"/>
        </w:rPr>
        <w:t>74/2018/NĐ-CP</w:t>
      </w:r>
      <w:bookmarkEnd w:id="6"/>
      <w:r w:rsidRPr="00B8155E">
        <w:rPr>
          <w:i/>
          <w:iCs/>
          <w:sz w:val="28"/>
          <w:szCs w:val="28"/>
          <w:lang w:val="vi-VN"/>
        </w:rPr>
        <w:t xml:space="preserve"> ngày 15 tháng 5 năm 2018 của Chính phủ sửa đổi, bổ sung một số điều của Nghị định số </w:t>
      </w:r>
      <w:bookmarkStart w:id="7" w:name="tvpllink_lnaxuknhug_1"/>
      <w:r w:rsidRPr="00B8155E">
        <w:rPr>
          <w:i/>
          <w:iCs/>
          <w:sz w:val="28"/>
          <w:szCs w:val="28"/>
          <w:lang w:val="vi-VN"/>
        </w:rPr>
        <w:t>132/2008/NĐ-CP</w:t>
      </w:r>
      <w:bookmarkEnd w:id="7"/>
      <w:r w:rsidRPr="00B8155E">
        <w:rPr>
          <w:i/>
          <w:iCs/>
          <w:sz w:val="28"/>
          <w:szCs w:val="28"/>
          <w:lang w:val="vi-VN"/>
        </w:rPr>
        <w:t xml:space="preserve"> ngày 31 tháng 12 năm 2008 của Chính phủ;</w:t>
      </w:r>
      <w:r w:rsidR="00827951" w:rsidRPr="00B8155E">
        <w:rPr>
          <w:i/>
          <w:iCs/>
          <w:sz w:val="28"/>
          <w:szCs w:val="28"/>
        </w:rPr>
        <w:t xml:space="preserve"> Nghị định số 154/2018/NĐ-CP ngày 09 tháng 11 năm 2018 của Chính phủ sửa đổi, bổ sung, bãi bỏ một số quy định về điều kiện đầu tư, kinh doanh trong lĩnh vực quản lý nhà nước của Bộ Khoa học và Công nghệ và một số quy định về kiểm tra chuyên ngành;</w:t>
      </w:r>
    </w:p>
    <w:p w:rsidR="00830842" w:rsidRPr="00B8155E" w:rsidRDefault="00830842" w:rsidP="005B52AD">
      <w:pPr>
        <w:spacing w:before="120" w:line="360" w:lineRule="exact"/>
        <w:ind w:firstLine="567"/>
        <w:jc w:val="both"/>
        <w:rPr>
          <w:i/>
          <w:iCs/>
          <w:sz w:val="28"/>
          <w:szCs w:val="28"/>
          <w:lang w:val="vi-VN"/>
        </w:rPr>
      </w:pPr>
      <w:r w:rsidRPr="00B8155E">
        <w:rPr>
          <w:i/>
          <w:iCs/>
          <w:sz w:val="28"/>
          <w:szCs w:val="28"/>
          <w:lang w:val="vi-VN"/>
        </w:rPr>
        <w:t xml:space="preserve">Căn cứ Nghị định số </w:t>
      </w:r>
      <w:bookmarkStart w:id="8" w:name="tvpllink_fsrevejfme"/>
      <w:r w:rsidRPr="00B8155E">
        <w:rPr>
          <w:i/>
          <w:iCs/>
          <w:sz w:val="28"/>
          <w:szCs w:val="28"/>
          <w:lang w:val="vi-VN"/>
        </w:rPr>
        <w:t>13/2022/NĐ-CP</w:t>
      </w:r>
      <w:bookmarkEnd w:id="8"/>
      <w:r w:rsidRPr="00B8155E">
        <w:rPr>
          <w:i/>
          <w:iCs/>
          <w:sz w:val="28"/>
          <w:szCs w:val="28"/>
          <w:lang w:val="vi-VN"/>
        </w:rPr>
        <w:t xml:space="preserve"> ngày 21 tháng 01 năm 2022 của Chính phủ sửa đổi, bổ sung một số điều Nghị định số </w:t>
      </w:r>
      <w:bookmarkStart w:id="9" w:name="tvpllink_lnaxuknhug_2"/>
      <w:r w:rsidRPr="00B8155E">
        <w:rPr>
          <w:i/>
          <w:iCs/>
          <w:sz w:val="28"/>
          <w:szCs w:val="28"/>
          <w:lang w:val="vi-VN"/>
        </w:rPr>
        <w:t>132/2008/NĐ-CP</w:t>
      </w:r>
      <w:bookmarkEnd w:id="9"/>
      <w:r w:rsidRPr="00B8155E">
        <w:rPr>
          <w:i/>
          <w:iCs/>
          <w:sz w:val="28"/>
          <w:szCs w:val="28"/>
          <w:lang w:val="vi-VN"/>
        </w:rPr>
        <w:t xml:space="preserve"> ngày 31 tháng 12 năm 2008, Nghị định số </w:t>
      </w:r>
      <w:bookmarkStart w:id="10" w:name="tvpllink_xxwszepzyj_1"/>
      <w:r w:rsidRPr="00B8155E">
        <w:rPr>
          <w:i/>
          <w:iCs/>
          <w:sz w:val="28"/>
          <w:szCs w:val="28"/>
          <w:lang w:val="vi-VN"/>
        </w:rPr>
        <w:t>74/2018/NĐ-CP</w:t>
      </w:r>
      <w:bookmarkEnd w:id="10"/>
      <w:r w:rsidRPr="00B8155E">
        <w:rPr>
          <w:i/>
          <w:iCs/>
          <w:sz w:val="28"/>
          <w:szCs w:val="28"/>
          <w:lang w:val="vi-VN"/>
        </w:rPr>
        <w:t xml:space="preserve"> ngày 15 tháng 5 năm 2018 của Chính phủ quy định chi tiết thi hành một số điều Luật Chất lượng sản phẩm, hàng hóa và Nghị định số </w:t>
      </w:r>
      <w:bookmarkStart w:id="11" w:name="tvpllink_gphigjhvvo"/>
      <w:r w:rsidRPr="00B8155E">
        <w:rPr>
          <w:i/>
          <w:iCs/>
          <w:sz w:val="28"/>
          <w:szCs w:val="28"/>
          <w:lang w:val="vi-VN"/>
        </w:rPr>
        <w:t>86/2012/NĐ-CP</w:t>
      </w:r>
      <w:bookmarkEnd w:id="11"/>
      <w:r w:rsidRPr="00B8155E">
        <w:rPr>
          <w:i/>
          <w:iCs/>
          <w:sz w:val="28"/>
          <w:szCs w:val="28"/>
          <w:lang w:val="vi-VN"/>
        </w:rPr>
        <w:t xml:space="preserve"> ngày 19 tháng 10 năm 2012 của Chính phủ quy định chi tiết và hướng dẫn thi hành một số điều Luật Đo lường;</w:t>
      </w:r>
    </w:p>
    <w:p w:rsidR="00830842" w:rsidRPr="00B8155E" w:rsidRDefault="00830842" w:rsidP="005B52AD">
      <w:pPr>
        <w:spacing w:before="120" w:line="360" w:lineRule="exact"/>
        <w:ind w:firstLine="567"/>
        <w:jc w:val="both"/>
        <w:rPr>
          <w:i/>
          <w:iCs/>
          <w:sz w:val="28"/>
          <w:szCs w:val="28"/>
          <w:lang w:val="vi-VN"/>
        </w:rPr>
      </w:pPr>
      <w:r w:rsidRPr="00B8155E">
        <w:rPr>
          <w:i/>
          <w:iCs/>
          <w:sz w:val="28"/>
          <w:szCs w:val="28"/>
          <w:lang w:val="vi-VN"/>
        </w:rPr>
        <w:t xml:space="preserve">Căn cứ Nghị định số </w:t>
      </w:r>
      <w:bookmarkStart w:id="12" w:name="tvpllink_qbqabtfkbg"/>
      <w:r w:rsidR="00513A03" w:rsidRPr="00B8155E">
        <w:rPr>
          <w:i/>
          <w:iCs/>
          <w:sz w:val="28"/>
          <w:szCs w:val="28"/>
          <w:lang w:val="vi-VN"/>
        </w:rPr>
        <w:t>56/2022</w:t>
      </w:r>
      <w:r w:rsidRPr="00B8155E">
        <w:rPr>
          <w:i/>
          <w:iCs/>
          <w:sz w:val="28"/>
          <w:szCs w:val="28"/>
          <w:lang w:val="vi-VN"/>
        </w:rPr>
        <w:t>/NĐ-CP</w:t>
      </w:r>
      <w:bookmarkEnd w:id="12"/>
      <w:r w:rsidRPr="00B8155E">
        <w:rPr>
          <w:i/>
          <w:iCs/>
          <w:sz w:val="28"/>
          <w:szCs w:val="28"/>
          <w:lang w:val="vi-VN"/>
        </w:rPr>
        <w:t xml:space="preserve"> ngày </w:t>
      </w:r>
      <w:r w:rsidR="00513A03" w:rsidRPr="00B8155E">
        <w:rPr>
          <w:i/>
          <w:iCs/>
          <w:sz w:val="28"/>
          <w:szCs w:val="28"/>
          <w:lang w:val="vi-VN"/>
        </w:rPr>
        <w:t>24</w:t>
      </w:r>
      <w:r w:rsidRPr="00B8155E">
        <w:rPr>
          <w:i/>
          <w:iCs/>
          <w:sz w:val="28"/>
          <w:szCs w:val="28"/>
          <w:lang w:val="vi-VN"/>
        </w:rPr>
        <w:t xml:space="preserve"> tháng </w:t>
      </w:r>
      <w:r w:rsidR="00513A03" w:rsidRPr="00B8155E">
        <w:rPr>
          <w:i/>
          <w:iCs/>
          <w:sz w:val="28"/>
          <w:szCs w:val="28"/>
          <w:lang w:val="vi-VN"/>
        </w:rPr>
        <w:t>8</w:t>
      </w:r>
      <w:r w:rsidRPr="00B8155E">
        <w:rPr>
          <w:i/>
          <w:iCs/>
          <w:sz w:val="28"/>
          <w:szCs w:val="28"/>
          <w:lang w:val="vi-VN"/>
        </w:rPr>
        <w:t xml:space="preserve"> năm 20</w:t>
      </w:r>
      <w:r w:rsidR="00513A03" w:rsidRPr="00B8155E">
        <w:rPr>
          <w:i/>
          <w:iCs/>
          <w:sz w:val="28"/>
          <w:szCs w:val="28"/>
          <w:lang w:val="vi-VN"/>
        </w:rPr>
        <w:t>22</w:t>
      </w:r>
      <w:r w:rsidRPr="00B8155E">
        <w:rPr>
          <w:i/>
          <w:iCs/>
          <w:sz w:val="28"/>
          <w:szCs w:val="28"/>
          <w:lang w:val="vi-VN"/>
        </w:rPr>
        <w:t xml:space="preserve"> của Chính phủ quy định chức năng, nhiệm vụ, quyền hạn và cơ cấu tổ chức của Bộ Giao thông vận tải;</w:t>
      </w:r>
    </w:p>
    <w:p w:rsidR="00830842" w:rsidRPr="00B8155E" w:rsidRDefault="00830842" w:rsidP="005B52AD">
      <w:pPr>
        <w:spacing w:before="120" w:line="360" w:lineRule="exact"/>
        <w:ind w:firstLine="567"/>
        <w:jc w:val="both"/>
        <w:rPr>
          <w:i/>
          <w:iCs/>
          <w:sz w:val="28"/>
          <w:szCs w:val="28"/>
          <w:lang w:val="vi-VN"/>
        </w:rPr>
      </w:pPr>
      <w:r w:rsidRPr="00B8155E">
        <w:rPr>
          <w:i/>
          <w:iCs/>
          <w:sz w:val="28"/>
          <w:szCs w:val="28"/>
          <w:lang w:val="vi-VN"/>
        </w:rPr>
        <w:t xml:space="preserve">Theo đề nghị của Vụ trưởng Vụ Khoa học </w:t>
      </w:r>
      <w:r w:rsidR="00DB5B2E" w:rsidRPr="00B8155E">
        <w:rPr>
          <w:i/>
          <w:iCs/>
          <w:sz w:val="28"/>
          <w:szCs w:val="28"/>
          <w:lang w:val="vi-VN"/>
        </w:rPr>
        <w:t xml:space="preserve">- </w:t>
      </w:r>
      <w:r w:rsidRPr="00B8155E">
        <w:rPr>
          <w:i/>
          <w:iCs/>
          <w:sz w:val="28"/>
          <w:szCs w:val="28"/>
          <w:lang w:val="vi-VN"/>
        </w:rPr>
        <w:t xml:space="preserve">Công nghệ </w:t>
      </w:r>
      <w:r w:rsidR="00D976DE" w:rsidRPr="00B8155E">
        <w:rPr>
          <w:i/>
          <w:iCs/>
          <w:sz w:val="28"/>
          <w:szCs w:val="28"/>
          <w:lang w:val="vi-VN"/>
        </w:rPr>
        <w:t xml:space="preserve">và Môi trường </w:t>
      </w:r>
      <w:r w:rsidRPr="00B8155E">
        <w:rPr>
          <w:i/>
          <w:iCs/>
          <w:sz w:val="28"/>
          <w:szCs w:val="28"/>
          <w:lang w:val="vi-VN"/>
        </w:rPr>
        <w:t>và Cục trưởng Cục Đăng kiểm Việt Nam;</w:t>
      </w:r>
    </w:p>
    <w:p w:rsidR="00830842" w:rsidRPr="00B8155E" w:rsidRDefault="00830842" w:rsidP="005B52AD">
      <w:pPr>
        <w:spacing w:before="120" w:line="360" w:lineRule="exact"/>
        <w:ind w:firstLine="567"/>
        <w:jc w:val="both"/>
        <w:rPr>
          <w:i/>
          <w:iCs/>
          <w:sz w:val="28"/>
          <w:szCs w:val="28"/>
          <w:lang w:val="vi-VN"/>
        </w:rPr>
      </w:pPr>
      <w:r w:rsidRPr="00B8155E">
        <w:rPr>
          <w:i/>
          <w:iCs/>
          <w:sz w:val="28"/>
          <w:szCs w:val="28"/>
          <w:lang w:val="vi-VN"/>
        </w:rPr>
        <w:t xml:space="preserve">Bộ trưởng Bộ Giao thông vận tải ban hành Thông tư </w:t>
      </w:r>
      <w:r w:rsidR="00BF6DD2" w:rsidRPr="00B8155E">
        <w:rPr>
          <w:i/>
          <w:iCs/>
          <w:sz w:val="28"/>
          <w:szCs w:val="28"/>
          <w:lang w:val="vi-VN"/>
        </w:rPr>
        <w:t>sửa đổi, bổ sung</w:t>
      </w:r>
      <w:r w:rsidR="00D47AD9">
        <w:rPr>
          <w:i/>
          <w:iCs/>
          <w:sz w:val="28"/>
          <w:szCs w:val="28"/>
        </w:rPr>
        <w:t xml:space="preserve"> </w:t>
      </w:r>
      <w:r w:rsidR="00DB5B2E" w:rsidRPr="00B8155E">
        <w:rPr>
          <w:i/>
          <w:iCs/>
          <w:sz w:val="28"/>
          <w:szCs w:val="28"/>
          <w:lang w:val="vi-VN"/>
        </w:rPr>
        <w:t xml:space="preserve">một số điều của </w:t>
      </w:r>
      <w:r w:rsidR="00BF6DD2" w:rsidRPr="00B8155E">
        <w:rPr>
          <w:i/>
          <w:iCs/>
          <w:sz w:val="28"/>
          <w:szCs w:val="28"/>
          <w:lang w:val="vi-VN"/>
        </w:rPr>
        <w:t xml:space="preserve">Thông tư số 12/2022/TT-BGTVT ngày 30 tháng 6 năm 2022 của Bộ trưởng Bộ Giao thông vận tải </w:t>
      </w:r>
      <w:r w:rsidRPr="00B8155E">
        <w:rPr>
          <w:i/>
          <w:iCs/>
          <w:sz w:val="28"/>
          <w:szCs w:val="28"/>
          <w:lang w:val="vi-VN"/>
        </w:rPr>
        <w:t xml:space="preserve">quy định </w:t>
      </w:r>
      <w:r w:rsidR="0018193F" w:rsidRPr="00B8155E">
        <w:rPr>
          <w:i/>
          <w:iCs/>
          <w:sz w:val="28"/>
          <w:szCs w:val="28"/>
        </w:rPr>
        <w:t>d</w:t>
      </w:r>
      <w:r w:rsidRPr="00B8155E">
        <w:rPr>
          <w:i/>
          <w:iCs/>
          <w:sz w:val="28"/>
          <w:szCs w:val="28"/>
          <w:lang w:val="vi-VN"/>
        </w:rPr>
        <w:t xml:space="preserve">anh mục sản phẩm, hàng hóa có khả </w:t>
      </w:r>
      <w:r w:rsidRPr="00B8155E">
        <w:rPr>
          <w:i/>
          <w:iCs/>
          <w:sz w:val="28"/>
          <w:szCs w:val="28"/>
          <w:lang w:val="vi-VN"/>
        </w:rPr>
        <w:lastRenderedPageBreak/>
        <w:t>năng gây mất an toàn thuộc trách nhiệm quản lý nhà nước của Bộ Giao thông vận tải</w:t>
      </w:r>
      <w:r w:rsidR="0040148F" w:rsidRPr="00B8155E">
        <w:rPr>
          <w:i/>
          <w:iCs/>
          <w:sz w:val="28"/>
          <w:szCs w:val="28"/>
          <w:lang w:val="vi-VN"/>
        </w:rPr>
        <w:t>.</w:t>
      </w:r>
      <w:r w:rsidR="001E4A0B" w:rsidRPr="00B8155E">
        <w:rPr>
          <w:i/>
          <w:iCs/>
          <w:sz w:val="28"/>
          <w:szCs w:val="28"/>
          <w:lang w:val="vi-VN"/>
        </w:rPr>
        <w:tab/>
      </w:r>
    </w:p>
    <w:p w:rsidR="0040148F" w:rsidRPr="00D74A42" w:rsidRDefault="000F6BE2" w:rsidP="005B52AD">
      <w:pPr>
        <w:spacing w:before="120" w:line="360" w:lineRule="exact"/>
        <w:ind w:firstLine="567"/>
        <w:jc w:val="both"/>
        <w:rPr>
          <w:b/>
          <w:bCs/>
          <w:sz w:val="28"/>
          <w:szCs w:val="28"/>
          <w:lang w:val="vi-VN"/>
        </w:rPr>
      </w:pPr>
      <w:bookmarkStart w:id="13" w:name="dieu_1"/>
      <w:r w:rsidRPr="00D74A42">
        <w:rPr>
          <w:b/>
          <w:bCs/>
          <w:sz w:val="28"/>
          <w:szCs w:val="28"/>
          <w:lang w:val="vi-VN"/>
        </w:rPr>
        <w:t xml:space="preserve">Điều 1. </w:t>
      </w:r>
      <w:bookmarkEnd w:id="13"/>
      <w:r w:rsidR="0040148F" w:rsidRPr="00D74A42">
        <w:rPr>
          <w:b/>
          <w:bCs/>
          <w:sz w:val="28"/>
          <w:szCs w:val="28"/>
          <w:lang w:val="vi-VN"/>
        </w:rPr>
        <w:t>Sửa đổi, bổ sung</w:t>
      </w:r>
      <w:r w:rsidR="00676673">
        <w:rPr>
          <w:b/>
          <w:bCs/>
          <w:sz w:val="28"/>
          <w:szCs w:val="28"/>
        </w:rPr>
        <w:t xml:space="preserve"> </w:t>
      </w:r>
      <w:r w:rsidR="0040148F" w:rsidRPr="00D74A42">
        <w:rPr>
          <w:b/>
          <w:bCs/>
          <w:sz w:val="28"/>
          <w:szCs w:val="28"/>
          <w:lang w:val="vi-VN"/>
        </w:rPr>
        <w:t>một số điều</w:t>
      </w:r>
      <w:r w:rsidR="00676673">
        <w:rPr>
          <w:b/>
          <w:bCs/>
          <w:sz w:val="28"/>
          <w:szCs w:val="28"/>
        </w:rPr>
        <w:t xml:space="preserve"> </w:t>
      </w:r>
      <w:r w:rsidR="0040148F" w:rsidRPr="00D74A42">
        <w:rPr>
          <w:b/>
          <w:bCs/>
          <w:sz w:val="28"/>
          <w:szCs w:val="28"/>
          <w:lang w:val="vi-VN"/>
        </w:rPr>
        <w:t xml:space="preserve">của </w:t>
      </w:r>
      <w:r w:rsidR="0040148F" w:rsidRPr="00D74A42">
        <w:rPr>
          <w:b/>
          <w:bCs/>
          <w:iCs/>
          <w:sz w:val="28"/>
          <w:szCs w:val="28"/>
          <w:lang w:val="vi-VN"/>
        </w:rPr>
        <w:t>Thông tư số 12/2022/TT-BGTVT</w:t>
      </w:r>
      <w:r w:rsidR="00DB5B2E" w:rsidRPr="00D74A42">
        <w:rPr>
          <w:b/>
          <w:bCs/>
          <w:iCs/>
          <w:sz w:val="28"/>
          <w:szCs w:val="28"/>
          <w:lang w:val="vi-VN"/>
        </w:rPr>
        <w:t xml:space="preserve"> </w:t>
      </w:r>
      <w:r w:rsidR="00DB5B2E" w:rsidRPr="00D74A42">
        <w:rPr>
          <w:b/>
          <w:iCs/>
          <w:sz w:val="28"/>
          <w:szCs w:val="28"/>
          <w:lang w:val="vi-VN"/>
        </w:rPr>
        <w:t xml:space="preserve">ngày 30 tháng 6 năm 2022 của Bộ trưởng Bộ Giao thông vận tải quy định </w:t>
      </w:r>
      <w:r w:rsidR="0018193F" w:rsidRPr="00D74A42">
        <w:rPr>
          <w:b/>
          <w:iCs/>
          <w:sz w:val="28"/>
          <w:szCs w:val="28"/>
        </w:rPr>
        <w:t>d</w:t>
      </w:r>
      <w:r w:rsidR="00DB5B2E" w:rsidRPr="00D74A42">
        <w:rPr>
          <w:b/>
          <w:iCs/>
          <w:sz w:val="28"/>
          <w:szCs w:val="28"/>
          <w:lang w:val="vi-VN"/>
        </w:rPr>
        <w:t>anh mục sản phẩm, hàng hóa có khả năng gây mất an toàn thuộc trách nhiệm quản lý nhà nước của Bộ Giao thông vận tải (sau đây viết tắt là Thông tư số 12/2022/TT-BGTVT)</w:t>
      </w:r>
    </w:p>
    <w:p w:rsidR="0040148F" w:rsidRPr="00B8155E" w:rsidRDefault="000F4203" w:rsidP="005B52AD">
      <w:pPr>
        <w:spacing w:before="120" w:line="360" w:lineRule="exact"/>
        <w:ind w:firstLine="567"/>
        <w:jc w:val="both"/>
        <w:rPr>
          <w:bCs/>
          <w:sz w:val="28"/>
          <w:szCs w:val="28"/>
          <w:lang w:val="vi-VN"/>
        </w:rPr>
      </w:pPr>
      <w:r w:rsidRPr="00B8155E">
        <w:rPr>
          <w:bCs/>
          <w:sz w:val="28"/>
          <w:szCs w:val="28"/>
          <w:lang w:val="vi-VN"/>
        </w:rPr>
        <w:t xml:space="preserve">1. </w:t>
      </w:r>
      <w:r w:rsidR="0040148F" w:rsidRPr="00B8155E">
        <w:rPr>
          <w:bCs/>
          <w:sz w:val="28"/>
          <w:szCs w:val="28"/>
          <w:lang w:val="vi-VN"/>
        </w:rPr>
        <w:t>Sửa đổi, bổ sung</w:t>
      </w:r>
      <w:r w:rsidR="00847B4E" w:rsidRPr="00B8155E">
        <w:rPr>
          <w:bCs/>
          <w:sz w:val="28"/>
          <w:szCs w:val="28"/>
          <w:lang w:val="vi-VN"/>
        </w:rPr>
        <w:t xml:space="preserve"> khoản 2 Điều 3 </w:t>
      </w:r>
      <w:r w:rsidR="007231FB" w:rsidRPr="007231FB">
        <w:rPr>
          <w:bCs/>
          <w:sz w:val="28"/>
          <w:szCs w:val="28"/>
          <w:lang w:val="vi-VN"/>
        </w:rPr>
        <w:t>Thông tư số 12/2022/TT-BGTVT</w:t>
      </w:r>
      <w:r w:rsidR="007231FB">
        <w:rPr>
          <w:bCs/>
          <w:sz w:val="28"/>
          <w:szCs w:val="28"/>
        </w:rPr>
        <w:t xml:space="preserve"> </w:t>
      </w:r>
      <w:r w:rsidR="00847B4E" w:rsidRPr="00B8155E">
        <w:rPr>
          <w:bCs/>
          <w:sz w:val="28"/>
          <w:szCs w:val="28"/>
          <w:lang w:val="vi-VN"/>
        </w:rPr>
        <w:t>như sau:</w:t>
      </w:r>
    </w:p>
    <w:p w:rsidR="000F4203" w:rsidRPr="00B8155E" w:rsidRDefault="007428B2" w:rsidP="005B52AD">
      <w:pPr>
        <w:spacing w:before="120" w:line="360" w:lineRule="exact"/>
        <w:ind w:firstLine="567"/>
        <w:jc w:val="both"/>
        <w:rPr>
          <w:bCs/>
          <w:sz w:val="28"/>
          <w:szCs w:val="28"/>
          <w:lang w:val="vi-VN"/>
        </w:rPr>
      </w:pPr>
      <w:r w:rsidRPr="00B8155E">
        <w:rPr>
          <w:bCs/>
          <w:sz w:val="28"/>
          <w:szCs w:val="28"/>
          <w:lang w:val="vi-VN"/>
        </w:rPr>
        <w:t>“</w:t>
      </w:r>
      <w:r w:rsidR="008A5C18" w:rsidRPr="00B8155E">
        <w:rPr>
          <w:bCs/>
          <w:sz w:val="28"/>
          <w:szCs w:val="28"/>
        </w:rPr>
        <w:t xml:space="preserve">2. </w:t>
      </w:r>
      <w:r w:rsidR="000F4203" w:rsidRPr="00B8155E">
        <w:rPr>
          <w:bCs/>
          <w:sz w:val="28"/>
          <w:szCs w:val="28"/>
          <w:lang w:val="vi-VN"/>
        </w:rPr>
        <w:t>Danh mục sản phẩm, hàng hóa quy định tại Phụ lục II ban hành kèm theo Thông tư này áp dụng nguyên tắc sau:</w:t>
      </w:r>
    </w:p>
    <w:p w:rsidR="000F4203" w:rsidRPr="00B8155E" w:rsidRDefault="00A6734E" w:rsidP="005B52AD">
      <w:pPr>
        <w:spacing w:before="120" w:line="360" w:lineRule="exact"/>
        <w:ind w:firstLine="567"/>
        <w:jc w:val="both"/>
        <w:rPr>
          <w:bCs/>
          <w:sz w:val="28"/>
          <w:szCs w:val="28"/>
          <w:lang w:val="vi-VN"/>
        </w:rPr>
      </w:pPr>
      <w:r w:rsidRPr="00B8155E">
        <w:rPr>
          <w:bCs/>
          <w:sz w:val="28"/>
          <w:szCs w:val="28"/>
          <w:lang w:val="vi-VN"/>
        </w:rPr>
        <w:t>a) Sản phẩm, hàng hóa nhập khẩu phải được chứng nhận chất lượng an toàn kỹ thuật và bảo vệ môi trường theo quy định sau khi thông quan và trước khi đưa ra thị trường;</w:t>
      </w:r>
    </w:p>
    <w:p w:rsidR="00847B4E" w:rsidRPr="00B8155E" w:rsidRDefault="000F4203" w:rsidP="005B52AD">
      <w:pPr>
        <w:spacing w:before="120" w:line="360" w:lineRule="exact"/>
        <w:ind w:firstLine="567"/>
        <w:jc w:val="both"/>
        <w:rPr>
          <w:bCs/>
          <w:sz w:val="28"/>
          <w:szCs w:val="28"/>
        </w:rPr>
      </w:pPr>
      <w:r w:rsidRPr="00B8155E">
        <w:rPr>
          <w:bCs/>
          <w:sz w:val="28"/>
          <w:szCs w:val="28"/>
          <w:lang w:val="vi-VN"/>
        </w:rPr>
        <w:t>b) Sản phẩm, hàng hóa sản xuất, lắp ráp trong nước phải được chứng nhận chất lượng an toàn kỹ thuật và bảo vệ môi trường theo quy định trước khi đưa ra thị trường.</w:t>
      </w:r>
      <w:r w:rsidR="007428B2" w:rsidRPr="00B8155E">
        <w:rPr>
          <w:bCs/>
          <w:sz w:val="28"/>
          <w:szCs w:val="28"/>
          <w:lang w:val="vi-VN"/>
        </w:rPr>
        <w:t>”.</w:t>
      </w:r>
    </w:p>
    <w:p w:rsidR="007428B2" w:rsidRPr="00B8155E" w:rsidRDefault="007428B2" w:rsidP="005B52AD">
      <w:pPr>
        <w:spacing w:before="120" w:line="360" w:lineRule="exact"/>
        <w:ind w:firstLine="567"/>
        <w:jc w:val="both"/>
        <w:rPr>
          <w:bCs/>
          <w:sz w:val="28"/>
          <w:szCs w:val="28"/>
        </w:rPr>
      </w:pPr>
      <w:r w:rsidRPr="00B8155E">
        <w:rPr>
          <w:bCs/>
          <w:sz w:val="28"/>
          <w:szCs w:val="28"/>
        </w:rPr>
        <w:t>2. B</w:t>
      </w:r>
      <w:r w:rsidRPr="00B8155E">
        <w:rPr>
          <w:bCs/>
          <w:sz w:val="28"/>
          <w:szCs w:val="28"/>
          <w:lang w:val="vi-VN"/>
        </w:rPr>
        <w:t>ãi bỏ khoản 3</w:t>
      </w:r>
      <w:r w:rsidRPr="00B8155E">
        <w:rPr>
          <w:bCs/>
          <w:sz w:val="28"/>
          <w:szCs w:val="28"/>
        </w:rPr>
        <w:t xml:space="preserve"> Điều 3</w:t>
      </w:r>
      <w:r w:rsidR="007231FB">
        <w:rPr>
          <w:bCs/>
          <w:sz w:val="28"/>
          <w:szCs w:val="28"/>
        </w:rPr>
        <w:t xml:space="preserve"> </w:t>
      </w:r>
      <w:r w:rsidR="007231FB" w:rsidRPr="007231FB">
        <w:rPr>
          <w:bCs/>
          <w:sz w:val="28"/>
          <w:szCs w:val="28"/>
        </w:rPr>
        <w:t>Thông tư số 12/2022/TT-BGTVT</w:t>
      </w:r>
      <w:r w:rsidRPr="00B8155E">
        <w:rPr>
          <w:bCs/>
          <w:sz w:val="28"/>
          <w:szCs w:val="28"/>
        </w:rPr>
        <w:t>.</w:t>
      </w:r>
    </w:p>
    <w:p w:rsidR="009C6208" w:rsidRPr="00B8155E" w:rsidRDefault="00872AF5" w:rsidP="005B52AD">
      <w:pPr>
        <w:spacing w:before="120" w:line="360" w:lineRule="exact"/>
        <w:ind w:firstLine="567"/>
        <w:jc w:val="both"/>
        <w:rPr>
          <w:bCs/>
          <w:sz w:val="28"/>
          <w:szCs w:val="28"/>
        </w:rPr>
      </w:pPr>
      <w:r w:rsidRPr="00B8155E">
        <w:rPr>
          <w:bCs/>
          <w:sz w:val="28"/>
          <w:szCs w:val="28"/>
        </w:rPr>
        <w:t xml:space="preserve">3. </w:t>
      </w:r>
      <w:r w:rsidR="008A5C18" w:rsidRPr="00B8155E">
        <w:rPr>
          <w:bCs/>
          <w:sz w:val="28"/>
          <w:szCs w:val="28"/>
        </w:rPr>
        <w:t>Bỏ cụm từ “Tổng cục</w:t>
      </w:r>
      <w:r w:rsidR="009C6208" w:rsidRPr="00B8155E">
        <w:rPr>
          <w:bCs/>
          <w:sz w:val="28"/>
          <w:szCs w:val="28"/>
        </w:rPr>
        <w:t xml:space="preserve">” tại </w:t>
      </w:r>
      <w:r w:rsidR="003275A3" w:rsidRPr="00B8155E">
        <w:rPr>
          <w:bCs/>
          <w:sz w:val="28"/>
          <w:szCs w:val="28"/>
        </w:rPr>
        <w:t xml:space="preserve">khoản 1 </w:t>
      </w:r>
      <w:r w:rsidR="009C6208" w:rsidRPr="00B8155E">
        <w:rPr>
          <w:bCs/>
          <w:sz w:val="28"/>
          <w:szCs w:val="28"/>
        </w:rPr>
        <w:t>Điều</w:t>
      </w:r>
      <w:r w:rsidR="003275A3" w:rsidRPr="00B8155E">
        <w:rPr>
          <w:bCs/>
          <w:sz w:val="28"/>
          <w:szCs w:val="28"/>
        </w:rPr>
        <w:t xml:space="preserve"> 6</w:t>
      </w:r>
      <w:r w:rsidR="007231FB">
        <w:rPr>
          <w:bCs/>
          <w:sz w:val="28"/>
          <w:szCs w:val="28"/>
        </w:rPr>
        <w:t xml:space="preserve"> </w:t>
      </w:r>
      <w:r w:rsidR="007231FB" w:rsidRPr="007231FB">
        <w:rPr>
          <w:bCs/>
          <w:sz w:val="28"/>
          <w:szCs w:val="28"/>
        </w:rPr>
        <w:t>Thông tư số 12/2022/TT-BGTVT</w:t>
      </w:r>
      <w:r w:rsidR="003275A3" w:rsidRPr="00B8155E">
        <w:rPr>
          <w:bCs/>
          <w:sz w:val="28"/>
          <w:szCs w:val="28"/>
        </w:rPr>
        <w:t>.</w:t>
      </w:r>
    </w:p>
    <w:p w:rsidR="00872AF5" w:rsidRPr="00B8155E" w:rsidRDefault="003275A3" w:rsidP="005B52AD">
      <w:pPr>
        <w:spacing w:before="120" w:line="360" w:lineRule="exact"/>
        <w:ind w:firstLine="567"/>
        <w:jc w:val="both"/>
        <w:rPr>
          <w:bCs/>
          <w:sz w:val="28"/>
          <w:szCs w:val="28"/>
        </w:rPr>
      </w:pPr>
      <w:r w:rsidRPr="00B8155E">
        <w:rPr>
          <w:bCs/>
          <w:sz w:val="28"/>
          <w:szCs w:val="28"/>
        </w:rPr>
        <w:t xml:space="preserve">4. </w:t>
      </w:r>
      <w:r w:rsidR="00872AF5" w:rsidRPr="00B8155E">
        <w:rPr>
          <w:bCs/>
          <w:sz w:val="28"/>
          <w:szCs w:val="28"/>
        </w:rPr>
        <w:t>Thay thế cụm từ “T</w:t>
      </w:r>
      <w:r w:rsidRPr="00B8155E">
        <w:rPr>
          <w:bCs/>
          <w:sz w:val="28"/>
          <w:szCs w:val="28"/>
        </w:rPr>
        <w:t>ổng cục trưở</w:t>
      </w:r>
      <w:r w:rsidR="00872AF5" w:rsidRPr="00B8155E">
        <w:rPr>
          <w:bCs/>
          <w:sz w:val="28"/>
          <w:szCs w:val="28"/>
        </w:rPr>
        <w:t xml:space="preserve">ng Tổng cục Đường bộ Việt Nam” </w:t>
      </w:r>
      <w:r w:rsidR="009C6208" w:rsidRPr="00B8155E">
        <w:rPr>
          <w:bCs/>
          <w:sz w:val="28"/>
          <w:szCs w:val="28"/>
        </w:rPr>
        <w:t xml:space="preserve">tại Điều </w:t>
      </w:r>
      <w:r w:rsidRPr="00B8155E">
        <w:rPr>
          <w:bCs/>
          <w:sz w:val="28"/>
          <w:szCs w:val="28"/>
        </w:rPr>
        <w:t>7</w:t>
      </w:r>
      <w:r w:rsidR="009C6208" w:rsidRPr="00B8155E">
        <w:rPr>
          <w:bCs/>
          <w:sz w:val="28"/>
          <w:szCs w:val="28"/>
        </w:rPr>
        <w:t xml:space="preserve"> </w:t>
      </w:r>
      <w:r w:rsidR="007231FB" w:rsidRPr="007231FB">
        <w:rPr>
          <w:bCs/>
          <w:sz w:val="28"/>
          <w:szCs w:val="28"/>
        </w:rPr>
        <w:t>Thông tư số 12/2022/TT-BGTVT</w:t>
      </w:r>
      <w:r w:rsidR="007231FB">
        <w:rPr>
          <w:bCs/>
          <w:sz w:val="28"/>
          <w:szCs w:val="28"/>
        </w:rPr>
        <w:t xml:space="preserve"> </w:t>
      </w:r>
      <w:r w:rsidR="009C6208" w:rsidRPr="00B8155E">
        <w:rPr>
          <w:bCs/>
          <w:sz w:val="28"/>
          <w:szCs w:val="28"/>
        </w:rPr>
        <w:t>bằng</w:t>
      </w:r>
      <w:r w:rsidR="00872AF5" w:rsidRPr="00B8155E">
        <w:rPr>
          <w:bCs/>
          <w:sz w:val="28"/>
          <w:szCs w:val="28"/>
        </w:rPr>
        <w:t xml:space="preserve"> cụm từ “Cục trưởng Cục Đường bộ Việt Nam</w:t>
      </w:r>
      <w:r w:rsidR="009C6208" w:rsidRPr="00B8155E">
        <w:rPr>
          <w:bCs/>
          <w:sz w:val="28"/>
          <w:szCs w:val="28"/>
        </w:rPr>
        <w:t>”</w:t>
      </w:r>
      <w:r w:rsidRPr="00B8155E">
        <w:rPr>
          <w:bCs/>
          <w:sz w:val="28"/>
          <w:szCs w:val="28"/>
        </w:rPr>
        <w:t>.</w:t>
      </w:r>
    </w:p>
    <w:p w:rsidR="004556C3" w:rsidRPr="00B8155E" w:rsidRDefault="008A5C18" w:rsidP="005B52AD">
      <w:pPr>
        <w:spacing w:before="120" w:line="360" w:lineRule="exact"/>
        <w:ind w:firstLine="567"/>
        <w:jc w:val="both"/>
        <w:rPr>
          <w:sz w:val="28"/>
          <w:szCs w:val="28"/>
          <w:lang w:val="vi-VN"/>
        </w:rPr>
      </w:pPr>
      <w:r w:rsidRPr="00B8155E">
        <w:rPr>
          <w:bCs/>
          <w:sz w:val="28"/>
          <w:szCs w:val="28"/>
        </w:rPr>
        <w:t>5</w:t>
      </w:r>
      <w:r w:rsidR="00E57A9B" w:rsidRPr="00B8155E">
        <w:rPr>
          <w:bCs/>
          <w:sz w:val="28"/>
          <w:szCs w:val="28"/>
          <w:lang w:val="vi-VN"/>
        </w:rPr>
        <w:t>.</w:t>
      </w:r>
      <w:r w:rsidR="00E57A9B" w:rsidRPr="00B8155E">
        <w:rPr>
          <w:bCs/>
          <w:sz w:val="28"/>
          <w:szCs w:val="28"/>
        </w:rPr>
        <w:t xml:space="preserve"> </w:t>
      </w:r>
      <w:r w:rsidR="00583EBC" w:rsidRPr="00B8155E">
        <w:rPr>
          <w:sz w:val="28"/>
          <w:szCs w:val="28"/>
          <w:lang w:val="vi-VN"/>
        </w:rPr>
        <w:t xml:space="preserve">Thay thế Phụ lục I, </w:t>
      </w:r>
      <w:r w:rsidRPr="00B8155E">
        <w:rPr>
          <w:sz w:val="28"/>
          <w:szCs w:val="28"/>
        </w:rPr>
        <w:t xml:space="preserve">Phụ lục </w:t>
      </w:r>
      <w:r w:rsidR="00583EBC" w:rsidRPr="00B8155E">
        <w:rPr>
          <w:sz w:val="28"/>
          <w:szCs w:val="28"/>
          <w:lang w:val="vi-VN"/>
        </w:rPr>
        <w:t xml:space="preserve">II </w:t>
      </w:r>
      <w:r w:rsidRPr="00B8155E">
        <w:rPr>
          <w:sz w:val="28"/>
          <w:szCs w:val="28"/>
        </w:rPr>
        <w:t xml:space="preserve">ban hành kèm theo Thông tư số 12/2022/TT-BGTVT </w:t>
      </w:r>
      <w:r w:rsidR="00583EBC" w:rsidRPr="00B8155E">
        <w:rPr>
          <w:sz w:val="28"/>
          <w:szCs w:val="28"/>
          <w:lang w:val="vi-VN"/>
        </w:rPr>
        <w:t xml:space="preserve">bằng </w:t>
      </w:r>
      <w:r w:rsidR="009C6208" w:rsidRPr="00B8155E">
        <w:rPr>
          <w:sz w:val="28"/>
          <w:szCs w:val="28"/>
        </w:rPr>
        <w:t xml:space="preserve">các </w:t>
      </w:r>
      <w:r w:rsidR="00583EBC" w:rsidRPr="00B8155E">
        <w:rPr>
          <w:sz w:val="28"/>
          <w:szCs w:val="28"/>
          <w:lang w:val="vi-VN"/>
        </w:rPr>
        <w:t xml:space="preserve">Phụ lục I, </w:t>
      </w:r>
      <w:r w:rsidRPr="00B8155E">
        <w:rPr>
          <w:sz w:val="28"/>
          <w:szCs w:val="28"/>
        </w:rPr>
        <w:t xml:space="preserve">Phụ lục </w:t>
      </w:r>
      <w:r w:rsidR="00583EBC" w:rsidRPr="00B8155E">
        <w:rPr>
          <w:sz w:val="28"/>
          <w:szCs w:val="28"/>
          <w:lang w:val="vi-VN"/>
        </w:rPr>
        <w:t xml:space="preserve">II </w:t>
      </w:r>
      <w:r w:rsidR="009C6208" w:rsidRPr="00B8155E">
        <w:rPr>
          <w:sz w:val="28"/>
          <w:szCs w:val="28"/>
          <w:lang w:val="vi-VN"/>
        </w:rPr>
        <w:t xml:space="preserve">tương ứng </w:t>
      </w:r>
      <w:r w:rsidR="00583EBC" w:rsidRPr="00B8155E">
        <w:rPr>
          <w:sz w:val="28"/>
          <w:szCs w:val="28"/>
          <w:lang w:val="vi-VN"/>
        </w:rPr>
        <w:t xml:space="preserve">ban hành kèm theo Thông tư này. </w:t>
      </w:r>
    </w:p>
    <w:p w:rsidR="000F6BE2" w:rsidRPr="00B8155E" w:rsidRDefault="000F6BE2" w:rsidP="005B52AD">
      <w:pPr>
        <w:spacing w:before="120" w:line="360" w:lineRule="exact"/>
        <w:ind w:firstLine="567"/>
        <w:jc w:val="both"/>
        <w:rPr>
          <w:b/>
          <w:bCs/>
          <w:sz w:val="28"/>
          <w:szCs w:val="28"/>
          <w:lang w:val="vi-VN"/>
        </w:rPr>
      </w:pPr>
      <w:bookmarkStart w:id="14" w:name="dieu_2"/>
      <w:r w:rsidRPr="00B8155E">
        <w:rPr>
          <w:b/>
          <w:bCs/>
          <w:sz w:val="28"/>
          <w:szCs w:val="28"/>
          <w:lang w:val="vi-VN"/>
        </w:rPr>
        <w:t xml:space="preserve">Điều 2. </w:t>
      </w:r>
      <w:bookmarkStart w:id="15" w:name="dieu_4"/>
      <w:bookmarkEnd w:id="14"/>
      <w:r w:rsidRPr="00B8155E">
        <w:rPr>
          <w:b/>
          <w:bCs/>
          <w:sz w:val="28"/>
          <w:szCs w:val="28"/>
          <w:lang w:val="vi-VN"/>
        </w:rPr>
        <w:t>Hiệu lực thi hành</w:t>
      </w:r>
      <w:bookmarkEnd w:id="15"/>
    </w:p>
    <w:p w:rsidR="00EB215A" w:rsidRPr="00B8155E" w:rsidRDefault="00EB215A" w:rsidP="005B52AD">
      <w:pPr>
        <w:spacing w:before="120" w:line="360" w:lineRule="exact"/>
        <w:ind w:firstLine="567"/>
        <w:jc w:val="both"/>
        <w:rPr>
          <w:sz w:val="28"/>
          <w:szCs w:val="28"/>
          <w:lang w:val="vi-VN"/>
        </w:rPr>
      </w:pPr>
      <w:r w:rsidRPr="00B8155E">
        <w:rPr>
          <w:sz w:val="28"/>
          <w:szCs w:val="28"/>
        </w:rPr>
        <w:t xml:space="preserve">1. </w:t>
      </w:r>
      <w:r w:rsidR="00830842" w:rsidRPr="00B8155E">
        <w:rPr>
          <w:bCs/>
          <w:sz w:val="28"/>
          <w:szCs w:val="28"/>
          <w:lang w:val="vi-VN"/>
        </w:rPr>
        <w:t>Thông</w:t>
      </w:r>
      <w:r w:rsidR="00830842" w:rsidRPr="00B8155E">
        <w:rPr>
          <w:sz w:val="28"/>
          <w:szCs w:val="28"/>
          <w:lang w:val="vi-VN"/>
        </w:rPr>
        <w:t xml:space="preserve"> tư này có hiệu lực thi hành kể từ ngày </w:t>
      </w:r>
      <w:r w:rsidR="00342518">
        <w:rPr>
          <w:sz w:val="28"/>
          <w:szCs w:val="28"/>
        </w:rPr>
        <w:t>15 tháng 02 năm 2025.</w:t>
      </w:r>
      <w:r w:rsidR="00CB42A5" w:rsidRPr="00B8155E">
        <w:rPr>
          <w:sz w:val="28"/>
          <w:szCs w:val="28"/>
        </w:rPr>
        <w:t xml:space="preserve"> </w:t>
      </w:r>
    </w:p>
    <w:p w:rsidR="00830842" w:rsidRPr="00B8155E" w:rsidRDefault="00EB215A" w:rsidP="005B52AD">
      <w:pPr>
        <w:spacing w:before="120" w:line="360" w:lineRule="exact"/>
        <w:ind w:firstLine="567"/>
        <w:jc w:val="both"/>
        <w:rPr>
          <w:sz w:val="28"/>
        </w:rPr>
      </w:pPr>
      <w:r w:rsidRPr="00B8155E">
        <w:rPr>
          <w:sz w:val="28"/>
          <w:szCs w:val="28"/>
        </w:rPr>
        <w:t xml:space="preserve">2. </w:t>
      </w:r>
      <w:r w:rsidR="00DC4DAF" w:rsidRPr="00B8155E">
        <w:rPr>
          <w:sz w:val="28"/>
          <w:szCs w:val="28"/>
        </w:rPr>
        <w:t>H</w:t>
      </w:r>
      <w:r w:rsidR="00DC4DAF" w:rsidRPr="00B8155E">
        <w:rPr>
          <w:sz w:val="28"/>
          <w:szCs w:val="28"/>
          <w:lang w:val="vi-VN"/>
        </w:rPr>
        <w:t xml:space="preserve">àng hóa nhập khẩu </w:t>
      </w:r>
      <w:r w:rsidR="00B609F5" w:rsidRPr="00B8155E">
        <w:rPr>
          <w:sz w:val="28"/>
        </w:rPr>
        <w:t xml:space="preserve">không thuộc </w:t>
      </w:r>
      <w:r w:rsidR="00B609F5" w:rsidRPr="00B8155E">
        <w:rPr>
          <w:sz w:val="28"/>
          <w:szCs w:val="28"/>
        </w:rPr>
        <w:t xml:space="preserve">danh mục </w:t>
      </w:r>
      <w:r w:rsidR="00B609F5" w:rsidRPr="00B8155E">
        <w:rPr>
          <w:iCs/>
          <w:sz w:val="28"/>
          <w:szCs w:val="28"/>
          <w:lang w:val="vi-VN"/>
        </w:rPr>
        <w:t xml:space="preserve">sản phẩm, hàng hóa </w:t>
      </w:r>
      <w:r w:rsidR="00B609F5" w:rsidRPr="00B8155E">
        <w:rPr>
          <w:iCs/>
          <w:sz w:val="28"/>
          <w:szCs w:val="28"/>
        </w:rPr>
        <w:t xml:space="preserve">quy định tại Phụ lục I, </w:t>
      </w:r>
      <w:r w:rsidR="008A5C18" w:rsidRPr="00B8155E">
        <w:rPr>
          <w:iCs/>
          <w:sz w:val="28"/>
          <w:szCs w:val="28"/>
        </w:rPr>
        <w:t xml:space="preserve">Phụ lục </w:t>
      </w:r>
      <w:r w:rsidR="00B609F5" w:rsidRPr="00B8155E">
        <w:rPr>
          <w:iCs/>
          <w:sz w:val="28"/>
          <w:szCs w:val="28"/>
        </w:rPr>
        <w:t>II</w:t>
      </w:r>
      <w:r w:rsidR="00B609F5" w:rsidRPr="00B8155E">
        <w:rPr>
          <w:sz w:val="28"/>
          <w:szCs w:val="28"/>
        </w:rPr>
        <w:t xml:space="preserve"> ban hành kèm theo Thông tư</w:t>
      </w:r>
      <w:r w:rsidR="00B609F5" w:rsidRPr="00B8155E">
        <w:rPr>
          <w:sz w:val="28"/>
        </w:rPr>
        <w:t xml:space="preserve"> này nhưng thuộc danh mục </w:t>
      </w:r>
      <w:r w:rsidR="00B609F5" w:rsidRPr="00B8155E">
        <w:rPr>
          <w:iCs/>
          <w:sz w:val="28"/>
          <w:szCs w:val="28"/>
          <w:lang w:val="vi-VN"/>
        </w:rPr>
        <w:t xml:space="preserve">sản phẩm, hàng hóa </w:t>
      </w:r>
      <w:r w:rsidR="00B609F5" w:rsidRPr="00B8155E">
        <w:rPr>
          <w:iCs/>
          <w:sz w:val="28"/>
          <w:szCs w:val="28"/>
        </w:rPr>
        <w:t xml:space="preserve">quy định tại Phụ lục I, </w:t>
      </w:r>
      <w:r w:rsidR="008A5C18" w:rsidRPr="00B8155E">
        <w:rPr>
          <w:iCs/>
          <w:sz w:val="28"/>
          <w:szCs w:val="28"/>
        </w:rPr>
        <w:t xml:space="preserve">Phụ lục </w:t>
      </w:r>
      <w:r w:rsidR="00B609F5" w:rsidRPr="00B8155E">
        <w:rPr>
          <w:iCs/>
          <w:sz w:val="28"/>
          <w:szCs w:val="28"/>
        </w:rPr>
        <w:t>II</w:t>
      </w:r>
      <w:r w:rsidR="00B609F5" w:rsidRPr="00B8155E">
        <w:rPr>
          <w:sz w:val="28"/>
          <w:szCs w:val="28"/>
        </w:rPr>
        <w:t xml:space="preserve"> ban hành kèm theo Thông tư</w:t>
      </w:r>
      <w:r w:rsidR="00B609F5" w:rsidRPr="00B8155E">
        <w:rPr>
          <w:sz w:val="28"/>
        </w:rPr>
        <w:t xml:space="preserve"> số 12/2022/TT-BGTVT</w:t>
      </w:r>
      <w:r w:rsidR="00D65C73">
        <w:rPr>
          <w:sz w:val="28"/>
        </w:rPr>
        <w:t>,</w:t>
      </w:r>
      <w:r w:rsidR="00B609F5" w:rsidRPr="00B8155E">
        <w:rPr>
          <w:sz w:val="28"/>
        </w:rPr>
        <w:t xml:space="preserve"> đã </w:t>
      </w:r>
      <w:r w:rsidR="003275A3" w:rsidRPr="00B8155E">
        <w:rPr>
          <w:sz w:val="28"/>
        </w:rPr>
        <w:t xml:space="preserve">được cấp </w:t>
      </w:r>
      <w:r w:rsidR="003275A3" w:rsidRPr="00B8155E">
        <w:rPr>
          <w:bCs/>
          <w:sz w:val="28"/>
        </w:rPr>
        <w:t>bản đăng ký kiểm tra chất lượng an toàn kỹ thuật và bảo vệ môi trường xe nhập khẩu</w:t>
      </w:r>
      <w:r w:rsidR="003275A3" w:rsidRPr="00B8155E">
        <w:rPr>
          <w:sz w:val="28"/>
        </w:rPr>
        <w:t xml:space="preserve"> hoặc</w:t>
      </w:r>
      <w:r w:rsidR="003275A3" w:rsidRPr="00B8155E">
        <w:rPr>
          <w:b/>
          <w:bCs/>
          <w:sz w:val="28"/>
        </w:rPr>
        <w:t xml:space="preserve"> </w:t>
      </w:r>
      <w:r w:rsidR="003275A3" w:rsidRPr="00B8155E">
        <w:rPr>
          <w:bCs/>
          <w:sz w:val="28"/>
        </w:rPr>
        <w:t>bản đăng ký kiểm tra chất lượng an toàn kỹ thuật và bảo vệ môi trường phụ tùng xe cơ giới nhập khẩu</w:t>
      </w:r>
      <w:r w:rsidR="00B609F5" w:rsidRPr="00B8155E">
        <w:rPr>
          <w:sz w:val="28"/>
        </w:rPr>
        <w:t xml:space="preserve"> </w:t>
      </w:r>
      <w:r w:rsidR="00813FBD" w:rsidRPr="00B8155E">
        <w:rPr>
          <w:sz w:val="28"/>
        </w:rPr>
        <w:t>trước ngày Thông tư này có hiệu lực</w:t>
      </w:r>
      <w:r w:rsidR="003275A3" w:rsidRPr="00B8155E">
        <w:rPr>
          <w:sz w:val="28"/>
        </w:rPr>
        <w:t xml:space="preserve"> thì</w:t>
      </w:r>
      <w:r w:rsidR="00813FBD" w:rsidRPr="00B8155E">
        <w:rPr>
          <w:sz w:val="28"/>
        </w:rPr>
        <w:t xml:space="preserve"> tiếp tục </w:t>
      </w:r>
      <w:r w:rsidR="003275A3" w:rsidRPr="00B8155E">
        <w:rPr>
          <w:sz w:val="28"/>
        </w:rPr>
        <w:t>hoàn thành</w:t>
      </w:r>
      <w:r w:rsidR="00813FBD" w:rsidRPr="00B8155E">
        <w:rPr>
          <w:sz w:val="28"/>
        </w:rPr>
        <w:t xml:space="preserve"> thủ tục </w:t>
      </w:r>
      <w:r w:rsidR="00B609F5" w:rsidRPr="00B8155E">
        <w:rPr>
          <w:sz w:val="28"/>
        </w:rPr>
        <w:t xml:space="preserve">chứng nhận chất lượng </w:t>
      </w:r>
      <w:r w:rsidR="00B609F5" w:rsidRPr="00B8155E">
        <w:rPr>
          <w:sz w:val="28"/>
        </w:rPr>
        <w:lastRenderedPageBreak/>
        <w:t>an toàn kỹ thuật và bảo vệ môi trường the</w:t>
      </w:r>
      <w:r w:rsidR="00904076" w:rsidRPr="00B8155E">
        <w:rPr>
          <w:sz w:val="28"/>
        </w:rPr>
        <w:t xml:space="preserve">o quy định tại thời điểm được cấp </w:t>
      </w:r>
      <w:r w:rsidR="00904076" w:rsidRPr="00B8155E">
        <w:rPr>
          <w:bCs/>
          <w:sz w:val="28"/>
        </w:rPr>
        <w:t>bản đăng ký kiểm tra nêu trên</w:t>
      </w:r>
      <w:r w:rsidR="00813FBD" w:rsidRPr="00B8155E">
        <w:rPr>
          <w:sz w:val="28"/>
        </w:rPr>
        <w:t>.</w:t>
      </w:r>
    </w:p>
    <w:p w:rsidR="00B609F5" w:rsidRDefault="00B609F5" w:rsidP="005B52AD">
      <w:pPr>
        <w:spacing w:before="120" w:after="240" w:line="360" w:lineRule="exact"/>
        <w:ind w:firstLine="567"/>
        <w:jc w:val="both"/>
        <w:rPr>
          <w:sz w:val="28"/>
        </w:rPr>
      </w:pPr>
      <w:r w:rsidRPr="00B8155E">
        <w:rPr>
          <w:sz w:val="28"/>
        </w:rPr>
        <w:t xml:space="preserve">3. </w:t>
      </w:r>
      <w:r w:rsidRPr="00B8155E">
        <w:rPr>
          <w:sz w:val="28"/>
          <w:szCs w:val="28"/>
        </w:rPr>
        <w:t>H</w:t>
      </w:r>
      <w:r w:rsidRPr="00B8155E">
        <w:rPr>
          <w:sz w:val="28"/>
          <w:szCs w:val="28"/>
          <w:lang w:val="vi-VN"/>
        </w:rPr>
        <w:t xml:space="preserve">àng hóa nhập khẩu </w:t>
      </w:r>
      <w:r w:rsidRPr="00B8155E">
        <w:rPr>
          <w:sz w:val="28"/>
        </w:rPr>
        <w:t xml:space="preserve">thuộc </w:t>
      </w:r>
      <w:r w:rsidRPr="00B8155E">
        <w:rPr>
          <w:sz w:val="28"/>
          <w:szCs w:val="28"/>
        </w:rPr>
        <w:t xml:space="preserve">danh mục </w:t>
      </w:r>
      <w:r w:rsidRPr="00B8155E">
        <w:rPr>
          <w:iCs/>
          <w:sz w:val="28"/>
          <w:szCs w:val="28"/>
          <w:lang w:val="vi-VN"/>
        </w:rPr>
        <w:t xml:space="preserve">sản phẩm, hàng hóa </w:t>
      </w:r>
      <w:r w:rsidRPr="00B8155E">
        <w:rPr>
          <w:iCs/>
          <w:sz w:val="28"/>
          <w:szCs w:val="28"/>
        </w:rPr>
        <w:t xml:space="preserve">quy định tại Phụ lục I, </w:t>
      </w:r>
      <w:r w:rsidR="008A5C18" w:rsidRPr="00B8155E">
        <w:rPr>
          <w:iCs/>
          <w:sz w:val="28"/>
          <w:szCs w:val="28"/>
        </w:rPr>
        <w:t xml:space="preserve">Phụ lục </w:t>
      </w:r>
      <w:r w:rsidRPr="00B8155E">
        <w:rPr>
          <w:iCs/>
          <w:sz w:val="28"/>
          <w:szCs w:val="28"/>
        </w:rPr>
        <w:t>II</w:t>
      </w:r>
      <w:r w:rsidRPr="00B8155E">
        <w:rPr>
          <w:sz w:val="28"/>
          <w:szCs w:val="28"/>
        </w:rPr>
        <w:t xml:space="preserve"> ban hành kèm theo Thông tư</w:t>
      </w:r>
      <w:r w:rsidRPr="00B8155E">
        <w:rPr>
          <w:sz w:val="28"/>
        </w:rPr>
        <w:t xml:space="preserve"> này nhưng không thuộc </w:t>
      </w:r>
      <w:r w:rsidRPr="00B8155E">
        <w:rPr>
          <w:sz w:val="28"/>
          <w:szCs w:val="28"/>
        </w:rPr>
        <w:t xml:space="preserve">danh mục </w:t>
      </w:r>
      <w:r w:rsidRPr="00B8155E">
        <w:rPr>
          <w:iCs/>
          <w:sz w:val="28"/>
          <w:szCs w:val="28"/>
          <w:lang w:val="vi-VN"/>
        </w:rPr>
        <w:t xml:space="preserve">sản phẩm, hàng hóa </w:t>
      </w:r>
      <w:r w:rsidRPr="00B8155E">
        <w:rPr>
          <w:iCs/>
          <w:sz w:val="28"/>
          <w:szCs w:val="28"/>
        </w:rPr>
        <w:t xml:space="preserve">quy định tại Phụ lục I, </w:t>
      </w:r>
      <w:r w:rsidR="008A5C18" w:rsidRPr="00B8155E">
        <w:rPr>
          <w:iCs/>
          <w:sz w:val="28"/>
          <w:szCs w:val="28"/>
        </w:rPr>
        <w:t xml:space="preserve">Phụ lục </w:t>
      </w:r>
      <w:r w:rsidRPr="00B8155E">
        <w:rPr>
          <w:iCs/>
          <w:sz w:val="28"/>
          <w:szCs w:val="28"/>
        </w:rPr>
        <w:t>II</w:t>
      </w:r>
      <w:r w:rsidRPr="00B8155E">
        <w:rPr>
          <w:sz w:val="28"/>
          <w:szCs w:val="28"/>
        </w:rPr>
        <w:t xml:space="preserve"> ban hành kèm theo Thông tư</w:t>
      </w:r>
      <w:r w:rsidRPr="00B8155E">
        <w:rPr>
          <w:sz w:val="28"/>
        </w:rPr>
        <w:t xml:space="preserve"> số 12/2022/TT-BGTVT</w:t>
      </w:r>
      <w:r w:rsidR="00D65C73">
        <w:rPr>
          <w:sz w:val="28"/>
        </w:rPr>
        <w:t>,</w:t>
      </w:r>
      <w:r w:rsidRPr="00B8155E">
        <w:rPr>
          <w:sz w:val="28"/>
        </w:rPr>
        <w:t xml:space="preserve"> đã </w:t>
      </w:r>
      <w:r w:rsidR="002C3030" w:rsidRPr="00B8155E">
        <w:rPr>
          <w:sz w:val="28"/>
        </w:rPr>
        <w:t>đăng ký tờ khai hải quan</w:t>
      </w:r>
      <w:r w:rsidRPr="00B8155E">
        <w:rPr>
          <w:sz w:val="28"/>
        </w:rPr>
        <w:t xml:space="preserve"> trước ngày Thông tư này có hiệu lực thì tiếp tục </w:t>
      </w:r>
      <w:r w:rsidR="003275A3" w:rsidRPr="00B8155E">
        <w:rPr>
          <w:sz w:val="28"/>
        </w:rPr>
        <w:t>hoàn thành</w:t>
      </w:r>
      <w:r w:rsidRPr="00B8155E">
        <w:rPr>
          <w:sz w:val="28"/>
        </w:rPr>
        <w:t xml:space="preserve"> thủ tục nhập khẩu theo quy định tại thời điểm </w:t>
      </w:r>
      <w:r w:rsidR="002C3030" w:rsidRPr="00B8155E">
        <w:rPr>
          <w:sz w:val="28"/>
        </w:rPr>
        <w:t>đăng ký tờ khai hải quan</w:t>
      </w:r>
      <w:r w:rsidRPr="00B8155E">
        <w:rPr>
          <w:sz w:val="28"/>
        </w:rPr>
        <w:t>./.</w:t>
      </w:r>
    </w:p>
    <w:tbl>
      <w:tblPr>
        <w:tblW w:w="8789" w:type="dxa"/>
        <w:tblLayout w:type="fixed"/>
        <w:tblLook w:val="0000" w:firstRow="0" w:lastRow="0" w:firstColumn="0" w:lastColumn="0" w:noHBand="0" w:noVBand="0"/>
      </w:tblPr>
      <w:tblGrid>
        <w:gridCol w:w="5387"/>
        <w:gridCol w:w="3402"/>
      </w:tblGrid>
      <w:tr w:rsidR="00661242" w:rsidTr="002B3658">
        <w:trPr>
          <w:trHeight w:val="3190"/>
        </w:trPr>
        <w:tc>
          <w:tcPr>
            <w:tcW w:w="5387" w:type="dxa"/>
            <w:shd w:val="clear" w:color="auto" w:fill="auto"/>
          </w:tcPr>
          <w:p w:rsidR="00661242" w:rsidRDefault="00661242" w:rsidP="002B3658">
            <w:pPr>
              <w:widowControl w:val="0"/>
              <w:rPr>
                <w:color w:val="000000"/>
              </w:rPr>
            </w:pPr>
            <w:r>
              <w:rPr>
                <w:b/>
                <w:i/>
                <w:color w:val="000000"/>
              </w:rPr>
              <w:t>Nơi nhận:</w:t>
            </w:r>
          </w:p>
          <w:p w:rsidR="00661242" w:rsidRPr="00F84DA4" w:rsidRDefault="00661242" w:rsidP="002B3658">
            <w:pPr>
              <w:widowControl w:val="0"/>
              <w:rPr>
                <w:color w:val="000000"/>
                <w:sz w:val="22"/>
                <w:szCs w:val="22"/>
                <w:lang w:val="nl-NL"/>
              </w:rPr>
            </w:pPr>
            <w:r w:rsidRPr="00F84DA4">
              <w:rPr>
                <w:color w:val="000000"/>
                <w:sz w:val="22"/>
                <w:szCs w:val="22"/>
                <w:lang w:val="nl-NL"/>
              </w:rPr>
              <w:t>- Bộ trưởng (để b/c);</w:t>
            </w:r>
          </w:p>
          <w:p w:rsidR="00661242" w:rsidRPr="00F84DA4" w:rsidRDefault="00661242" w:rsidP="002B3658">
            <w:pPr>
              <w:widowControl w:val="0"/>
              <w:rPr>
                <w:color w:val="000000"/>
                <w:sz w:val="22"/>
                <w:szCs w:val="22"/>
                <w:lang w:val="nl-NL"/>
              </w:rPr>
            </w:pPr>
            <w:r w:rsidRPr="00F84DA4">
              <w:rPr>
                <w:color w:val="000000"/>
                <w:sz w:val="22"/>
                <w:szCs w:val="22"/>
                <w:lang w:val="nl-NL"/>
              </w:rPr>
              <w:t>- Các Thứ trưởng Bộ GTVT;</w:t>
            </w:r>
          </w:p>
          <w:p w:rsidR="00661242" w:rsidRPr="00F84DA4" w:rsidRDefault="00661242" w:rsidP="002B3658">
            <w:pPr>
              <w:widowControl w:val="0"/>
              <w:rPr>
                <w:color w:val="000000"/>
                <w:sz w:val="22"/>
                <w:szCs w:val="22"/>
                <w:lang w:val="nl-NL"/>
              </w:rPr>
            </w:pPr>
            <w:r w:rsidRPr="00F84DA4">
              <w:rPr>
                <w:color w:val="000000"/>
                <w:sz w:val="22"/>
                <w:szCs w:val="22"/>
                <w:lang w:val="nl-NL"/>
              </w:rPr>
              <w:t>- Văn phòng Chính phủ;</w:t>
            </w:r>
          </w:p>
          <w:p w:rsidR="00661242" w:rsidRPr="00F84DA4" w:rsidRDefault="00661242" w:rsidP="002B3658">
            <w:pPr>
              <w:widowControl w:val="0"/>
              <w:rPr>
                <w:color w:val="000000"/>
                <w:sz w:val="22"/>
                <w:szCs w:val="22"/>
                <w:lang w:val="nl-NL"/>
              </w:rPr>
            </w:pPr>
            <w:r w:rsidRPr="00F84DA4">
              <w:rPr>
                <w:color w:val="000000"/>
                <w:sz w:val="22"/>
                <w:szCs w:val="22"/>
                <w:lang w:val="nl-NL"/>
              </w:rPr>
              <w:t>- Các Bộ, Cơ quan ngang Bộ, Cơ quan thuộc Chính phủ;</w:t>
            </w:r>
          </w:p>
          <w:p w:rsidR="00661242" w:rsidRPr="00F84DA4" w:rsidRDefault="00661242" w:rsidP="002B3658">
            <w:pPr>
              <w:widowControl w:val="0"/>
              <w:rPr>
                <w:color w:val="000000"/>
                <w:sz w:val="22"/>
                <w:szCs w:val="22"/>
                <w:lang w:val="nl-NL"/>
              </w:rPr>
            </w:pPr>
            <w:r w:rsidRPr="00F84DA4">
              <w:rPr>
                <w:color w:val="000000"/>
                <w:sz w:val="22"/>
                <w:szCs w:val="22"/>
                <w:lang w:val="nl-NL"/>
              </w:rPr>
              <w:t>- UBND các tỉnh, TP trực thuộc TW;</w:t>
            </w:r>
          </w:p>
          <w:p w:rsidR="00661242" w:rsidRPr="00F84DA4" w:rsidRDefault="00661242" w:rsidP="002B3658">
            <w:pPr>
              <w:widowControl w:val="0"/>
              <w:rPr>
                <w:color w:val="000000"/>
                <w:sz w:val="22"/>
                <w:szCs w:val="22"/>
                <w:lang w:val="nl-NL"/>
              </w:rPr>
            </w:pPr>
            <w:r w:rsidRPr="00F84DA4">
              <w:rPr>
                <w:color w:val="000000"/>
                <w:sz w:val="22"/>
                <w:szCs w:val="22"/>
                <w:lang w:val="nl-NL"/>
              </w:rPr>
              <w:t>- Cục Kiểm tra VBQPPL (Bộ Tư pháp);</w:t>
            </w:r>
          </w:p>
          <w:p w:rsidR="00661242" w:rsidRPr="00F84DA4" w:rsidRDefault="00661242" w:rsidP="002B3658">
            <w:pPr>
              <w:widowControl w:val="0"/>
              <w:rPr>
                <w:color w:val="000000"/>
                <w:sz w:val="22"/>
                <w:szCs w:val="22"/>
                <w:lang w:val="nl-NL"/>
              </w:rPr>
            </w:pPr>
            <w:r w:rsidRPr="00F84DA4">
              <w:rPr>
                <w:color w:val="000000"/>
                <w:sz w:val="22"/>
                <w:szCs w:val="22"/>
                <w:lang w:val="nl-NL"/>
              </w:rPr>
              <w:t>- Công báo;</w:t>
            </w:r>
          </w:p>
          <w:p w:rsidR="00661242" w:rsidRPr="00F84DA4" w:rsidRDefault="00661242" w:rsidP="002B3658">
            <w:pPr>
              <w:widowControl w:val="0"/>
              <w:rPr>
                <w:color w:val="000000"/>
                <w:sz w:val="22"/>
                <w:szCs w:val="22"/>
                <w:lang w:val="nl-NL"/>
              </w:rPr>
            </w:pPr>
            <w:r w:rsidRPr="00F84DA4">
              <w:rPr>
                <w:color w:val="000000"/>
                <w:sz w:val="22"/>
                <w:szCs w:val="22"/>
                <w:lang w:val="nl-NL"/>
              </w:rPr>
              <w:t>- Cổng Thông tin điện tử Chính phủ;</w:t>
            </w:r>
          </w:p>
          <w:p w:rsidR="00661242" w:rsidRPr="00F84DA4" w:rsidRDefault="00661242" w:rsidP="002B3658">
            <w:pPr>
              <w:widowControl w:val="0"/>
              <w:rPr>
                <w:color w:val="000000"/>
                <w:sz w:val="22"/>
                <w:szCs w:val="22"/>
                <w:lang w:val="nl-NL"/>
              </w:rPr>
            </w:pPr>
            <w:r w:rsidRPr="00F84DA4">
              <w:rPr>
                <w:color w:val="000000"/>
                <w:sz w:val="22"/>
                <w:szCs w:val="22"/>
                <w:lang w:val="nl-NL"/>
              </w:rPr>
              <w:t>- Cổng Thông tin điện tử Bộ GTVT;</w:t>
            </w:r>
          </w:p>
          <w:p w:rsidR="00661242" w:rsidRPr="00F84DA4" w:rsidRDefault="00661242" w:rsidP="002B3658">
            <w:pPr>
              <w:widowControl w:val="0"/>
              <w:rPr>
                <w:color w:val="000000"/>
                <w:sz w:val="22"/>
                <w:szCs w:val="22"/>
                <w:lang w:val="nl-NL"/>
              </w:rPr>
            </w:pPr>
            <w:r w:rsidRPr="00F84DA4">
              <w:rPr>
                <w:color w:val="000000"/>
                <w:sz w:val="22"/>
                <w:szCs w:val="22"/>
                <w:lang w:val="nl-NL"/>
              </w:rPr>
              <w:t>- Báo Giao thông, Tạp chí GTVT;</w:t>
            </w:r>
          </w:p>
          <w:p w:rsidR="00661242" w:rsidRDefault="00661242" w:rsidP="002B3658">
            <w:pPr>
              <w:rPr>
                <w:color w:val="000000"/>
              </w:rPr>
            </w:pPr>
            <w:r w:rsidRPr="00F84DA4">
              <w:rPr>
                <w:color w:val="000000"/>
                <w:sz w:val="22"/>
                <w:szCs w:val="22"/>
                <w:lang w:val="nl-NL"/>
              </w:rPr>
              <w:t>- Lưu: VT, KHCN&amp;MT</w:t>
            </w:r>
            <w:r w:rsidRPr="00F84DA4">
              <w:rPr>
                <w:color w:val="000000"/>
                <w:sz w:val="22"/>
                <w:szCs w:val="22"/>
                <w:vertAlign w:val="subscript"/>
                <w:lang w:val="nl-NL"/>
              </w:rPr>
              <w:t>(H.Lưu)</w:t>
            </w:r>
          </w:p>
        </w:tc>
        <w:tc>
          <w:tcPr>
            <w:tcW w:w="3402" w:type="dxa"/>
            <w:shd w:val="clear" w:color="auto" w:fill="auto"/>
          </w:tcPr>
          <w:p w:rsidR="00661242" w:rsidRPr="00661242" w:rsidRDefault="00661242" w:rsidP="002B3658">
            <w:pPr>
              <w:jc w:val="center"/>
              <w:rPr>
                <w:b/>
                <w:color w:val="000000"/>
                <w:sz w:val="28"/>
                <w:szCs w:val="28"/>
              </w:rPr>
            </w:pPr>
            <w:r w:rsidRPr="00661242">
              <w:rPr>
                <w:b/>
                <w:color w:val="000000"/>
                <w:sz w:val="28"/>
                <w:szCs w:val="28"/>
              </w:rPr>
              <w:t>KT. BỘ TRƯỞNG</w:t>
            </w:r>
          </w:p>
          <w:p w:rsidR="00661242" w:rsidRPr="00661242" w:rsidRDefault="00661242" w:rsidP="002B3658">
            <w:pPr>
              <w:jc w:val="center"/>
              <w:rPr>
                <w:b/>
                <w:color w:val="000000"/>
                <w:sz w:val="28"/>
                <w:szCs w:val="28"/>
              </w:rPr>
            </w:pPr>
            <w:r w:rsidRPr="00661242">
              <w:rPr>
                <w:b/>
                <w:color w:val="000000"/>
                <w:sz w:val="28"/>
                <w:szCs w:val="28"/>
              </w:rPr>
              <w:t>THỨ TRƯỞNG</w:t>
            </w:r>
            <w:r w:rsidRPr="00661242">
              <w:rPr>
                <w:b/>
                <w:color w:val="000000"/>
                <w:sz w:val="28"/>
                <w:szCs w:val="28"/>
              </w:rPr>
              <w:br/>
            </w:r>
            <w:r w:rsidRPr="00661242">
              <w:rPr>
                <w:b/>
                <w:color w:val="000000"/>
                <w:sz w:val="28"/>
                <w:szCs w:val="28"/>
              </w:rPr>
              <w:br/>
            </w:r>
          </w:p>
          <w:p w:rsidR="00661242" w:rsidRPr="00661242" w:rsidRDefault="00661242" w:rsidP="002B3658">
            <w:pPr>
              <w:spacing w:before="288" w:after="288"/>
              <w:jc w:val="center"/>
              <w:rPr>
                <w:b/>
                <w:color w:val="000000"/>
                <w:sz w:val="28"/>
                <w:szCs w:val="28"/>
              </w:rPr>
            </w:pPr>
          </w:p>
          <w:p w:rsidR="00661242" w:rsidRPr="00F84DA4" w:rsidRDefault="00661242" w:rsidP="00661242">
            <w:pPr>
              <w:spacing w:before="288" w:after="288"/>
              <w:jc w:val="center"/>
              <w:rPr>
                <w:b/>
                <w:color w:val="000000"/>
              </w:rPr>
            </w:pPr>
            <w:r w:rsidRPr="00661242">
              <w:rPr>
                <w:b/>
                <w:color w:val="000000"/>
                <w:sz w:val="28"/>
                <w:szCs w:val="28"/>
              </w:rPr>
              <w:br/>
            </w:r>
            <w:r>
              <w:rPr>
                <w:b/>
                <w:color w:val="000000"/>
                <w:sz w:val="28"/>
                <w:szCs w:val="28"/>
              </w:rPr>
              <w:t>Nguyễn Xuân Sang</w:t>
            </w:r>
          </w:p>
        </w:tc>
      </w:tr>
    </w:tbl>
    <w:p w:rsidR="00B5488C" w:rsidRPr="00B8155E" w:rsidRDefault="00B5488C">
      <w:pPr>
        <w:spacing w:before="120" w:after="280" w:afterAutospacing="1"/>
        <w:jc w:val="center"/>
        <w:rPr>
          <w:sz w:val="20"/>
          <w:lang w:val="vi-VN"/>
        </w:rPr>
      </w:pPr>
    </w:p>
    <w:p w:rsidR="00B5488C" w:rsidRPr="00B8155E" w:rsidRDefault="00B5488C">
      <w:pPr>
        <w:spacing w:before="120" w:after="280" w:afterAutospacing="1"/>
        <w:jc w:val="center"/>
        <w:rPr>
          <w:sz w:val="20"/>
          <w:lang w:val="vi-VN"/>
        </w:rPr>
      </w:pPr>
    </w:p>
    <w:p w:rsidR="00B5488C" w:rsidRPr="00B8155E" w:rsidRDefault="00B5488C">
      <w:pPr>
        <w:spacing w:before="120" w:after="280" w:afterAutospacing="1"/>
        <w:jc w:val="center"/>
        <w:rPr>
          <w:sz w:val="20"/>
          <w:lang w:val="vi-VN"/>
        </w:rPr>
      </w:pPr>
    </w:p>
    <w:p w:rsidR="007328D5" w:rsidRPr="00B8155E" w:rsidRDefault="007328D5">
      <w:pPr>
        <w:spacing w:before="120" w:after="280" w:afterAutospacing="1"/>
        <w:jc w:val="center"/>
        <w:rPr>
          <w:sz w:val="20"/>
          <w:lang w:val="vi-VN"/>
        </w:rPr>
      </w:pPr>
    </w:p>
    <w:p w:rsidR="001E4A0B" w:rsidRPr="00B8155E" w:rsidRDefault="001E4A0B" w:rsidP="00035A8E">
      <w:pPr>
        <w:spacing w:before="120" w:after="280" w:afterAutospacing="1"/>
      </w:pPr>
    </w:p>
    <w:sectPr w:rsidR="001E4A0B" w:rsidRPr="00B8155E" w:rsidSect="003275A3">
      <w:headerReference w:type="default" r:id="rId11"/>
      <w:pgSz w:w="11907" w:h="16840" w:code="9"/>
      <w:pgMar w:top="1134" w:right="1134" w:bottom="1134" w:left="1701" w:header="505" w:footer="561" w:gutter="0"/>
      <w:cols w:space="720"/>
      <w:titlePg/>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60B11" w:rsidRDefault="00660B11" w:rsidP="00A8298C">
      <w:r>
        <w:separator/>
      </w:r>
    </w:p>
  </w:endnote>
  <w:endnote w:type="continuationSeparator" w:id="0">
    <w:p w:rsidR="00660B11" w:rsidRDefault="00660B11" w:rsidP="00A829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60B11" w:rsidRDefault="00660B11" w:rsidP="00A8298C">
      <w:r>
        <w:separator/>
      </w:r>
    </w:p>
  </w:footnote>
  <w:footnote w:type="continuationSeparator" w:id="0">
    <w:p w:rsidR="00660B11" w:rsidRDefault="00660B11" w:rsidP="00A8298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1103" w:rsidRDefault="008B1103">
    <w:pPr>
      <w:pStyle w:val="Header"/>
      <w:jc w:val="center"/>
    </w:pPr>
    <w:r>
      <w:fldChar w:fldCharType="begin"/>
    </w:r>
    <w:r>
      <w:instrText xml:space="preserve"> PAGE   \* MERGEFORMAT </w:instrText>
    </w:r>
    <w:r>
      <w:fldChar w:fldCharType="separate"/>
    </w:r>
    <w:r w:rsidR="007B158F">
      <w:rPr>
        <w:noProof/>
      </w:rPr>
      <w:t>3</w:t>
    </w:r>
    <w:r>
      <w:fldChar w:fldCharType="end"/>
    </w:r>
  </w:p>
  <w:p w:rsidR="008B1103" w:rsidRDefault="008B1103">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5FEC608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97A34D6"/>
    <w:multiLevelType w:val="hybridMultilevel"/>
    <w:tmpl w:val="318A016E"/>
    <w:lvl w:ilvl="0" w:tplc="042A0017">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167E05F1"/>
    <w:multiLevelType w:val="hybridMultilevel"/>
    <w:tmpl w:val="1812E92E"/>
    <w:lvl w:ilvl="0" w:tplc="042A0017">
      <w:start w:val="1"/>
      <w:numFmt w:val="lowerLetter"/>
      <w:lvlText w:val="%1)"/>
      <w:lvlJc w:val="left"/>
      <w:pPr>
        <w:ind w:left="1848" w:hanging="360"/>
      </w:pPr>
    </w:lvl>
    <w:lvl w:ilvl="1" w:tplc="042A0019" w:tentative="1">
      <w:start w:val="1"/>
      <w:numFmt w:val="lowerLetter"/>
      <w:lvlText w:val="%2."/>
      <w:lvlJc w:val="left"/>
      <w:pPr>
        <w:ind w:left="2568" w:hanging="360"/>
      </w:pPr>
    </w:lvl>
    <w:lvl w:ilvl="2" w:tplc="042A001B" w:tentative="1">
      <w:start w:val="1"/>
      <w:numFmt w:val="lowerRoman"/>
      <w:lvlText w:val="%3."/>
      <w:lvlJc w:val="right"/>
      <w:pPr>
        <w:ind w:left="3288" w:hanging="180"/>
      </w:pPr>
    </w:lvl>
    <w:lvl w:ilvl="3" w:tplc="042A000F" w:tentative="1">
      <w:start w:val="1"/>
      <w:numFmt w:val="decimal"/>
      <w:lvlText w:val="%4."/>
      <w:lvlJc w:val="left"/>
      <w:pPr>
        <w:ind w:left="4008" w:hanging="360"/>
      </w:pPr>
    </w:lvl>
    <w:lvl w:ilvl="4" w:tplc="042A0019" w:tentative="1">
      <w:start w:val="1"/>
      <w:numFmt w:val="lowerLetter"/>
      <w:lvlText w:val="%5."/>
      <w:lvlJc w:val="left"/>
      <w:pPr>
        <w:ind w:left="4728" w:hanging="360"/>
      </w:pPr>
    </w:lvl>
    <w:lvl w:ilvl="5" w:tplc="042A001B" w:tentative="1">
      <w:start w:val="1"/>
      <w:numFmt w:val="lowerRoman"/>
      <w:lvlText w:val="%6."/>
      <w:lvlJc w:val="right"/>
      <w:pPr>
        <w:ind w:left="5448" w:hanging="180"/>
      </w:pPr>
    </w:lvl>
    <w:lvl w:ilvl="6" w:tplc="042A000F" w:tentative="1">
      <w:start w:val="1"/>
      <w:numFmt w:val="decimal"/>
      <w:lvlText w:val="%7."/>
      <w:lvlJc w:val="left"/>
      <w:pPr>
        <w:ind w:left="6168" w:hanging="360"/>
      </w:pPr>
    </w:lvl>
    <w:lvl w:ilvl="7" w:tplc="042A0019" w:tentative="1">
      <w:start w:val="1"/>
      <w:numFmt w:val="lowerLetter"/>
      <w:lvlText w:val="%8."/>
      <w:lvlJc w:val="left"/>
      <w:pPr>
        <w:ind w:left="6888" w:hanging="360"/>
      </w:pPr>
    </w:lvl>
    <w:lvl w:ilvl="8" w:tplc="042A001B" w:tentative="1">
      <w:start w:val="1"/>
      <w:numFmt w:val="lowerRoman"/>
      <w:lvlText w:val="%9."/>
      <w:lvlJc w:val="right"/>
      <w:pPr>
        <w:ind w:left="7608" w:hanging="180"/>
      </w:pPr>
    </w:lvl>
  </w:abstractNum>
  <w:abstractNum w:abstractNumId="3" w15:restartNumberingAfterBreak="0">
    <w:nsid w:val="1F6405A4"/>
    <w:multiLevelType w:val="hybridMultilevel"/>
    <w:tmpl w:val="576E7D60"/>
    <w:lvl w:ilvl="0" w:tplc="5A000A7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94F6B52"/>
    <w:multiLevelType w:val="hybridMultilevel"/>
    <w:tmpl w:val="9DFC41FE"/>
    <w:lvl w:ilvl="0" w:tplc="042A0017">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2CE8788D"/>
    <w:multiLevelType w:val="hybridMultilevel"/>
    <w:tmpl w:val="E3D2813C"/>
    <w:lvl w:ilvl="0" w:tplc="754A3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54904D35"/>
    <w:multiLevelType w:val="hybridMultilevel"/>
    <w:tmpl w:val="E3D2813C"/>
    <w:lvl w:ilvl="0" w:tplc="754A3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D6D380C"/>
    <w:multiLevelType w:val="hybridMultilevel"/>
    <w:tmpl w:val="E3D2813C"/>
    <w:lvl w:ilvl="0" w:tplc="754A361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21603E7"/>
    <w:multiLevelType w:val="hybridMultilevel"/>
    <w:tmpl w:val="595C7ACC"/>
    <w:lvl w:ilvl="0" w:tplc="244A86F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7"/>
  </w:num>
  <w:num w:numId="2">
    <w:abstractNumId w:val="1"/>
  </w:num>
  <w:num w:numId="3">
    <w:abstractNumId w:val="5"/>
  </w:num>
  <w:num w:numId="4">
    <w:abstractNumId w:val="6"/>
  </w:num>
  <w:num w:numId="5">
    <w:abstractNumId w:val="4"/>
  </w:num>
  <w:num w:numId="6">
    <w:abstractNumId w:val="0"/>
  </w:num>
  <w:num w:numId="7">
    <w:abstractNumId w:val="2"/>
  </w:num>
  <w:num w:numId="8">
    <w:abstractNumId w:val="8"/>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SortMethod w:val="000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88C"/>
    <w:rsid w:val="00003E2E"/>
    <w:rsid w:val="00035A8E"/>
    <w:rsid w:val="000459E3"/>
    <w:rsid w:val="000650DF"/>
    <w:rsid w:val="00076954"/>
    <w:rsid w:val="00081C72"/>
    <w:rsid w:val="00087BD1"/>
    <w:rsid w:val="00093CBB"/>
    <w:rsid w:val="000C3FF2"/>
    <w:rsid w:val="000C6313"/>
    <w:rsid w:val="000F4203"/>
    <w:rsid w:val="000F6BE2"/>
    <w:rsid w:val="001078AC"/>
    <w:rsid w:val="00113633"/>
    <w:rsid w:val="00123B9C"/>
    <w:rsid w:val="001602F6"/>
    <w:rsid w:val="0016755B"/>
    <w:rsid w:val="00171574"/>
    <w:rsid w:val="0018193F"/>
    <w:rsid w:val="00183F18"/>
    <w:rsid w:val="0018492A"/>
    <w:rsid w:val="00192B28"/>
    <w:rsid w:val="0019308A"/>
    <w:rsid w:val="001A015A"/>
    <w:rsid w:val="001C0223"/>
    <w:rsid w:val="001E1C8E"/>
    <w:rsid w:val="001E4A0B"/>
    <w:rsid w:val="001F088A"/>
    <w:rsid w:val="001F1799"/>
    <w:rsid w:val="00265136"/>
    <w:rsid w:val="002B3FD4"/>
    <w:rsid w:val="002B4B4F"/>
    <w:rsid w:val="002C3030"/>
    <w:rsid w:val="002D11D6"/>
    <w:rsid w:val="002E4035"/>
    <w:rsid w:val="00320826"/>
    <w:rsid w:val="003275A3"/>
    <w:rsid w:val="00330354"/>
    <w:rsid w:val="00331EA9"/>
    <w:rsid w:val="003345C4"/>
    <w:rsid w:val="00342518"/>
    <w:rsid w:val="00356BDF"/>
    <w:rsid w:val="0038575F"/>
    <w:rsid w:val="003A7882"/>
    <w:rsid w:val="003C3452"/>
    <w:rsid w:val="003E5976"/>
    <w:rsid w:val="0040148F"/>
    <w:rsid w:val="0043015D"/>
    <w:rsid w:val="004556C3"/>
    <w:rsid w:val="00471984"/>
    <w:rsid w:val="0048398E"/>
    <w:rsid w:val="00497C2B"/>
    <w:rsid w:val="00497D03"/>
    <w:rsid w:val="004F35D6"/>
    <w:rsid w:val="00505247"/>
    <w:rsid w:val="005054B4"/>
    <w:rsid w:val="005055BC"/>
    <w:rsid w:val="0050672B"/>
    <w:rsid w:val="00513A03"/>
    <w:rsid w:val="00567AA5"/>
    <w:rsid w:val="0057010E"/>
    <w:rsid w:val="0057412C"/>
    <w:rsid w:val="005826A9"/>
    <w:rsid w:val="00583EBC"/>
    <w:rsid w:val="00584035"/>
    <w:rsid w:val="005906BA"/>
    <w:rsid w:val="005A16CC"/>
    <w:rsid w:val="005B52AD"/>
    <w:rsid w:val="005C689C"/>
    <w:rsid w:val="005F36CA"/>
    <w:rsid w:val="0061493C"/>
    <w:rsid w:val="00615A0F"/>
    <w:rsid w:val="00624964"/>
    <w:rsid w:val="00637040"/>
    <w:rsid w:val="0064193A"/>
    <w:rsid w:val="00643FFD"/>
    <w:rsid w:val="00650228"/>
    <w:rsid w:val="00655411"/>
    <w:rsid w:val="00660B11"/>
    <w:rsid w:val="00661242"/>
    <w:rsid w:val="00667F42"/>
    <w:rsid w:val="00676673"/>
    <w:rsid w:val="006C2A73"/>
    <w:rsid w:val="006C75F2"/>
    <w:rsid w:val="007106B1"/>
    <w:rsid w:val="007231FB"/>
    <w:rsid w:val="007328D5"/>
    <w:rsid w:val="00740941"/>
    <w:rsid w:val="007428B2"/>
    <w:rsid w:val="00746A7F"/>
    <w:rsid w:val="00752A9E"/>
    <w:rsid w:val="00754BB0"/>
    <w:rsid w:val="00764F01"/>
    <w:rsid w:val="0076775E"/>
    <w:rsid w:val="007724CF"/>
    <w:rsid w:val="007755D1"/>
    <w:rsid w:val="00780054"/>
    <w:rsid w:val="00791040"/>
    <w:rsid w:val="0079162F"/>
    <w:rsid w:val="007A1010"/>
    <w:rsid w:val="007B158F"/>
    <w:rsid w:val="007D3894"/>
    <w:rsid w:val="007E784E"/>
    <w:rsid w:val="00813FBD"/>
    <w:rsid w:val="00817B2B"/>
    <w:rsid w:val="00827951"/>
    <w:rsid w:val="00830842"/>
    <w:rsid w:val="00846252"/>
    <w:rsid w:val="0084656B"/>
    <w:rsid w:val="00847B4E"/>
    <w:rsid w:val="00857481"/>
    <w:rsid w:val="00872AF5"/>
    <w:rsid w:val="008A5C18"/>
    <w:rsid w:val="008B0A6A"/>
    <w:rsid w:val="008B1103"/>
    <w:rsid w:val="008C3BB8"/>
    <w:rsid w:val="008D086A"/>
    <w:rsid w:val="008F029E"/>
    <w:rsid w:val="008F0DA8"/>
    <w:rsid w:val="008F320A"/>
    <w:rsid w:val="00904076"/>
    <w:rsid w:val="0091091B"/>
    <w:rsid w:val="00923B4B"/>
    <w:rsid w:val="00923C71"/>
    <w:rsid w:val="00937C16"/>
    <w:rsid w:val="00960D65"/>
    <w:rsid w:val="00970B5A"/>
    <w:rsid w:val="009735C5"/>
    <w:rsid w:val="009A5FE9"/>
    <w:rsid w:val="009C4934"/>
    <w:rsid w:val="009C6208"/>
    <w:rsid w:val="00A36F44"/>
    <w:rsid w:val="00A529B4"/>
    <w:rsid w:val="00A6734E"/>
    <w:rsid w:val="00A807E6"/>
    <w:rsid w:val="00A80A0A"/>
    <w:rsid w:val="00A81CEF"/>
    <w:rsid w:val="00A8298C"/>
    <w:rsid w:val="00AA3C4B"/>
    <w:rsid w:val="00AA5BFA"/>
    <w:rsid w:val="00AB2657"/>
    <w:rsid w:val="00AC1BAB"/>
    <w:rsid w:val="00AE2882"/>
    <w:rsid w:val="00B023FA"/>
    <w:rsid w:val="00B066DB"/>
    <w:rsid w:val="00B3706C"/>
    <w:rsid w:val="00B5488C"/>
    <w:rsid w:val="00B609F5"/>
    <w:rsid w:val="00B649A6"/>
    <w:rsid w:val="00B761D3"/>
    <w:rsid w:val="00B8155E"/>
    <w:rsid w:val="00B84578"/>
    <w:rsid w:val="00BA12A0"/>
    <w:rsid w:val="00BE3F58"/>
    <w:rsid w:val="00BF6DD2"/>
    <w:rsid w:val="00C156F3"/>
    <w:rsid w:val="00C27A4F"/>
    <w:rsid w:val="00C31208"/>
    <w:rsid w:val="00C54E13"/>
    <w:rsid w:val="00C62E88"/>
    <w:rsid w:val="00C74C10"/>
    <w:rsid w:val="00CB23A0"/>
    <w:rsid w:val="00CB42A5"/>
    <w:rsid w:val="00CB6DEF"/>
    <w:rsid w:val="00CC3D1E"/>
    <w:rsid w:val="00CE4243"/>
    <w:rsid w:val="00CF6EC1"/>
    <w:rsid w:val="00D16890"/>
    <w:rsid w:val="00D47AD9"/>
    <w:rsid w:val="00D65C73"/>
    <w:rsid w:val="00D74A42"/>
    <w:rsid w:val="00D77557"/>
    <w:rsid w:val="00D82132"/>
    <w:rsid w:val="00D85FD5"/>
    <w:rsid w:val="00D95752"/>
    <w:rsid w:val="00D976DE"/>
    <w:rsid w:val="00DA1B7F"/>
    <w:rsid w:val="00DB5B2E"/>
    <w:rsid w:val="00DC4B40"/>
    <w:rsid w:val="00DC4DAF"/>
    <w:rsid w:val="00DD3AC3"/>
    <w:rsid w:val="00DF7C61"/>
    <w:rsid w:val="00E01DFD"/>
    <w:rsid w:val="00E0327D"/>
    <w:rsid w:val="00E048E6"/>
    <w:rsid w:val="00E37BAE"/>
    <w:rsid w:val="00E52BD8"/>
    <w:rsid w:val="00E57A9B"/>
    <w:rsid w:val="00E84C4D"/>
    <w:rsid w:val="00E95173"/>
    <w:rsid w:val="00EA46A4"/>
    <w:rsid w:val="00EB215A"/>
    <w:rsid w:val="00EC2577"/>
    <w:rsid w:val="00F20E4A"/>
    <w:rsid w:val="00F26270"/>
    <w:rsid w:val="00F37B26"/>
    <w:rsid w:val="00F417AD"/>
    <w:rsid w:val="00F512A1"/>
    <w:rsid w:val="00F62FC4"/>
    <w:rsid w:val="00FA46FD"/>
    <w:rsid w:val="00FB19E7"/>
    <w:rsid w:val="00FB60B0"/>
    <w:rsid w:val="00FC2D3D"/>
    <w:rsid w:val="00FE769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5DFEBD1"/>
  <w15:chartTrackingRefBased/>
  <w15:docId w15:val="{AC4EC7C7-1CFB-4686-8AFE-B1107231B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298C"/>
    <w:pPr>
      <w:tabs>
        <w:tab w:val="center" w:pos="4680"/>
        <w:tab w:val="right" w:pos="9360"/>
      </w:tabs>
    </w:pPr>
    <w:rPr>
      <w:lang w:val="x-none" w:eastAsia="x-none"/>
    </w:rPr>
  </w:style>
  <w:style w:type="character" w:customStyle="1" w:styleId="HeaderChar">
    <w:name w:val="Header Char"/>
    <w:link w:val="Header"/>
    <w:uiPriority w:val="99"/>
    <w:rsid w:val="00A8298C"/>
    <w:rPr>
      <w:sz w:val="24"/>
      <w:szCs w:val="24"/>
    </w:rPr>
  </w:style>
  <w:style w:type="paragraph" w:styleId="Footer">
    <w:name w:val="footer"/>
    <w:basedOn w:val="Normal"/>
    <w:link w:val="FooterChar"/>
    <w:uiPriority w:val="99"/>
    <w:unhideWhenUsed/>
    <w:rsid w:val="00A8298C"/>
    <w:pPr>
      <w:tabs>
        <w:tab w:val="center" w:pos="4680"/>
        <w:tab w:val="right" w:pos="9360"/>
      </w:tabs>
    </w:pPr>
    <w:rPr>
      <w:lang w:val="x-none" w:eastAsia="x-none"/>
    </w:rPr>
  </w:style>
  <w:style w:type="character" w:customStyle="1" w:styleId="FooterChar">
    <w:name w:val="Footer Char"/>
    <w:link w:val="Footer"/>
    <w:uiPriority w:val="99"/>
    <w:rsid w:val="00A8298C"/>
    <w:rPr>
      <w:sz w:val="24"/>
      <w:szCs w:val="24"/>
    </w:rPr>
  </w:style>
  <w:style w:type="paragraph" w:styleId="BalloonText">
    <w:name w:val="Balloon Text"/>
    <w:basedOn w:val="Normal"/>
    <w:link w:val="BalloonTextChar"/>
    <w:uiPriority w:val="99"/>
    <w:semiHidden/>
    <w:unhideWhenUsed/>
    <w:rsid w:val="007D3894"/>
    <w:rPr>
      <w:rFonts w:ascii="Tahoma" w:hAnsi="Tahoma"/>
      <w:sz w:val="16"/>
      <w:szCs w:val="16"/>
      <w:lang w:val="x-none" w:eastAsia="x-none"/>
    </w:rPr>
  </w:style>
  <w:style w:type="character" w:customStyle="1" w:styleId="BalloonTextChar">
    <w:name w:val="Balloon Text Char"/>
    <w:link w:val="BalloonText"/>
    <w:uiPriority w:val="99"/>
    <w:semiHidden/>
    <w:rsid w:val="007D3894"/>
    <w:rPr>
      <w:rFonts w:ascii="Tahoma" w:hAnsi="Tahoma" w:cs="Tahoma"/>
      <w:sz w:val="16"/>
      <w:szCs w:val="16"/>
    </w:rPr>
  </w:style>
  <w:style w:type="character" w:styleId="Hyperlink">
    <w:name w:val="Hyperlink"/>
    <w:uiPriority w:val="99"/>
    <w:unhideWhenUsed/>
    <w:rsid w:val="00BF6DD2"/>
    <w:rPr>
      <w:color w:val="0563C1"/>
      <w:u w:val="single"/>
    </w:rPr>
  </w:style>
  <w:style w:type="character" w:styleId="CommentReference">
    <w:name w:val="annotation reference"/>
    <w:uiPriority w:val="99"/>
    <w:semiHidden/>
    <w:unhideWhenUsed/>
    <w:rsid w:val="00827951"/>
    <w:rPr>
      <w:sz w:val="16"/>
      <w:szCs w:val="16"/>
    </w:rPr>
  </w:style>
  <w:style w:type="paragraph" w:styleId="CommentText">
    <w:name w:val="annotation text"/>
    <w:basedOn w:val="Normal"/>
    <w:link w:val="CommentTextChar"/>
    <w:uiPriority w:val="99"/>
    <w:semiHidden/>
    <w:unhideWhenUsed/>
    <w:rsid w:val="00827951"/>
    <w:rPr>
      <w:sz w:val="20"/>
      <w:szCs w:val="20"/>
    </w:rPr>
  </w:style>
  <w:style w:type="character" w:customStyle="1" w:styleId="CommentTextChar">
    <w:name w:val="Comment Text Char"/>
    <w:basedOn w:val="DefaultParagraphFont"/>
    <w:link w:val="CommentText"/>
    <w:uiPriority w:val="99"/>
    <w:semiHidden/>
    <w:rsid w:val="00827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29860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8658D-D30F-4928-A2AE-EAFAC32B2C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2D95AFEE-24D5-468E-9448-8928A79F2048}">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B6B0BA6-7B88-4571-8574-933183CBAA7F}">
  <ds:schemaRefs>
    <ds:schemaRef ds:uri="http://schemas.microsoft.com/sharepoint/v3/contenttype/forms"/>
  </ds:schemaRefs>
</ds:datastoreItem>
</file>

<file path=customXml/itemProps4.xml><?xml version="1.0" encoding="utf-8"?>
<ds:datastoreItem xmlns:ds="http://schemas.openxmlformats.org/officeDocument/2006/customXml" ds:itemID="{57199C45-8971-410A-A79B-15052EC972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741</Words>
  <Characters>4225</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KHCN509HUY</dc:creator>
  <cp:keywords/>
  <cp:lastModifiedBy>User</cp:lastModifiedBy>
  <cp:revision>10</cp:revision>
  <cp:lastPrinted>2024-12-27T08:19:00Z</cp:lastPrinted>
  <dcterms:created xsi:type="dcterms:W3CDTF">2024-12-27T07:41:00Z</dcterms:created>
  <dcterms:modified xsi:type="dcterms:W3CDTF">2025-01-02T07:38:00Z</dcterms:modified>
</cp:coreProperties>
</file>