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styles.xml" ContentType="application/vnd.openxmlformats-officedocument.wordprocessingml.styles+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108" w:type="dxa"/>
        <w:tblCellMar>
          <w:left w:w="0" w:type="dxa"/>
          <w:right w:w="0" w:type="dxa"/>
        </w:tblCellMar>
        <w:tblLook w:val="04A0" w:firstRow="1" w:lastRow="0" w:firstColumn="1" w:lastColumn="0" w:noHBand="0" w:noVBand="1"/>
      </w:tblPr>
      <w:tblGrid>
        <w:gridCol w:w="3066"/>
        <w:gridCol w:w="6078"/>
      </w:tblGrid>
      <w:tr w:rsidR="00B933A0" w:rsidRPr="00B933A0" w:rsidTr="00A7573A">
        <w:trPr>
          <w:trHeight w:val="952"/>
        </w:trPr>
        <w:tc>
          <w:tcPr>
            <w:tcW w:w="3066" w:type="dxa"/>
            <w:shd w:val="clear" w:color="auto" w:fill="auto"/>
            <w:tcMar>
              <w:top w:w="0" w:type="dxa"/>
              <w:left w:w="108" w:type="dxa"/>
              <w:bottom w:w="0" w:type="dxa"/>
              <w:right w:w="108" w:type="dxa"/>
            </w:tcMar>
          </w:tcPr>
          <w:p w:rsidR="00B933A0" w:rsidRPr="00A82BE5" w:rsidRDefault="00B933A0" w:rsidP="00B933A0">
            <w:pPr>
              <w:spacing w:after="0" w:line="240" w:lineRule="auto"/>
              <w:jc w:val="center"/>
              <w:rPr>
                <w:rFonts w:eastAsia="Calibri" w:cs="Times New Roman"/>
                <w:b/>
                <w:bCs/>
                <w:sz w:val="26"/>
                <w:szCs w:val="26"/>
              </w:rPr>
            </w:pPr>
            <w:r w:rsidRPr="00B933A0">
              <w:rPr>
                <w:rFonts w:eastAsia="Calibri" w:cs="Times New Roman"/>
                <w:b/>
                <w:szCs w:val="28"/>
              </w:rPr>
              <w:br w:type="page"/>
            </w:r>
            <w:r w:rsidRPr="00A82BE5">
              <w:rPr>
                <w:rFonts w:eastAsia="Calibri" w:cs="Times New Roman"/>
                <w:b/>
                <w:bCs/>
                <w:sz w:val="26"/>
                <w:szCs w:val="26"/>
              </w:rPr>
              <w:t>BỘ TƯ PHÁP</w:t>
            </w:r>
          </w:p>
          <w:p w:rsidR="00B933A0" w:rsidRPr="00B933A0" w:rsidRDefault="00B933A0" w:rsidP="00B933A0">
            <w:pPr>
              <w:spacing w:after="0" w:line="240" w:lineRule="auto"/>
              <w:jc w:val="center"/>
              <w:rPr>
                <w:rFonts w:eastAsia="Calibri" w:cs="Times New Roman"/>
                <w:b/>
                <w:bCs/>
                <w:sz w:val="26"/>
                <w:szCs w:val="26"/>
              </w:rPr>
            </w:pPr>
            <w:r w:rsidRPr="00B933A0">
              <w:rPr>
                <w:rFonts w:eastAsia="Calibri" w:cs="Times New Roman"/>
                <w:noProof/>
              </w:rPr>
              <mc:AlternateContent>
                <mc:Choice Requires="wps">
                  <w:drawing>
                    <wp:anchor distT="4294967294" distB="4294967294" distL="114300" distR="114300" simplePos="0" relativeHeight="251659264" behindDoc="0" locked="0" layoutInCell="1" allowOverlap="1" wp14:anchorId="68357776" wp14:editId="6634E5DF">
                      <wp:simplePos x="0" y="0"/>
                      <wp:positionH relativeFrom="column">
                        <wp:posOffset>537210</wp:posOffset>
                      </wp:positionH>
                      <wp:positionV relativeFrom="paragraph">
                        <wp:posOffset>58419</wp:posOffset>
                      </wp:positionV>
                      <wp:extent cx="622935" cy="0"/>
                      <wp:effectExtent l="0" t="0" r="2476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9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4"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2.3pt,4.6pt" to="91.35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"/>
                  </w:pict>
                </mc:Fallback>
              </mc:AlternateContent>
            </w:r>
          </w:p>
          <w:p w:rsidR="00B933A0" w:rsidRPr="00B933A0" w:rsidRDefault="00B933A0" w:rsidP="00B933A0">
            <w:pPr>
              <w:spacing w:after="0" w:line="240" w:lineRule="auto"/>
              <w:rPr>
                <w:rFonts w:eastAsia="Calibri" w:cs="Times New Roman"/>
                <w:sz w:val="26"/>
                <w:szCs w:val="26"/>
              </w:rPr>
            </w:pPr>
          </w:p>
          <w:p w:rsidR="00B933A0" w:rsidRPr="00B933A0" w:rsidRDefault="00B933A0" w:rsidP="00B933A0">
            <w:pPr>
              <w:spacing w:after="0" w:line="360" w:lineRule="exact"/>
              <w:jc w:val="center"/>
              <w:rPr>
                <w:rFonts w:eastAsia="Calibri" w:cs="Times New Roman"/>
                <w:sz w:val="26"/>
                <w:szCs w:val="26"/>
              </w:rPr>
            </w:pPr>
          </w:p>
        </w:tc>
        <w:tc>
          <w:tcPr>
            <w:tcW w:w="6078" w:type="dxa"/>
            <w:shd w:val="clear" w:color="auto" w:fill="auto"/>
            <w:tcMar>
              <w:top w:w="0" w:type="dxa"/>
              <w:left w:w="108" w:type="dxa"/>
              <w:bottom w:w="0" w:type="dxa"/>
              <w:right w:w="108" w:type="dxa"/>
            </w:tcMar>
          </w:tcPr>
          <w:p w:rsidR="00B933A0" w:rsidRPr="00A82BE5" w:rsidRDefault="00B933A0" w:rsidP="00B933A0">
            <w:pPr>
              <w:spacing w:after="0" w:line="240" w:lineRule="auto"/>
              <w:jc w:val="center"/>
              <w:rPr>
                <w:rFonts w:eastAsia="Calibri" w:cs="Times New Roman"/>
                <w:b/>
                <w:bCs/>
                <w:sz w:val="26"/>
                <w:szCs w:val="26"/>
              </w:rPr>
            </w:pPr>
            <w:r w:rsidRPr="00A82BE5">
              <w:rPr>
                <w:rFonts w:eastAsia="Calibri" w:cs="Times New Roman"/>
                <w:b/>
                <w:bCs/>
                <w:sz w:val="26"/>
                <w:szCs w:val="26"/>
              </w:rPr>
              <w:t>CỘNG HOÀ XÃ HỘI CHỦ NGHĨA VIỆT NAM</w:t>
            </w:r>
          </w:p>
          <w:p w:rsidR="00B933A0" w:rsidRPr="00B933A0" w:rsidRDefault="00B933A0" w:rsidP="00B933A0">
            <w:pPr>
              <w:spacing w:after="0" w:line="240" w:lineRule="auto"/>
              <w:jc w:val="center"/>
              <w:rPr>
                <w:rFonts w:eastAsia="Calibri" w:cs="Times New Roman"/>
                <w:b/>
                <w:bCs/>
                <w:szCs w:val="28"/>
              </w:rPr>
            </w:pPr>
            <w:r w:rsidRPr="00B933A0">
              <w:rPr>
                <w:rFonts w:eastAsia="Calibri" w:cs="Times New Roman"/>
                <w:b/>
                <w:bCs/>
                <w:szCs w:val="28"/>
              </w:rPr>
              <w:t>Độc lập - Tự do - Hạnh phúc</w:t>
            </w:r>
          </w:p>
          <w:p w:rsidR="00B933A0" w:rsidRPr="00B933A0" w:rsidRDefault="00B933A0" w:rsidP="00B933A0">
            <w:pPr>
              <w:spacing w:after="0" w:line="240" w:lineRule="auto"/>
              <w:jc w:val="center"/>
              <w:rPr>
                <w:rFonts w:eastAsia="Calibri" w:cs="Times New Roman"/>
                <w:szCs w:val="28"/>
              </w:rPr>
            </w:pPr>
            <w:r w:rsidRPr="00B933A0">
              <w:rPr>
                <w:rFonts w:eastAsia="Calibri" w:cs="Times New Roman"/>
                <w:noProof/>
              </w:rPr>
              <mc:AlternateContent>
                <mc:Choice Requires="wps">
                  <w:drawing>
                    <wp:anchor distT="4294967294" distB="4294967294" distL="114300" distR="114300" simplePos="0" relativeHeight="251660288" behindDoc="0" locked="0" layoutInCell="1" allowOverlap="1" wp14:anchorId="16638D75" wp14:editId="04367522">
                      <wp:simplePos x="0" y="0"/>
                      <wp:positionH relativeFrom="column">
                        <wp:posOffset>875665</wp:posOffset>
                      </wp:positionH>
                      <wp:positionV relativeFrom="paragraph">
                        <wp:posOffset>39369</wp:posOffset>
                      </wp:positionV>
                      <wp:extent cx="1938020" cy="0"/>
                      <wp:effectExtent l="0" t="0" r="2413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380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3"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68.95pt,3.1pt" to="221.55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"/>
                  </w:pict>
                </mc:Fallback>
              </mc:AlternateContent>
            </w:r>
          </w:p>
          <w:p w:rsidR="00B933A0" w:rsidRPr="00B933A0" w:rsidRDefault="00B933A0" w:rsidP="00B933A0">
            <w:pPr>
              <w:spacing w:before="120" w:after="0" w:line="240" w:lineRule="auto"/>
              <w:jc w:val="center"/>
              <w:rPr>
                <w:rFonts w:eastAsia="Calibri" w:cs="Times New Roman"/>
                <w:sz w:val="26"/>
                <w:szCs w:val="26"/>
              </w:rPr>
            </w:pPr>
          </w:p>
        </w:tc>
      </w:tr>
    </w:tbl>
    <w:p w:rsidR="00B933A0" w:rsidRPr="00B933A0" w:rsidRDefault="00B933A0" w:rsidP="00B933A0">
      <w:pPr>
        <w:spacing w:before="120" w:after="120" w:line="380" w:lineRule="exact"/>
        <w:jc w:val="center"/>
        <w:rPr>
          <w:rFonts w:eastAsia="Calibri" w:cs="Times New Roman"/>
          <w:szCs w:val="28"/>
        </w:rPr>
      </w:pPr>
      <w:r w:rsidRPr="00B933A0">
        <w:rPr>
          <w:rFonts w:eastAsia="Calibri" w:cs="Times New Roman"/>
          <w:b/>
          <w:szCs w:val="28"/>
        </w:rPr>
        <w:t>QUY TẮC</w:t>
      </w:r>
      <w:r w:rsidRPr="00B933A0">
        <w:rPr>
          <w:rFonts w:eastAsia="Calibri" w:cs="Times New Roman"/>
          <w:szCs w:val="28"/>
        </w:rPr>
        <w:t xml:space="preserve"> </w:t>
      </w:r>
    </w:p>
    <w:p w:rsidR="00B933A0" w:rsidRPr="00B933A0" w:rsidRDefault="00B933A0" w:rsidP="00B933A0">
      <w:pPr>
        <w:spacing w:before="120" w:after="120" w:line="380" w:lineRule="exact"/>
        <w:jc w:val="center"/>
        <w:rPr>
          <w:rFonts w:eastAsia="Calibri" w:cs="Times New Roman"/>
          <w:b/>
          <w:szCs w:val="28"/>
        </w:rPr>
      </w:pPr>
      <w:r w:rsidRPr="00B933A0">
        <w:rPr>
          <w:rFonts w:eastAsia="Calibri" w:cs="Times New Roman"/>
          <w:b/>
          <w:szCs w:val="28"/>
        </w:rPr>
        <w:t>NGHỀ NGHIỆP TRỢ GIÚP PHÁP LÝ</w:t>
      </w:r>
    </w:p>
    <w:p w:rsidR="00B933A0" w:rsidRPr="00B933A0" w:rsidRDefault="00B933A0" w:rsidP="00B933A0">
      <w:pPr>
        <w:spacing w:before="120" w:after="120" w:line="380" w:lineRule="exact"/>
        <w:jc w:val="center"/>
        <w:rPr>
          <w:rFonts w:eastAsia="Calibri" w:cs="Times New Roman"/>
          <w:i/>
          <w:szCs w:val="28"/>
        </w:rPr>
      </w:pPr>
      <w:r w:rsidRPr="00B933A0">
        <w:rPr>
          <w:rFonts w:eastAsia="Calibri" w:cs="Times New Roman"/>
          <w:i/>
          <w:szCs w:val="28"/>
        </w:rPr>
        <w:t xml:space="preserve"> (Ban hành kèm theo Thông tư  s</w:t>
      </w:r>
      <w:r w:rsidR="00C74240">
        <w:rPr>
          <w:rFonts w:eastAsia="Calibri" w:cs="Times New Roman"/>
          <w:i/>
          <w:szCs w:val="28"/>
        </w:rPr>
        <w:t xml:space="preserve">ố 03/2020/TT-BTP  ngày 28 </w:t>
      </w:r>
      <w:bookmarkStart w:id="0" w:name="_GoBack"/>
      <w:bookmarkEnd w:id="0"/>
      <w:r w:rsidR="00163314">
        <w:rPr>
          <w:rFonts w:eastAsia="Calibri" w:cs="Times New Roman"/>
          <w:i/>
          <w:szCs w:val="28"/>
        </w:rPr>
        <w:t>tháng</w:t>
      </w:r>
      <w:r w:rsidR="00B05BE1">
        <w:rPr>
          <w:rFonts w:eastAsia="Calibri" w:cs="Times New Roman"/>
          <w:i/>
          <w:szCs w:val="28"/>
        </w:rPr>
        <w:t xml:space="preserve"> </w:t>
      </w:r>
      <w:r w:rsidR="0040680A">
        <w:rPr>
          <w:rFonts w:eastAsia="Calibri" w:cs="Times New Roman"/>
          <w:i/>
          <w:szCs w:val="28"/>
        </w:rPr>
        <w:t xml:space="preserve">4 </w:t>
      </w:r>
      <w:r w:rsidR="00163314">
        <w:rPr>
          <w:rFonts w:eastAsia="Calibri" w:cs="Times New Roman"/>
          <w:i/>
          <w:szCs w:val="28"/>
        </w:rPr>
        <w:t xml:space="preserve"> năm 20</w:t>
      </w:r>
      <w:r w:rsidR="0040680A">
        <w:rPr>
          <w:rFonts w:eastAsia="Calibri" w:cs="Times New Roman"/>
          <w:i/>
          <w:szCs w:val="28"/>
        </w:rPr>
        <w:t>20</w:t>
      </w:r>
      <w:r w:rsidRPr="00B933A0">
        <w:rPr>
          <w:rFonts w:eastAsia="Calibri" w:cs="Times New Roman"/>
          <w:i/>
          <w:szCs w:val="28"/>
        </w:rPr>
        <w:t xml:space="preserve"> của Bộ trưởng Bộ Tư pháp)</w:t>
      </w:r>
    </w:p>
    <w:p w:rsidR="00B933A0" w:rsidRPr="00B933A0" w:rsidRDefault="00B933A0" w:rsidP="00B933A0">
      <w:pPr>
        <w:widowControl w:val="0"/>
        <w:tabs>
          <w:tab w:val="left" w:pos="707"/>
        </w:tabs>
        <w:spacing w:before="120" w:after="120" w:line="380" w:lineRule="exact"/>
        <w:jc w:val="center"/>
        <w:rPr>
          <w:rFonts w:eastAsia="Calibri" w:cs="Times New Roman"/>
          <w:i/>
          <w:spacing w:val="-4"/>
          <w:szCs w:val="28"/>
          <w:lang w:val="nl-NL"/>
        </w:rPr>
      </w:pPr>
      <w:r w:rsidRPr="00B933A0">
        <w:rPr>
          <w:rFonts w:eastAsia="Calibri" w:cs="Times New Roman"/>
          <w:b/>
          <w:szCs w:val="28"/>
        </w:rPr>
        <w:t>Lời nói đầu</w:t>
      </w:r>
    </w:p>
    <w:p w:rsidR="00B933A0" w:rsidRPr="00B933A0" w:rsidRDefault="00B933A0" w:rsidP="00571260">
      <w:pPr>
        <w:widowControl w:val="0"/>
        <w:tabs>
          <w:tab w:val="left" w:pos="707"/>
        </w:tabs>
        <w:spacing w:before="120" w:after="0" w:line="420" w:lineRule="exact"/>
        <w:ind w:firstLine="567"/>
        <w:jc w:val="both"/>
        <w:rPr>
          <w:rFonts w:eastAsia="Calibri" w:cs="Times New Roman"/>
          <w:i/>
          <w:spacing w:val="-4"/>
          <w:szCs w:val="28"/>
          <w:lang w:val="nl-NL"/>
        </w:rPr>
      </w:pPr>
      <w:r w:rsidRPr="00B933A0">
        <w:rPr>
          <w:rFonts w:eastAsia="Calibri" w:cs="Times New Roman"/>
          <w:i/>
          <w:spacing w:val="-4"/>
          <w:szCs w:val="28"/>
          <w:lang w:val="nl-NL"/>
        </w:rPr>
        <w:tab/>
        <w:t xml:space="preserve">Trợ giúp pháp lý là một nghề đặc thù, cung cấp dịch vụ pháp lý không thu tiền cho người nghèo, đối tượng chính sách thuộc diện người được trợ giúp pháp lý. Người thực hiện trợ giúp pháp lý có bổn phận bảo vệ tốt nhất quyền và lợi ích hợp pháp của người được trợ giúp pháp lý, từ đó góp phần bảo đảm quyền con người, quyền công dân trong tiếp cận công lý, bình đẳng trước pháp luật.  </w:t>
      </w:r>
    </w:p>
    <w:p w:rsidR="00B933A0" w:rsidRPr="00B933A0" w:rsidRDefault="00B933A0" w:rsidP="00571260">
      <w:pPr>
        <w:shd w:val="clear" w:color="auto" w:fill="FFFFFF"/>
        <w:tabs>
          <w:tab w:val="left" w:pos="709"/>
        </w:tabs>
        <w:spacing w:before="120" w:after="0" w:line="420" w:lineRule="exact"/>
        <w:ind w:firstLine="567"/>
        <w:jc w:val="both"/>
        <w:rPr>
          <w:rFonts w:eastAsia="Times New Roman" w:cs="Times New Roman"/>
          <w:i/>
          <w:spacing w:val="-4"/>
          <w:szCs w:val="28"/>
          <w:lang w:val="nl-NL"/>
        </w:rPr>
      </w:pPr>
      <w:r w:rsidRPr="00B933A0">
        <w:rPr>
          <w:rFonts w:eastAsia="Times New Roman" w:cs="Times New Roman"/>
          <w:i/>
          <w:spacing w:val="-4"/>
          <w:sz w:val="24"/>
          <w:szCs w:val="28"/>
          <w:lang w:val="nl-NL"/>
        </w:rPr>
        <w:tab/>
      </w:r>
      <w:r w:rsidRPr="00B933A0">
        <w:rPr>
          <w:rFonts w:eastAsia="Times New Roman" w:cs="Times New Roman"/>
          <w:i/>
          <w:spacing w:val="-4"/>
          <w:szCs w:val="28"/>
          <w:lang w:val="nl-NL"/>
        </w:rPr>
        <w:t xml:space="preserve">Ngoài việc tuân thủ pháp luật, người thực hiện trợ giúp pháp lý còn phải tuân thủ nguyên tắc hoạt động trợ giúp pháp lý. Để nâng cao trách nhiệm, đạo đức,  uy tín nghề nghiệp, tính chuyên nghiệp, gương mẫu của người thực hiện trợ giúp pháp lý, </w:t>
      </w:r>
      <w:r w:rsidR="00111E04">
        <w:rPr>
          <w:rFonts w:eastAsia="Times New Roman" w:cs="Times New Roman"/>
          <w:i/>
          <w:spacing w:val="-4"/>
          <w:szCs w:val="28"/>
          <w:lang w:val="nl-NL"/>
        </w:rPr>
        <w:t xml:space="preserve">Bộ trưởng </w:t>
      </w:r>
      <w:r w:rsidRPr="00B933A0">
        <w:rPr>
          <w:rFonts w:eastAsia="Times New Roman" w:cs="Times New Roman"/>
          <w:i/>
          <w:spacing w:val="-4"/>
          <w:szCs w:val="28"/>
          <w:lang w:val="nl-NL"/>
        </w:rPr>
        <w:t>Bộ Tư pháp ban hành Quy tắc nghề nghiệp trợ giúp pháp lý quy định các chuẩn mực về hành vi, ứng xử của người thực hiện trợ giúp pháp lý.</w:t>
      </w:r>
    </w:p>
    <w:p w:rsidR="00B933A0" w:rsidRPr="00B933A0" w:rsidRDefault="00B933A0" w:rsidP="00571260">
      <w:pPr>
        <w:shd w:val="clear" w:color="auto" w:fill="FFFFFF"/>
        <w:spacing w:before="120" w:after="0" w:line="400" w:lineRule="exact"/>
        <w:ind w:firstLine="567"/>
        <w:jc w:val="both"/>
        <w:rPr>
          <w:rFonts w:eastAsia="Times New Roman" w:cs="Times New Roman"/>
          <w:b/>
          <w:szCs w:val="28"/>
        </w:rPr>
      </w:pPr>
      <w:r w:rsidRPr="00B933A0">
        <w:rPr>
          <w:rFonts w:eastAsia="Times New Roman" w:cs="Times New Roman"/>
          <w:b/>
          <w:szCs w:val="28"/>
        </w:rPr>
        <w:t>Điều 1.</w:t>
      </w:r>
      <w:r w:rsidR="00163314">
        <w:rPr>
          <w:rFonts w:eastAsia="Times New Roman" w:cs="Times New Roman"/>
          <w:b/>
          <w:szCs w:val="28"/>
        </w:rPr>
        <w:t xml:space="preserve"> </w:t>
      </w:r>
      <w:r w:rsidRPr="00B933A0">
        <w:rPr>
          <w:rFonts w:eastAsia="Times New Roman" w:cs="Times New Roman"/>
          <w:b/>
          <w:szCs w:val="28"/>
        </w:rPr>
        <w:t>Trung thực, liêm chính, tôn trọng sự thật khách quan</w:t>
      </w:r>
    </w:p>
    <w:p w:rsidR="00B933A0" w:rsidRPr="00B933A0" w:rsidRDefault="00B933A0" w:rsidP="00571260">
      <w:pPr>
        <w:spacing w:before="120" w:after="0" w:line="400" w:lineRule="exact"/>
        <w:ind w:firstLine="567"/>
        <w:jc w:val="both"/>
        <w:rPr>
          <w:rFonts w:eastAsia="Calibri" w:cs="Times New Roman"/>
          <w:szCs w:val="28"/>
        </w:rPr>
      </w:pPr>
      <w:r w:rsidRPr="00B933A0">
        <w:rPr>
          <w:rFonts w:eastAsia="Calibri" w:cs="Times New Roman"/>
          <w:szCs w:val="28"/>
        </w:rPr>
        <w:t>Người thực hiện trợ giúp pháp lý phải trung thực, liêm chính, tôn trọng sự thật khách quan, giữ vững bản lĩnh chính trị, phẩm chất đạo đức, không lợi dụng hoạt động trợ giúp pháp lý để trục lợi cho mình hoặc cho cá nhân, cơ quan, tổ chức khác.</w:t>
      </w:r>
    </w:p>
    <w:p w:rsidR="00B933A0" w:rsidRPr="00B933A0" w:rsidRDefault="00B933A0" w:rsidP="00571260">
      <w:pPr>
        <w:spacing w:before="120" w:after="0" w:line="400" w:lineRule="exact"/>
        <w:ind w:firstLine="567"/>
        <w:jc w:val="both"/>
        <w:rPr>
          <w:rFonts w:eastAsia="Calibri" w:cs="Times New Roman"/>
          <w:szCs w:val="28"/>
        </w:rPr>
      </w:pPr>
      <w:r w:rsidRPr="00B933A0">
        <w:rPr>
          <w:rFonts w:eastAsia="Calibri" w:cs="Times New Roman"/>
          <w:b/>
          <w:szCs w:val="28"/>
        </w:rPr>
        <w:t>Điều 2. Độc lập khi thực hiện trợ giúp pháp lý</w:t>
      </w:r>
    </w:p>
    <w:p w:rsidR="00B933A0" w:rsidRPr="00B933A0" w:rsidRDefault="00B933A0" w:rsidP="00571260">
      <w:pPr>
        <w:spacing w:before="120" w:after="0" w:line="400" w:lineRule="exact"/>
        <w:ind w:firstLine="567"/>
        <w:jc w:val="both"/>
        <w:rPr>
          <w:rFonts w:eastAsia="Calibri" w:cs="Times New Roman"/>
          <w:szCs w:val="28"/>
        </w:rPr>
      </w:pPr>
      <w:r w:rsidRPr="00B933A0">
        <w:rPr>
          <w:rFonts w:eastAsia="Calibri" w:cs="Times New Roman"/>
          <w:szCs w:val="28"/>
        </w:rPr>
        <w:t>1. Bảo đảm sự độc lập, không để lợi ích của mình, lợi ích của cá nhân, cơ quan, tổ chức khác ảnh hưởng đến việc thực hiện vụ việc</w:t>
      </w:r>
      <w:r w:rsidRPr="00B933A0">
        <w:rPr>
          <w:rFonts w:eastAsia="Calibri" w:cs="Times New Roman"/>
          <w:szCs w:val="28"/>
          <w:lang w:val="vi-VN"/>
        </w:rPr>
        <w:t xml:space="preserve">, </w:t>
      </w:r>
      <w:r w:rsidRPr="00B933A0">
        <w:rPr>
          <w:rFonts w:eastAsia="Calibri" w:cs="Times New Roman"/>
          <w:bCs/>
          <w:szCs w:val="28"/>
          <w:lang w:val="vi-VN"/>
        </w:rPr>
        <w:t>việc</w:t>
      </w:r>
      <w:r w:rsidRPr="00B933A0">
        <w:rPr>
          <w:rFonts w:eastAsia="Calibri" w:cs="Times New Roman"/>
          <w:szCs w:val="28"/>
        </w:rPr>
        <w:t xml:space="preserve"> trợ giúp pháp lý.    </w:t>
      </w:r>
    </w:p>
    <w:p w:rsidR="00B933A0" w:rsidRPr="00B933A0" w:rsidRDefault="00B933A0" w:rsidP="00571260">
      <w:pPr>
        <w:spacing w:before="120" w:after="0" w:line="400" w:lineRule="exact"/>
        <w:ind w:firstLine="567"/>
        <w:jc w:val="both"/>
        <w:rPr>
          <w:rFonts w:eastAsia="Calibri" w:cs="Times New Roman"/>
          <w:szCs w:val="28"/>
        </w:rPr>
      </w:pPr>
      <w:r w:rsidRPr="00B933A0">
        <w:rPr>
          <w:rFonts w:eastAsia="Calibri" w:cs="Times New Roman"/>
          <w:szCs w:val="28"/>
        </w:rPr>
        <w:t xml:space="preserve">2. Giữ vững bản lĩnh nghề nghiệp, không bị tác động bởi mối quan hệ hành chính nội bộ, không bị ảnh hưởng khi bị đe dọa, cản trở, sách nhiễu hoặc bị can thiệp trái pháp luật của bất kỳ cơ quan, tổ chức, cá nhân nào </w:t>
      </w:r>
      <w:r w:rsidRPr="00B933A0">
        <w:rPr>
          <w:rFonts w:eastAsia="Calibri" w:cs="Times New Roman"/>
          <w:bCs/>
          <w:szCs w:val="28"/>
        </w:rPr>
        <w:t>trong</w:t>
      </w:r>
      <w:r w:rsidRPr="00B933A0">
        <w:rPr>
          <w:rFonts w:eastAsia="Calibri" w:cs="Times New Roman"/>
          <w:bCs/>
          <w:szCs w:val="28"/>
          <w:lang w:val="vi-VN"/>
        </w:rPr>
        <w:t xml:space="preserve"> quá trình</w:t>
      </w:r>
      <w:r w:rsidRPr="00B933A0">
        <w:rPr>
          <w:rFonts w:eastAsia="Calibri" w:cs="Times New Roman"/>
          <w:szCs w:val="28"/>
          <w:lang w:val="vi-VN"/>
        </w:rPr>
        <w:t xml:space="preserve"> </w:t>
      </w:r>
      <w:r w:rsidRPr="00B933A0">
        <w:rPr>
          <w:rFonts w:eastAsia="Calibri" w:cs="Times New Roman"/>
          <w:szCs w:val="28"/>
        </w:rPr>
        <w:t xml:space="preserve">thực hiện trợ giúp pháp lý. </w:t>
      </w:r>
    </w:p>
    <w:p w:rsidR="00B933A0" w:rsidRPr="00B933A0" w:rsidRDefault="00B933A0" w:rsidP="00B05BE1">
      <w:pPr>
        <w:spacing w:before="120" w:after="0" w:line="380" w:lineRule="exact"/>
        <w:ind w:firstLine="567"/>
        <w:jc w:val="both"/>
        <w:rPr>
          <w:rFonts w:eastAsia="Calibri" w:cs="Times New Roman"/>
          <w:b/>
          <w:szCs w:val="28"/>
        </w:rPr>
      </w:pPr>
    </w:p>
    <w:p w:rsidR="00B933A0" w:rsidRPr="00B933A0" w:rsidRDefault="00B933A0" w:rsidP="00346E9C">
      <w:pPr>
        <w:spacing w:before="120" w:after="0" w:line="360" w:lineRule="exact"/>
        <w:ind w:firstLine="567"/>
        <w:jc w:val="both"/>
        <w:rPr>
          <w:rFonts w:eastAsia="Calibri" w:cs="Times New Roman"/>
          <w:b/>
          <w:szCs w:val="28"/>
        </w:rPr>
      </w:pPr>
      <w:r w:rsidRPr="00B933A0">
        <w:rPr>
          <w:rFonts w:eastAsia="Calibri" w:cs="Times New Roman"/>
          <w:b/>
          <w:szCs w:val="28"/>
        </w:rPr>
        <w:lastRenderedPageBreak/>
        <w:t>Điều 3. Bảo vệ tốt</w:t>
      </w:r>
      <w:r w:rsidRPr="00B933A0">
        <w:rPr>
          <w:rFonts w:eastAsia="Calibri" w:cs="Times New Roman"/>
          <w:b/>
          <w:szCs w:val="28"/>
          <w:lang w:val="vi-VN"/>
        </w:rPr>
        <w:t xml:space="preserve"> nhất </w:t>
      </w:r>
      <w:r w:rsidRPr="00B933A0">
        <w:rPr>
          <w:rFonts w:eastAsia="Calibri" w:cs="Times New Roman"/>
          <w:b/>
          <w:szCs w:val="28"/>
        </w:rPr>
        <w:t>quyền và lợi ích hợp pháp của người được trợ giúp pháp lý</w:t>
      </w:r>
    </w:p>
    <w:p w:rsidR="00B933A0" w:rsidRPr="00B933A0" w:rsidRDefault="00B933A0" w:rsidP="00346E9C">
      <w:pPr>
        <w:spacing w:before="120" w:after="0" w:line="360" w:lineRule="exact"/>
        <w:ind w:firstLine="567"/>
        <w:jc w:val="both"/>
        <w:rPr>
          <w:rFonts w:eastAsia="Calibri" w:cs="Times New Roman"/>
          <w:spacing w:val="-20"/>
          <w:w w:val="104"/>
          <w:szCs w:val="28"/>
        </w:rPr>
      </w:pPr>
      <w:r w:rsidRPr="00B933A0">
        <w:rPr>
          <w:rFonts w:eastAsia="Calibri" w:cs="Times New Roman"/>
          <w:szCs w:val="28"/>
        </w:rPr>
        <w:t>Thực hiện vụ việc</w:t>
      </w:r>
      <w:r w:rsidRPr="00B933A0">
        <w:rPr>
          <w:rFonts w:eastAsia="Calibri" w:cs="Times New Roman"/>
          <w:szCs w:val="28"/>
          <w:lang w:val="vi-VN"/>
        </w:rPr>
        <w:t xml:space="preserve">, </w:t>
      </w:r>
      <w:r w:rsidRPr="00B933A0">
        <w:rPr>
          <w:rFonts w:eastAsia="Calibri" w:cs="Times New Roman"/>
          <w:bCs/>
          <w:szCs w:val="28"/>
          <w:lang w:val="vi-VN"/>
        </w:rPr>
        <w:t>việc</w:t>
      </w:r>
      <w:r w:rsidRPr="00B933A0">
        <w:rPr>
          <w:rFonts w:eastAsia="Calibri" w:cs="Times New Roman"/>
          <w:szCs w:val="28"/>
        </w:rPr>
        <w:t xml:space="preserve"> trợ giúp pháp lý với sự tận tâm, trách nhiệm, kịp thời áp dụng các biện pháp, kỹ năng cần thiết phù hợp với quy định của pháp luật để bảo vệ tốt nhất quyền và lợi ích hợp pháp của </w:t>
      </w:r>
      <w:r w:rsidRPr="00B933A0">
        <w:rPr>
          <w:rFonts w:eastAsia="Calibri" w:cs="Times New Roman"/>
          <w:spacing w:val="-20"/>
          <w:w w:val="104"/>
          <w:szCs w:val="28"/>
        </w:rPr>
        <w:t>người được trợ giúp pháp lý.</w:t>
      </w:r>
    </w:p>
    <w:p w:rsidR="00B933A0" w:rsidRPr="00B933A0" w:rsidRDefault="00B933A0" w:rsidP="00346E9C">
      <w:pPr>
        <w:spacing w:before="120" w:after="0" w:line="360" w:lineRule="exact"/>
        <w:ind w:firstLine="567"/>
        <w:jc w:val="both"/>
        <w:rPr>
          <w:rFonts w:eastAsia="Calibri" w:cs="Times New Roman"/>
          <w:b/>
          <w:szCs w:val="28"/>
        </w:rPr>
      </w:pPr>
      <w:r w:rsidRPr="00B933A0">
        <w:rPr>
          <w:rFonts w:eastAsia="Calibri" w:cs="Times New Roman"/>
          <w:b/>
          <w:szCs w:val="28"/>
        </w:rPr>
        <w:t xml:space="preserve">Điều 4. Bảo mật thông tin trong trợ giúp pháp lý </w:t>
      </w:r>
    </w:p>
    <w:p w:rsidR="00B933A0" w:rsidRPr="00B933A0" w:rsidRDefault="00B933A0" w:rsidP="00346E9C">
      <w:pPr>
        <w:spacing w:before="120" w:after="0" w:line="360" w:lineRule="exact"/>
        <w:ind w:firstLine="567"/>
        <w:jc w:val="both"/>
        <w:rPr>
          <w:rFonts w:eastAsia="Calibri" w:cs="Times New Roman"/>
          <w:szCs w:val="28"/>
        </w:rPr>
      </w:pPr>
      <w:r w:rsidRPr="00B933A0">
        <w:rPr>
          <w:rFonts w:eastAsia="Calibri" w:cs="Times New Roman"/>
          <w:szCs w:val="28"/>
        </w:rPr>
        <w:t>1. Giữ bí mật thông tin về vụ việc</w:t>
      </w:r>
      <w:r w:rsidRPr="00B933A0">
        <w:rPr>
          <w:rFonts w:eastAsia="Calibri" w:cs="Times New Roman"/>
          <w:szCs w:val="28"/>
          <w:lang w:val="vi-VN"/>
        </w:rPr>
        <w:t xml:space="preserve">, </w:t>
      </w:r>
      <w:r w:rsidRPr="00B933A0">
        <w:rPr>
          <w:rFonts w:eastAsia="Calibri" w:cs="Times New Roman"/>
          <w:bCs/>
          <w:szCs w:val="28"/>
          <w:lang w:val="vi-VN"/>
        </w:rPr>
        <w:t>việc</w:t>
      </w:r>
      <w:r w:rsidRPr="00B933A0">
        <w:rPr>
          <w:rFonts w:eastAsia="Calibri" w:cs="Times New Roman"/>
          <w:szCs w:val="28"/>
        </w:rPr>
        <w:t xml:space="preserve"> trợ giúp pháp lý; về người được trợ giúp pháp lý mà mình biết được trong quá trình thực hiện trợ giúp pháp lý và ngay cả khi vụ việc</w:t>
      </w:r>
      <w:r w:rsidRPr="00B933A0">
        <w:rPr>
          <w:rFonts w:eastAsia="Calibri" w:cs="Times New Roman"/>
          <w:szCs w:val="28"/>
          <w:lang w:val="vi-VN"/>
        </w:rPr>
        <w:t xml:space="preserve">, </w:t>
      </w:r>
      <w:r w:rsidRPr="00B933A0">
        <w:rPr>
          <w:rFonts w:eastAsia="Calibri" w:cs="Times New Roman"/>
          <w:bCs/>
          <w:szCs w:val="28"/>
          <w:lang w:val="vi-VN"/>
        </w:rPr>
        <w:t>việc trợ giúp pháp lý</w:t>
      </w:r>
      <w:r w:rsidRPr="00B933A0">
        <w:rPr>
          <w:rFonts w:eastAsia="Calibri" w:cs="Times New Roman"/>
          <w:szCs w:val="28"/>
        </w:rPr>
        <w:t xml:space="preserve"> đã kết thúc trừ trường hợp có sự đồng ý bằng văn bản của người được trợ giúp pháp lý hoặ</w:t>
      </w:r>
      <w:r w:rsidR="00524287">
        <w:rPr>
          <w:rFonts w:eastAsia="Calibri" w:cs="Times New Roman"/>
          <w:szCs w:val="28"/>
        </w:rPr>
        <w:t>c</w:t>
      </w:r>
      <w:r w:rsidRPr="00B933A0">
        <w:rPr>
          <w:rFonts w:eastAsia="Calibri" w:cs="Times New Roman"/>
          <w:szCs w:val="28"/>
        </w:rPr>
        <w:t xml:space="preserve"> luật có quy định khác.</w:t>
      </w:r>
    </w:p>
    <w:p w:rsidR="00B933A0" w:rsidRPr="00B933A0" w:rsidRDefault="00B933A0" w:rsidP="00346E9C">
      <w:pPr>
        <w:spacing w:before="120" w:after="0" w:line="360" w:lineRule="exact"/>
        <w:ind w:firstLine="567"/>
        <w:jc w:val="both"/>
        <w:rPr>
          <w:rFonts w:eastAsia="Calibri" w:cs="Times New Roman"/>
          <w:szCs w:val="28"/>
        </w:rPr>
      </w:pPr>
      <w:r w:rsidRPr="00B933A0">
        <w:rPr>
          <w:rFonts w:eastAsia="Calibri" w:cs="Times New Roman"/>
          <w:szCs w:val="28"/>
        </w:rPr>
        <w:t>2. Không sử dụng các thông tin có được trong quá trình thực hiện trợ giúp pháp lý để gây bất lợi cho người được trợ giúp pháp lý, gây mất trật tự, an toàn xã hội, ảnh hưởng xấu đến đạo đức xã hội.</w:t>
      </w:r>
      <w:r w:rsidRPr="00B933A0">
        <w:rPr>
          <w:rFonts w:eastAsia="Calibri" w:cs="Times New Roman"/>
          <w:szCs w:val="28"/>
        </w:rPr>
        <w:tab/>
      </w:r>
    </w:p>
    <w:p w:rsidR="00B933A0" w:rsidRPr="00B933A0" w:rsidRDefault="00B933A0" w:rsidP="00346E9C">
      <w:pPr>
        <w:spacing w:before="120" w:after="0" w:line="360" w:lineRule="exact"/>
        <w:ind w:firstLine="567"/>
        <w:jc w:val="both"/>
        <w:rPr>
          <w:rFonts w:eastAsia="Calibri" w:cs="Times New Roman"/>
          <w:b/>
          <w:i/>
          <w:szCs w:val="28"/>
        </w:rPr>
      </w:pPr>
      <w:r w:rsidRPr="00B933A0">
        <w:rPr>
          <w:rFonts w:eastAsia="Calibri" w:cs="Times New Roman"/>
          <w:b/>
          <w:szCs w:val="28"/>
        </w:rPr>
        <w:t>Điều 5. Ứng xử với người được trợ giúp pháp lý</w:t>
      </w:r>
    </w:p>
    <w:p w:rsidR="00B933A0" w:rsidRPr="00B933A0" w:rsidRDefault="00B933A0" w:rsidP="00346E9C">
      <w:pPr>
        <w:spacing w:before="120" w:after="0" w:line="360" w:lineRule="exact"/>
        <w:ind w:firstLine="567"/>
        <w:jc w:val="both"/>
        <w:rPr>
          <w:rFonts w:eastAsia="Calibri" w:cs="Times New Roman"/>
          <w:szCs w:val="28"/>
        </w:rPr>
      </w:pPr>
      <w:r w:rsidRPr="00B933A0">
        <w:rPr>
          <w:rFonts w:eastAsia="Calibri" w:cs="Times New Roman"/>
          <w:szCs w:val="28"/>
        </w:rPr>
        <w:t>1. Tôn trọng, lịch sự, thân thiện, nhiệ</w:t>
      </w:r>
      <w:r w:rsidR="00BE7609">
        <w:rPr>
          <w:rFonts w:eastAsia="Calibri" w:cs="Times New Roman"/>
          <w:szCs w:val="28"/>
        </w:rPr>
        <w:t>t tình</w:t>
      </w:r>
      <w:r w:rsidRPr="00B933A0">
        <w:rPr>
          <w:rFonts w:eastAsia="Calibri" w:cs="Times New Roman"/>
          <w:szCs w:val="28"/>
        </w:rPr>
        <w:t xml:space="preserve"> với người được trợ giúp pháp lý, thể hiện phong cách chuyên nghiệp</w:t>
      </w:r>
      <w:r>
        <w:rPr>
          <w:rFonts w:eastAsia="Calibri" w:cs="Times New Roman"/>
          <w:szCs w:val="28"/>
        </w:rPr>
        <w:t xml:space="preserve">, </w:t>
      </w:r>
      <w:r w:rsidRPr="00B933A0">
        <w:rPr>
          <w:rFonts w:eastAsia="Calibri" w:cs="Times New Roman"/>
          <w:szCs w:val="28"/>
        </w:rPr>
        <w:t xml:space="preserve">tạo sự tin tưởng đối với người được trợ giúp pháp lý; sử dụng ngôn ngữ, ký hiệu đơn giản, dễ hiểu, ngắn gọn phù hợp với người được trợ giúp pháp lý. </w:t>
      </w:r>
    </w:p>
    <w:p w:rsidR="00B933A0" w:rsidRPr="00B933A0" w:rsidRDefault="00B933A0" w:rsidP="00346E9C">
      <w:pPr>
        <w:spacing w:before="120" w:after="0" w:line="360" w:lineRule="exact"/>
        <w:ind w:firstLine="567"/>
        <w:jc w:val="both"/>
        <w:rPr>
          <w:rFonts w:eastAsia="Calibri" w:cs="Times New Roman"/>
          <w:szCs w:val="28"/>
        </w:rPr>
      </w:pPr>
      <w:r w:rsidRPr="00B933A0">
        <w:rPr>
          <w:rFonts w:eastAsia="Calibri" w:cs="Times New Roman"/>
          <w:szCs w:val="28"/>
        </w:rPr>
        <w:t>2. Giải thích về quyền và nghĩa vụ của người được trợ giúp pháp lý để người được trợ giúp pháp lý biết và thực hiện.</w:t>
      </w:r>
    </w:p>
    <w:p w:rsidR="00B933A0" w:rsidRPr="00B933A0" w:rsidRDefault="00B933A0" w:rsidP="00346E9C">
      <w:pPr>
        <w:spacing w:before="120" w:after="0" w:line="360" w:lineRule="exact"/>
        <w:ind w:firstLine="567"/>
        <w:jc w:val="both"/>
        <w:rPr>
          <w:rFonts w:eastAsia="Calibri" w:cs="Times New Roman"/>
          <w:szCs w:val="28"/>
        </w:rPr>
      </w:pPr>
      <w:r w:rsidRPr="00B933A0">
        <w:rPr>
          <w:rFonts w:eastAsia="Calibri" w:cs="Times New Roman"/>
          <w:szCs w:val="28"/>
        </w:rPr>
        <w:t>3. Không được có thái độ hách dịch, có các hành vi coi thường người được trợ giúp pháp lý hoặc phân biệt đối xử với người được trợ giúp pháp lý.</w:t>
      </w:r>
    </w:p>
    <w:p w:rsidR="00B933A0" w:rsidRPr="00B933A0" w:rsidRDefault="00B933A0" w:rsidP="00346E9C">
      <w:pPr>
        <w:spacing w:before="120" w:after="0" w:line="360" w:lineRule="exact"/>
        <w:ind w:firstLine="567"/>
        <w:jc w:val="both"/>
        <w:rPr>
          <w:rFonts w:eastAsia="Calibri" w:cs="Times New Roman"/>
          <w:szCs w:val="28"/>
        </w:rPr>
      </w:pPr>
      <w:r w:rsidRPr="00B933A0">
        <w:rPr>
          <w:rFonts w:eastAsia="Calibri" w:cs="Times New Roman"/>
          <w:szCs w:val="28"/>
        </w:rPr>
        <w:t>4. Không được sách nhiễu, chậm trễ,</w:t>
      </w:r>
      <w:r w:rsidRPr="00B933A0">
        <w:rPr>
          <w:rFonts w:eastAsia="Calibri" w:cs="Times New Roman"/>
          <w:szCs w:val="28"/>
          <w:lang w:val="vi-VN"/>
        </w:rPr>
        <w:t xml:space="preserve"> </w:t>
      </w:r>
      <w:r w:rsidRPr="00B933A0">
        <w:rPr>
          <w:rFonts w:eastAsia="Calibri" w:cs="Times New Roman"/>
          <w:szCs w:val="28"/>
        </w:rPr>
        <w:t>gây khó khăn, phiền hà cho người được trợ giúp pháp lý; hứa hẹn trước về kết quả giải quyết vụ việc</w:t>
      </w:r>
      <w:r w:rsidRPr="00B933A0">
        <w:rPr>
          <w:rFonts w:eastAsia="Calibri" w:cs="Times New Roman"/>
          <w:szCs w:val="28"/>
          <w:lang w:val="vi-VN"/>
        </w:rPr>
        <w:t xml:space="preserve">, </w:t>
      </w:r>
      <w:r w:rsidRPr="00B933A0">
        <w:rPr>
          <w:rFonts w:eastAsia="Calibri" w:cs="Times New Roman"/>
          <w:bCs/>
          <w:szCs w:val="28"/>
          <w:lang w:val="vi-VN"/>
        </w:rPr>
        <w:t>việc</w:t>
      </w:r>
      <w:r w:rsidRPr="00B933A0">
        <w:rPr>
          <w:rFonts w:eastAsia="Calibri" w:cs="Times New Roman"/>
          <w:szCs w:val="28"/>
        </w:rPr>
        <w:t xml:space="preserve"> trợ giúp pháp lý. </w:t>
      </w:r>
    </w:p>
    <w:p w:rsidR="00B933A0" w:rsidRPr="00B933A0" w:rsidRDefault="00B933A0" w:rsidP="00346E9C">
      <w:pPr>
        <w:spacing w:before="120" w:after="0" w:line="360" w:lineRule="exact"/>
        <w:ind w:firstLine="567"/>
        <w:jc w:val="both"/>
        <w:rPr>
          <w:rFonts w:eastAsia="Calibri" w:cs="Times New Roman"/>
          <w:szCs w:val="28"/>
        </w:rPr>
      </w:pPr>
      <w:r w:rsidRPr="00B933A0">
        <w:rPr>
          <w:rFonts w:eastAsia="Calibri" w:cs="Times New Roman"/>
          <w:szCs w:val="28"/>
        </w:rPr>
        <w:t>5. Không được gợi ý, đòi hỏi, đặt điều kiện hoặc nhận bất kỳ lợi ích vật chất, lợi ích khác có liên quan đến vụ việc, việc trợ giúp pháp lý từ người được trợ giúp pháp lý hoặc người khác.</w:t>
      </w:r>
    </w:p>
    <w:p w:rsidR="00B933A0" w:rsidRPr="00B933A0" w:rsidRDefault="00B933A0" w:rsidP="00346E9C">
      <w:pPr>
        <w:spacing w:before="120" w:after="0" w:line="360" w:lineRule="exact"/>
        <w:ind w:firstLine="567"/>
        <w:jc w:val="both"/>
        <w:rPr>
          <w:rFonts w:eastAsia="Calibri" w:cs="Times New Roman"/>
          <w:szCs w:val="28"/>
        </w:rPr>
      </w:pPr>
      <w:r w:rsidRPr="00B933A0">
        <w:rPr>
          <w:rFonts w:eastAsia="Calibri" w:cs="Times New Roman"/>
          <w:szCs w:val="28"/>
        </w:rPr>
        <w:t>6. Không được xúi giục, kích động người được trợ giúp pháp lý thực hiện những hành vi trái pháp luật, trái đạo đức xã hội.</w:t>
      </w:r>
    </w:p>
    <w:p w:rsidR="00B933A0" w:rsidRPr="00B933A0" w:rsidRDefault="00B933A0" w:rsidP="00346E9C">
      <w:pPr>
        <w:spacing w:before="120" w:after="0" w:line="360" w:lineRule="exact"/>
        <w:ind w:firstLine="567"/>
        <w:jc w:val="both"/>
        <w:rPr>
          <w:rFonts w:eastAsia="Calibri" w:cs="Times New Roman"/>
          <w:b/>
          <w:szCs w:val="28"/>
        </w:rPr>
      </w:pPr>
      <w:r w:rsidRPr="00B933A0">
        <w:rPr>
          <w:rFonts w:eastAsia="Calibri" w:cs="Times New Roman"/>
          <w:b/>
          <w:szCs w:val="28"/>
        </w:rPr>
        <w:t>Điều 6. Ứng xử với đồng nghiệp</w:t>
      </w:r>
    </w:p>
    <w:p w:rsidR="00B933A0" w:rsidRPr="00B933A0" w:rsidRDefault="00B933A0" w:rsidP="00346E9C">
      <w:pPr>
        <w:spacing w:before="120" w:after="0" w:line="360" w:lineRule="exact"/>
        <w:ind w:firstLine="567"/>
        <w:jc w:val="both"/>
        <w:rPr>
          <w:rFonts w:eastAsia="Calibri" w:cs="Times New Roman"/>
          <w:szCs w:val="28"/>
        </w:rPr>
      </w:pPr>
      <w:r w:rsidRPr="00B933A0">
        <w:rPr>
          <w:rFonts w:eastAsia="Calibri" w:cs="Times New Roman"/>
          <w:b/>
          <w:szCs w:val="28"/>
        </w:rPr>
        <w:t xml:space="preserve"> </w:t>
      </w:r>
      <w:r w:rsidRPr="00B933A0">
        <w:rPr>
          <w:rFonts w:eastAsia="Calibri" w:cs="Times New Roman"/>
          <w:szCs w:val="28"/>
        </w:rPr>
        <w:t>1. Tôn trọng, bảo vệ danh dự, uy tín của đội ngũ người thực hiện trợ giúp pháp lý, cùng nhau nâng cao uy tín, nghiệp vụ, tạo dựng sự tin cậy và tôn trọng của xã hội đối với hoạt động trợ giúp pháp lý.</w:t>
      </w:r>
    </w:p>
    <w:p w:rsidR="00B933A0" w:rsidRPr="00B933A0" w:rsidRDefault="00B933A0" w:rsidP="00346E9C">
      <w:pPr>
        <w:spacing w:before="120" w:after="0" w:line="400" w:lineRule="exact"/>
        <w:ind w:firstLine="567"/>
        <w:jc w:val="both"/>
        <w:rPr>
          <w:rFonts w:eastAsia="Calibri" w:cs="Times New Roman"/>
          <w:b/>
          <w:i/>
          <w:szCs w:val="28"/>
        </w:rPr>
      </w:pPr>
      <w:r w:rsidRPr="00B933A0">
        <w:rPr>
          <w:rFonts w:eastAsia="Calibri" w:cs="Times New Roman"/>
          <w:szCs w:val="28"/>
        </w:rPr>
        <w:lastRenderedPageBreak/>
        <w:t>2. Chân thành, đoàn kết, hợp tác, chia sẻ kinh nghiệm, giúp đỡ, phối hợp với đồng nghiệp để hoàn thành nhiệm vụ được giao.</w:t>
      </w:r>
    </w:p>
    <w:p w:rsidR="00B933A0" w:rsidRPr="00B933A0" w:rsidRDefault="00B933A0" w:rsidP="00346E9C">
      <w:pPr>
        <w:spacing w:before="120" w:after="0" w:line="400" w:lineRule="exact"/>
        <w:ind w:firstLine="567"/>
        <w:jc w:val="both"/>
        <w:rPr>
          <w:rFonts w:eastAsia="Calibri" w:cs="Times New Roman"/>
          <w:szCs w:val="28"/>
        </w:rPr>
      </w:pPr>
      <w:r w:rsidRPr="00B933A0">
        <w:rPr>
          <w:rFonts w:eastAsia="Calibri" w:cs="Times New Roman"/>
          <w:szCs w:val="28"/>
        </w:rPr>
        <w:t>3. Không được xúc phạm, hạ thấp danh dự, uy tín của đồng nghiệp hoặc gây sức ép, đe d</w:t>
      </w:r>
      <w:r w:rsidR="009B02A7">
        <w:rPr>
          <w:rFonts w:eastAsia="Calibri" w:cs="Times New Roman"/>
          <w:szCs w:val="28"/>
        </w:rPr>
        <w:t>ọa</w:t>
      </w:r>
      <w:r w:rsidRPr="00B933A0">
        <w:rPr>
          <w:rFonts w:eastAsia="Calibri" w:cs="Times New Roman"/>
          <w:szCs w:val="28"/>
        </w:rPr>
        <w:t xml:space="preserve"> đồng nghiệp.</w:t>
      </w:r>
    </w:p>
    <w:p w:rsidR="00B933A0" w:rsidRPr="00B933A0" w:rsidRDefault="00B933A0" w:rsidP="00346E9C">
      <w:pPr>
        <w:spacing w:before="120" w:after="0" w:line="400" w:lineRule="exact"/>
        <w:ind w:firstLine="567"/>
        <w:jc w:val="both"/>
        <w:rPr>
          <w:rFonts w:eastAsia="Calibri" w:cs="Times New Roman"/>
          <w:szCs w:val="28"/>
        </w:rPr>
      </w:pPr>
      <w:r w:rsidRPr="00B933A0">
        <w:rPr>
          <w:rFonts w:eastAsia="Calibri" w:cs="Times New Roman"/>
          <w:szCs w:val="28"/>
        </w:rPr>
        <w:t>4. Không được</w:t>
      </w:r>
      <w:r w:rsidRPr="00B933A0" w:rsidDel="00710184">
        <w:rPr>
          <w:rFonts w:eastAsia="Calibri" w:cs="Times New Roman"/>
          <w:szCs w:val="28"/>
        </w:rPr>
        <w:t xml:space="preserve"> </w:t>
      </w:r>
      <w:r w:rsidRPr="00B933A0">
        <w:rPr>
          <w:rFonts w:eastAsia="Calibri" w:cs="Times New Roman"/>
          <w:szCs w:val="28"/>
        </w:rPr>
        <w:t>thông đồng với đồng nghiệp trong quá trình thực hiện vụ việc</w:t>
      </w:r>
      <w:r w:rsidRPr="00B933A0">
        <w:rPr>
          <w:rFonts w:eastAsia="Calibri" w:cs="Times New Roman"/>
          <w:szCs w:val="28"/>
          <w:lang w:val="vi-VN"/>
        </w:rPr>
        <w:t xml:space="preserve">, </w:t>
      </w:r>
      <w:r w:rsidRPr="00B933A0">
        <w:rPr>
          <w:rFonts w:eastAsia="Calibri" w:cs="Times New Roman"/>
          <w:bCs/>
          <w:szCs w:val="28"/>
          <w:lang w:val="vi-VN"/>
        </w:rPr>
        <w:t>việc</w:t>
      </w:r>
      <w:r w:rsidRPr="00B933A0">
        <w:rPr>
          <w:rFonts w:eastAsia="Calibri" w:cs="Times New Roman"/>
          <w:szCs w:val="28"/>
        </w:rPr>
        <w:t xml:space="preserve"> trợ giúp pháp lý nhằm gây bất lợi cho người được trợ giúp pháp lý hoặc để trục lợi cho mình hoặc cho cá nhân, cơ quan, tổ chức khác.</w:t>
      </w:r>
      <w:r w:rsidRPr="00B933A0">
        <w:rPr>
          <w:rFonts w:eastAsia="Calibri" w:cs="Times New Roman"/>
          <w:szCs w:val="28"/>
        </w:rPr>
        <w:tab/>
      </w:r>
      <w:r w:rsidRPr="00B933A0">
        <w:rPr>
          <w:rFonts w:eastAsia="Calibri" w:cs="Times New Roman"/>
          <w:szCs w:val="28"/>
        </w:rPr>
        <w:tab/>
      </w:r>
    </w:p>
    <w:p w:rsidR="00B933A0" w:rsidRPr="00B933A0" w:rsidRDefault="00B933A0" w:rsidP="00346E9C">
      <w:pPr>
        <w:spacing w:before="120" w:after="0" w:line="400" w:lineRule="exact"/>
        <w:ind w:firstLine="567"/>
        <w:jc w:val="both"/>
        <w:rPr>
          <w:rFonts w:eastAsia="Calibri" w:cs="Times New Roman"/>
          <w:szCs w:val="28"/>
        </w:rPr>
      </w:pPr>
      <w:r w:rsidRPr="00B933A0">
        <w:rPr>
          <w:rFonts w:eastAsia="Calibri" w:cs="Times New Roman"/>
          <w:szCs w:val="28"/>
        </w:rPr>
        <w:t>5. Không được cản trở, can thiệp trái pháp luật vào việc thực hiện vụ việc</w:t>
      </w:r>
      <w:r w:rsidRPr="00B933A0">
        <w:rPr>
          <w:rFonts w:eastAsia="Calibri" w:cs="Times New Roman"/>
          <w:szCs w:val="28"/>
          <w:lang w:val="vi-VN"/>
        </w:rPr>
        <w:t xml:space="preserve">, </w:t>
      </w:r>
      <w:r w:rsidRPr="00B933A0">
        <w:rPr>
          <w:rFonts w:eastAsia="Calibri" w:cs="Times New Roman"/>
          <w:bCs/>
          <w:szCs w:val="28"/>
          <w:lang w:val="vi-VN"/>
        </w:rPr>
        <w:t>việc</w:t>
      </w:r>
      <w:r w:rsidRPr="00B933A0">
        <w:rPr>
          <w:rFonts w:eastAsia="Calibri" w:cs="Times New Roman"/>
          <w:szCs w:val="28"/>
        </w:rPr>
        <w:t xml:space="preserve"> trợ giúp pháp lý của đồng nghiệp; lợi dụng ảnh hưởng của mình để áp đặt, chi phối, gây sức ép, tác động trái pháp luật đến việc thực hiện vụ việc</w:t>
      </w:r>
      <w:r w:rsidRPr="00B933A0">
        <w:rPr>
          <w:rFonts w:eastAsia="Calibri" w:cs="Times New Roman"/>
          <w:szCs w:val="28"/>
          <w:lang w:val="vi-VN"/>
        </w:rPr>
        <w:t xml:space="preserve">, </w:t>
      </w:r>
      <w:r w:rsidRPr="00B933A0">
        <w:rPr>
          <w:rFonts w:eastAsia="Calibri" w:cs="Times New Roman"/>
          <w:bCs/>
          <w:szCs w:val="28"/>
          <w:lang w:val="vi-VN"/>
        </w:rPr>
        <w:t>việc</w:t>
      </w:r>
      <w:r w:rsidRPr="00B933A0">
        <w:rPr>
          <w:rFonts w:eastAsia="Calibri" w:cs="Times New Roman"/>
          <w:szCs w:val="28"/>
        </w:rPr>
        <w:t xml:space="preserve"> trợ giúp pháp lý của đồng nghiệp. </w:t>
      </w:r>
    </w:p>
    <w:p w:rsidR="00B933A0" w:rsidRPr="00B933A0" w:rsidRDefault="00B933A0" w:rsidP="00346E9C">
      <w:pPr>
        <w:spacing w:before="120" w:after="0" w:line="400" w:lineRule="exact"/>
        <w:ind w:firstLine="567"/>
        <w:jc w:val="both"/>
        <w:rPr>
          <w:rFonts w:eastAsia="Calibri" w:cs="Times New Roman"/>
          <w:b/>
          <w:szCs w:val="28"/>
        </w:rPr>
      </w:pPr>
      <w:r w:rsidRPr="00B933A0">
        <w:rPr>
          <w:rFonts w:eastAsia="Calibri" w:cs="Times New Roman"/>
          <w:b/>
          <w:szCs w:val="28"/>
        </w:rPr>
        <w:t xml:space="preserve">Điều 7. Ứng xử của </w:t>
      </w:r>
      <w:r w:rsidR="005E5F16">
        <w:rPr>
          <w:rFonts w:eastAsia="Calibri" w:cs="Times New Roman"/>
          <w:b/>
          <w:szCs w:val="28"/>
        </w:rPr>
        <w:t>t</w:t>
      </w:r>
      <w:r w:rsidRPr="00B933A0">
        <w:rPr>
          <w:rFonts w:eastAsia="Calibri" w:cs="Times New Roman"/>
          <w:b/>
          <w:szCs w:val="28"/>
        </w:rPr>
        <w:t>rợ giúp viên pháp lý với người tập sự trợ giúp pháp lý</w:t>
      </w:r>
    </w:p>
    <w:p w:rsidR="00B933A0" w:rsidRPr="00B933A0" w:rsidRDefault="00B933A0" w:rsidP="00346E9C">
      <w:pPr>
        <w:spacing w:before="120" w:after="0" w:line="400" w:lineRule="exact"/>
        <w:ind w:firstLine="567"/>
        <w:jc w:val="both"/>
        <w:rPr>
          <w:rFonts w:eastAsia="Calibri" w:cs="Times New Roman"/>
          <w:szCs w:val="28"/>
        </w:rPr>
      </w:pPr>
      <w:r w:rsidRPr="00B933A0">
        <w:rPr>
          <w:rFonts w:eastAsia="Calibri" w:cs="Times New Roman"/>
          <w:szCs w:val="28"/>
        </w:rPr>
        <w:t>1. Khi được phân công hướng dẫn tập sự</w:t>
      </w:r>
      <w:r w:rsidR="00163314">
        <w:rPr>
          <w:rFonts w:eastAsia="Calibri" w:cs="Times New Roman"/>
          <w:szCs w:val="28"/>
        </w:rPr>
        <w:t>,</w:t>
      </w:r>
      <w:r w:rsidRPr="00B933A0">
        <w:rPr>
          <w:rFonts w:eastAsia="Calibri" w:cs="Times New Roman"/>
          <w:szCs w:val="28"/>
        </w:rPr>
        <w:t xml:space="preserve"> </w:t>
      </w:r>
      <w:r w:rsidR="005E5F16">
        <w:rPr>
          <w:rFonts w:eastAsia="Calibri" w:cs="Times New Roman"/>
          <w:szCs w:val="28"/>
        </w:rPr>
        <w:t>t</w:t>
      </w:r>
      <w:r w:rsidRPr="00B933A0">
        <w:rPr>
          <w:rFonts w:eastAsia="Calibri" w:cs="Times New Roman"/>
          <w:szCs w:val="28"/>
        </w:rPr>
        <w:t>rợ giúp viên pháp lý có bổn</w:t>
      </w:r>
      <w:r w:rsidRPr="00B933A0">
        <w:rPr>
          <w:rFonts w:eastAsia="Calibri" w:cs="Times New Roman"/>
          <w:szCs w:val="28"/>
          <w:lang w:val="vi-VN"/>
        </w:rPr>
        <w:t xml:space="preserve"> phận</w:t>
      </w:r>
      <w:r w:rsidRPr="00B933A0">
        <w:rPr>
          <w:rFonts w:eastAsia="Calibri" w:cs="Times New Roman"/>
          <w:szCs w:val="28"/>
        </w:rPr>
        <w:t xml:space="preserve"> tận tình truyền đạt kiến thức, kinh nghiệm nghề nghiệp cho người tập sự</w:t>
      </w:r>
      <w:r w:rsidR="009B02A7">
        <w:rPr>
          <w:rFonts w:eastAsia="Calibri" w:cs="Times New Roman"/>
          <w:szCs w:val="28"/>
        </w:rPr>
        <w:t xml:space="preserve"> trợ giúp pháp lý</w:t>
      </w:r>
      <w:r w:rsidRPr="00B933A0">
        <w:rPr>
          <w:rFonts w:eastAsia="Calibri" w:cs="Times New Roman"/>
          <w:szCs w:val="28"/>
        </w:rPr>
        <w:t>; thực hiện đầy đủ nhiệm vụ, quyền hạn được giao đối với người tập sự trợ giúp pháp lý.</w:t>
      </w:r>
    </w:p>
    <w:p w:rsidR="00B933A0" w:rsidRPr="00B933A0" w:rsidRDefault="00B933A0" w:rsidP="00346E9C">
      <w:pPr>
        <w:spacing w:before="120" w:after="0" w:line="400" w:lineRule="exact"/>
        <w:ind w:firstLine="567"/>
        <w:jc w:val="both"/>
        <w:rPr>
          <w:rFonts w:eastAsia="Calibri" w:cs="Times New Roman"/>
          <w:szCs w:val="28"/>
        </w:rPr>
      </w:pPr>
      <w:r w:rsidRPr="00B933A0">
        <w:rPr>
          <w:rFonts w:eastAsia="Calibri" w:cs="Times New Roman"/>
          <w:szCs w:val="28"/>
        </w:rPr>
        <w:t>2. Trợ giúp viên pháp lý không được phân biệt đối xử giữa những người tập sự trợ giúp pháp lý.</w:t>
      </w:r>
    </w:p>
    <w:p w:rsidR="00B933A0" w:rsidRPr="00B933A0" w:rsidRDefault="00B933A0" w:rsidP="00346E9C">
      <w:pPr>
        <w:spacing w:before="120" w:after="0" w:line="400" w:lineRule="exact"/>
        <w:ind w:firstLine="567"/>
        <w:jc w:val="both"/>
        <w:rPr>
          <w:rFonts w:eastAsia="Calibri" w:cs="Times New Roman"/>
          <w:szCs w:val="28"/>
        </w:rPr>
      </w:pPr>
      <w:r w:rsidRPr="00B933A0">
        <w:rPr>
          <w:rFonts w:eastAsia="Calibri" w:cs="Times New Roman"/>
          <w:szCs w:val="28"/>
        </w:rPr>
        <w:t xml:space="preserve">3. Trợ giúp viên pháp lý không được lợi dụng tư cách người hướng dẫn tập sự để buộc người tập sự trợ giúp pháp lý phải làm những việc không thuộc phạm vi tập sự. </w:t>
      </w:r>
    </w:p>
    <w:p w:rsidR="00B933A0" w:rsidRPr="00B933A0" w:rsidRDefault="00B933A0" w:rsidP="00346E9C">
      <w:pPr>
        <w:spacing w:before="120" w:after="0" w:line="400" w:lineRule="exact"/>
        <w:ind w:firstLine="567"/>
        <w:jc w:val="both"/>
        <w:rPr>
          <w:rFonts w:eastAsia="Calibri" w:cs="Times New Roman"/>
          <w:b/>
          <w:szCs w:val="28"/>
        </w:rPr>
      </w:pPr>
      <w:r w:rsidRPr="00B933A0">
        <w:rPr>
          <w:rFonts w:eastAsia="Calibri" w:cs="Times New Roman"/>
          <w:b/>
          <w:szCs w:val="28"/>
        </w:rPr>
        <w:t>Điều 8. Ứng xử với cơ quan có thẩm quyền tiến hành tố tụng, người có thẩm quyền tiến hành tố tụng, cơ quan, tổ chức, cá nhân khác</w:t>
      </w:r>
    </w:p>
    <w:p w:rsidR="00B933A0" w:rsidRPr="00B933A0" w:rsidRDefault="00B933A0" w:rsidP="00346E9C">
      <w:pPr>
        <w:spacing w:before="120" w:after="0" w:line="400" w:lineRule="exact"/>
        <w:ind w:firstLine="567"/>
        <w:jc w:val="both"/>
        <w:rPr>
          <w:rFonts w:eastAsia="Calibri" w:cs="Times New Roman"/>
          <w:szCs w:val="28"/>
        </w:rPr>
      </w:pPr>
      <w:r w:rsidRPr="00B933A0">
        <w:rPr>
          <w:rFonts w:eastAsia="Calibri" w:cs="Times New Roman"/>
          <w:szCs w:val="28"/>
        </w:rPr>
        <w:t>1. Ứng xử đúng mực, phù hợp với quy định của pháp luật, bảo đảm tính hợp tác, lịch sự, tôn trọng đối với người có thẩm quyền tiến hành tố tụng hoặc người có thẩm quyền liên quan đến vụ việc</w:t>
      </w:r>
      <w:r w:rsidR="009B02A7">
        <w:rPr>
          <w:rFonts w:eastAsia="Calibri" w:cs="Times New Roman"/>
          <w:szCs w:val="28"/>
        </w:rPr>
        <w:t>, việc trợ giúp pháp lý</w:t>
      </w:r>
      <w:r w:rsidRPr="00B933A0">
        <w:rPr>
          <w:rFonts w:eastAsia="Calibri" w:cs="Times New Roman"/>
          <w:szCs w:val="28"/>
        </w:rPr>
        <w:t>.</w:t>
      </w:r>
    </w:p>
    <w:p w:rsidR="00B933A0" w:rsidRPr="00B933A0" w:rsidRDefault="00B933A0" w:rsidP="00346E9C">
      <w:pPr>
        <w:spacing w:before="120" w:after="0" w:line="400" w:lineRule="exact"/>
        <w:ind w:firstLine="567"/>
        <w:jc w:val="both"/>
        <w:rPr>
          <w:rFonts w:eastAsia="Calibri" w:cs="Times New Roman"/>
          <w:szCs w:val="28"/>
        </w:rPr>
      </w:pPr>
      <w:r w:rsidRPr="00B933A0">
        <w:rPr>
          <w:rFonts w:eastAsia="Calibri" w:cs="Times New Roman"/>
          <w:szCs w:val="28"/>
        </w:rPr>
        <w:t>2. Phối hợp kịp thời với cơ quan có thẩm quyền tiến hành tố tụng, người có thẩm quyền tiến hành tố tụng trong quá trình giải quyết vụ việc</w:t>
      </w:r>
      <w:r w:rsidR="00353273">
        <w:rPr>
          <w:rFonts w:eastAsia="Calibri" w:cs="Times New Roman"/>
          <w:szCs w:val="28"/>
        </w:rPr>
        <w:t>, việc</w:t>
      </w:r>
      <w:r w:rsidRPr="00B933A0">
        <w:rPr>
          <w:rFonts w:eastAsia="Calibri" w:cs="Times New Roman"/>
          <w:szCs w:val="28"/>
        </w:rPr>
        <w:t xml:space="preserve"> trợ giúp pháp lý.</w:t>
      </w:r>
    </w:p>
    <w:p w:rsidR="00B933A0" w:rsidRPr="00B933A0" w:rsidRDefault="00B933A0" w:rsidP="00346E9C">
      <w:pPr>
        <w:spacing w:before="120" w:after="0" w:line="400" w:lineRule="exact"/>
        <w:ind w:firstLine="567"/>
        <w:jc w:val="both"/>
        <w:rPr>
          <w:rFonts w:eastAsia="Calibri" w:cs="Times New Roman"/>
          <w:szCs w:val="28"/>
        </w:rPr>
      </w:pPr>
      <w:r w:rsidRPr="00B933A0">
        <w:rPr>
          <w:rFonts w:eastAsia="Calibri" w:cs="Times New Roman"/>
          <w:szCs w:val="28"/>
        </w:rPr>
        <w:lastRenderedPageBreak/>
        <w:t>3. Không được móc nối, lôi kéo, xúi giục người có thẩm quyền tiến hành tố tụng, người ở các cơ quan, tổ chức có liên quan đến vụ việc, việc trợ giúp pháp lý làm trái quy định của pháp luật.</w:t>
      </w:r>
    </w:p>
    <w:p w:rsidR="00B933A0" w:rsidRPr="00B933A0" w:rsidRDefault="00B933A0" w:rsidP="00B05BE1">
      <w:pPr>
        <w:spacing w:before="120" w:after="0" w:line="380" w:lineRule="exact"/>
        <w:ind w:firstLine="567"/>
        <w:jc w:val="both"/>
        <w:rPr>
          <w:rFonts w:eastAsia="Calibri" w:cs="Times New Roman"/>
          <w:szCs w:val="28"/>
        </w:rPr>
      </w:pPr>
      <w:r w:rsidRPr="00B933A0">
        <w:rPr>
          <w:rFonts w:eastAsia="Calibri" w:cs="Times New Roman"/>
          <w:szCs w:val="28"/>
        </w:rPr>
        <w:t>4. Không được tự mình hoặc xúi giục người được trợ giúp pháp lý cung cấp thông tin, tài liệu, chứng cứ mà mình biết rõ là không đúng sự thật liên quan đến vụ việc, việc trợ giúp pháp lý hoặc thực hiện các hành vi lừa dối, hành vi bất hợp pháp khác gây khó khăn, cản trở việc giải quyết vụ việc, việc trợ giúp pháp lý của cơ quan, tổ chức, cá nhân có thẩm quyền./.</w:t>
      </w:r>
    </w:p>
    <w:p w:rsidR="00B933A0" w:rsidRPr="00B933A0" w:rsidRDefault="00B933A0" w:rsidP="00B933A0">
      <w:pPr>
        <w:spacing w:before="120" w:after="120" w:line="380" w:lineRule="exact"/>
        <w:jc w:val="center"/>
        <w:rPr>
          <w:rFonts w:eastAsia="Calibri" w:cs="Times New Roman"/>
          <w:b/>
          <w:szCs w:val="28"/>
        </w:rPr>
      </w:pPr>
      <w:r w:rsidRPr="00B933A0">
        <w:rPr>
          <w:rFonts w:eastAsia="Calibri" w:cs="Times New Roman"/>
          <w:b/>
          <w:szCs w:val="28"/>
        </w:rPr>
        <w:t xml:space="preserve">                                                                               BỘ TRƯỞNG</w:t>
      </w:r>
    </w:p>
    <w:p w:rsidR="00B933A0" w:rsidRPr="00B933A0" w:rsidRDefault="00B933A0" w:rsidP="00B933A0">
      <w:pPr>
        <w:spacing w:before="120" w:after="120" w:line="380" w:lineRule="exact"/>
        <w:jc w:val="center"/>
        <w:rPr>
          <w:rFonts w:eastAsia="Calibri" w:cs="Times New Roman"/>
          <w:szCs w:val="28"/>
        </w:rPr>
      </w:pPr>
    </w:p>
    <w:p w:rsidR="00B933A0" w:rsidRPr="00B933A0" w:rsidRDefault="00B933A0" w:rsidP="00B933A0">
      <w:pPr>
        <w:spacing w:before="120" w:after="120" w:line="380" w:lineRule="exact"/>
        <w:jc w:val="center"/>
        <w:rPr>
          <w:rFonts w:eastAsia="Calibri" w:cs="Times New Roman"/>
          <w:szCs w:val="28"/>
        </w:rPr>
      </w:pPr>
    </w:p>
    <w:p w:rsidR="00B933A0" w:rsidRPr="00B933A0" w:rsidRDefault="00B933A0" w:rsidP="00B933A0">
      <w:pPr>
        <w:spacing w:before="120" w:after="120" w:line="380" w:lineRule="exact"/>
        <w:jc w:val="center"/>
        <w:rPr>
          <w:rFonts w:eastAsia="Calibri" w:cs="Times New Roman"/>
          <w:szCs w:val="28"/>
        </w:rPr>
      </w:pPr>
    </w:p>
    <w:p w:rsidR="00B933A0" w:rsidRPr="00B933A0" w:rsidRDefault="00B933A0" w:rsidP="00B933A0">
      <w:pPr>
        <w:spacing w:before="120" w:after="120" w:line="380" w:lineRule="exact"/>
        <w:jc w:val="center"/>
        <w:rPr>
          <w:rFonts w:eastAsia="Calibri" w:cs="Times New Roman"/>
          <w:b/>
          <w:szCs w:val="28"/>
        </w:rPr>
      </w:pPr>
      <w:r w:rsidRPr="00B933A0">
        <w:rPr>
          <w:rFonts w:eastAsia="Calibri" w:cs="Times New Roman"/>
          <w:b/>
          <w:szCs w:val="28"/>
        </w:rPr>
        <w:t xml:space="preserve">                                                                               Lê Thành Long</w:t>
      </w:r>
    </w:p>
    <w:p w:rsidR="00B933A0" w:rsidRPr="00B933A0" w:rsidRDefault="00B933A0" w:rsidP="00B933A0">
      <w:pPr>
        <w:rPr>
          <w:rFonts w:eastAsia="Calibri" w:cs="Times New Roman"/>
        </w:rPr>
      </w:pPr>
    </w:p>
    <w:p w:rsidR="00BC7DED" w:rsidRDefault="00BC7DED"/>
    <w:sectPr w:rsidR="00BC7DED" w:rsidSect="00163314">
      <w:headerReference w:type="even" r:id="rId7"/>
      <w:headerReference w:type="default" r:id="rId8"/>
      <w:footerReference w:type="even" r:id="rId9"/>
      <w:footerReference w:type="default" r:id="rId10"/>
      <w:headerReference w:type="first" r:id="rId11"/>
      <w:footerReference w:type="first" r:id="rId12"/>
      <w:pgSz w:w="11907" w:h="16840" w:code="9"/>
      <w:pgMar w:top="1134" w:right="1134" w:bottom="1134" w:left="1701" w:header="709" w:footer="709"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6763B" w:rsidRDefault="0066763B">
      <w:pPr>
        <w:spacing w:after="0" w:line="240" w:lineRule="auto"/>
      </w:pPr>
      <w:r>
        <w:separator/>
      </w:r>
    </w:p>
  </w:endnote>
  <w:endnote w:type="continuationSeparator" w:id="0">
    <w:p w:rsidR="0066763B" w:rsidRDefault="006676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76011" w:rsidRDefault="00B76011">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907A1" w:rsidRDefault="0066763B">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76011" w:rsidRDefault="00B7601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6763B" w:rsidRDefault="0066763B">
      <w:pPr>
        <w:spacing w:after="0" w:line="240" w:lineRule="auto"/>
      </w:pPr>
      <w:r>
        <w:separator/>
      </w:r>
    </w:p>
  </w:footnote>
  <w:footnote w:type="continuationSeparator" w:id="0">
    <w:p w:rsidR="0066763B" w:rsidRDefault="0066763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76011" w:rsidRDefault="00B7601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40169140"/>
      <w:docPartObj>
        <w:docPartGallery w:val="Page Numbers (Top of Page)"/>
        <w:docPartUnique/>
      </w:docPartObj>
    </w:sdtPr>
    <w:sdtEndPr>
      <w:rPr>
        <w:noProof/>
      </w:rPr>
    </w:sdtEndPr>
    <w:sdtContent>
      <w:p w:rsidR="00B76011" w:rsidRDefault="00B76011">
        <w:pPr>
          <w:pStyle w:val="Header"/>
          <w:jc w:val="center"/>
        </w:pPr>
        <w:r>
          <w:fldChar w:fldCharType="begin"/>
        </w:r>
        <w:r>
          <w:instrText xml:space="preserve"> PAGE   \* MERGEFORMAT </w:instrText>
        </w:r>
        <w:r>
          <w:fldChar w:fldCharType="separate"/>
        </w:r>
        <w:r w:rsidR="00C74240">
          <w:rPr>
            <w:noProof/>
          </w:rPr>
          <w:t>4</w:t>
        </w:r>
        <w:r>
          <w:rPr>
            <w:noProof/>
          </w:rPr>
          <w:fldChar w:fldCharType="end"/>
        </w:r>
      </w:p>
    </w:sdtContent>
  </w:sdt>
  <w:p w:rsidR="00B76011" w:rsidRDefault="00B76011">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76011" w:rsidRDefault="00B7601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5"/>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933A0"/>
    <w:rsid w:val="000017F5"/>
    <w:rsid w:val="00003EAF"/>
    <w:rsid w:val="000139FC"/>
    <w:rsid w:val="00017176"/>
    <w:rsid w:val="00027E11"/>
    <w:rsid w:val="000301A7"/>
    <w:rsid w:val="000455B7"/>
    <w:rsid w:val="0006212B"/>
    <w:rsid w:val="00065EDC"/>
    <w:rsid w:val="000767BF"/>
    <w:rsid w:val="000772B9"/>
    <w:rsid w:val="00087CC0"/>
    <w:rsid w:val="000A3957"/>
    <w:rsid w:val="000B1F45"/>
    <w:rsid w:val="000B5183"/>
    <w:rsid w:val="000C51C5"/>
    <w:rsid w:val="000D193C"/>
    <w:rsid w:val="000D1FE2"/>
    <w:rsid w:val="000D598F"/>
    <w:rsid w:val="000D6C26"/>
    <w:rsid w:val="000E2F19"/>
    <w:rsid w:val="000E59DA"/>
    <w:rsid w:val="0010471C"/>
    <w:rsid w:val="00111E04"/>
    <w:rsid w:val="00120A02"/>
    <w:rsid w:val="001233E4"/>
    <w:rsid w:val="00123C93"/>
    <w:rsid w:val="001253DA"/>
    <w:rsid w:val="00137ACB"/>
    <w:rsid w:val="001418D3"/>
    <w:rsid w:val="00144DB9"/>
    <w:rsid w:val="00145E21"/>
    <w:rsid w:val="0015255D"/>
    <w:rsid w:val="00157101"/>
    <w:rsid w:val="00160AE0"/>
    <w:rsid w:val="00163314"/>
    <w:rsid w:val="001739AC"/>
    <w:rsid w:val="00184186"/>
    <w:rsid w:val="00187AAA"/>
    <w:rsid w:val="001A0527"/>
    <w:rsid w:val="001A6BF9"/>
    <w:rsid w:val="001A6D3E"/>
    <w:rsid w:val="001B1310"/>
    <w:rsid w:val="001B72B8"/>
    <w:rsid w:val="001C1D6B"/>
    <w:rsid w:val="001C5B3C"/>
    <w:rsid w:val="001C6421"/>
    <w:rsid w:val="001D4DF7"/>
    <w:rsid w:val="001E4523"/>
    <w:rsid w:val="001E6F04"/>
    <w:rsid w:val="001F6C17"/>
    <w:rsid w:val="00204EC1"/>
    <w:rsid w:val="00206052"/>
    <w:rsid w:val="00206066"/>
    <w:rsid w:val="00206468"/>
    <w:rsid w:val="00206DC7"/>
    <w:rsid w:val="0022075E"/>
    <w:rsid w:val="00225789"/>
    <w:rsid w:val="00227005"/>
    <w:rsid w:val="00233705"/>
    <w:rsid w:val="00236CE1"/>
    <w:rsid w:val="00242CC4"/>
    <w:rsid w:val="0025402F"/>
    <w:rsid w:val="00265B62"/>
    <w:rsid w:val="00266336"/>
    <w:rsid w:val="002819B6"/>
    <w:rsid w:val="00283975"/>
    <w:rsid w:val="002856F5"/>
    <w:rsid w:val="00285CB2"/>
    <w:rsid w:val="00293ABE"/>
    <w:rsid w:val="0029737A"/>
    <w:rsid w:val="002A4134"/>
    <w:rsid w:val="002A6BDD"/>
    <w:rsid w:val="002C153A"/>
    <w:rsid w:val="002C54A4"/>
    <w:rsid w:val="002C7A32"/>
    <w:rsid w:val="002D344E"/>
    <w:rsid w:val="002D45F2"/>
    <w:rsid w:val="002D4E5D"/>
    <w:rsid w:val="002D68B7"/>
    <w:rsid w:val="002D7EFB"/>
    <w:rsid w:val="002E0BA4"/>
    <w:rsid w:val="002E486E"/>
    <w:rsid w:val="002F7A34"/>
    <w:rsid w:val="0030073F"/>
    <w:rsid w:val="00301B28"/>
    <w:rsid w:val="003020C8"/>
    <w:rsid w:val="00302893"/>
    <w:rsid w:val="00304841"/>
    <w:rsid w:val="00311CF4"/>
    <w:rsid w:val="0032208A"/>
    <w:rsid w:val="00331408"/>
    <w:rsid w:val="003341A5"/>
    <w:rsid w:val="00342AB2"/>
    <w:rsid w:val="00346E9C"/>
    <w:rsid w:val="00352CA8"/>
    <w:rsid w:val="00353273"/>
    <w:rsid w:val="00395E07"/>
    <w:rsid w:val="003965A6"/>
    <w:rsid w:val="003A292F"/>
    <w:rsid w:val="003B47C0"/>
    <w:rsid w:val="003B6536"/>
    <w:rsid w:val="003C1A0A"/>
    <w:rsid w:val="003C4D8F"/>
    <w:rsid w:val="003D6E0E"/>
    <w:rsid w:val="003F5449"/>
    <w:rsid w:val="00400264"/>
    <w:rsid w:val="0040165E"/>
    <w:rsid w:val="00404710"/>
    <w:rsid w:val="00405436"/>
    <w:rsid w:val="004067CD"/>
    <w:rsid w:val="0040680A"/>
    <w:rsid w:val="00413DE1"/>
    <w:rsid w:val="00414691"/>
    <w:rsid w:val="0042632A"/>
    <w:rsid w:val="00437037"/>
    <w:rsid w:val="004449EB"/>
    <w:rsid w:val="0045178B"/>
    <w:rsid w:val="00452E8E"/>
    <w:rsid w:val="004559E6"/>
    <w:rsid w:val="004603A4"/>
    <w:rsid w:val="004632E1"/>
    <w:rsid w:val="00477BD7"/>
    <w:rsid w:val="00482625"/>
    <w:rsid w:val="00486E4F"/>
    <w:rsid w:val="004A55AC"/>
    <w:rsid w:val="004A7026"/>
    <w:rsid w:val="004B3368"/>
    <w:rsid w:val="004B5290"/>
    <w:rsid w:val="004B6C5C"/>
    <w:rsid w:val="004B772B"/>
    <w:rsid w:val="004C274A"/>
    <w:rsid w:val="004C71BA"/>
    <w:rsid w:val="004D0939"/>
    <w:rsid w:val="004D274B"/>
    <w:rsid w:val="004D4DAC"/>
    <w:rsid w:val="004E02A2"/>
    <w:rsid w:val="00500496"/>
    <w:rsid w:val="00502381"/>
    <w:rsid w:val="00507884"/>
    <w:rsid w:val="00524287"/>
    <w:rsid w:val="00525D1B"/>
    <w:rsid w:val="00527A0E"/>
    <w:rsid w:val="0053659A"/>
    <w:rsid w:val="00545ED0"/>
    <w:rsid w:val="00547160"/>
    <w:rsid w:val="00552A44"/>
    <w:rsid w:val="005536A6"/>
    <w:rsid w:val="00554209"/>
    <w:rsid w:val="00556E0E"/>
    <w:rsid w:val="00566195"/>
    <w:rsid w:val="00566A5B"/>
    <w:rsid w:val="005709B1"/>
    <w:rsid w:val="00571260"/>
    <w:rsid w:val="00592BDE"/>
    <w:rsid w:val="005976AA"/>
    <w:rsid w:val="005979DC"/>
    <w:rsid w:val="005A0301"/>
    <w:rsid w:val="005A622D"/>
    <w:rsid w:val="005A6EC6"/>
    <w:rsid w:val="005B5BA7"/>
    <w:rsid w:val="005C0123"/>
    <w:rsid w:val="005C1FD4"/>
    <w:rsid w:val="005C7641"/>
    <w:rsid w:val="005D2217"/>
    <w:rsid w:val="005E4A05"/>
    <w:rsid w:val="005E5F16"/>
    <w:rsid w:val="005F25CC"/>
    <w:rsid w:val="00602149"/>
    <w:rsid w:val="00602BE2"/>
    <w:rsid w:val="00636F44"/>
    <w:rsid w:val="00640A7C"/>
    <w:rsid w:val="00643080"/>
    <w:rsid w:val="00644018"/>
    <w:rsid w:val="00646BA7"/>
    <w:rsid w:val="006535D8"/>
    <w:rsid w:val="006538A2"/>
    <w:rsid w:val="006636DB"/>
    <w:rsid w:val="00666027"/>
    <w:rsid w:val="00666909"/>
    <w:rsid w:val="0066763B"/>
    <w:rsid w:val="00677C70"/>
    <w:rsid w:val="0068586E"/>
    <w:rsid w:val="00687C8B"/>
    <w:rsid w:val="00695888"/>
    <w:rsid w:val="006973C9"/>
    <w:rsid w:val="006A0230"/>
    <w:rsid w:val="006B2F7E"/>
    <w:rsid w:val="006B5E30"/>
    <w:rsid w:val="006D4CEF"/>
    <w:rsid w:val="006D4D41"/>
    <w:rsid w:val="006E757A"/>
    <w:rsid w:val="00702924"/>
    <w:rsid w:val="00702CD0"/>
    <w:rsid w:val="00702FA7"/>
    <w:rsid w:val="0070300D"/>
    <w:rsid w:val="00706A7C"/>
    <w:rsid w:val="00707F87"/>
    <w:rsid w:val="00715BE6"/>
    <w:rsid w:val="0071730D"/>
    <w:rsid w:val="0072261F"/>
    <w:rsid w:val="00723834"/>
    <w:rsid w:val="00730D14"/>
    <w:rsid w:val="0073454B"/>
    <w:rsid w:val="007419B1"/>
    <w:rsid w:val="00742F35"/>
    <w:rsid w:val="007434BB"/>
    <w:rsid w:val="00746266"/>
    <w:rsid w:val="0075709C"/>
    <w:rsid w:val="00761D64"/>
    <w:rsid w:val="00765A82"/>
    <w:rsid w:val="007719B8"/>
    <w:rsid w:val="00797D40"/>
    <w:rsid w:val="007A0892"/>
    <w:rsid w:val="007B0EF1"/>
    <w:rsid w:val="007B1EF1"/>
    <w:rsid w:val="007B455E"/>
    <w:rsid w:val="007C2A0B"/>
    <w:rsid w:val="007C3742"/>
    <w:rsid w:val="007D2A83"/>
    <w:rsid w:val="007D7885"/>
    <w:rsid w:val="007E28B8"/>
    <w:rsid w:val="007E2E4C"/>
    <w:rsid w:val="007F6238"/>
    <w:rsid w:val="007F71CB"/>
    <w:rsid w:val="00802801"/>
    <w:rsid w:val="00802E4E"/>
    <w:rsid w:val="00802EC1"/>
    <w:rsid w:val="00812D20"/>
    <w:rsid w:val="008143D5"/>
    <w:rsid w:val="00824E47"/>
    <w:rsid w:val="00835418"/>
    <w:rsid w:val="00851D15"/>
    <w:rsid w:val="00855EEF"/>
    <w:rsid w:val="00856E09"/>
    <w:rsid w:val="008648CD"/>
    <w:rsid w:val="008661F9"/>
    <w:rsid w:val="00873788"/>
    <w:rsid w:val="00874FF2"/>
    <w:rsid w:val="0088517F"/>
    <w:rsid w:val="00886B4C"/>
    <w:rsid w:val="008A463B"/>
    <w:rsid w:val="008B0703"/>
    <w:rsid w:val="008B18CA"/>
    <w:rsid w:val="008B7148"/>
    <w:rsid w:val="008C5164"/>
    <w:rsid w:val="008D22E7"/>
    <w:rsid w:val="008D4DD2"/>
    <w:rsid w:val="008D74B1"/>
    <w:rsid w:val="008E3331"/>
    <w:rsid w:val="008E40FE"/>
    <w:rsid w:val="008E4BCF"/>
    <w:rsid w:val="008E68D2"/>
    <w:rsid w:val="008F76DF"/>
    <w:rsid w:val="00901042"/>
    <w:rsid w:val="0090238E"/>
    <w:rsid w:val="009031C0"/>
    <w:rsid w:val="00903D93"/>
    <w:rsid w:val="009067BF"/>
    <w:rsid w:val="00915CDC"/>
    <w:rsid w:val="00931154"/>
    <w:rsid w:val="00940033"/>
    <w:rsid w:val="009428A1"/>
    <w:rsid w:val="00946CD4"/>
    <w:rsid w:val="00950317"/>
    <w:rsid w:val="0095133A"/>
    <w:rsid w:val="009547DC"/>
    <w:rsid w:val="009631B2"/>
    <w:rsid w:val="00964542"/>
    <w:rsid w:val="00975C5E"/>
    <w:rsid w:val="00983456"/>
    <w:rsid w:val="009901C5"/>
    <w:rsid w:val="00992105"/>
    <w:rsid w:val="00997E2C"/>
    <w:rsid w:val="009A4183"/>
    <w:rsid w:val="009A5071"/>
    <w:rsid w:val="009A56E8"/>
    <w:rsid w:val="009A6F19"/>
    <w:rsid w:val="009B02A7"/>
    <w:rsid w:val="009B7A7F"/>
    <w:rsid w:val="009C455F"/>
    <w:rsid w:val="009D1F65"/>
    <w:rsid w:val="009D4DEA"/>
    <w:rsid w:val="009D60B7"/>
    <w:rsid w:val="009E15BB"/>
    <w:rsid w:val="009E6CC8"/>
    <w:rsid w:val="009F6BDA"/>
    <w:rsid w:val="00A177EF"/>
    <w:rsid w:val="00A257AA"/>
    <w:rsid w:val="00A3221A"/>
    <w:rsid w:val="00A35C3E"/>
    <w:rsid w:val="00A360AC"/>
    <w:rsid w:val="00A421E8"/>
    <w:rsid w:val="00A47BAF"/>
    <w:rsid w:val="00A5348B"/>
    <w:rsid w:val="00A62B04"/>
    <w:rsid w:val="00A63565"/>
    <w:rsid w:val="00A67398"/>
    <w:rsid w:val="00A7372B"/>
    <w:rsid w:val="00A820C6"/>
    <w:rsid w:val="00A82BE5"/>
    <w:rsid w:val="00A871D5"/>
    <w:rsid w:val="00A927BE"/>
    <w:rsid w:val="00A96909"/>
    <w:rsid w:val="00AA5C04"/>
    <w:rsid w:val="00AB43F4"/>
    <w:rsid w:val="00AC5C17"/>
    <w:rsid w:val="00AD2001"/>
    <w:rsid w:val="00AF4198"/>
    <w:rsid w:val="00B00BC0"/>
    <w:rsid w:val="00B037AD"/>
    <w:rsid w:val="00B05189"/>
    <w:rsid w:val="00B05BE1"/>
    <w:rsid w:val="00B06657"/>
    <w:rsid w:val="00B1050B"/>
    <w:rsid w:val="00B1283F"/>
    <w:rsid w:val="00B216BB"/>
    <w:rsid w:val="00B2210A"/>
    <w:rsid w:val="00B230CF"/>
    <w:rsid w:val="00B23CF8"/>
    <w:rsid w:val="00B30D40"/>
    <w:rsid w:val="00B33440"/>
    <w:rsid w:val="00B440A7"/>
    <w:rsid w:val="00B54279"/>
    <w:rsid w:val="00B60F98"/>
    <w:rsid w:val="00B61C5B"/>
    <w:rsid w:val="00B73A96"/>
    <w:rsid w:val="00B76011"/>
    <w:rsid w:val="00B8213B"/>
    <w:rsid w:val="00B845A4"/>
    <w:rsid w:val="00B91B81"/>
    <w:rsid w:val="00B933A0"/>
    <w:rsid w:val="00B96FEE"/>
    <w:rsid w:val="00BA7126"/>
    <w:rsid w:val="00BB0084"/>
    <w:rsid w:val="00BB1B73"/>
    <w:rsid w:val="00BC7DED"/>
    <w:rsid w:val="00BD3444"/>
    <w:rsid w:val="00BD686F"/>
    <w:rsid w:val="00BE7609"/>
    <w:rsid w:val="00BF11EA"/>
    <w:rsid w:val="00BF4B09"/>
    <w:rsid w:val="00BF7585"/>
    <w:rsid w:val="00C05374"/>
    <w:rsid w:val="00C06346"/>
    <w:rsid w:val="00C10E84"/>
    <w:rsid w:val="00C2672E"/>
    <w:rsid w:val="00C315CE"/>
    <w:rsid w:val="00C34450"/>
    <w:rsid w:val="00C5251E"/>
    <w:rsid w:val="00C53AC6"/>
    <w:rsid w:val="00C53F1B"/>
    <w:rsid w:val="00C71E42"/>
    <w:rsid w:val="00C73245"/>
    <w:rsid w:val="00C74240"/>
    <w:rsid w:val="00C9049F"/>
    <w:rsid w:val="00CA42FC"/>
    <w:rsid w:val="00CC1F64"/>
    <w:rsid w:val="00CD243A"/>
    <w:rsid w:val="00CD41FF"/>
    <w:rsid w:val="00CD758D"/>
    <w:rsid w:val="00CE04EF"/>
    <w:rsid w:val="00CE79F1"/>
    <w:rsid w:val="00D04E22"/>
    <w:rsid w:val="00D146FB"/>
    <w:rsid w:val="00D17303"/>
    <w:rsid w:val="00D206D9"/>
    <w:rsid w:val="00D21E1B"/>
    <w:rsid w:val="00D247D9"/>
    <w:rsid w:val="00D41327"/>
    <w:rsid w:val="00D41EC2"/>
    <w:rsid w:val="00D51568"/>
    <w:rsid w:val="00D55680"/>
    <w:rsid w:val="00D63885"/>
    <w:rsid w:val="00D700CC"/>
    <w:rsid w:val="00D70E93"/>
    <w:rsid w:val="00D76020"/>
    <w:rsid w:val="00D92999"/>
    <w:rsid w:val="00D96990"/>
    <w:rsid w:val="00D97565"/>
    <w:rsid w:val="00DA11E0"/>
    <w:rsid w:val="00DC18B8"/>
    <w:rsid w:val="00DD056D"/>
    <w:rsid w:val="00DD0907"/>
    <w:rsid w:val="00DD2DE5"/>
    <w:rsid w:val="00DD31ED"/>
    <w:rsid w:val="00DE1A35"/>
    <w:rsid w:val="00DE2989"/>
    <w:rsid w:val="00DF0BD8"/>
    <w:rsid w:val="00DF14C8"/>
    <w:rsid w:val="00E10840"/>
    <w:rsid w:val="00E10A6C"/>
    <w:rsid w:val="00E17A90"/>
    <w:rsid w:val="00E2122C"/>
    <w:rsid w:val="00E33924"/>
    <w:rsid w:val="00E35CAF"/>
    <w:rsid w:val="00E414DA"/>
    <w:rsid w:val="00E445D0"/>
    <w:rsid w:val="00E52852"/>
    <w:rsid w:val="00E6538E"/>
    <w:rsid w:val="00E658F4"/>
    <w:rsid w:val="00E719C4"/>
    <w:rsid w:val="00E80ED8"/>
    <w:rsid w:val="00E842B9"/>
    <w:rsid w:val="00E857EA"/>
    <w:rsid w:val="00E9216C"/>
    <w:rsid w:val="00E9439A"/>
    <w:rsid w:val="00E96C00"/>
    <w:rsid w:val="00E96C59"/>
    <w:rsid w:val="00EA32AB"/>
    <w:rsid w:val="00EA48BF"/>
    <w:rsid w:val="00EB1B32"/>
    <w:rsid w:val="00EB321B"/>
    <w:rsid w:val="00EB3895"/>
    <w:rsid w:val="00EB620B"/>
    <w:rsid w:val="00EC29CF"/>
    <w:rsid w:val="00EC4716"/>
    <w:rsid w:val="00EC47A4"/>
    <w:rsid w:val="00EC65DE"/>
    <w:rsid w:val="00ED1754"/>
    <w:rsid w:val="00EF4D5F"/>
    <w:rsid w:val="00F0084B"/>
    <w:rsid w:val="00F04833"/>
    <w:rsid w:val="00F276C1"/>
    <w:rsid w:val="00F36A8A"/>
    <w:rsid w:val="00F378A8"/>
    <w:rsid w:val="00F42F88"/>
    <w:rsid w:val="00F55A77"/>
    <w:rsid w:val="00F82D07"/>
    <w:rsid w:val="00F83BC9"/>
    <w:rsid w:val="00F84A25"/>
    <w:rsid w:val="00F850F9"/>
    <w:rsid w:val="00FA1231"/>
    <w:rsid w:val="00FB2750"/>
    <w:rsid w:val="00FB37FE"/>
    <w:rsid w:val="00FB5851"/>
    <w:rsid w:val="00FC506E"/>
    <w:rsid w:val="00FC68AF"/>
    <w:rsid w:val="00FE1507"/>
    <w:rsid w:val="00FE3017"/>
    <w:rsid w:val="00FF658C"/>
    <w:rsid w:val="00FF6C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B933A0"/>
    <w:pPr>
      <w:tabs>
        <w:tab w:val="center" w:pos="4680"/>
        <w:tab w:val="right" w:pos="9360"/>
      </w:tabs>
      <w:spacing w:after="0" w:line="240" w:lineRule="auto"/>
    </w:pPr>
    <w:rPr>
      <w:rFonts w:eastAsia="Calibri" w:cs="Times New Roman"/>
    </w:rPr>
  </w:style>
  <w:style w:type="character" w:customStyle="1" w:styleId="FooterChar">
    <w:name w:val="Footer Char"/>
    <w:basedOn w:val="DefaultParagraphFont"/>
    <w:link w:val="Footer"/>
    <w:uiPriority w:val="99"/>
    <w:rsid w:val="00B933A0"/>
    <w:rPr>
      <w:rFonts w:eastAsia="Calibri" w:cs="Times New Roman"/>
    </w:rPr>
  </w:style>
  <w:style w:type="paragraph" w:styleId="BalloonText">
    <w:name w:val="Balloon Text"/>
    <w:basedOn w:val="Normal"/>
    <w:link w:val="BalloonTextChar"/>
    <w:uiPriority w:val="99"/>
    <w:semiHidden/>
    <w:unhideWhenUsed/>
    <w:rsid w:val="00B933A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933A0"/>
    <w:rPr>
      <w:rFonts w:ascii="Tahoma" w:hAnsi="Tahoma" w:cs="Tahoma"/>
      <w:sz w:val="16"/>
      <w:szCs w:val="16"/>
    </w:rPr>
  </w:style>
  <w:style w:type="paragraph" w:styleId="Header">
    <w:name w:val="header"/>
    <w:basedOn w:val="Normal"/>
    <w:link w:val="HeaderChar"/>
    <w:uiPriority w:val="99"/>
    <w:unhideWhenUsed/>
    <w:rsid w:val="00B76011"/>
    <w:pPr>
      <w:tabs>
        <w:tab w:val="center" w:pos="4680"/>
        <w:tab w:val="right" w:pos="9360"/>
      </w:tabs>
      <w:spacing w:after="0" w:line="240" w:lineRule="auto"/>
    </w:pPr>
  </w:style>
  <w:style w:type="character" w:customStyle="1" w:styleId="HeaderChar">
    <w:name w:val="Header Char"/>
    <w:basedOn w:val="DefaultParagraphFont"/>
    <w:link w:val="Header"/>
    <w:uiPriority w:val="99"/>
    <w:rsid w:val="00B7601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B933A0"/>
    <w:pPr>
      <w:tabs>
        <w:tab w:val="center" w:pos="4680"/>
        <w:tab w:val="right" w:pos="9360"/>
      </w:tabs>
      <w:spacing w:after="0" w:line="240" w:lineRule="auto"/>
    </w:pPr>
    <w:rPr>
      <w:rFonts w:eastAsia="Calibri" w:cs="Times New Roman"/>
    </w:rPr>
  </w:style>
  <w:style w:type="character" w:customStyle="1" w:styleId="FooterChar">
    <w:name w:val="Footer Char"/>
    <w:basedOn w:val="DefaultParagraphFont"/>
    <w:link w:val="Footer"/>
    <w:uiPriority w:val="99"/>
    <w:rsid w:val="00B933A0"/>
    <w:rPr>
      <w:rFonts w:eastAsia="Calibri" w:cs="Times New Roman"/>
    </w:rPr>
  </w:style>
  <w:style w:type="paragraph" w:styleId="BalloonText">
    <w:name w:val="Balloon Text"/>
    <w:basedOn w:val="Normal"/>
    <w:link w:val="BalloonTextChar"/>
    <w:uiPriority w:val="99"/>
    <w:semiHidden/>
    <w:unhideWhenUsed/>
    <w:rsid w:val="00B933A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933A0"/>
    <w:rPr>
      <w:rFonts w:ascii="Tahoma" w:hAnsi="Tahoma" w:cs="Tahoma"/>
      <w:sz w:val="16"/>
      <w:szCs w:val="16"/>
    </w:rPr>
  </w:style>
  <w:style w:type="paragraph" w:styleId="Header">
    <w:name w:val="header"/>
    <w:basedOn w:val="Normal"/>
    <w:link w:val="HeaderChar"/>
    <w:uiPriority w:val="99"/>
    <w:unhideWhenUsed/>
    <w:rsid w:val="00B76011"/>
    <w:pPr>
      <w:tabs>
        <w:tab w:val="center" w:pos="4680"/>
        <w:tab w:val="right" w:pos="9360"/>
      </w:tabs>
      <w:spacing w:after="0" w:line="240" w:lineRule="auto"/>
    </w:pPr>
  </w:style>
  <w:style w:type="character" w:customStyle="1" w:styleId="HeaderChar">
    <w:name w:val="Header Char"/>
    <w:basedOn w:val="DefaultParagraphFont"/>
    <w:link w:val="Header"/>
    <w:uiPriority w:val="99"/>
    <w:rsid w:val="00B760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customXml" Target="../customXml/item3.xml"/><Relationship Id="rId2" Type="http://schemas.microsoft.com/office/2007/relationships/stylesWithEffects" Target="stylesWithEffects.xml"/><Relationship Id="rId16" Type="http://schemas.openxmlformats.org/officeDocument/2006/relationships/customXml" Target="../customXml/item2.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customXml" Target="../customXml/item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D724399-29F6-4684-95E8-D764F9B40593}"/>
</file>

<file path=customXml/itemProps2.xml><?xml version="1.0" encoding="utf-8"?>
<ds:datastoreItem xmlns:ds="http://schemas.openxmlformats.org/officeDocument/2006/customXml" ds:itemID="{238A948B-5048-4690-8DDC-D43FAE1EC49F}"/>
</file>

<file path=customXml/itemProps3.xml><?xml version="1.0" encoding="utf-8"?>
<ds:datastoreItem xmlns:ds="http://schemas.openxmlformats.org/officeDocument/2006/customXml" ds:itemID="{06A0E8E3-C669-4F2A-B0F9-8FDD7DCE1CD8}"/>
</file>

<file path=docProps/app.xml><?xml version="1.0" encoding="utf-8"?>
<Properties xmlns="http://schemas.openxmlformats.org/officeDocument/2006/extended-properties" xmlns:vt="http://schemas.openxmlformats.org/officeDocument/2006/docPropsVTypes">
  <Template>Normal</Template>
  <TotalTime>44</TotalTime>
  <Pages>4</Pages>
  <Words>969</Words>
  <Characters>5524</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Truong</Company>
  <LinksUpToDate>false</LinksUpToDate>
  <CharactersWithSpaces>6481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dc:creator>
  <cp:lastModifiedBy>User</cp:lastModifiedBy>
  <cp:revision>8</cp:revision>
  <cp:lastPrinted>2020-04-28T04:24:00Z</cp:lastPrinted>
  <dcterms:created xsi:type="dcterms:W3CDTF">2020-04-08T03:23:00Z</dcterms:created>
  <dcterms:modified xsi:type="dcterms:W3CDTF">2020-04-28T04:27:00Z</dcterms:modified>
</cp:coreProperties>
</file>