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706"/>
        <w:gridCol w:w="5323"/>
      </w:tblGrid>
      <w:tr w:rsidR="0012345A" w:rsidRPr="0012345A" w14:paraId="640AEDAF" w14:textId="77777777" w:rsidTr="0012345A">
        <w:tc>
          <w:tcPr>
            <w:tcW w:w="2052" w:type="pct"/>
          </w:tcPr>
          <w:p w14:paraId="70FB6DC7" w14:textId="1647ED96" w:rsidR="0012345A" w:rsidRPr="0012345A" w:rsidRDefault="0012345A" w:rsidP="0012345A">
            <w:pPr>
              <w:jc w:val="center"/>
              <w:rPr>
                <w:rFonts w:ascii="Arial" w:hAnsi="Arial" w:cs="Arial"/>
                <w:b/>
                <w:bCs/>
                <w:color w:val="auto"/>
                <w:sz w:val="20"/>
                <w:szCs w:val="20"/>
                <w:lang w:val="en-US"/>
              </w:rPr>
            </w:pPr>
            <w:r>
              <w:rPr>
                <w:rFonts w:ascii="Arial" w:hAnsi="Arial" w:cs="Arial"/>
                <w:b/>
                <w:bCs/>
                <w:color w:val="auto"/>
                <w:sz w:val="20"/>
                <w:szCs w:val="20"/>
                <w:lang w:val="en-US"/>
              </w:rPr>
              <w:t>BỘ QUỐC PHÒNG</w:t>
            </w:r>
          </w:p>
          <w:p w14:paraId="78AF5204" w14:textId="3FEA79D2" w:rsidR="0012345A" w:rsidRPr="0012345A" w:rsidRDefault="0012345A" w:rsidP="0012345A">
            <w:pPr>
              <w:jc w:val="center"/>
              <w:rPr>
                <w:rFonts w:ascii="Arial" w:hAnsi="Arial" w:cs="Arial"/>
                <w:bCs/>
                <w:color w:val="auto"/>
                <w:sz w:val="20"/>
                <w:szCs w:val="20"/>
                <w:vertAlign w:val="superscript"/>
                <w:lang w:val="en-US"/>
              </w:rPr>
            </w:pPr>
            <w:r w:rsidRPr="0012345A">
              <w:rPr>
                <w:rFonts w:ascii="Arial" w:hAnsi="Arial" w:cs="Arial"/>
                <w:bCs/>
                <w:color w:val="auto"/>
                <w:sz w:val="20"/>
                <w:szCs w:val="20"/>
                <w:vertAlign w:val="superscript"/>
              </w:rPr>
              <w:t>________</w:t>
            </w:r>
          </w:p>
          <w:p w14:paraId="78EA64DA" w14:textId="08CB6E89" w:rsidR="0012345A" w:rsidRPr="0012345A" w:rsidRDefault="0012345A" w:rsidP="0012345A">
            <w:pPr>
              <w:jc w:val="center"/>
              <w:rPr>
                <w:rFonts w:ascii="Arial" w:hAnsi="Arial" w:cs="Arial"/>
                <w:bCs/>
                <w:color w:val="auto"/>
                <w:sz w:val="20"/>
                <w:szCs w:val="20"/>
                <w:lang w:val="en-US"/>
              </w:rPr>
            </w:pPr>
            <w:r w:rsidRPr="0012345A">
              <w:rPr>
                <w:rFonts w:ascii="Arial" w:hAnsi="Arial" w:cs="Arial"/>
                <w:bCs/>
                <w:color w:val="auto"/>
                <w:sz w:val="20"/>
                <w:szCs w:val="20"/>
              </w:rPr>
              <w:t xml:space="preserve">Số: </w:t>
            </w:r>
            <w:r>
              <w:rPr>
                <w:rFonts w:ascii="Arial" w:hAnsi="Arial" w:cs="Arial"/>
                <w:bCs/>
                <w:color w:val="auto"/>
                <w:sz w:val="20"/>
                <w:szCs w:val="20"/>
                <w:lang w:val="en-US"/>
              </w:rPr>
              <w:t>18/2025/TT-BQP</w:t>
            </w:r>
          </w:p>
        </w:tc>
        <w:tc>
          <w:tcPr>
            <w:tcW w:w="2948" w:type="pct"/>
            <w:hideMark/>
          </w:tcPr>
          <w:p w14:paraId="532BF3B5" w14:textId="77777777" w:rsidR="0012345A" w:rsidRPr="0012345A" w:rsidRDefault="0012345A" w:rsidP="0012345A">
            <w:pPr>
              <w:jc w:val="center"/>
              <w:rPr>
                <w:rFonts w:ascii="Arial" w:hAnsi="Arial" w:cs="Arial"/>
                <w:color w:val="auto"/>
                <w:sz w:val="20"/>
                <w:szCs w:val="20"/>
              </w:rPr>
            </w:pPr>
            <w:r w:rsidRPr="0012345A">
              <w:rPr>
                <w:rFonts w:ascii="Arial" w:hAnsi="Arial" w:cs="Arial"/>
                <w:b/>
                <w:bCs/>
                <w:color w:val="auto"/>
                <w:sz w:val="20"/>
                <w:szCs w:val="20"/>
              </w:rPr>
              <w:t>CỘNG HÒA XÃ HỘI CHỦ NGHĨA VIỆT NAM</w:t>
            </w:r>
          </w:p>
          <w:p w14:paraId="583151FA" w14:textId="77777777" w:rsidR="0012345A" w:rsidRPr="0012345A" w:rsidRDefault="0012345A" w:rsidP="0012345A">
            <w:pPr>
              <w:jc w:val="center"/>
              <w:rPr>
                <w:rFonts w:ascii="Arial" w:hAnsi="Arial" w:cs="Arial"/>
                <w:b/>
                <w:bCs/>
                <w:color w:val="auto"/>
                <w:sz w:val="20"/>
                <w:szCs w:val="20"/>
              </w:rPr>
            </w:pPr>
            <w:r w:rsidRPr="0012345A">
              <w:rPr>
                <w:rFonts w:ascii="Arial" w:hAnsi="Arial" w:cs="Arial"/>
                <w:b/>
                <w:bCs/>
                <w:color w:val="auto"/>
                <w:sz w:val="20"/>
                <w:szCs w:val="20"/>
              </w:rPr>
              <w:t>Độc lập - Tự do - Hạnh phúc</w:t>
            </w:r>
          </w:p>
          <w:p w14:paraId="7722BAE2" w14:textId="77777777" w:rsidR="0012345A" w:rsidRPr="0012345A" w:rsidRDefault="0012345A" w:rsidP="0012345A">
            <w:pPr>
              <w:jc w:val="center"/>
              <w:rPr>
                <w:rFonts w:ascii="Arial" w:hAnsi="Arial" w:cs="Arial"/>
                <w:color w:val="auto"/>
                <w:sz w:val="20"/>
                <w:szCs w:val="20"/>
                <w:vertAlign w:val="superscript"/>
              </w:rPr>
            </w:pPr>
            <w:r w:rsidRPr="0012345A">
              <w:rPr>
                <w:rFonts w:ascii="Arial" w:hAnsi="Arial" w:cs="Arial"/>
                <w:color w:val="auto"/>
                <w:sz w:val="20"/>
                <w:szCs w:val="20"/>
                <w:vertAlign w:val="superscript"/>
              </w:rPr>
              <w:t>________________________</w:t>
            </w:r>
          </w:p>
          <w:p w14:paraId="0A6872DB" w14:textId="3D0C7FBF" w:rsidR="0012345A" w:rsidRPr="0012345A" w:rsidRDefault="0012345A" w:rsidP="0012345A">
            <w:pPr>
              <w:jc w:val="center"/>
              <w:rPr>
                <w:rFonts w:ascii="Arial" w:hAnsi="Arial" w:cs="Arial"/>
                <w:color w:val="auto"/>
                <w:sz w:val="20"/>
                <w:szCs w:val="20"/>
                <w:lang w:val="en-US"/>
              </w:rPr>
            </w:pPr>
            <w:r>
              <w:rPr>
                <w:rFonts w:ascii="Arial" w:hAnsi="Arial" w:cs="Arial"/>
                <w:i/>
                <w:iCs/>
                <w:color w:val="auto"/>
                <w:sz w:val="20"/>
                <w:szCs w:val="20"/>
                <w:lang w:val="en-US"/>
              </w:rPr>
              <w:t xml:space="preserve">Hà </w:t>
            </w:r>
            <w:proofErr w:type="spellStart"/>
            <w:r>
              <w:rPr>
                <w:rFonts w:ascii="Arial" w:hAnsi="Arial" w:cs="Arial"/>
                <w:i/>
                <w:iCs/>
                <w:color w:val="auto"/>
                <w:sz w:val="20"/>
                <w:szCs w:val="20"/>
                <w:lang w:val="en-US"/>
              </w:rPr>
              <w:t>Nội</w:t>
            </w:r>
            <w:proofErr w:type="spellEnd"/>
            <w:r w:rsidRPr="0012345A">
              <w:rPr>
                <w:rFonts w:ascii="Arial" w:hAnsi="Arial" w:cs="Arial"/>
                <w:i/>
                <w:iCs/>
                <w:color w:val="auto"/>
                <w:sz w:val="20"/>
                <w:szCs w:val="20"/>
              </w:rPr>
              <w:t xml:space="preserve">, ngày </w:t>
            </w:r>
            <w:r>
              <w:rPr>
                <w:rFonts w:ascii="Arial" w:hAnsi="Arial" w:cs="Arial"/>
                <w:i/>
                <w:iCs/>
                <w:color w:val="auto"/>
                <w:sz w:val="20"/>
                <w:szCs w:val="20"/>
                <w:lang w:val="en-US"/>
              </w:rPr>
              <w:t>22</w:t>
            </w:r>
            <w:r w:rsidRPr="0012345A">
              <w:rPr>
                <w:rFonts w:ascii="Arial" w:hAnsi="Arial" w:cs="Arial"/>
                <w:i/>
                <w:iCs/>
                <w:color w:val="auto"/>
                <w:sz w:val="20"/>
                <w:szCs w:val="20"/>
              </w:rPr>
              <w:t xml:space="preserve"> tháng </w:t>
            </w:r>
            <w:r>
              <w:rPr>
                <w:rFonts w:ascii="Arial" w:hAnsi="Arial" w:cs="Arial"/>
                <w:i/>
                <w:iCs/>
                <w:color w:val="auto"/>
                <w:sz w:val="20"/>
                <w:szCs w:val="20"/>
                <w:lang w:val="en-US"/>
              </w:rPr>
              <w:t>3</w:t>
            </w:r>
            <w:r w:rsidRPr="0012345A">
              <w:rPr>
                <w:rFonts w:ascii="Arial" w:hAnsi="Arial" w:cs="Arial"/>
                <w:i/>
                <w:iCs/>
                <w:color w:val="auto"/>
                <w:sz w:val="20"/>
                <w:szCs w:val="20"/>
              </w:rPr>
              <w:t xml:space="preserve"> năm 20</w:t>
            </w:r>
            <w:r>
              <w:rPr>
                <w:rFonts w:ascii="Arial" w:hAnsi="Arial" w:cs="Arial"/>
                <w:i/>
                <w:iCs/>
                <w:color w:val="auto"/>
                <w:sz w:val="20"/>
                <w:szCs w:val="20"/>
                <w:lang w:val="en-US"/>
              </w:rPr>
              <w:t>25</w:t>
            </w:r>
          </w:p>
        </w:tc>
      </w:tr>
    </w:tbl>
    <w:p w14:paraId="5CF3C360" w14:textId="77777777" w:rsidR="0012345A" w:rsidRDefault="0012345A" w:rsidP="000A7191">
      <w:pPr>
        <w:jc w:val="center"/>
        <w:rPr>
          <w:rFonts w:ascii="Arial" w:hAnsi="Arial" w:cs="Arial"/>
          <w:b/>
          <w:bCs/>
          <w:color w:val="000000" w:themeColor="text1"/>
          <w:sz w:val="20"/>
          <w:szCs w:val="20"/>
          <w:lang w:val="en-US"/>
        </w:rPr>
      </w:pPr>
    </w:p>
    <w:p w14:paraId="723E37E3" w14:textId="77777777" w:rsidR="0012345A" w:rsidRDefault="0012345A" w:rsidP="000A7191">
      <w:pPr>
        <w:jc w:val="center"/>
        <w:rPr>
          <w:rFonts w:ascii="Arial" w:hAnsi="Arial" w:cs="Arial"/>
          <w:b/>
          <w:bCs/>
          <w:color w:val="000000" w:themeColor="text1"/>
          <w:sz w:val="20"/>
          <w:szCs w:val="20"/>
          <w:lang w:val="en-US"/>
        </w:rPr>
      </w:pPr>
    </w:p>
    <w:p w14:paraId="2DB127B5" w14:textId="1E3ADCA5" w:rsidR="00056DDA" w:rsidRPr="00056DDA" w:rsidRDefault="00056DDA" w:rsidP="000A7191">
      <w:pPr>
        <w:jc w:val="center"/>
        <w:rPr>
          <w:rFonts w:ascii="Arial" w:hAnsi="Arial" w:cs="Arial"/>
          <w:i/>
          <w:iCs/>
          <w:color w:val="000000" w:themeColor="text1"/>
          <w:sz w:val="20"/>
          <w:szCs w:val="20"/>
        </w:rPr>
      </w:pPr>
      <w:r w:rsidRPr="00056DDA">
        <w:rPr>
          <w:rFonts w:ascii="Arial" w:hAnsi="Arial" w:cs="Arial"/>
          <w:b/>
          <w:bCs/>
          <w:color w:val="000000" w:themeColor="text1"/>
          <w:sz w:val="20"/>
          <w:szCs w:val="20"/>
        </w:rPr>
        <w:t xml:space="preserve">THÔNG </w:t>
      </w:r>
      <w:r w:rsidR="004339A0" w:rsidRPr="00056DDA">
        <w:rPr>
          <w:rFonts w:ascii="Arial" w:hAnsi="Arial" w:cs="Arial"/>
          <w:b/>
          <w:bCs/>
          <w:color w:val="000000" w:themeColor="text1"/>
          <w:sz w:val="20"/>
          <w:szCs w:val="20"/>
        </w:rPr>
        <w:t>TƯ</w:t>
      </w:r>
    </w:p>
    <w:p w14:paraId="08711CF2" w14:textId="77777777" w:rsidR="000A7191" w:rsidRDefault="00056DDA" w:rsidP="000A7191">
      <w:pPr>
        <w:jc w:val="center"/>
        <w:rPr>
          <w:rFonts w:ascii="Arial" w:hAnsi="Arial" w:cs="Arial"/>
          <w:b/>
          <w:bCs/>
          <w:color w:val="000000" w:themeColor="text1"/>
          <w:sz w:val="20"/>
          <w:szCs w:val="20"/>
          <w:lang w:val="en-US"/>
        </w:rPr>
      </w:pPr>
      <w:r w:rsidRPr="00056DDA">
        <w:rPr>
          <w:rFonts w:ascii="Arial" w:hAnsi="Arial" w:cs="Arial"/>
          <w:b/>
          <w:bCs/>
          <w:color w:val="000000" w:themeColor="text1"/>
          <w:sz w:val="20"/>
          <w:szCs w:val="20"/>
        </w:rPr>
        <w:t>Quy định phong quân hàm học viên tốt nghiệp đào tạo</w:t>
      </w:r>
    </w:p>
    <w:p w14:paraId="588D56A9" w14:textId="50520ACE" w:rsidR="000A7191" w:rsidRDefault="00056DDA" w:rsidP="000A7191">
      <w:pPr>
        <w:jc w:val="center"/>
        <w:rPr>
          <w:rFonts w:ascii="Arial" w:hAnsi="Arial" w:cs="Arial"/>
          <w:b/>
          <w:bCs/>
          <w:color w:val="000000" w:themeColor="text1"/>
          <w:sz w:val="20"/>
          <w:szCs w:val="20"/>
          <w:lang w:val="en-US"/>
        </w:rPr>
      </w:pPr>
      <w:r w:rsidRPr="00056DDA">
        <w:rPr>
          <w:rFonts w:ascii="Arial" w:hAnsi="Arial" w:cs="Arial"/>
          <w:b/>
          <w:bCs/>
          <w:color w:val="000000" w:themeColor="text1"/>
          <w:sz w:val="20"/>
          <w:szCs w:val="20"/>
        </w:rPr>
        <w:t>sĩ quan tại ngũ; th</w:t>
      </w:r>
      <w:r w:rsidR="000A7191">
        <w:rPr>
          <w:rFonts w:ascii="Arial" w:hAnsi="Arial" w:cs="Arial"/>
          <w:b/>
          <w:bCs/>
          <w:color w:val="000000" w:themeColor="text1"/>
          <w:sz w:val="20"/>
          <w:szCs w:val="20"/>
          <w:lang w:val="en-US"/>
        </w:rPr>
        <w:t>ă</w:t>
      </w:r>
      <w:r w:rsidRPr="00056DDA">
        <w:rPr>
          <w:rFonts w:ascii="Arial" w:hAnsi="Arial" w:cs="Arial"/>
          <w:b/>
          <w:bCs/>
          <w:color w:val="000000" w:themeColor="text1"/>
          <w:sz w:val="20"/>
          <w:szCs w:val="20"/>
        </w:rPr>
        <w:t xml:space="preserve">ng quân hàm sĩ quan cấp tá, cấp úy </w:t>
      </w:r>
      <w:proofErr w:type="spellStart"/>
      <w:r w:rsidR="000A7191">
        <w:rPr>
          <w:rFonts w:ascii="Arial" w:hAnsi="Arial" w:cs="Arial"/>
          <w:b/>
          <w:bCs/>
          <w:color w:val="000000" w:themeColor="text1"/>
          <w:sz w:val="20"/>
          <w:szCs w:val="20"/>
          <w:lang w:val="en-US"/>
        </w:rPr>
        <w:t>vượt</w:t>
      </w:r>
      <w:proofErr w:type="spellEnd"/>
      <w:r w:rsidRPr="00056DDA">
        <w:rPr>
          <w:rFonts w:ascii="Arial" w:hAnsi="Arial" w:cs="Arial"/>
          <w:b/>
          <w:bCs/>
          <w:color w:val="000000" w:themeColor="text1"/>
          <w:sz w:val="20"/>
          <w:szCs w:val="20"/>
        </w:rPr>
        <w:t xml:space="preserve"> bậc,</w:t>
      </w:r>
    </w:p>
    <w:p w14:paraId="004D1C0E" w14:textId="115F4FBA" w:rsidR="00056DDA" w:rsidRDefault="00056DDA" w:rsidP="000A7191">
      <w:pPr>
        <w:jc w:val="center"/>
        <w:rPr>
          <w:rFonts w:ascii="Arial" w:hAnsi="Arial" w:cs="Arial"/>
          <w:b/>
          <w:bCs/>
          <w:color w:val="000000" w:themeColor="text1"/>
          <w:sz w:val="20"/>
          <w:szCs w:val="20"/>
          <w:lang w:val="en-US"/>
        </w:rPr>
      </w:pPr>
      <w:r w:rsidRPr="00056DDA">
        <w:rPr>
          <w:rFonts w:ascii="Arial" w:hAnsi="Arial" w:cs="Arial"/>
          <w:b/>
          <w:bCs/>
          <w:color w:val="000000" w:themeColor="text1"/>
          <w:sz w:val="20"/>
          <w:szCs w:val="20"/>
        </w:rPr>
        <w:t xml:space="preserve">trước </w:t>
      </w:r>
      <w:proofErr w:type="spellStart"/>
      <w:r w:rsidR="000A7191">
        <w:rPr>
          <w:rFonts w:ascii="Arial" w:hAnsi="Arial" w:cs="Arial"/>
          <w:b/>
          <w:bCs/>
          <w:color w:val="000000" w:themeColor="text1"/>
          <w:sz w:val="20"/>
          <w:szCs w:val="20"/>
          <w:lang w:val="en-US"/>
        </w:rPr>
        <w:t>thời</w:t>
      </w:r>
      <w:proofErr w:type="spellEnd"/>
      <w:r w:rsidRPr="00056DDA">
        <w:rPr>
          <w:rFonts w:ascii="Arial" w:hAnsi="Arial" w:cs="Arial"/>
          <w:b/>
          <w:bCs/>
          <w:color w:val="000000" w:themeColor="text1"/>
          <w:sz w:val="20"/>
          <w:szCs w:val="20"/>
        </w:rPr>
        <w:t xml:space="preserve"> hạn và nâng </w:t>
      </w:r>
      <w:proofErr w:type="spellStart"/>
      <w:r w:rsidR="000A7191">
        <w:rPr>
          <w:rFonts w:ascii="Arial" w:hAnsi="Arial" w:cs="Arial"/>
          <w:b/>
          <w:bCs/>
          <w:color w:val="000000" w:themeColor="text1"/>
          <w:sz w:val="20"/>
          <w:szCs w:val="20"/>
          <w:lang w:val="en-US"/>
        </w:rPr>
        <w:t>lương</w:t>
      </w:r>
      <w:proofErr w:type="spellEnd"/>
      <w:r w:rsidRPr="00056DDA">
        <w:rPr>
          <w:rFonts w:ascii="Arial" w:hAnsi="Arial" w:cs="Arial"/>
          <w:b/>
          <w:bCs/>
          <w:color w:val="000000" w:themeColor="text1"/>
          <w:sz w:val="20"/>
          <w:szCs w:val="20"/>
        </w:rPr>
        <w:t xml:space="preserve"> sĩ quan trước </w:t>
      </w:r>
      <w:proofErr w:type="spellStart"/>
      <w:r w:rsidR="000A7191">
        <w:rPr>
          <w:rFonts w:ascii="Arial" w:hAnsi="Arial" w:cs="Arial"/>
          <w:b/>
          <w:bCs/>
          <w:color w:val="000000" w:themeColor="text1"/>
          <w:sz w:val="20"/>
          <w:szCs w:val="20"/>
          <w:lang w:val="en-US"/>
        </w:rPr>
        <w:t>thời</w:t>
      </w:r>
      <w:proofErr w:type="spellEnd"/>
      <w:r w:rsidRPr="00056DDA">
        <w:rPr>
          <w:rFonts w:ascii="Arial" w:hAnsi="Arial" w:cs="Arial"/>
          <w:b/>
          <w:bCs/>
          <w:color w:val="000000" w:themeColor="text1"/>
          <w:sz w:val="20"/>
          <w:szCs w:val="20"/>
        </w:rPr>
        <w:t xml:space="preserve"> hạn</w:t>
      </w:r>
    </w:p>
    <w:p w14:paraId="342603F3" w14:textId="64070240" w:rsidR="000A7191" w:rsidRPr="000A7191" w:rsidRDefault="000A7191" w:rsidP="000A7191">
      <w:pPr>
        <w:jc w:val="center"/>
        <w:rPr>
          <w:rFonts w:ascii="Arial" w:hAnsi="Arial" w:cs="Arial"/>
          <w:color w:val="000000" w:themeColor="text1"/>
          <w:sz w:val="20"/>
          <w:szCs w:val="20"/>
          <w:vertAlign w:val="superscript"/>
          <w:lang w:val="en-US"/>
        </w:rPr>
      </w:pPr>
      <w:r w:rsidRPr="000A7191">
        <w:rPr>
          <w:rFonts w:ascii="Arial" w:hAnsi="Arial" w:cs="Arial"/>
          <w:color w:val="000000" w:themeColor="text1"/>
          <w:sz w:val="20"/>
          <w:szCs w:val="20"/>
          <w:vertAlign w:val="superscript"/>
          <w:lang w:val="en-US"/>
        </w:rPr>
        <w:t>__________</w:t>
      </w:r>
    </w:p>
    <w:p w14:paraId="0835E112" w14:textId="77777777" w:rsidR="000A7191" w:rsidRPr="00056DDA" w:rsidRDefault="000A7191" w:rsidP="000A7191">
      <w:pPr>
        <w:jc w:val="center"/>
        <w:rPr>
          <w:rFonts w:ascii="Arial" w:hAnsi="Arial" w:cs="Arial"/>
          <w:i/>
          <w:iCs/>
          <w:color w:val="000000" w:themeColor="text1"/>
          <w:sz w:val="20"/>
          <w:szCs w:val="20"/>
          <w:lang w:val="en-US"/>
        </w:rPr>
      </w:pPr>
    </w:p>
    <w:p w14:paraId="2939FBA3" w14:textId="1FD56369" w:rsidR="00056DDA" w:rsidRPr="00056DDA" w:rsidRDefault="00056DDA" w:rsidP="00056DDA">
      <w:pPr>
        <w:spacing w:after="120"/>
        <w:ind w:firstLine="720"/>
        <w:jc w:val="both"/>
        <w:rPr>
          <w:rFonts w:ascii="Arial" w:hAnsi="Arial" w:cs="Arial"/>
          <w:i/>
          <w:iCs/>
          <w:color w:val="000000" w:themeColor="text1"/>
          <w:sz w:val="20"/>
          <w:szCs w:val="20"/>
        </w:rPr>
      </w:pPr>
      <w:r w:rsidRPr="00056DDA">
        <w:rPr>
          <w:rFonts w:ascii="Arial" w:hAnsi="Arial" w:cs="Arial"/>
          <w:i/>
          <w:iCs/>
          <w:color w:val="000000" w:themeColor="text1"/>
          <w:sz w:val="20"/>
          <w:szCs w:val="20"/>
        </w:rPr>
        <w:t>C</w:t>
      </w:r>
      <w:r w:rsidR="00A517C3">
        <w:rPr>
          <w:rFonts w:ascii="Arial" w:hAnsi="Arial" w:cs="Arial"/>
          <w:i/>
          <w:iCs/>
          <w:color w:val="000000" w:themeColor="text1"/>
          <w:sz w:val="20"/>
          <w:szCs w:val="20"/>
          <w:lang w:val="en-US"/>
        </w:rPr>
        <w:t>ă</w:t>
      </w:r>
      <w:r w:rsidRPr="00056DDA">
        <w:rPr>
          <w:rFonts w:ascii="Arial" w:hAnsi="Arial" w:cs="Arial"/>
          <w:i/>
          <w:iCs/>
          <w:color w:val="000000" w:themeColor="text1"/>
          <w:sz w:val="20"/>
          <w:szCs w:val="20"/>
        </w:rPr>
        <w:t xml:space="preserve">n cứ Luật Sĩ quan Quân đội Nhân dân Việt Nam ngày 21 tháng 12 năm 1999; Luật sửa </w:t>
      </w:r>
      <w:proofErr w:type="spellStart"/>
      <w:r w:rsidR="00A517C3">
        <w:rPr>
          <w:rFonts w:ascii="Arial" w:hAnsi="Arial" w:cs="Arial"/>
          <w:i/>
          <w:iCs/>
          <w:color w:val="000000" w:themeColor="text1"/>
          <w:sz w:val="20"/>
          <w:szCs w:val="20"/>
          <w:lang w:val="en-US"/>
        </w:rPr>
        <w:t>đổi</w:t>
      </w:r>
      <w:proofErr w:type="spellEnd"/>
      <w:r w:rsidRPr="00056DDA">
        <w:rPr>
          <w:rFonts w:ascii="Arial" w:hAnsi="Arial" w:cs="Arial"/>
          <w:i/>
          <w:iCs/>
          <w:color w:val="000000" w:themeColor="text1"/>
          <w:sz w:val="20"/>
          <w:szCs w:val="20"/>
        </w:rPr>
        <w:t xml:space="preserve">, </w:t>
      </w:r>
      <w:proofErr w:type="spellStart"/>
      <w:r w:rsidR="00A517C3">
        <w:rPr>
          <w:rFonts w:ascii="Arial" w:hAnsi="Arial" w:cs="Arial"/>
          <w:i/>
          <w:iCs/>
          <w:color w:val="000000" w:themeColor="text1"/>
          <w:sz w:val="20"/>
          <w:szCs w:val="20"/>
          <w:lang w:val="en-US"/>
        </w:rPr>
        <w:t>bổ</w:t>
      </w:r>
      <w:proofErr w:type="spellEnd"/>
      <w:r w:rsidRPr="00056DDA">
        <w:rPr>
          <w:rFonts w:ascii="Arial" w:hAnsi="Arial" w:cs="Arial"/>
          <w:i/>
          <w:iCs/>
          <w:color w:val="000000" w:themeColor="text1"/>
          <w:sz w:val="20"/>
          <w:szCs w:val="20"/>
        </w:rPr>
        <w:t xml:space="preserve"> sung một </w:t>
      </w:r>
      <w:proofErr w:type="spellStart"/>
      <w:r w:rsidR="00A517C3">
        <w:rPr>
          <w:rFonts w:ascii="Arial" w:hAnsi="Arial" w:cs="Arial"/>
          <w:i/>
          <w:iCs/>
          <w:color w:val="000000" w:themeColor="text1"/>
          <w:sz w:val="20"/>
          <w:szCs w:val="20"/>
          <w:lang w:val="en-US"/>
        </w:rPr>
        <w:t>số</w:t>
      </w:r>
      <w:proofErr w:type="spellEnd"/>
      <w:r w:rsidRPr="00056DDA">
        <w:rPr>
          <w:rFonts w:ascii="Arial" w:hAnsi="Arial" w:cs="Arial"/>
          <w:i/>
          <w:iCs/>
          <w:color w:val="000000" w:themeColor="text1"/>
          <w:sz w:val="20"/>
          <w:szCs w:val="20"/>
        </w:rPr>
        <w:t xml:space="preserve"> điều của Luật S</w:t>
      </w:r>
      <w:r w:rsidR="00A517C3">
        <w:rPr>
          <w:rFonts w:ascii="Arial" w:hAnsi="Arial" w:cs="Arial"/>
          <w:i/>
          <w:iCs/>
          <w:color w:val="000000" w:themeColor="text1"/>
          <w:sz w:val="20"/>
          <w:szCs w:val="20"/>
          <w:lang w:val="en-US"/>
        </w:rPr>
        <w:t>ĩ</w:t>
      </w:r>
      <w:r w:rsidRPr="00056DDA">
        <w:rPr>
          <w:rFonts w:ascii="Arial" w:hAnsi="Arial" w:cs="Arial"/>
          <w:i/>
          <w:iCs/>
          <w:color w:val="000000" w:themeColor="text1"/>
          <w:sz w:val="20"/>
          <w:szCs w:val="20"/>
        </w:rPr>
        <w:t xml:space="preserve"> quan Quân đội Nhân dân Việt Nam ngày 03 tháng 6 năm 2008; Luật </w:t>
      </w:r>
      <w:proofErr w:type="spellStart"/>
      <w:r w:rsidR="00A517C3">
        <w:rPr>
          <w:rFonts w:ascii="Arial" w:hAnsi="Arial" w:cs="Arial"/>
          <w:i/>
          <w:iCs/>
          <w:color w:val="000000" w:themeColor="text1"/>
          <w:sz w:val="20"/>
          <w:szCs w:val="20"/>
          <w:lang w:val="en-US"/>
        </w:rPr>
        <w:t>sửa</w:t>
      </w:r>
      <w:proofErr w:type="spellEnd"/>
      <w:r w:rsidR="00A517C3">
        <w:rPr>
          <w:rFonts w:ascii="Arial" w:hAnsi="Arial" w:cs="Arial"/>
          <w:i/>
          <w:iCs/>
          <w:color w:val="000000" w:themeColor="text1"/>
          <w:sz w:val="20"/>
          <w:szCs w:val="20"/>
          <w:lang w:val="en-US"/>
        </w:rPr>
        <w:t xml:space="preserve"> </w:t>
      </w:r>
      <w:proofErr w:type="spellStart"/>
      <w:r w:rsidR="00A517C3">
        <w:rPr>
          <w:rFonts w:ascii="Arial" w:hAnsi="Arial" w:cs="Arial"/>
          <w:i/>
          <w:iCs/>
          <w:color w:val="000000" w:themeColor="text1"/>
          <w:sz w:val="20"/>
          <w:szCs w:val="20"/>
          <w:lang w:val="en-US"/>
        </w:rPr>
        <w:t>đổi</w:t>
      </w:r>
      <w:proofErr w:type="spellEnd"/>
      <w:r w:rsidR="00A517C3">
        <w:rPr>
          <w:rFonts w:ascii="Arial" w:hAnsi="Arial" w:cs="Arial"/>
          <w:i/>
          <w:iCs/>
          <w:color w:val="000000" w:themeColor="text1"/>
          <w:sz w:val="20"/>
          <w:szCs w:val="20"/>
          <w:lang w:val="en-US"/>
        </w:rPr>
        <w:t xml:space="preserve">, </w:t>
      </w:r>
      <w:proofErr w:type="spellStart"/>
      <w:r w:rsidR="00A517C3">
        <w:rPr>
          <w:rFonts w:ascii="Arial" w:hAnsi="Arial" w:cs="Arial"/>
          <w:i/>
          <w:iCs/>
          <w:color w:val="000000" w:themeColor="text1"/>
          <w:sz w:val="20"/>
          <w:szCs w:val="20"/>
          <w:lang w:val="en-US"/>
        </w:rPr>
        <w:t>bổ</w:t>
      </w:r>
      <w:proofErr w:type="spellEnd"/>
      <w:r w:rsidRPr="00056DDA">
        <w:rPr>
          <w:rFonts w:ascii="Arial" w:hAnsi="Arial" w:cs="Arial"/>
          <w:i/>
          <w:iCs/>
          <w:color w:val="000000" w:themeColor="text1"/>
          <w:sz w:val="20"/>
          <w:szCs w:val="20"/>
        </w:rPr>
        <w:t xml:space="preserve"> sung một số đi</w:t>
      </w:r>
      <w:r w:rsidR="00A517C3">
        <w:rPr>
          <w:rFonts w:ascii="Arial" w:hAnsi="Arial" w:cs="Arial"/>
          <w:i/>
          <w:iCs/>
          <w:color w:val="000000" w:themeColor="text1"/>
          <w:sz w:val="20"/>
          <w:szCs w:val="20"/>
          <w:lang w:val="en-US"/>
        </w:rPr>
        <w:t>ề</w:t>
      </w:r>
      <w:r w:rsidRPr="00056DDA">
        <w:rPr>
          <w:rFonts w:ascii="Arial" w:hAnsi="Arial" w:cs="Arial"/>
          <w:i/>
          <w:iCs/>
          <w:color w:val="000000" w:themeColor="text1"/>
          <w:sz w:val="20"/>
          <w:szCs w:val="20"/>
        </w:rPr>
        <w:t>u của Luật Sĩ quan Quân đội Nhân dân Việt Nam ngày 27 th</w:t>
      </w:r>
      <w:r w:rsidR="00A517C3">
        <w:rPr>
          <w:rFonts w:ascii="Arial" w:hAnsi="Arial" w:cs="Arial"/>
          <w:i/>
          <w:iCs/>
          <w:color w:val="000000" w:themeColor="text1"/>
          <w:sz w:val="20"/>
          <w:szCs w:val="20"/>
          <w:lang w:val="en-US"/>
        </w:rPr>
        <w:t>á</w:t>
      </w:r>
      <w:r w:rsidRPr="00056DDA">
        <w:rPr>
          <w:rFonts w:ascii="Arial" w:hAnsi="Arial" w:cs="Arial"/>
          <w:i/>
          <w:iCs/>
          <w:color w:val="000000" w:themeColor="text1"/>
          <w:sz w:val="20"/>
          <w:szCs w:val="20"/>
        </w:rPr>
        <w:t xml:space="preserve">ng 11 năm 2014; Luật sửa </w:t>
      </w:r>
      <w:proofErr w:type="spellStart"/>
      <w:r w:rsidR="00A517C3">
        <w:rPr>
          <w:rFonts w:ascii="Arial" w:hAnsi="Arial" w:cs="Arial"/>
          <w:i/>
          <w:iCs/>
          <w:color w:val="000000" w:themeColor="text1"/>
          <w:sz w:val="20"/>
          <w:szCs w:val="20"/>
          <w:lang w:val="en-US"/>
        </w:rPr>
        <w:t>đổi</w:t>
      </w:r>
      <w:proofErr w:type="spellEnd"/>
      <w:r w:rsidR="00A517C3">
        <w:rPr>
          <w:rFonts w:ascii="Arial" w:hAnsi="Arial" w:cs="Arial"/>
          <w:i/>
          <w:iCs/>
          <w:color w:val="000000" w:themeColor="text1"/>
          <w:sz w:val="20"/>
          <w:szCs w:val="20"/>
          <w:lang w:val="en-US"/>
        </w:rPr>
        <w:t xml:space="preserve">, </w:t>
      </w:r>
      <w:proofErr w:type="spellStart"/>
      <w:r w:rsidR="00A517C3">
        <w:rPr>
          <w:rFonts w:ascii="Arial" w:hAnsi="Arial" w:cs="Arial"/>
          <w:i/>
          <w:iCs/>
          <w:color w:val="000000" w:themeColor="text1"/>
          <w:sz w:val="20"/>
          <w:szCs w:val="20"/>
          <w:lang w:val="en-US"/>
        </w:rPr>
        <w:t>bổ</w:t>
      </w:r>
      <w:proofErr w:type="spellEnd"/>
      <w:r w:rsidRPr="00056DDA">
        <w:rPr>
          <w:rFonts w:ascii="Arial" w:hAnsi="Arial" w:cs="Arial"/>
          <w:i/>
          <w:iCs/>
          <w:color w:val="000000" w:themeColor="text1"/>
          <w:sz w:val="20"/>
          <w:szCs w:val="20"/>
        </w:rPr>
        <w:t xml:space="preserve"> sung một số điều của Luật S</w:t>
      </w:r>
      <w:r w:rsidR="00A517C3">
        <w:rPr>
          <w:rFonts w:ascii="Arial" w:hAnsi="Arial" w:cs="Arial"/>
          <w:i/>
          <w:iCs/>
          <w:color w:val="000000" w:themeColor="text1"/>
          <w:sz w:val="20"/>
          <w:szCs w:val="20"/>
          <w:lang w:val="en-US"/>
        </w:rPr>
        <w:t>ĩ</w:t>
      </w:r>
      <w:r w:rsidRPr="00056DDA">
        <w:rPr>
          <w:rFonts w:ascii="Arial" w:hAnsi="Arial" w:cs="Arial"/>
          <w:i/>
          <w:iCs/>
          <w:color w:val="000000" w:themeColor="text1"/>
          <w:sz w:val="20"/>
          <w:szCs w:val="20"/>
        </w:rPr>
        <w:t xml:space="preserve"> quan Quân đội Nhân dân Việt Nam ngày 28 </w:t>
      </w:r>
      <w:r w:rsidR="00A517C3">
        <w:rPr>
          <w:rFonts w:ascii="Arial" w:hAnsi="Arial" w:cs="Arial"/>
          <w:i/>
          <w:iCs/>
          <w:color w:val="000000" w:themeColor="text1"/>
          <w:sz w:val="20"/>
          <w:szCs w:val="20"/>
        </w:rPr>
        <w:t>tháng</w:t>
      </w:r>
      <w:r w:rsidRPr="00056DDA">
        <w:rPr>
          <w:rFonts w:ascii="Arial" w:hAnsi="Arial" w:cs="Arial"/>
          <w:i/>
          <w:iCs/>
          <w:color w:val="000000" w:themeColor="text1"/>
          <w:sz w:val="20"/>
          <w:szCs w:val="20"/>
        </w:rPr>
        <w:t xml:space="preserve"> 11 năm 2024;</w:t>
      </w:r>
    </w:p>
    <w:p w14:paraId="307758AF" w14:textId="44B3499C" w:rsidR="00056DDA" w:rsidRPr="00056DDA" w:rsidRDefault="00056DDA" w:rsidP="00056DDA">
      <w:pPr>
        <w:spacing w:after="120"/>
        <w:ind w:firstLine="720"/>
        <w:jc w:val="both"/>
        <w:rPr>
          <w:rFonts w:ascii="Arial" w:hAnsi="Arial" w:cs="Arial"/>
          <w:i/>
          <w:iCs/>
          <w:color w:val="000000" w:themeColor="text1"/>
          <w:sz w:val="20"/>
          <w:szCs w:val="20"/>
        </w:rPr>
      </w:pPr>
      <w:r w:rsidRPr="00056DDA">
        <w:rPr>
          <w:rFonts w:ascii="Arial" w:hAnsi="Arial" w:cs="Arial"/>
          <w:i/>
          <w:iCs/>
          <w:color w:val="000000" w:themeColor="text1"/>
          <w:sz w:val="20"/>
          <w:szCs w:val="20"/>
        </w:rPr>
        <w:t xml:space="preserve">Căn cứ Nghị định số 01/2022/NĐ-CP ngày 30 tháng 11 năm 2022 của Chính phủ quy định chức năng, nhiệm vụ, quyền hạn và cơ cấu </w:t>
      </w:r>
      <w:proofErr w:type="spellStart"/>
      <w:r w:rsidR="00583F52">
        <w:rPr>
          <w:rFonts w:ascii="Arial" w:hAnsi="Arial" w:cs="Arial"/>
          <w:i/>
          <w:iCs/>
          <w:color w:val="000000" w:themeColor="text1"/>
          <w:sz w:val="20"/>
          <w:szCs w:val="20"/>
          <w:lang w:val="en-US"/>
        </w:rPr>
        <w:t>tổ</w:t>
      </w:r>
      <w:proofErr w:type="spellEnd"/>
      <w:r w:rsidRPr="00056DDA">
        <w:rPr>
          <w:rFonts w:ascii="Arial" w:hAnsi="Arial" w:cs="Arial"/>
          <w:i/>
          <w:iCs/>
          <w:color w:val="000000" w:themeColor="text1"/>
          <w:sz w:val="20"/>
          <w:szCs w:val="20"/>
        </w:rPr>
        <w:t xml:space="preserve"> chức của Bộ Quốc phòng; Nghị định </w:t>
      </w:r>
      <w:proofErr w:type="spellStart"/>
      <w:r w:rsidR="00583F52">
        <w:rPr>
          <w:rFonts w:ascii="Arial" w:hAnsi="Arial" w:cs="Arial"/>
          <w:i/>
          <w:iCs/>
          <w:color w:val="000000" w:themeColor="text1"/>
          <w:sz w:val="20"/>
          <w:szCs w:val="20"/>
          <w:lang w:val="en-US"/>
        </w:rPr>
        <w:t>số</w:t>
      </w:r>
      <w:proofErr w:type="spellEnd"/>
      <w:r w:rsidRPr="00056DDA">
        <w:rPr>
          <w:rFonts w:ascii="Arial" w:hAnsi="Arial" w:cs="Arial"/>
          <w:i/>
          <w:iCs/>
          <w:color w:val="000000" w:themeColor="text1"/>
          <w:sz w:val="20"/>
          <w:szCs w:val="20"/>
        </w:rPr>
        <w:t xml:space="preserve"> 03/2025/NĐ-CP ngày 28 </w:t>
      </w:r>
      <w:r w:rsidR="00A517C3">
        <w:rPr>
          <w:rFonts w:ascii="Arial" w:hAnsi="Arial" w:cs="Arial"/>
          <w:i/>
          <w:iCs/>
          <w:color w:val="000000" w:themeColor="text1"/>
          <w:sz w:val="20"/>
          <w:szCs w:val="20"/>
        </w:rPr>
        <w:t>tháng</w:t>
      </w:r>
      <w:r w:rsidRPr="00056DDA">
        <w:rPr>
          <w:rFonts w:ascii="Arial" w:hAnsi="Arial" w:cs="Arial"/>
          <w:i/>
          <w:iCs/>
          <w:color w:val="000000" w:themeColor="text1"/>
          <w:sz w:val="20"/>
          <w:szCs w:val="20"/>
        </w:rPr>
        <w:t xml:space="preserve"> 02 năm 2025 của Chính phủ sửa đổi, bổ sung một số </w:t>
      </w:r>
      <w:proofErr w:type="spellStart"/>
      <w:r w:rsidR="00583F52">
        <w:rPr>
          <w:rFonts w:ascii="Arial" w:hAnsi="Arial" w:cs="Arial"/>
          <w:i/>
          <w:iCs/>
          <w:color w:val="000000" w:themeColor="text1"/>
          <w:sz w:val="20"/>
          <w:szCs w:val="20"/>
          <w:lang w:val="en-US"/>
        </w:rPr>
        <w:t>điều</w:t>
      </w:r>
      <w:proofErr w:type="spellEnd"/>
      <w:r w:rsidRPr="00056DDA">
        <w:rPr>
          <w:rFonts w:ascii="Arial" w:hAnsi="Arial" w:cs="Arial"/>
          <w:i/>
          <w:iCs/>
          <w:color w:val="000000" w:themeColor="text1"/>
          <w:sz w:val="20"/>
          <w:szCs w:val="20"/>
        </w:rPr>
        <w:t xml:space="preserve"> của Nghị định </w:t>
      </w:r>
      <w:proofErr w:type="spellStart"/>
      <w:r w:rsidR="00583F52">
        <w:rPr>
          <w:rFonts w:ascii="Arial" w:hAnsi="Arial" w:cs="Arial"/>
          <w:i/>
          <w:iCs/>
          <w:color w:val="000000" w:themeColor="text1"/>
          <w:sz w:val="20"/>
          <w:szCs w:val="20"/>
          <w:lang w:val="en-US"/>
        </w:rPr>
        <w:t>số</w:t>
      </w:r>
      <w:proofErr w:type="spellEnd"/>
      <w:r w:rsidRPr="00056DDA">
        <w:rPr>
          <w:rFonts w:ascii="Arial" w:hAnsi="Arial" w:cs="Arial"/>
          <w:i/>
          <w:iCs/>
          <w:color w:val="000000" w:themeColor="text1"/>
          <w:sz w:val="20"/>
          <w:szCs w:val="20"/>
        </w:rPr>
        <w:t xml:space="preserve"> 0</w:t>
      </w:r>
      <w:r w:rsidR="00583F52">
        <w:rPr>
          <w:rFonts w:ascii="Arial" w:hAnsi="Arial" w:cs="Arial"/>
          <w:i/>
          <w:iCs/>
          <w:color w:val="000000" w:themeColor="text1"/>
          <w:sz w:val="20"/>
          <w:szCs w:val="20"/>
          <w:lang w:val="en-US"/>
        </w:rPr>
        <w:t>1</w:t>
      </w:r>
      <w:r w:rsidRPr="00056DDA">
        <w:rPr>
          <w:rFonts w:ascii="Arial" w:hAnsi="Arial" w:cs="Arial"/>
          <w:i/>
          <w:iCs/>
          <w:color w:val="000000" w:themeColor="text1"/>
          <w:sz w:val="20"/>
          <w:szCs w:val="20"/>
        </w:rPr>
        <w:t xml:space="preserve">/2022/NĐ-CP ngày 30 </w:t>
      </w:r>
      <w:r w:rsidR="00A517C3">
        <w:rPr>
          <w:rFonts w:ascii="Arial" w:hAnsi="Arial" w:cs="Arial"/>
          <w:i/>
          <w:iCs/>
          <w:color w:val="000000" w:themeColor="text1"/>
          <w:sz w:val="20"/>
          <w:szCs w:val="20"/>
        </w:rPr>
        <w:t>tháng</w:t>
      </w:r>
      <w:r w:rsidRPr="00056DDA">
        <w:rPr>
          <w:rFonts w:ascii="Arial" w:hAnsi="Arial" w:cs="Arial"/>
          <w:i/>
          <w:iCs/>
          <w:color w:val="000000" w:themeColor="text1"/>
          <w:sz w:val="20"/>
          <w:szCs w:val="20"/>
        </w:rPr>
        <w:t xml:space="preserve"> 11 năm 2022 của Chính phủ quy định </w:t>
      </w:r>
      <w:proofErr w:type="spellStart"/>
      <w:r w:rsidR="00583F52">
        <w:rPr>
          <w:rFonts w:ascii="Arial" w:hAnsi="Arial" w:cs="Arial"/>
          <w:i/>
          <w:iCs/>
          <w:color w:val="000000" w:themeColor="text1"/>
          <w:sz w:val="20"/>
          <w:szCs w:val="20"/>
          <w:lang w:val="en-US"/>
        </w:rPr>
        <w:t>chức</w:t>
      </w:r>
      <w:proofErr w:type="spellEnd"/>
      <w:r w:rsidRPr="00056DDA">
        <w:rPr>
          <w:rFonts w:ascii="Arial" w:hAnsi="Arial" w:cs="Arial"/>
          <w:i/>
          <w:iCs/>
          <w:color w:val="000000" w:themeColor="text1"/>
          <w:sz w:val="20"/>
          <w:szCs w:val="20"/>
        </w:rPr>
        <w:t xml:space="preserve"> năng, nhiệm vụ, quy</w:t>
      </w:r>
      <w:r w:rsidR="00583F52">
        <w:rPr>
          <w:rFonts w:ascii="Arial" w:hAnsi="Arial" w:cs="Arial"/>
          <w:i/>
          <w:iCs/>
          <w:color w:val="000000" w:themeColor="text1"/>
          <w:sz w:val="20"/>
          <w:szCs w:val="20"/>
          <w:lang w:val="en-US"/>
        </w:rPr>
        <w:t>ề</w:t>
      </w:r>
      <w:r w:rsidRPr="00056DDA">
        <w:rPr>
          <w:rFonts w:ascii="Arial" w:hAnsi="Arial" w:cs="Arial"/>
          <w:i/>
          <w:iCs/>
          <w:color w:val="000000" w:themeColor="text1"/>
          <w:sz w:val="20"/>
          <w:szCs w:val="20"/>
        </w:rPr>
        <w:t xml:space="preserve">n hạn và cơ cấu </w:t>
      </w:r>
      <w:proofErr w:type="spellStart"/>
      <w:r w:rsidR="00583F52">
        <w:rPr>
          <w:rFonts w:ascii="Arial" w:hAnsi="Arial" w:cs="Arial"/>
          <w:i/>
          <w:iCs/>
          <w:color w:val="000000" w:themeColor="text1"/>
          <w:sz w:val="20"/>
          <w:szCs w:val="20"/>
          <w:lang w:val="en-US"/>
        </w:rPr>
        <w:t>tổ</w:t>
      </w:r>
      <w:proofErr w:type="spellEnd"/>
      <w:r w:rsidRPr="00056DDA">
        <w:rPr>
          <w:rFonts w:ascii="Arial" w:hAnsi="Arial" w:cs="Arial"/>
          <w:i/>
          <w:iCs/>
          <w:color w:val="000000" w:themeColor="text1"/>
          <w:sz w:val="20"/>
          <w:szCs w:val="20"/>
        </w:rPr>
        <w:t xml:space="preserve"> chức của Bộ Quốc phòng;</w:t>
      </w:r>
    </w:p>
    <w:p w14:paraId="6D9209D6" w14:textId="0728592C" w:rsidR="00056DDA" w:rsidRPr="00056DDA" w:rsidRDefault="00056DDA" w:rsidP="00056DDA">
      <w:pPr>
        <w:spacing w:after="120"/>
        <w:ind w:firstLine="720"/>
        <w:jc w:val="both"/>
        <w:rPr>
          <w:rFonts w:ascii="Arial" w:hAnsi="Arial" w:cs="Arial"/>
          <w:i/>
          <w:iCs/>
          <w:color w:val="000000" w:themeColor="text1"/>
          <w:sz w:val="20"/>
          <w:szCs w:val="20"/>
        </w:rPr>
      </w:pPr>
      <w:r w:rsidRPr="00056DDA">
        <w:rPr>
          <w:rFonts w:ascii="Arial" w:hAnsi="Arial" w:cs="Arial"/>
          <w:i/>
          <w:iCs/>
          <w:color w:val="000000" w:themeColor="text1"/>
          <w:sz w:val="20"/>
          <w:szCs w:val="20"/>
        </w:rPr>
        <w:t xml:space="preserve">Theo </w:t>
      </w:r>
      <w:proofErr w:type="spellStart"/>
      <w:r w:rsidR="00583F52">
        <w:rPr>
          <w:rFonts w:ascii="Arial" w:hAnsi="Arial" w:cs="Arial"/>
          <w:i/>
          <w:iCs/>
          <w:color w:val="000000" w:themeColor="text1"/>
          <w:sz w:val="20"/>
          <w:szCs w:val="20"/>
          <w:lang w:val="en-US"/>
        </w:rPr>
        <w:t>đề</w:t>
      </w:r>
      <w:proofErr w:type="spellEnd"/>
      <w:r w:rsidRPr="00056DDA">
        <w:rPr>
          <w:rFonts w:ascii="Arial" w:hAnsi="Arial" w:cs="Arial"/>
          <w:i/>
          <w:iCs/>
          <w:color w:val="000000" w:themeColor="text1"/>
          <w:sz w:val="20"/>
          <w:szCs w:val="20"/>
        </w:rPr>
        <w:t xml:space="preserve"> nghị của Chủ nh</w:t>
      </w:r>
      <w:proofErr w:type="spellStart"/>
      <w:r w:rsidR="00583F52">
        <w:rPr>
          <w:rFonts w:ascii="Arial" w:hAnsi="Arial" w:cs="Arial"/>
          <w:i/>
          <w:iCs/>
          <w:color w:val="000000" w:themeColor="text1"/>
          <w:sz w:val="20"/>
          <w:szCs w:val="20"/>
          <w:lang w:val="en-US"/>
        </w:rPr>
        <w:t>i</w:t>
      </w:r>
      <w:proofErr w:type="spellEnd"/>
      <w:r w:rsidRPr="00056DDA">
        <w:rPr>
          <w:rFonts w:ascii="Arial" w:hAnsi="Arial" w:cs="Arial"/>
          <w:i/>
          <w:iCs/>
          <w:color w:val="000000" w:themeColor="text1"/>
          <w:sz w:val="20"/>
          <w:szCs w:val="20"/>
        </w:rPr>
        <w:t>ệm T</w:t>
      </w:r>
      <w:r w:rsidR="00583F52">
        <w:rPr>
          <w:rFonts w:ascii="Arial" w:hAnsi="Arial" w:cs="Arial"/>
          <w:i/>
          <w:iCs/>
          <w:color w:val="000000" w:themeColor="text1"/>
          <w:sz w:val="20"/>
          <w:szCs w:val="20"/>
          <w:lang w:val="en-US"/>
        </w:rPr>
        <w:t>ổ</w:t>
      </w:r>
      <w:r w:rsidRPr="00056DDA">
        <w:rPr>
          <w:rFonts w:ascii="Arial" w:hAnsi="Arial" w:cs="Arial"/>
          <w:i/>
          <w:iCs/>
          <w:color w:val="000000" w:themeColor="text1"/>
          <w:sz w:val="20"/>
          <w:szCs w:val="20"/>
        </w:rPr>
        <w:t>ng cục Chính trị;</w:t>
      </w:r>
    </w:p>
    <w:p w14:paraId="169055E6" w14:textId="1A91C239" w:rsidR="00056DDA" w:rsidRDefault="00056DDA" w:rsidP="00583F52">
      <w:pPr>
        <w:ind w:firstLine="720"/>
        <w:jc w:val="both"/>
        <w:rPr>
          <w:rFonts w:ascii="Arial" w:hAnsi="Arial" w:cs="Arial"/>
          <w:i/>
          <w:iCs/>
          <w:color w:val="000000" w:themeColor="text1"/>
          <w:sz w:val="20"/>
          <w:szCs w:val="20"/>
          <w:lang w:val="en-US"/>
        </w:rPr>
      </w:pPr>
      <w:r w:rsidRPr="00056DDA">
        <w:rPr>
          <w:rFonts w:ascii="Arial" w:hAnsi="Arial" w:cs="Arial"/>
          <w:i/>
          <w:iCs/>
          <w:color w:val="000000" w:themeColor="text1"/>
          <w:sz w:val="20"/>
          <w:szCs w:val="20"/>
        </w:rPr>
        <w:t>Bộ trưởng Bộ Qu</w:t>
      </w:r>
      <w:r w:rsidR="00583F52">
        <w:rPr>
          <w:rFonts w:ascii="Arial" w:hAnsi="Arial" w:cs="Arial"/>
          <w:i/>
          <w:iCs/>
          <w:color w:val="000000" w:themeColor="text1"/>
          <w:sz w:val="20"/>
          <w:szCs w:val="20"/>
          <w:lang w:val="en-US"/>
        </w:rPr>
        <w:t>ố</w:t>
      </w:r>
      <w:r w:rsidRPr="00056DDA">
        <w:rPr>
          <w:rFonts w:ascii="Arial" w:hAnsi="Arial" w:cs="Arial"/>
          <w:i/>
          <w:iCs/>
          <w:color w:val="000000" w:themeColor="text1"/>
          <w:sz w:val="20"/>
          <w:szCs w:val="20"/>
        </w:rPr>
        <w:t>c phòng ban hành Thông tư quy định phong quân hàm học viên t</w:t>
      </w:r>
      <w:r w:rsidR="00583F52">
        <w:rPr>
          <w:rFonts w:ascii="Arial" w:hAnsi="Arial" w:cs="Arial"/>
          <w:i/>
          <w:iCs/>
          <w:color w:val="000000" w:themeColor="text1"/>
          <w:sz w:val="20"/>
          <w:szCs w:val="20"/>
          <w:lang w:val="en-US"/>
        </w:rPr>
        <w:t>ố</w:t>
      </w:r>
      <w:r w:rsidRPr="00056DDA">
        <w:rPr>
          <w:rFonts w:ascii="Arial" w:hAnsi="Arial" w:cs="Arial"/>
          <w:i/>
          <w:iCs/>
          <w:color w:val="000000" w:themeColor="text1"/>
          <w:sz w:val="20"/>
          <w:szCs w:val="20"/>
        </w:rPr>
        <w:t xml:space="preserve">t nghiệp đào tạo sĩ quan tại ngũ; tiêu chí, tiêu </w:t>
      </w:r>
      <w:proofErr w:type="spellStart"/>
      <w:r w:rsidR="00583F52">
        <w:rPr>
          <w:rFonts w:ascii="Arial" w:hAnsi="Arial" w:cs="Arial"/>
          <w:i/>
          <w:iCs/>
          <w:color w:val="000000" w:themeColor="text1"/>
          <w:sz w:val="20"/>
          <w:szCs w:val="20"/>
          <w:lang w:val="en-US"/>
        </w:rPr>
        <w:t>chuẩn</w:t>
      </w:r>
      <w:proofErr w:type="spellEnd"/>
      <w:r w:rsidRPr="00056DDA">
        <w:rPr>
          <w:rFonts w:ascii="Arial" w:hAnsi="Arial" w:cs="Arial"/>
          <w:i/>
          <w:iCs/>
          <w:color w:val="000000" w:themeColor="text1"/>
          <w:sz w:val="20"/>
          <w:szCs w:val="20"/>
        </w:rPr>
        <w:t xml:space="preserve"> thăng qu</w:t>
      </w:r>
      <w:r w:rsidR="00583F52">
        <w:rPr>
          <w:rFonts w:ascii="Arial" w:hAnsi="Arial" w:cs="Arial"/>
          <w:i/>
          <w:iCs/>
          <w:color w:val="000000" w:themeColor="text1"/>
          <w:sz w:val="20"/>
          <w:szCs w:val="20"/>
          <w:lang w:val="en-US"/>
        </w:rPr>
        <w:t>â</w:t>
      </w:r>
      <w:r w:rsidRPr="00056DDA">
        <w:rPr>
          <w:rFonts w:ascii="Arial" w:hAnsi="Arial" w:cs="Arial"/>
          <w:i/>
          <w:iCs/>
          <w:color w:val="000000" w:themeColor="text1"/>
          <w:sz w:val="20"/>
          <w:szCs w:val="20"/>
        </w:rPr>
        <w:t xml:space="preserve">n hàm sĩ quan </w:t>
      </w:r>
      <w:proofErr w:type="spellStart"/>
      <w:r w:rsidR="00583F52">
        <w:rPr>
          <w:rFonts w:ascii="Arial" w:hAnsi="Arial" w:cs="Arial"/>
          <w:i/>
          <w:iCs/>
          <w:color w:val="000000" w:themeColor="text1"/>
          <w:sz w:val="20"/>
          <w:szCs w:val="20"/>
          <w:lang w:val="en-US"/>
        </w:rPr>
        <w:t>cấp</w:t>
      </w:r>
      <w:proofErr w:type="spellEnd"/>
      <w:r w:rsidR="00583F52">
        <w:rPr>
          <w:rFonts w:ascii="Arial" w:hAnsi="Arial" w:cs="Arial"/>
          <w:i/>
          <w:iCs/>
          <w:color w:val="000000" w:themeColor="text1"/>
          <w:sz w:val="20"/>
          <w:szCs w:val="20"/>
          <w:lang w:val="en-US"/>
        </w:rPr>
        <w:t xml:space="preserve"> </w:t>
      </w:r>
      <w:proofErr w:type="spellStart"/>
      <w:r w:rsidR="00583F52">
        <w:rPr>
          <w:rFonts w:ascii="Arial" w:hAnsi="Arial" w:cs="Arial"/>
          <w:i/>
          <w:iCs/>
          <w:color w:val="000000" w:themeColor="text1"/>
          <w:sz w:val="20"/>
          <w:szCs w:val="20"/>
          <w:lang w:val="en-US"/>
        </w:rPr>
        <w:t>tá</w:t>
      </w:r>
      <w:proofErr w:type="spellEnd"/>
      <w:r w:rsidRPr="00056DDA">
        <w:rPr>
          <w:rFonts w:ascii="Arial" w:hAnsi="Arial" w:cs="Arial"/>
          <w:i/>
          <w:iCs/>
          <w:color w:val="000000" w:themeColor="text1"/>
          <w:sz w:val="20"/>
          <w:szCs w:val="20"/>
        </w:rPr>
        <w:t xml:space="preserve">, </w:t>
      </w:r>
      <w:proofErr w:type="spellStart"/>
      <w:r w:rsidR="00583F52">
        <w:rPr>
          <w:rFonts w:ascii="Arial" w:hAnsi="Arial" w:cs="Arial"/>
          <w:i/>
          <w:iCs/>
          <w:color w:val="000000" w:themeColor="text1"/>
          <w:sz w:val="20"/>
          <w:szCs w:val="20"/>
          <w:lang w:val="en-US"/>
        </w:rPr>
        <w:t>cấp</w:t>
      </w:r>
      <w:proofErr w:type="spellEnd"/>
      <w:r w:rsidR="00583F52">
        <w:rPr>
          <w:rFonts w:ascii="Arial" w:hAnsi="Arial" w:cs="Arial"/>
          <w:i/>
          <w:iCs/>
          <w:color w:val="000000" w:themeColor="text1"/>
          <w:sz w:val="20"/>
          <w:szCs w:val="20"/>
          <w:lang w:val="en-US"/>
        </w:rPr>
        <w:t xml:space="preserve"> </w:t>
      </w:r>
      <w:proofErr w:type="spellStart"/>
      <w:r w:rsidR="00583F52">
        <w:rPr>
          <w:rFonts w:ascii="Arial" w:hAnsi="Arial" w:cs="Arial"/>
          <w:i/>
          <w:iCs/>
          <w:color w:val="000000" w:themeColor="text1"/>
          <w:sz w:val="20"/>
          <w:szCs w:val="20"/>
          <w:lang w:val="en-US"/>
        </w:rPr>
        <w:t>úy</w:t>
      </w:r>
      <w:proofErr w:type="spellEnd"/>
      <w:r w:rsidRPr="00056DDA">
        <w:rPr>
          <w:rFonts w:ascii="Arial" w:hAnsi="Arial" w:cs="Arial"/>
          <w:i/>
          <w:iCs/>
          <w:color w:val="000000" w:themeColor="text1"/>
          <w:sz w:val="20"/>
          <w:szCs w:val="20"/>
        </w:rPr>
        <w:t xml:space="preserve"> vượt bậc, trước thời hạn và nâng lương sĩ quan trước thời hạn.</w:t>
      </w:r>
    </w:p>
    <w:p w14:paraId="14F7E7E3" w14:textId="77777777" w:rsidR="00583F52" w:rsidRPr="00056DDA" w:rsidRDefault="00583F52" w:rsidP="00583F52">
      <w:pPr>
        <w:ind w:firstLine="720"/>
        <w:jc w:val="both"/>
        <w:rPr>
          <w:rFonts w:ascii="Arial" w:hAnsi="Arial" w:cs="Arial"/>
          <w:i/>
          <w:iCs/>
          <w:color w:val="000000" w:themeColor="text1"/>
          <w:sz w:val="20"/>
          <w:szCs w:val="20"/>
          <w:lang w:val="en-US"/>
        </w:rPr>
      </w:pPr>
    </w:p>
    <w:p w14:paraId="3A3C1579" w14:textId="77777777" w:rsidR="00056DDA" w:rsidRPr="00056DDA" w:rsidRDefault="00056DDA" w:rsidP="00583F52">
      <w:pPr>
        <w:jc w:val="center"/>
        <w:rPr>
          <w:rFonts w:ascii="Arial" w:hAnsi="Arial" w:cs="Arial"/>
          <w:i/>
          <w:iCs/>
          <w:color w:val="000000" w:themeColor="text1"/>
          <w:sz w:val="20"/>
          <w:szCs w:val="20"/>
        </w:rPr>
      </w:pPr>
      <w:r w:rsidRPr="00056DDA">
        <w:rPr>
          <w:rFonts w:ascii="Arial" w:hAnsi="Arial" w:cs="Arial"/>
          <w:b/>
          <w:bCs/>
          <w:color w:val="000000" w:themeColor="text1"/>
          <w:sz w:val="20"/>
          <w:szCs w:val="20"/>
        </w:rPr>
        <w:t>Chương I</w:t>
      </w:r>
    </w:p>
    <w:p w14:paraId="2E109049" w14:textId="018981CF" w:rsidR="00056DDA" w:rsidRPr="00583F52" w:rsidRDefault="00583F52" w:rsidP="00583F52">
      <w:pPr>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NHỮNG</w:t>
      </w:r>
      <w:r w:rsidR="00056DDA" w:rsidRPr="00056DDA">
        <w:rPr>
          <w:rFonts w:ascii="Arial" w:hAnsi="Arial" w:cs="Arial"/>
          <w:b/>
          <w:bCs/>
          <w:color w:val="000000" w:themeColor="text1"/>
          <w:sz w:val="20"/>
          <w:szCs w:val="20"/>
        </w:rPr>
        <w:t xml:space="preserve"> QUY ĐỊNH </w:t>
      </w:r>
      <w:r>
        <w:rPr>
          <w:rFonts w:ascii="Arial" w:hAnsi="Arial" w:cs="Arial"/>
          <w:b/>
          <w:bCs/>
          <w:color w:val="000000" w:themeColor="text1"/>
          <w:sz w:val="20"/>
          <w:szCs w:val="20"/>
          <w:lang w:val="en-US"/>
        </w:rPr>
        <w:t>CHUNG</w:t>
      </w:r>
    </w:p>
    <w:p w14:paraId="3EDEF098" w14:textId="77777777" w:rsidR="00583F52" w:rsidRPr="00056DDA" w:rsidRDefault="00583F52" w:rsidP="00583F52">
      <w:pPr>
        <w:jc w:val="center"/>
        <w:rPr>
          <w:rFonts w:ascii="Arial" w:hAnsi="Arial" w:cs="Arial"/>
          <w:i/>
          <w:iCs/>
          <w:color w:val="000000" w:themeColor="text1"/>
          <w:sz w:val="20"/>
          <w:szCs w:val="20"/>
          <w:lang w:val="en-US"/>
        </w:rPr>
      </w:pPr>
    </w:p>
    <w:p w14:paraId="4C7C0561" w14:textId="07AC3599" w:rsidR="00056DDA" w:rsidRPr="00056DDA" w:rsidRDefault="00056DDA" w:rsidP="00056DDA">
      <w:pPr>
        <w:spacing w:after="120"/>
        <w:ind w:firstLine="720"/>
        <w:jc w:val="both"/>
        <w:rPr>
          <w:rFonts w:ascii="Arial" w:hAnsi="Arial" w:cs="Arial"/>
          <w:i/>
          <w:iCs/>
          <w:color w:val="000000" w:themeColor="text1"/>
          <w:sz w:val="20"/>
          <w:szCs w:val="20"/>
          <w:lang w:val="en-US"/>
        </w:rPr>
      </w:pPr>
      <w:r w:rsidRPr="00056DDA">
        <w:rPr>
          <w:rFonts w:ascii="Arial" w:hAnsi="Arial" w:cs="Arial"/>
          <w:b/>
          <w:bCs/>
          <w:color w:val="000000" w:themeColor="text1"/>
          <w:sz w:val="20"/>
          <w:szCs w:val="20"/>
        </w:rPr>
        <w:t xml:space="preserve">Điều 1. Phạm vi điều </w:t>
      </w:r>
      <w:proofErr w:type="spellStart"/>
      <w:r w:rsidR="006E3ADC">
        <w:rPr>
          <w:rFonts w:ascii="Arial" w:hAnsi="Arial" w:cs="Arial"/>
          <w:b/>
          <w:bCs/>
          <w:color w:val="000000" w:themeColor="text1"/>
          <w:sz w:val="20"/>
          <w:szCs w:val="20"/>
          <w:lang w:val="en-US"/>
        </w:rPr>
        <w:t>chỉnh</w:t>
      </w:r>
      <w:proofErr w:type="spellEnd"/>
    </w:p>
    <w:p w14:paraId="4CE7314E" w14:textId="2ED7A9B0" w:rsidR="00056DDA" w:rsidRPr="00056DDA" w:rsidRDefault="00056DDA" w:rsidP="00056DDA">
      <w:pPr>
        <w:spacing w:after="120"/>
        <w:ind w:firstLine="720"/>
        <w:jc w:val="both"/>
        <w:rPr>
          <w:rFonts w:ascii="Arial" w:hAnsi="Arial" w:cs="Arial"/>
          <w:i/>
          <w:iCs/>
          <w:color w:val="000000" w:themeColor="text1"/>
          <w:sz w:val="20"/>
          <w:szCs w:val="20"/>
        </w:rPr>
      </w:pPr>
      <w:r w:rsidRPr="00056DDA">
        <w:rPr>
          <w:rFonts w:ascii="Arial" w:hAnsi="Arial" w:cs="Arial"/>
          <w:color w:val="000000" w:themeColor="text1"/>
          <w:sz w:val="20"/>
          <w:szCs w:val="20"/>
        </w:rPr>
        <w:t xml:space="preserve">Thông tư này quy định về phong quân hàm học viên tốt nghiệp đào tạo sĩ quan tại ngũ tại khoản 1 Điều 16 Luật Sĩ quan Quân đội nhân dân Việt Nam số 16/1999/QH10, được sửa đổi, bổ sung theo quy định tại khoản 5 Điều 1 của Luật </w:t>
      </w:r>
      <w:proofErr w:type="spellStart"/>
      <w:r w:rsidR="003E3443">
        <w:rPr>
          <w:rFonts w:ascii="Arial" w:hAnsi="Arial" w:cs="Arial"/>
          <w:color w:val="000000" w:themeColor="text1"/>
          <w:sz w:val="20"/>
          <w:szCs w:val="20"/>
          <w:lang w:val="en-US"/>
        </w:rPr>
        <w:t>số</w:t>
      </w:r>
      <w:proofErr w:type="spellEnd"/>
      <w:r w:rsidRPr="00056DDA">
        <w:rPr>
          <w:rFonts w:ascii="Arial" w:hAnsi="Arial" w:cs="Arial"/>
          <w:color w:val="000000" w:themeColor="text1"/>
          <w:sz w:val="20"/>
          <w:szCs w:val="20"/>
        </w:rPr>
        <w:t xml:space="preserve"> 19/2008/QH12; tiêu chí, tiêu chuẩn thăng quân hàm sĩ quan cấp tá, cấp úy vượt bậc và trước thời hạn; nâng lương sĩ quan cấp Trung tướng, Thiếu tướng, cấp tá, cấp úy trước thời hạn tại khoản 4 Điều 17 và khoản 3 Điều 18 Luật Sĩ quan Quân đội nhân dân Việt Nam số 16/1999/QH10, được sửa đổi, bổ sung theo quy định tại khoản 4, khoản 5 Điều 1 Luật sửa đổi, </w:t>
      </w:r>
      <w:proofErr w:type="spellStart"/>
      <w:r w:rsidR="00756087">
        <w:rPr>
          <w:rFonts w:ascii="Arial" w:hAnsi="Arial" w:cs="Arial"/>
          <w:color w:val="000000" w:themeColor="text1"/>
          <w:sz w:val="20"/>
          <w:szCs w:val="20"/>
          <w:lang w:val="en-US"/>
        </w:rPr>
        <w:t>bổ</w:t>
      </w:r>
      <w:proofErr w:type="spellEnd"/>
      <w:r w:rsidRPr="00056DDA">
        <w:rPr>
          <w:rFonts w:ascii="Arial" w:hAnsi="Arial" w:cs="Arial"/>
          <w:color w:val="000000" w:themeColor="text1"/>
          <w:sz w:val="20"/>
          <w:szCs w:val="20"/>
        </w:rPr>
        <w:t xml:space="preserve"> sung một số điều của Luật Sĩ quan Quân đội nhân dân Việt Nam số 52/2024/QH15.</w:t>
      </w:r>
    </w:p>
    <w:p w14:paraId="5C5B59B9" w14:textId="77777777" w:rsidR="00056DDA" w:rsidRPr="00056DDA" w:rsidRDefault="00056DDA" w:rsidP="00056DDA">
      <w:pPr>
        <w:spacing w:after="120"/>
        <w:ind w:firstLine="720"/>
        <w:jc w:val="both"/>
        <w:rPr>
          <w:rFonts w:ascii="Arial" w:hAnsi="Arial" w:cs="Arial"/>
          <w:i/>
          <w:iCs/>
          <w:color w:val="000000" w:themeColor="text1"/>
          <w:sz w:val="20"/>
          <w:szCs w:val="20"/>
        </w:rPr>
      </w:pPr>
      <w:r w:rsidRPr="00056DDA">
        <w:rPr>
          <w:rFonts w:ascii="Arial" w:hAnsi="Arial" w:cs="Arial"/>
          <w:b/>
          <w:bCs/>
          <w:color w:val="000000" w:themeColor="text1"/>
          <w:sz w:val="20"/>
          <w:szCs w:val="20"/>
        </w:rPr>
        <w:t>Điều 2. Đối tượng áp dụng</w:t>
      </w:r>
    </w:p>
    <w:p w14:paraId="2EAC4DEF" w14:textId="77777777" w:rsidR="00883733" w:rsidRDefault="00056DDA" w:rsidP="00182A67">
      <w:pPr>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Thông tư này áp dụng đối với các cơ quan, đơn vị và cá nhân có liên quan khi thực hiện phong quân hàm học viên tốt nghiệp đào tạo sĩ quan tại ngũ; thăng quân hàm sĩ quan cấp tá, cấp úy vượt bậc và trước thời hạn; nâng lương sĩ quan cấp Trung tướng, Thiếu tướng, cấp tá, cấp úy trước thời hạn.</w:t>
      </w:r>
    </w:p>
    <w:p w14:paraId="141167AC" w14:textId="77777777" w:rsidR="00182A67" w:rsidRPr="00182A67" w:rsidRDefault="00182A67" w:rsidP="00182A67">
      <w:pPr>
        <w:ind w:firstLine="720"/>
        <w:jc w:val="both"/>
        <w:rPr>
          <w:rFonts w:ascii="Arial" w:hAnsi="Arial" w:cs="Arial"/>
          <w:color w:val="000000" w:themeColor="text1"/>
          <w:sz w:val="20"/>
          <w:szCs w:val="20"/>
          <w:lang w:val="en-US"/>
        </w:rPr>
      </w:pPr>
    </w:p>
    <w:p w14:paraId="15EEC19D" w14:textId="77777777" w:rsidR="00182A67" w:rsidRDefault="00056DDA" w:rsidP="00182A67">
      <w:pPr>
        <w:jc w:val="center"/>
        <w:rPr>
          <w:rFonts w:ascii="Arial" w:hAnsi="Arial" w:cs="Arial"/>
          <w:b/>
          <w:bCs/>
          <w:color w:val="000000" w:themeColor="text1"/>
          <w:sz w:val="20"/>
          <w:szCs w:val="20"/>
          <w:lang w:val="en-US"/>
        </w:rPr>
      </w:pPr>
      <w:r w:rsidRPr="00056DDA">
        <w:rPr>
          <w:rFonts w:ascii="Arial" w:hAnsi="Arial" w:cs="Arial"/>
          <w:b/>
          <w:bCs/>
          <w:color w:val="000000" w:themeColor="text1"/>
          <w:sz w:val="20"/>
          <w:szCs w:val="20"/>
        </w:rPr>
        <w:t>Chương II</w:t>
      </w:r>
    </w:p>
    <w:p w14:paraId="59D5487D" w14:textId="2282FB48" w:rsidR="00056DDA" w:rsidRPr="00056DDA" w:rsidRDefault="00056DDA" w:rsidP="00182A67">
      <w:pPr>
        <w:jc w:val="center"/>
        <w:rPr>
          <w:rFonts w:ascii="Arial" w:hAnsi="Arial" w:cs="Arial"/>
          <w:color w:val="000000" w:themeColor="text1"/>
          <w:sz w:val="20"/>
          <w:szCs w:val="20"/>
        </w:rPr>
      </w:pPr>
      <w:r w:rsidRPr="00056DDA">
        <w:rPr>
          <w:rFonts w:ascii="Arial" w:hAnsi="Arial" w:cs="Arial"/>
          <w:b/>
          <w:bCs/>
          <w:color w:val="000000" w:themeColor="text1"/>
          <w:sz w:val="20"/>
          <w:szCs w:val="20"/>
        </w:rPr>
        <w:t>PHONG QUÂN HÀM HỌC VIÊN</w:t>
      </w:r>
    </w:p>
    <w:p w14:paraId="664ABE5F" w14:textId="79171B1F" w:rsidR="00056DDA" w:rsidRDefault="00056DDA" w:rsidP="00182A67">
      <w:pPr>
        <w:jc w:val="center"/>
        <w:rPr>
          <w:rFonts w:ascii="Arial" w:hAnsi="Arial" w:cs="Arial"/>
          <w:b/>
          <w:bCs/>
          <w:color w:val="000000" w:themeColor="text1"/>
          <w:sz w:val="20"/>
          <w:szCs w:val="20"/>
          <w:lang w:val="en-US"/>
        </w:rPr>
      </w:pPr>
      <w:r w:rsidRPr="00056DDA">
        <w:rPr>
          <w:rFonts w:ascii="Arial" w:hAnsi="Arial" w:cs="Arial"/>
          <w:b/>
          <w:bCs/>
          <w:color w:val="000000" w:themeColor="text1"/>
          <w:sz w:val="20"/>
          <w:szCs w:val="20"/>
        </w:rPr>
        <w:t>T</w:t>
      </w:r>
      <w:r w:rsidR="00182A67">
        <w:rPr>
          <w:rFonts w:ascii="Arial" w:hAnsi="Arial" w:cs="Arial"/>
          <w:b/>
          <w:bCs/>
          <w:color w:val="000000" w:themeColor="text1"/>
          <w:sz w:val="20"/>
          <w:szCs w:val="20"/>
          <w:lang w:val="en-US"/>
        </w:rPr>
        <w:t>Ố</w:t>
      </w:r>
      <w:r w:rsidRPr="00056DDA">
        <w:rPr>
          <w:rFonts w:ascii="Arial" w:hAnsi="Arial" w:cs="Arial"/>
          <w:b/>
          <w:bCs/>
          <w:color w:val="000000" w:themeColor="text1"/>
          <w:sz w:val="20"/>
          <w:szCs w:val="20"/>
        </w:rPr>
        <w:t xml:space="preserve">T NGHIỆP ĐÀO TẠO </w:t>
      </w:r>
      <w:r w:rsidR="001F25DE" w:rsidRPr="00056DDA">
        <w:rPr>
          <w:rFonts w:ascii="Arial" w:hAnsi="Arial" w:cs="Arial"/>
          <w:b/>
          <w:bCs/>
          <w:color w:val="000000" w:themeColor="text1"/>
          <w:sz w:val="20"/>
          <w:szCs w:val="20"/>
        </w:rPr>
        <w:t xml:space="preserve">SĨ </w:t>
      </w:r>
      <w:r w:rsidRPr="00056DDA">
        <w:rPr>
          <w:rFonts w:ascii="Arial" w:hAnsi="Arial" w:cs="Arial"/>
          <w:b/>
          <w:bCs/>
          <w:color w:val="000000" w:themeColor="text1"/>
          <w:sz w:val="20"/>
          <w:szCs w:val="20"/>
        </w:rPr>
        <w:t>QUAN TẠI NGŨ</w:t>
      </w:r>
    </w:p>
    <w:p w14:paraId="578F8374" w14:textId="77777777" w:rsidR="00182A67" w:rsidRPr="00056DDA" w:rsidRDefault="00182A67" w:rsidP="00182A67">
      <w:pPr>
        <w:jc w:val="center"/>
        <w:rPr>
          <w:rFonts w:ascii="Arial" w:hAnsi="Arial" w:cs="Arial"/>
          <w:color w:val="000000" w:themeColor="text1"/>
          <w:sz w:val="20"/>
          <w:szCs w:val="20"/>
          <w:lang w:val="en-US"/>
        </w:rPr>
      </w:pPr>
    </w:p>
    <w:p w14:paraId="13427320" w14:textId="1FACF5CE" w:rsidR="00046809" w:rsidRDefault="00056DDA" w:rsidP="00046809">
      <w:pPr>
        <w:spacing w:after="120"/>
        <w:ind w:firstLine="720"/>
        <w:jc w:val="both"/>
        <w:rPr>
          <w:rFonts w:ascii="Arial" w:hAnsi="Arial" w:cs="Arial"/>
          <w:b/>
          <w:bCs/>
          <w:color w:val="000000" w:themeColor="text1"/>
          <w:sz w:val="20"/>
          <w:szCs w:val="20"/>
          <w:lang w:val="en-US"/>
        </w:rPr>
      </w:pPr>
      <w:r w:rsidRPr="00056DDA">
        <w:rPr>
          <w:rFonts w:ascii="Arial" w:hAnsi="Arial" w:cs="Arial"/>
          <w:b/>
          <w:bCs/>
          <w:color w:val="000000" w:themeColor="text1"/>
          <w:sz w:val="20"/>
          <w:szCs w:val="20"/>
        </w:rPr>
        <w:t>Điều 3. Tiêu chí xét phong quân hàm Trung úy, Thượng úy, Đại úy đối với học viên tốt ngh</w:t>
      </w:r>
      <w:proofErr w:type="spellStart"/>
      <w:r w:rsidR="004815EA">
        <w:rPr>
          <w:rFonts w:ascii="Arial" w:hAnsi="Arial" w:cs="Arial"/>
          <w:b/>
          <w:bCs/>
          <w:color w:val="000000" w:themeColor="text1"/>
          <w:sz w:val="20"/>
          <w:szCs w:val="20"/>
          <w:lang w:val="en-US"/>
        </w:rPr>
        <w:t>i</w:t>
      </w:r>
      <w:proofErr w:type="spellEnd"/>
      <w:r w:rsidRPr="00056DDA">
        <w:rPr>
          <w:rFonts w:ascii="Arial" w:hAnsi="Arial" w:cs="Arial"/>
          <w:b/>
          <w:bCs/>
          <w:color w:val="000000" w:themeColor="text1"/>
          <w:sz w:val="20"/>
          <w:szCs w:val="20"/>
        </w:rPr>
        <w:t>ệp đào tạo sĩ quan tại ngũ</w:t>
      </w:r>
      <w:bookmarkStart w:id="0" w:name="bookmark0"/>
      <w:bookmarkEnd w:id="0"/>
    </w:p>
    <w:p w14:paraId="50860F66" w14:textId="77777777" w:rsidR="00046809" w:rsidRDefault="00046809" w:rsidP="00046809">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1. </w:t>
      </w:r>
      <w:r w:rsidR="00056DDA" w:rsidRPr="00056DDA">
        <w:rPr>
          <w:rFonts w:ascii="Arial" w:hAnsi="Arial" w:cs="Arial"/>
          <w:color w:val="000000" w:themeColor="text1"/>
          <w:sz w:val="20"/>
          <w:szCs w:val="20"/>
        </w:rPr>
        <w:t>Hạ sĩ quan, binh sĩ tốt nghiệp đào tạo phi công, tàu ngầm, rèn luyện tốt được xét phong quân hàm Trung úy.</w:t>
      </w:r>
      <w:bookmarkStart w:id="1" w:name="bookmark1"/>
      <w:bookmarkEnd w:id="1"/>
    </w:p>
    <w:p w14:paraId="02FD8629" w14:textId="77777777" w:rsidR="00046809" w:rsidRDefault="00046809" w:rsidP="00046809">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2. </w:t>
      </w:r>
      <w:r w:rsidR="00056DDA" w:rsidRPr="00056DDA">
        <w:rPr>
          <w:rFonts w:ascii="Arial" w:hAnsi="Arial" w:cs="Arial"/>
          <w:color w:val="000000" w:themeColor="text1"/>
          <w:sz w:val="20"/>
          <w:szCs w:val="20"/>
        </w:rPr>
        <w:t>Hạ sĩ quan, binh sĩ đào tạo trình độ đại học, xếp hạng tốt nghiệp khá trở lên, rèn luyện tốt được xét phong quân hàm Trung úy, cụ thể:</w:t>
      </w:r>
      <w:bookmarkStart w:id="2" w:name="bookmark2"/>
      <w:bookmarkEnd w:id="2"/>
    </w:p>
    <w:p w14:paraId="40A6AF7F" w14:textId="77777777" w:rsidR="00046809" w:rsidRDefault="00046809" w:rsidP="00046809">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Đào tạo trường nước ngoài;</w:t>
      </w:r>
      <w:bookmarkStart w:id="3" w:name="bookmark3"/>
      <w:bookmarkEnd w:id="3"/>
    </w:p>
    <w:p w14:paraId="6B5981D6" w14:textId="77777777" w:rsidR="00046809" w:rsidRDefault="00046809" w:rsidP="00046809">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 xml:space="preserve">Đào tạo bác sĩ tại Học viện Quân y là đảng viên Đảng Cộng sản Việt Nam: Tỷ lệ phong quân </w:t>
      </w:r>
      <w:r w:rsidR="00056DDA" w:rsidRPr="00056DDA">
        <w:rPr>
          <w:rFonts w:ascii="Arial" w:hAnsi="Arial" w:cs="Arial"/>
          <w:color w:val="000000" w:themeColor="text1"/>
          <w:sz w:val="20"/>
          <w:szCs w:val="20"/>
        </w:rPr>
        <w:lastRenderedPageBreak/>
        <w:t>hàm Trung úy không quá 90%;</w:t>
      </w:r>
      <w:bookmarkStart w:id="4" w:name="bookmark4"/>
      <w:bookmarkEnd w:id="4"/>
    </w:p>
    <w:p w14:paraId="1BE4265D" w14:textId="77777777" w:rsidR="00046809" w:rsidRDefault="00046809" w:rsidP="00046809">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c) </w:t>
      </w:r>
      <w:r w:rsidR="00056DDA" w:rsidRPr="00056DDA">
        <w:rPr>
          <w:rFonts w:ascii="Arial" w:hAnsi="Arial" w:cs="Arial"/>
          <w:color w:val="000000" w:themeColor="text1"/>
          <w:sz w:val="20"/>
          <w:szCs w:val="20"/>
        </w:rPr>
        <w:t>Đào tạo dược sĩ, kỹ sư tại các trường trong quân đội, trường ngoài quân đội là đảng viên chính thức Đảng Cộng sản Việt Nam; đào tạo đại học văn bằng thứ 2 trong các trường quân đội từ hạ sĩ quan, binh sĩ tại ngũ là đảng viên Đảng Cộng sản Việt Nam: Tỷ lệ phong quân hàm Trung úy không quá 70%;</w:t>
      </w:r>
      <w:bookmarkStart w:id="5" w:name="bookmark5"/>
      <w:bookmarkEnd w:id="5"/>
    </w:p>
    <w:p w14:paraId="14639581" w14:textId="051D4567" w:rsidR="00056DDA" w:rsidRPr="00056DDA" w:rsidRDefault="00046809" w:rsidP="00046809">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d) </w:t>
      </w:r>
      <w:r w:rsidR="00056DDA" w:rsidRPr="00056DDA">
        <w:rPr>
          <w:rFonts w:ascii="Arial" w:hAnsi="Arial" w:cs="Arial"/>
          <w:color w:val="000000" w:themeColor="text1"/>
          <w:sz w:val="20"/>
          <w:szCs w:val="20"/>
        </w:rPr>
        <w:t>Đào tạo chương trình 5 năm (không thuộc đối tượng đào tạo kỹ sư) là đảng viên chính thức Đảng Cộng sản Việt Nam, trong khóa học được khen thưởng 02 lần danh hiệu Chiến sĩ tiên tiến trở lên hoặc đạt giải chính thức tại các kỳ thi quốc gia, quốc tế; học viên là người dân tộc thiểu số thuộc các dân tộc rất ít người và học viên được cử tuyển theo quy định của Chính phủ là đảng viên chính thức Đảng Cộng sản V</w:t>
      </w:r>
      <w:proofErr w:type="spellStart"/>
      <w:r w:rsidR="00CE15C0">
        <w:rPr>
          <w:rFonts w:ascii="Arial" w:hAnsi="Arial" w:cs="Arial"/>
          <w:color w:val="000000" w:themeColor="text1"/>
          <w:sz w:val="20"/>
          <w:szCs w:val="20"/>
          <w:lang w:val="en-US"/>
        </w:rPr>
        <w:t>i</w:t>
      </w:r>
      <w:proofErr w:type="spellEnd"/>
      <w:r w:rsidR="00056DDA" w:rsidRPr="00056DDA">
        <w:rPr>
          <w:rFonts w:ascii="Arial" w:hAnsi="Arial" w:cs="Arial"/>
          <w:color w:val="000000" w:themeColor="text1"/>
          <w:sz w:val="20"/>
          <w:szCs w:val="20"/>
        </w:rPr>
        <w:t>ệt Nam: Tỷ lệ phong quân hàm Trung úy không quá 55%;</w:t>
      </w:r>
    </w:p>
    <w:p w14:paraId="09348400" w14:textId="77777777" w:rsidR="00E10162" w:rsidRDefault="00056DDA" w:rsidP="00E10162">
      <w:pPr>
        <w:spacing w:after="120"/>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đ) Đào tạo chương trình 4 năm là đảng viên chính thức Đảng Cộng sản Việt Nam, trong khóa học được khen thưởng 02 lần danh hiệu Chiến sĩ tiên tiến trở lên hoặc đạt giải chính thức tại các kỳ thi quốc gia, quốc tế; học viên là người dân tộc thiểu số thuộc các dân tộc rất ít người và học viên được cử tuyển theo quy định của Chính phủ, học viên đào tạo trường ngoài quân đội, đào tạo các trường thuộc Bộ Công an là đảng viên chính thức Đảng Cộng sản V</w:t>
      </w:r>
      <w:proofErr w:type="spellStart"/>
      <w:r w:rsidR="00E10162">
        <w:rPr>
          <w:rFonts w:ascii="Arial" w:hAnsi="Arial" w:cs="Arial"/>
          <w:color w:val="000000" w:themeColor="text1"/>
          <w:sz w:val="20"/>
          <w:szCs w:val="20"/>
          <w:lang w:val="en-US"/>
        </w:rPr>
        <w:t>i</w:t>
      </w:r>
      <w:proofErr w:type="spellEnd"/>
      <w:r w:rsidRPr="00056DDA">
        <w:rPr>
          <w:rFonts w:ascii="Arial" w:hAnsi="Arial" w:cs="Arial"/>
          <w:color w:val="000000" w:themeColor="text1"/>
          <w:sz w:val="20"/>
          <w:szCs w:val="20"/>
        </w:rPr>
        <w:t>ệt Nam: Tỷ lệ phong quân hàm Trung úy không quá 45%.</w:t>
      </w:r>
      <w:bookmarkStart w:id="6" w:name="bookmark6"/>
      <w:bookmarkEnd w:id="6"/>
    </w:p>
    <w:p w14:paraId="742A185A" w14:textId="77777777" w:rsidR="0027269F" w:rsidRDefault="00E10162" w:rsidP="0027269F">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3. </w:t>
      </w:r>
      <w:r w:rsidR="00056DDA" w:rsidRPr="00056DDA">
        <w:rPr>
          <w:rFonts w:ascii="Arial" w:hAnsi="Arial" w:cs="Arial"/>
          <w:color w:val="000000" w:themeColor="text1"/>
          <w:sz w:val="20"/>
          <w:szCs w:val="20"/>
        </w:rPr>
        <w:t>Hạ sĩ quan, binh sĩ tốt nghiệp đào tạo trình độ đại học được xét phong quân hàm Thượng úy, Đại úy, cụ thể:</w:t>
      </w:r>
      <w:bookmarkStart w:id="7" w:name="bookmark7"/>
      <w:bookmarkEnd w:id="7"/>
    </w:p>
    <w:p w14:paraId="5B4A533C" w14:textId="77777777" w:rsidR="003B0D5B" w:rsidRDefault="0027269F" w:rsidP="003B0D5B">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Đào tạo bác sĩ tại Học viện Quân y xếp hạng tốt nghiệp giỏi trở lên, trong khóa học được tặng danh hiệu Chiến sĩ thi đua toàn quân trở lên; đào tạo trình độ đại học tại các trường còn lại xếp hạng tốt nghiệp xuất sắc, trong khóa học được tặng danh hiệu Chiến sĩ thi đua toàn quân trở lên là đảng viên chính thức Đảng Cộng sản Việt Nam được xét phong quân hàm Thượng úy.</w:t>
      </w:r>
      <w:bookmarkStart w:id="8" w:name="bookmark8"/>
      <w:bookmarkEnd w:id="8"/>
    </w:p>
    <w:p w14:paraId="3347C1A3" w14:textId="3AAF1B13" w:rsidR="00056DDA" w:rsidRPr="00056DDA" w:rsidRDefault="003B0D5B" w:rsidP="003B0D5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Đào tạo phi công, tàu ngầm</w:t>
      </w:r>
    </w:p>
    <w:p w14:paraId="62DC6AB8" w14:textId="784F73AE"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Đào tạo ở trong nước xếp hạng tốt nghiệp khá, rèn luyện tốt, là đảng viên Đảng Cộng sản Việt Nam được xét phong quân hàm Thượng úy; xếp hạng tốt nghiệp giỏi trở lên, rèn luyện tốt, là đảng viên Đảng Cộng sản V</w:t>
      </w:r>
      <w:proofErr w:type="spellStart"/>
      <w:r w:rsidR="005D2380">
        <w:rPr>
          <w:rFonts w:ascii="Arial" w:hAnsi="Arial" w:cs="Arial"/>
          <w:color w:val="000000" w:themeColor="text1"/>
          <w:sz w:val="20"/>
          <w:szCs w:val="20"/>
          <w:lang w:val="en-US"/>
        </w:rPr>
        <w:t>i</w:t>
      </w:r>
      <w:proofErr w:type="spellEnd"/>
      <w:r w:rsidRPr="00056DDA">
        <w:rPr>
          <w:rFonts w:ascii="Arial" w:hAnsi="Arial" w:cs="Arial"/>
          <w:color w:val="000000" w:themeColor="text1"/>
          <w:sz w:val="20"/>
          <w:szCs w:val="20"/>
        </w:rPr>
        <w:t>ệt Nam được xét phong quân hàm Đại úy.</w:t>
      </w:r>
    </w:p>
    <w:p w14:paraId="765B41DD" w14:textId="77777777" w:rsidR="005D2380" w:rsidRDefault="00056DDA" w:rsidP="005D2380">
      <w:pPr>
        <w:spacing w:after="120"/>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Đào tạo ở nước ngoài xếp hạng tốt nghiệp khá trở lên, rèn luyện tốt được xét phong quân hàm Đại úy.</w:t>
      </w:r>
      <w:bookmarkStart w:id="9" w:name="bookmark9"/>
      <w:bookmarkEnd w:id="9"/>
    </w:p>
    <w:p w14:paraId="6DAA4222" w14:textId="4902FF2C" w:rsidR="00056DDA" w:rsidRPr="00056DDA" w:rsidRDefault="005D2380" w:rsidP="005D2380">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4. </w:t>
      </w:r>
      <w:r w:rsidR="00056DDA" w:rsidRPr="00056DDA">
        <w:rPr>
          <w:rFonts w:ascii="Arial" w:hAnsi="Arial" w:cs="Arial"/>
          <w:color w:val="000000" w:themeColor="text1"/>
          <w:sz w:val="20"/>
          <w:szCs w:val="20"/>
        </w:rPr>
        <w:t>Hạ sĩ quan, binh sĩ tốt nghiệp đào tạo trình độ thạc sĩ hoặc tương đương ở nước ngoài, rèn luyện tốt được xét phong quân hàm Thượng úy.</w:t>
      </w:r>
    </w:p>
    <w:p w14:paraId="62D35D47" w14:textId="77777777" w:rsidR="00F3039C" w:rsidRDefault="00056DDA" w:rsidP="00F3039C">
      <w:pPr>
        <w:spacing w:after="120"/>
        <w:ind w:firstLine="720"/>
        <w:jc w:val="both"/>
        <w:rPr>
          <w:rFonts w:ascii="Arial" w:hAnsi="Arial" w:cs="Arial"/>
          <w:b/>
          <w:bCs/>
          <w:color w:val="000000" w:themeColor="text1"/>
          <w:sz w:val="20"/>
          <w:szCs w:val="20"/>
          <w:lang w:val="en-US"/>
        </w:rPr>
      </w:pPr>
      <w:r w:rsidRPr="00056DDA">
        <w:rPr>
          <w:rFonts w:ascii="Arial" w:hAnsi="Arial" w:cs="Arial"/>
          <w:b/>
          <w:bCs/>
          <w:color w:val="000000" w:themeColor="text1"/>
          <w:sz w:val="20"/>
          <w:szCs w:val="20"/>
        </w:rPr>
        <w:t>Điều 4. Tiêu chí xét phong quân hàm đối với quân nhân chuy</w:t>
      </w:r>
      <w:r w:rsidR="00F3039C">
        <w:rPr>
          <w:rFonts w:ascii="Arial" w:hAnsi="Arial" w:cs="Arial"/>
          <w:b/>
          <w:bCs/>
          <w:color w:val="000000" w:themeColor="text1"/>
          <w:sz w:val="20"/>
          <w:szCs w:val="20"/>
          <w:lang w:val="en-US"/>
        </w:rPr>
        <w:t>ê</w:t>
      </w:r>
      <w:r w:rsidRPr="00056DDA">
        <w:rPr>
          <w:rFonts w:ascii="Arial" w:hAnsi="Arial" w:cs="Arial"/>
          <w:b/>
          <w:bCs/>
          <w:color w:val="000000" w:themeColor="text1"/>
          <w:sz w:val="20"/>
          <w:szCs w:val="20"/>
        </w:rPr>
        <w:t>n nghiệp, công nhân và viên ch</w:t>
      </w:r>
      <w:r w:rsidR="00F3039C">
        <w:rPr>
          <w:rFonts w:ascii="Arial" w:hAnsi="Arial" w:cs="Arial"/>
          <w:b/>
          <w:bCs/>
          <w:color w:val="000000" w:themeColor="text1"/>
          <w:sz w:val="20"/>
          <w:szCs w:val="20"/>
          <w:lang w:val="en-US"/>
        </w:rPr>
        <w:t>ứ</w:t>
      </w:r>
      <w:r w:rsidRPr="00056DDA">
        <w:rPr>
          <w:rFonts w:ascii="Arial" w:hAnsi="Arial" w:cs="Arial"/>
          <w:b/>
          <w:bCs/>
          <w:color w:val="000000" w:themeColor="text1"/>
          <w:sz w:val="20"/>
          <w:szCs w:val="20"/>
        </w:rPr>
        <w:t>c quốc phòng đào tạo trình độ đại học</w:t>
      </w:r>
      <w:bookmarkStart w:id="10" w:name="bookmark10"/>
      <w:bookmarkEnd w:id="10"/>
    </w:p>
    <w:p w14:paraId="62FF703E" w14:textId="77777777" w:rsidR="00B12C02" w:rsidRDefault="00F3039C" w:rsidP="00B12C02">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1. </w:t>
      </w:r>
      <w:r w:rsidR="00056DDA" w:rsidRPr="00056DDA">
        <w:rPr>
          <w:rFonts w:ascii="Arial" w:hAnsi="Arial" w:cs="Arial"/>
          <w:color w:val="000000" w:themeColor="text1"/>
          <w:sz w:val="20"/>
          <w:szCs w:val="20"/>
        </w:rPr>
        <w:t>Học viên tốt nghiệp được phong quân hàm Thiếu úy hoặc cao hơn tương ứng với mức lương hiện hưởng.</w:t>
      </w:r>
      <w:bookmarkStart w:id="11" w:name="bookmark11"/>
      <w:bookmarkEnd w:id="11"/>
    </w:p>
    <w:p w14:paraId="1DCB3AA0" w14:textId="77777777" w:rsidR="00B12C02" w:rsidRDefault="00B12C02" w:rsidP="00B12C02">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2. </w:t>
      </w:r>
      <w:r w:rsidR="00056DDA" w:rsidRPr="00056DDA">
        <w:rPr>
          <w:rFonts w:ascii="Arial" w:hAnsi="Arial" w:cs="Arial"/>
          <w:color w:val="000000" w:themeColor="text1"/>
          <w:sz w:val="20"/>
          <w:szCs w:val="20"/>
        </w:rPr>
        <w:t>Học viên xếp hạng tốt nghiệp giỏi trở lên được xét nâng lương trước thời hạn 1 năm để xét phong quân hàm sĩ quan.</w:t>
      </w:r>
      <w:bookmarkStart w:id="12" w:name="bookmark12"/>
      <w:bookmarkEnd w:id="12"/>
    </w:p>
    <w:p w14:paraId="6F194585" w14:textId="77777777" w:rsidR="00B12C02" w:rsidRDefault="00B12C02" w:rsidP="00B12C02">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3. </w:t>
      </w:r>
      <w:r w:rsidR="00056DDA" w:rsidRPr="00056DDA">
        <w:rPr>
          <w:rFonts w:ascii="Arial" w:hAnsi="Arial" w:cs="Arial"/>
          <w:color w:val="000000" w:themeColor="text1"/>
          <w:sz w:val="20"/>
          <w:szCs w:val="20"/>
        </w:rPr>
        <w:t>Cách chuyển xếp lương và phong quân hàm sĩ quan</w:t>
      </w:r>
      <w:bookmarkStart w:id="13" w:name="bookmark13"/>
      <w:bookmarkEnd w:id="13"/>
    </w:p>
    <w:p w14:paraId="1444454C" w14:textId="77777777" w:rsidR="00EF147A" w:rsidRDefault="00B12C02" w:rsidP="00EF147A">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Quân nhân chuyên nghiệp, công nhân và viên chức quốc phòng đến thời hạn nâng lương thì được xét nâng lương theo quy định.</w:t>
      </w:r>
      <w:bookmarkStart w:id="14" w:name="bookmark14"/>
      <w:bookmarkEnd w:id="14"/>
    </w:p>
    <w:p w14:paraId="170626D0" w14:textId="77777777" w:rsidR="00DB4075" w:rsidRDefault="00EF147A" w:rsidP="00DB4075">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Chuyển xếp lương sang quân nhân chuyên nghiệp cao cấp theo quy định của Bộ Quốc phòng để làm căn cứ xét phong quân hàm sĩ quan, bảo đảm mức chênh lệch không quá một bậc lương liền kề.</w:t>
      </w:r>
      <w:bookmarkStart w:id="15" w:name="bookmark15"/>
      <w:bookmarkEnd w:id="15"/>
    </w:p>
    <w:p w14:paraId="7254429E" w14:textId="2651162B" w:rsidR="00056DDA" w:rsidRDefault="00DB4075" w:rsidP="002625C8">
      <w:pPr>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c) </w:t>
      </w:r>
      <w:r w:rsidR="00056DDA" w:rsidRPr="00056DDA">
        <w:rPr>
          <w:rFonts w:ascii="Arial" w:hAnsi="Arial" w:cs="Arial"/>
          <w:color w:val="000000" w:themeColor="text1"/>
          <w:sz w:val="20"/>
          <w:szCs w:val="20"/>
        </w:rPr>
        <w:t>Trường hợp phong quân hàm sĩ quan thấp hơn quân hàm quân nhân chuyên nghiệp hiện tại thì chưa xét phong quân hàm sĩ quan, thực hiện cấp số hiệu cán bộ và chuyển xếp lương sang quân nhân chuyên nghiệp cao cấp theo bậc đào tạo, bảo lưu thời hạn nâng lương để xét phong quân hàm sĩ quan vào các năm tiếp theo (trường hợp cá nhân có nguyện vọng).</w:t>
      </w:r>
    </w:p>
    <w:p w14:paraId="27ECD158" w14:textId="77777777" w:rsidR="002625C8" w:rsidRPr="00056DDA" w:rsidRDefault="002625C8" w:rsidP="002625C8">
      <w:pPr>
        <w:jc w:val="center"/>
        <w:rPr>
          <w:rFonts w:ascii="Arial" w:hAnsi="Arial" w:cs="Arial"/>
          <w:color w:val="000000" w:themeColor="text1"/>
          <w:sz w:val="20"/>
          <w:szCs w:val="20"/>
          <w:lang w:val="en-US"/>
        </w:rPr>
      </w:pPr>
    </w:p>
    <w:p w14:paraId="258CA07C" w14:textId="77777777" w:rsidR="00056DDA" w:rsidRPr="00056DDA" w:rsidRDefault="00056DDA" w:rsidP="002625C8">
      <w:pPr>
        <w:jc w:val="center"/>
        <w:rPr>
          <w:rFonts w:ascii="Arial" w:hAnsi="Arial" w:cs="Arial"/>
          <w:color w:val="000000" w:themeColor="text1"/>
          <w:sz w:val="20"/>
          <w:szCs w:val="20"/>
        </w:rPr>
      </w:pPr>
      <w:r w:rsidRPr="00056DDA">
        <w:rPr>
          <w:rFonts w:ascii="Arial" w:hAnsi="Arial" w:cs="Arial"/>
          <w:b/>
          <w:bCs/>
          <w:color w:val="000000" w:themeColor="text1"/>
          <w:sz w:val="20"/>
          <w:szCs w:val="20"/>
        </w:rPr>
        <w:t>Chương III</w:t>
      </w:r>
    </w:p>
    <w:p w14:paraId="1EF57CE8" w14:textId="77777777" w:rsidR="00056DDA" w:rsidRPr="00056DDA" w:rsidRDefault="00056DDA" w:rsidP="002625C8">
      <w:pPr>
        <w:jc w:val="center"/>
        <w:rPr>
          <w:rFonts w:ascii="Arial" w:hAnsi="Arial" w:cs="Arial"/>
          <w:color w:val="000000" w:themeColor="text1"/>
          <w:sz w:val="20"/>
          <w:szCs w:val="20"/>
        </w:rPr>
      </w:pPr>
      <w:r w:rsidRPr="00056DDA">
        <w:rPr>
          <w:rFonts w:ascii="Arial" w:hAnsi="Arial" w:cs="Arial"/>
          <w:b/>
          <w:bCs/>
          <w:color w:val="000000" w:themeColor="text1"/>
          <w:sz w:val="20"/>
          <w:szCs w:val="20"/>
        </w:rPr>
        <w:t>THĂNG QUÂN HÀM VƯỢT BẬC,</w:t>
      </w:r>
    </w:p>
    <w:p w14:paraId="4AC58B2D" w14:textId="77777777" w:rsidR="00056DDA" w:rsidRDefault="00056DDA" w:rsidP="002625C8">
      <w:pPr>
        <w:jc w:val="center"/>
        <w:rPr>
          <w:rFonts w:ascii="Arial" w:hAnsi="Arial" w:cs="Arial"/>
          <w:b/>
          <w:bCs/>
          <w:color w:val="000000" w:themeColor="text1"/>
          <w:sz w:val="20"/>
          <w:szCs w:val="20"/>
          <w:lang w:val="en-US"/>
        </w:rPr>
      </w:pPr>
      <w:r w:rsidRPr="00056DDA">
        <w:rPr>
          <w:rFonts w:ascii="Arial" w:hAnsi="Arial" w:cs="Arial"/>
          <w:b/>
          <w:bCs/>
          <w:color w:val="000000" w:themeColor="text1"/>
          <w:sz w:val="20"/>
          <w:szCs w:val="20"/>
        </w:rPr>
        <w:t>THĂNG QUÂN HÀM, NÂNG LƯƠNG TRƯỚC THỜI HẠN</w:t>
      </w:r>
    </w:p>
    <w:p w14:paraId="712803CF" w14:textId="77777777" w:rsidR="002625C8" w:rsidRPr="00056DDA" w:rsidRDefault="002625C8" w:rsidP="002625C8">
      <w:pPr>
        <w:jc w:val="center"/>
        <w:rPr>
          <w:rFonts w:ascii="Arial" w:hAnsi="Arial" w:cs="Arial"/>
          <w:color w:val="000000" w:themeColor="text1"/>
          <w:sz w:val="20"/>
          <w:szCs w:val="20"/>
          <w:lang w:val="en-US"/>
        </w:rPr>
      </w:pPr>
    </w:p>
    <w:p w14:paraId="0694FDE3" w14:textId="77777777" w:rsidR="004E1032" w:rsidRDefault="00056DDA" w:rsidP="004E1032">
      <w:pPr>
        <w:spacing w:after="120"/>
        <w:ind w:firstLine="720"/>
        <w:jc w:val="both"/>
        <w:rPr>
          <w:rFonts w:ascii="Arial" w:hAnsi="Arial" w:cs="Arial"/>
          <w:b/>
          <w:bCs/>
          <w:color w:val="000000" w:themeColor="text1"/>
          <w:sz w:val="20"/>
          <w:szCs w:val="20"/>
          <w:lang w:val="en-US"/>
        </w:rPr>
      </w:pPr>
      <w:r w:rsidRPr="00056DDA">
        <w:rPr>
          <w:rFonts w:ascii="Arial" w:hAnsi="Arial" w:cs="Arial"/>
          <w:b/>
          <w:bCs/>
          <w:color w:val="000000" w:themeColor="text1"/>
          <w:sz w:val="20"/>
          <w:szCs w:val="20"/>
        </w:rPr>
        <w:t>Điều 5. Tiêu chí, tiêu chuẩn để xét thăng quân hàm vượt bậc</w:t>
      </w:r>
      <w:bookmarkStart w:id="16" w:name="bookmark16"/>
      <w:bookmarkEnd w:id="16"/>
    </w:p>
    <w:p w14:paraId="33A8C74E" w14:textId="77777777" w:rsidR="00441C94" w:rsidRDefault="004E1032" w:rsidP="00441C94">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lastRenderedPageBreak/>
        <w:t xml:space="preserve">1. </w:t>
      </w:r>
      <w:r w:rsidR="00056DDA" w:rsidRPr="00056DDA">
        <w:rPr>
          <w:rFonts w:ascii="Arial" w:hAnsi="Arial" w:cs="Arial"/>
          <w:color w:val="000000" w:themeColor="text1"/>
          <w:sz w:val="20"/>
          <w:szCs w:val="20"/>
        </w:rPr>
        <w:t>Sĩ quan có cấp bậc quân hàm hiện tại thấp hơn cấp bậc quân hàm cao nhất của chức vụ, chức danh sĩ quan đang đảm nhiệm từ 02 (hai) bậc trở lên, lập thành tích đặc biệt xuất sắc được xem xét thăng quân hàm vượt bậc khi được tặng thưởng một trong các hình thức khen thưởng (không tính các hình thức khen thưởng theo niên hạn hoặc quá trình cống hiến), sau đây:</w:t>
      </w:r>
      <w:bookmarkStart w:id="17" w:name="bookmark17"/>
      <w:bookmarkEnd w:id="17"/>
    </w:p>
    <w:p w14:paraId="24416ADF" w14:textId="77777777" w:rsidR="000A7DB7" w:rsidRDefault="00441C94" w:rsidP="000A7DB7">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Các hình thức huân chương: Huân chương Sao vàng; Huân chương Hồ Chí Minh, Huân chương Độc lập hạng Nhất; Huân chương Quân công hạng Nhất; Huân chương Lao động hạng Nhất; Huân chương Bảo vệ Tổ quốc hạng Nhất; Huân chương Chiến công hạng Nhất.</w:t>
      </w:r>
      <w:bookmarkStart w:id="18" w:name="bookmark18"/>
      <w:bookmarkEnd w:id="18"/>
    </w:p>
    <w:p w14:paraId="2D13B76E" w14:textId="77777777" w:rsidR="000A7DB7" w:rsidRDefault="000A7DB7" w:rsidP="000A7DB7">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Danh hiệu vinh dự nhà nước: Danh hiệu Anh hùng Lực lượng vũ trang nhân dân; Danh hiệu Anh hùng Lao động.</w:t>
      </w:r>
      <w:bookmarkStart w:id="19" w:name="bookmark19"/>
      <w:bookmarkEnd w:id="19"/>
    </w:p>
    <w:p w14:paraId="3DE0C32A" w14:textId="77777777" w:rsidR="000A7DB7" w:rsidRDefault="000A7DB7" w:rsidP="000A7DB7">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c) </w:t>
      </w:r>
      <w:r w:rsidR="00056DDA" w:rsidRPr="00056DDA">
        <w:rPr>
          <w:rFonts w:ascii="Arial" w:hAnsi="Arial" w:cs="Arial"/>
          <w:color w:val="000000" w:themeColor="text1"/>
          <w:sz w:val="20"/>
          <w:szCs w:val="20"/>
        </w:rPr>
        <w:t>Giải thưởng Hồ Chí Minh.</w:t>
      </w:r>
      <w:bookmarkStart w:id="20" w:name="bookmark20"/>
      <w:bookmarkEnd w:id="20"/>
    </w:p>
    <w:p w14:paraId="4AA10AB7" w14:textId="77777777" w:rsidR="003F3ED2" w:rsidRDefault="000A7DB7" w:rsidP="003F3ED2">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2. </w:t>
      </w:r>
      <w:r w:rsidR="00056DDA" w:rsidRPr="00056DDA">
        <w:rPr>
          <w:rFonts w:ascii="Arial" w:hAnsi="Arial" w:cs="Arial"/>
          <w:color w:val="000000" w:themeColor="text1"/>
          <w:sz w:val="20"/>
          <w:szCs w:val="20"/>
        </w:rPr>
        <w:t>Trong thời hạn giữ một chức vụ chỉ được được xét thăng quân hàm vượt bậc một lần, vượt một bậc quân hàm; thời điểm xem xét sau khi sĩ quan có quyết định khen thưởng.</w:t>
      </w:r>
      <w:bookmarkStart w:id="21" w:name="bookmark21"/>
      <w:bookmarkEnd w:id="21"/>
    </w:p>
    <w:p w14:paraId="69DCB9B4" w14:textId="4B0F6A4A" w:rsidR="00056DDA" w:rsidRPr="00056DDA" w:rsidRDefault="003F3ED2" w:rsidP="003F3ED2">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3. </w:t>
      </w:r>
      <w:r w:rsidR="00056DDA" w:rsidRPr="00056DDA">
        <w:rPr>
          <w:rFonts w:ascii="Arial" w:hAnsi="Arial" w:cs="Arial"/>
          <w:color w:val="000000" w:themeColor="text1"/>
          <w:sz w:val="20"/>
          <w:szCs w:val="20"/>
        </w:rPr>
        <w:t>Trường hợp đặc biệt chưa quy định tại khoản 1, khoản 2 Điều này do cấp có thẩm quyền xem xét, quyết định.</w:t>
      </w:r>
    </w:p>
    <w:p w14:paraId="2E8FA0B3" w14:textId="77777777" w:rsidR="002C31FF" w:rsidRDefault="00056DDA" w:rsidP="002C31FF">
      <w:pPr>
        <w:spacing w:after="120"/>
        <w:ind w:firstLine="720"/>
        <w:jc w:val="both"/>
        <w:rPr>
          <w:rFonts w:ascii="Arial" w:hAnsi="Arial" w:cs="Arial"/>
          <w:b/>
          <w:bCs/>
          <w:color w:val="000000" w:themeColor="text1"/>
          <w:sz w:val="20"/>
          <w:szCs w:val="20"/>
          <w:lang w:val="en-US"/>
        </w:rPr>
      </w:pPr>
      <w:r w:rsidRPr="00056DDA">
        <w:rPr>
          <w:rFonts w:ascii="Arial" w:hAnsi="Arial" w:cs="Arial"/>
          <w:b/>
          <w:bCs/>
          <w:color w:val="000000" w:themeColor="text1"/>
          <w:sz w:val="20"/>
          <w:szCs w:val="20"/>
        </w:rPr>
        <w:t>Điều 6. Tiêu chí, tiêu chuẩn để xét thăng quân hàm trước thời hạn</w:t>
      </w:r>
      <w:bookmarkStart w:id="22" w:name="bookmark22"/>
      <w:bookmarkEnd w:id="22"/>
    </w:p>
    <w:p w14:paraId="6FC016DF" w14:textId="77777777" w:rsidR="0002266A" w:rsidRDefault="002C31FF" w:rsidP="0002266A">
      <w:pPr>
        <w:spacing w:after="120"/>
        <w:ind w:firstLine="720"/>
        <w:jc w:val="both"/>
        <w:rPr>
          <w:rFonts w:ascii="Arial" w:hAnsi="Arial" w:cs="Arial"/>
          <w:color w:val="000000" w:themeColor="text1"/>
          <w:sz w:val="20"/>
          <w:szCs w:val="20"/>
          <w:lang w:val="en-US"/>
        </w:rPr>
      </w:pPr>
      <w:r w:rsidRPr="002C31FF">
        <w:rPr>
          <w:rFonts w:ascii="Arial" w:hAnsi="Arial" w:cs="Arial"/>
          <w:color w:val="000000" w:themeColor="text1"/>
          <w:sz w:val="20"/>
          <w:szCs w:val="20"/>
          <w:lang w:val="en-US"/>
        </w:rPr>
        <w:t>1.</w:t>
      </w:r>
      <w:r>
        <w:rPr>
          <w:rFonts w:ascii="Arial" w:hAnsi="Arial" w:cs="Arial"/>
          <w:b/>
          <w:bCs/>
          <w:color w:val="000000" w:themeColor="text1"/>
          <w:sz w:val="20"/>
          <w:szCs w:val="20"/>
          <w:lang w:val="en-US"/>
        </w:rPr>
        <w:t xml:space="preserve"> </w:t>
      </w:r>
      <w:r w:rsidR="00056DDA" w:rsidRPr="00056DDA">
        <w:rPr>
          <w:rFonts w:ascii="Arial" w:hAnsi="Arial" w:cs="Arial"/>
          <w:color w:val="000000" w:themeColor="text1"/>
          <w:sz w:val="20"/>
          <w:szCs w:val="20"/>
        </w:rPr>
        <w:t>Sĩ quan được xem xét thăng quân hàm trước thời hạn, khi:</w:t>
      </w:r>
      <w:bookmarkStart w:id="23" w:name="bookmark23"/>
      <w:bookmarkEnd w:id="23"/>
    </w:p>
    <w:p w14:paraId="61425A8D" w14:textId="77777777" w:rsidR="00DE26E0" w:rsidRDefault="0002266A" w:rsidP="00DE26E0">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Có đủ tiêu chí, tiêu chuẩn thăng quân hàm vượt bậc, nhưng cấp bậc quân hàm hiện tại thấp hơn trần quân hàm cao nhất của chức vụ, chức danh đang đảm nhiệm một bậc (được tặng thưởng một trong các hình thức khen thưởng quy định tạ</w:t>
      </w:r>
      <w:proofErr w:type="spellStart"/>
      <w:r w:rsidR="00DE26E0">
        <w:rPr>
          <w:rFonts w:ascii="Arial" w:hAnsi="Arial" w:cs="Arial"/>
          <w:color w:val="000000" w:themeColor="text1"/>
          <w:sz w:val="20"/>
          <w:szCs w:val="20"/>
          <w:lang w:val="en-US"/>
        </w:rPr>
        <w:t>i</w:t>
      </w:r>
      <w:proofErr w:type="spellEnd"/>
      <w:r w:rsidR="00056DDA" w:rsidRPr="00056DDA">
        <w:rPr>
          <w:rFonts w:ascii="Arial" w:hAnsi="Arial" w:cs="Arial"/>
          <w:color w:val="000000" w:themeColor="text1"/>
          <w:sz w:val="20"/>
          <w:szCs w:val="20"/>
        </w:rPr>
        <w:t xml:space="preserve"> khoản 1 Điều 5 Thông tư này); được xem xét thăng quân hàm trước thời hạn sau khi sĩ quan có quyết định khen thưởng.</w:t>
      </w:r>
      <w:bookmarkStart w:id="24" w:name="bookmark24"/>
      <w:bookmarkEnd w:id="24"/>
    </w:p>
    <w:p w14:paraId="0AEE3A22" w14:textId="77777777" w:rsidR="008B60BB" w:rsidRDefault="00DE26E0" w:rsidP="008B60BB">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Có cấp bậc quân hàm hiện tại thấp hơn trần quân hàm cao nhất của chức vụ, chức danh đang đảm nhiệm một bậc trở lên mà được tặng thưởng một trong các hình thức khen thưởng sau được xem xét thăng quân hàm trước thời hạn không quá 24 tháng: Huân chương Độc lập hạng Nhì, hạng Ba; Huân chương Quân công hạng Nhì, hạng Ba; Huân chương Lao động hạng Nhì, hạng Ba; Huân chương Bảo vệ Tổ quốc hạng Nhì, hạng Ba; Huân chương Chiến công hạng Nhì, hạng Ba (không tính các hình thức khen thưởng theo niên hạn hoặc quá trình cống hiến); Huân chương Dũng cảm.</w:t>
      </w:r>
      <w:bookmarkStart w:id="25" w:name="bookmark25"/>
      <w:bookmarkEnd w:id="25"/>
    </w:p>
    <w:p w14:paraId="407FCD5A" w14:textId="272BD39C" w:rsidR="00056DDA" w:rsidRPr="00056DDA" w:rsidRDefault="008B60BB" w:rsidP="008B60BB">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c) </w:t>
      </w:r>
      <w:r w:rsidR="00056DDA" w:rsidRPr="00056DDA">
        <w:rPr>
          <w:rFonts w:ascii="Arial" w:hAnsi="Arial" w:cs="Arial"/>
          <w:color w:val="000000" w:themeColor="text1"/>
          <w:sz w:val="20"/>
          <w:szCs w:val="20"/>
        </w:rPr>
        <w:t>Có cấp bậc quân hàm hiện tại thấp hơn trần quân hàm cao nhất của chức vụ, chức danh đang đảm nhiệm, mà các năm trong niên hạn giữ cấp bậc quân hàm hiện tại hoàn thành tốt nhiệm vụ trở lên, thuộc một trong các trường hợp được xem xét thăng quân hàm trước thời hạn không quá 12 tháng:</w:t>
      </w:r>
    </w:p>
    <w:p w14:paraId="01F5D3E2" w14:textId="77777777"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Được công nhận chức danh Giáo sư, Phó Giáo sư; Tiến sĩ làm việc đúng chuyên môn (chỉ xét thăng quân hàm trước thời hạn một lần).</w:t>
      </w:r>
    </w:p>
    <w:p w14:paraId="462405FF" w14:textId="77777777" w:rsidR="00957FF9" w:rsidRDefault="00056DDA" w:rsidP="00957FF9">
      <w:pPr>
        <w:spacing w:after="120"/>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Được tặng thưởng một trong các thành tích khen thưởng sau: Chiến sĩ thi đua toàn quốc; Chiến sĩ thi đua toàn quân; giải nhất, giải nhì, giải ba hoặc huy chương vàng, bạc, đồng trong hội thi, hội thao toàn quốc; giải nhất trong hội thi, hội thao cấp bộ, ngành Trung ương; Huy chương hoặc giải nhất, giải nhì, giải ba trong Hội thao quân sự quốc tế; sĩ quan tham gia gìn giữ hòa bình Liên Hợp Quốc được cấp có thẩm quyền khen thưởng hình thức từ giấy khen trở lên; chủ nhiệm đề tài, sáng kiến đạt giải nhất, giải nhì, giải ba giải thưởng “Tuổi trẻ sáng tạo trong Quân đội”; Chủ nhiệm công trình đạt giải nhất, giải nhì, giải ba Giải thưởng Lao động sáng tạo trong Công đoàn Quân đội nhân dân V</w:t>
      </w:r>
      <w:proofErr w:type="spellStart"/>
      <w:r w:rsidR="00957FF9">
        <w:rPr>
          <w:rFonts w:ascii="Arial" w:hAnsi="Arial" w:cs="Arial"/>
          <w:color w:val="000000" w:themeColor="text1"/>
          <w:sz w:val="20"/>
          <w:szCs w:val="20"/>
          <w:lang w:val="en-US"/>
        </w:rPr>
        <w:t>i</w:t>
      </w:r>
      <w:proofErr w:type="spellEnd"/>
      <w:r w:rsidRPr="00056DDA">
        <w:rPr>
          <w:rFonts w:ascii="Arial" w:hAnsi="Arial" w:cs="Arial"/>
          <w:color w:val="000000" w:themeColor="text1"/>
          <w:sz w:val="20"/>
          <w:szCs w:val="20"/>
        </w:rPr>
        <w:t>ệt Nam; Giải thưởng Phụ nữ Quân đội; điển hình tiên tiến toàn quân trong thực hiện cuộc vận động “Phát huy truyền thống, cống hiến tài năng, xứng danh Bộ đội Cụ Hồ”; Gương mặt trẻ tiêu biểu toàn quốc; Gương mặt trẻ tiêu biểu toàn quân.</w:t>
      </w:r>
      <w:bookmarkStart w:id="26" w:name="bookmark26"/>
      <w:bookmarkEnd w:id="26"/>
    </w:p>
    <w:p w14:paraId="332E1D68" w14:textId="77777777" w:rsidR="000D0784" w:rsidRDefault="00957FF9" w:rsidP="000D0784">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2. </w:t>
      </w:r>
      <w:r w:rsidR="00056DDA" w:rsidRPr="00056DDA">
        <w:rPr>
          <w:rFonts w:ascii="Arial" w:hAnsi="Arial" w:cs="Arial"/>
          <w:color w:val="000000" w:themeColor="text1"/>
          <w:sz w:val="20"/>
          <w:szCs w:val="20"/>
        </w:rPr>
        <w:t>Ngoài các trường hợp đã được quy định tại khoản 1 Điều này, sĩ quan giữ chức vụ chỉ huy, quản lý nếu thuộc một trong các trường hợp sau được xem xét thăng quân hàm trước thời hạn không quá 12 tháng:</w:t>
      </w:r>
      <w:bookmarkStart w:id="27" w:name="bookmark27"/>
      <w:bookmarkEnd w:id="27"/>
    </w:p>
    <w:p w14:paraId="2352940B" w14:textId="48E257A4" w:rsidR="00056DDA" w:rsidRPr="00056DDA" w:rsidRDefault="000D0784" w:rsidP="000D0784">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Sĩ quan giữ chức vụ chỉ huy ở đơn vị làm nhiệm vụ huấn luyện sẵn sàng chiến đấu; đơn vị điệp báo chiến dịch; cơ quan, đơn vị điệp báo chiến lược; kho vũ khí - đạn, kho xe - máy, kho khí tài đặc chủng, kho xăng dầu chiến lược dự trữ sẵn sàng chiến đấu và dự trữ quốc gia cho quốc phòng; đơn vị sửa chữa, bảo dưỡng vũ khí, khí tài chiến đấu; trưởng ngành, phó trưởng ngành trên tàu, sĩ quan thuộc kíp chiến đấu ra đa, tên lửa, pháo phòng không, tàu ngầm; sĩ quan trực tiếp tham gia nghiên cứu phát triển khoa học công nghệ trong các lĩ</w:t>
      </w:r>
      <w:r w:rsidR="00150F7F">
        <w:rPr>
          <w:rFonts w:ascii="Arial" w:hAnsi="Arial" w:cs="Arial"/>
          <w:color w:val="000000" w:themeColor="text1"/>
          <w:sz w:val="20"/>
          <w:szCs w:val="20"/>
          <w:lang w:val="en-US"/>
        </w:rPr>
        <w:t>n</w:t>
      </w:r>
      <w:r w:rsidR="00056DDA" w:rsidRPr="00056DDA">
        <w:rPr>
          <w:rFonts w:ascii="Arial" w:hAnsi="Arial" w:cs="Arial"/>
          <w:color w:val="000000" w:themeColor="text1"/>
          <w:sz w:val="20"/>
          <w:szCs w:val="20"/>
        </w:rPr>
        <w:t xml:space="preserve">h vực thuộc công nghệ chiến lược, công nghệ nền, công nghệ lõi và nghiên cứu, thiết kế, chế tạo, sản xuất, sửa chữa, cải hoán, cải tiến, hiện đại hóa vũ khí trang bị kỹ thuật có ý nghĩa chiến lược, các năm trong niên hạn giữ cấp bậc quân hàm hiện tại hoàn </w:t>
      </w:r>
      <w:r w:rsidR="00056DDA" w:rsidRPr="00056DDA">
        <w:rPr>
          <w:rFonts w:ascii="Arial" w:hAnsi="Arial" w:cs="Arial"/>
          <w:color w:val="000000" w:themeColor="text1"/>
          <w:sz w:val="20"/>
          <w:szCs w:val="20"/>
        </w:rPr>
        <w:lastRenderedPageBreak/>
        <w:t>thành tốt nhiệm vụ trở lên mà:</w:t>
      </w:r>
    </w:p>
    <w:p w14:paraId="3206203F" w14:textId="77777777"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Cấp bậc quân hàm hiện tại thấp hơn trần quân hàm cao nhất của chức vụ đang đảm nhiệm 02 (hai) bậc trở lên. Trong thời gian giữ một chức vụ nếu đã được thăng quân hàm trước thời hạn thì trong niên hạn tiếp theo có 01 (một) năm được tặng danh hiệu chiến sĩ thi đua cơ sở.</w:t>
      </w:r>
    </w:p>
    <w:p w14:paraId="6FE4E0C0" w14:textId="5EE94055" w:rsidR="003D6003" w:rsidRDefault="00056DDA" w:rsidP="003D6003">
      <w:pPr>
        <w:spacing w:after="120"/>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Cấp bậc quân hàm hiện tại thấp hơn tr</w:t>
      </w:r>
      <w:r w:rsidR="00AC4605">
        <w:rPr>
          <w:rFonts w:ascii="Arial" w:hAnsi="Arial" w:cs="Arial"/>
          <w:color w:val="000000" w:themeColor="text1"/>
          <w:sz w:val="20"/>
          <w:szCs w:val="20"/>
          <w:lang w:val="en-US"/>
        </w:rPr>
        <w:t>ầ</w:t>
      </w:r>
      <w:r w:rsidRPr="00056DDA">
        <w:rPr>
          <w:rFonts w:ascii="Arial" w:hAnsi="Arial" w:cs="Arial"/>
          <w:color w:val="000000" w:themeColor="text1"/>
          <w:sz w:val="20"/>
          <w:szCs w:val="20"/>
        </w:rPr>
        <w:t>n quân hàm cao nhất của chức vụ đang đảm nhiệm 01 (một) bậc, trong niên hạn có ít nhất 01 (một) năm được tặng danh hiệu chiến sĩ thi đua cơ sở.</w:t>
      </w:r>
      <w:bookmarkStart w:id="28" w:name="bookmark28"/>
      <w:bookmarkEnd w:id="28"/>
    </w:p>
    <w:p w14:paraId="72B133C7" w14:textId="77777777" w:rsidR="00A17AA8" w:rsidRDefault="003D6003" w:rsidP="00A17AA8">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Sĩ quan giữ chức vụ chỉ huy cơ quan thuộc đơn vị quy định tại điểm a khoản 2 Điều này các năm trong niên hạn giữ cấp bậc quân hàm hiện tại hoàn thành tốt nhiệm vụ trở lên mà: cấp bậc quân hàm hiện tại thấp hơn tr</w:t>
      </w:r>
      <w:r>
        <w:rPr>
          <w:rFonts w:ascii="Arial" w:hAnsi="Arial" w:cs="Arial"/>
          <w:color w:val="000000" w:themeColor="text1"/>
          <w:sz w:val="20"/>
          <w:szCs w:val="20"/>
          <w:lang w:val="en-US"/>
        </w:rPr>
        <w:t>ầ</w:t>
      </w:r>
      <w:r w:rsidR="00056DDA" w:rsidRPr="00056DDA">
        <w:rPr>
          <w:rFonts w:ascii="Arial" w:hAnsi="Arial" w:cs="Arial"/>
          <w:color w:val="000000" w:themeColor="text1"/>
          <w:sz w:val="20"/>
          <w:szCs w:val="20"/>
        </w:rPr>
        <w:t>n quân hàm cao nhất của chức vụ đang đảm nhiệm 03 (ba) bậc trở lên; thấp hơn 02 (hai) bậc, trong niên hạn có ít nhất 01 (một) năm được tặng danh hiệu chiến sĩ thi đua cơ sở; thấp hơn 01 (một) bậc, trong ni</w:t>
      </w:r>
      <w:r>
        <w:rPr>
          <w:rFonts w:ascii="Arial" w:hAnsi="Arial" w:cs="Arial"/>
          <w:color w:val="000000" w:themeColor="text1"/>
          <w:sz w:val="20"/>
          <w:szCs w:val="20"/>
          <w:lang w:val="en-US"/>
        </w:rPr>
        <w:t>ê</w:t>
      </w:r>
      <w:r w:rsidR="00056DDA" w:rsidRPr="00056DDA">
        <w:rPr>
          <w:rFonts w:ascii="Arial" w:hAnsi="Arial" w:cs="Arial"/>
          <w:color w:val="000000" w:themeColor="text1"/>
          <w:sz w:val="20"/>
          <w:szCs w:val="20"/>
        </w:rPr>
        <w:t>n hạn có ít nhất 02 (hai) năm được tặng danh hiệu chiến sĩ thi đua cơ sở (cấp Thiếu úy lên Trung úy có 01 (một) năm được tặng danh hiệu chiến sĩ thi đua cơ sở).</w:t>
      </w:r>
      <w:bookmarkStart w:id="29" w:name="bookmark29"/>
      <w:bookmarkEnd w:id="29"/>
    </w:p>
    <w:p w14:paraId="519CB5EE" w14:textId="77777777" w:rsidR="000F63D1" w:rsidRDefault="00A17AA8" w:rsidP="000F63D1">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c) </w:t>
      </w:r>
      <w:r w:rsidR="00056DDA" w:rsidRPr="00056DDA">
        <w:rPr>
          <w:rFonts w:ascii="Arial" w:hAnsi="Arial" w:cs="Arial"/>
          <w:color w:val="000000" w:themeColor="text1"/>
          <w:sz w:val="20"/>
          <w:szCs w:val="20"/>
        </w:rPr>
        <w:t>Sĩ quan giữ chức vụ chỉ huy ở các cơ quan, đơn vị không thuộc đơn vị quy định tại điểm a, b khoản 2 Điều này các năm trong niên hạn giữ cấp bậc quân hàm hiện tại hoàn thành tốt nhiệm vụ trở lên mà: cấp bậc quân hàm hiện tại thấp hơn tr</w:t>
      </w:r>
      <w:r w:rsidR="000F63D1">
        <w:rPr>
          <w:rFonts w:ascii="Arial" w:hAnsi="Arial" w:cs="Arial"/>
          <w:color w:val="000000" w:themeColor="text1"/>
          <w:sz w:val="20"/>
          <w:szCs w:val="20"/>
          <w:lang w:val="en-US"/>
        </w:rPr>
        <w:t>ầ</w:t>
      </w:r>
      <w:r w:rsidR="00056DDA" w:rsidRPr="00056DDA">
        <w:rPr>
          <w:rFonts w:ascii="Arial" w:hAnsi="Arial" w:cs="Arial"/>
          <w:color w:val="000000" w:themeColor="text1"/>
          <w:sz w:val="20"/>
          <w:szCs w:val="20"/>
        </w:rPr>
        <w:t>n quân hàm cao nhất của chức vụ đang đảm nhiệm 04 (bốn) bậc trở lên; th</w:t>
      </w:r>
      <w:r w:rsidR="000F63D1">
        <w:rPr>
          <w:rFonts w:ascii="Arial" w:hAnsi="Arial" w:cs="Arial"/>
          <w:color w:val="000000" w:themeColor="text1"/>
          <w:sz w:val="20"/>
          <w:szCs w:val="20"/>
          <w:lang w:val="en-US"/>
        </w:rPr>
        <w:t>ấ</w:t>
      </w:r>
      <w:r w:rsidR="00056DDA" w:rsidRPr="00056DDA">
        <w:rPr>
          <w:rFonts w:ascii="Arial" w:hAnsi="Arial" w:cs="Arial"/>
          <w:color w:val="000000" w:themeColor="text1"/>
          <w:sz w:val="20"/>
          <w:szCs w:val="20"/>
        </w:rPr>
        <w:t>p hơn 03 (ba) bậc, trong niên hạn có ít nh</w:t>
      </w:r>
      <w:r w:rsidR="000F63D1">
        <w:rPr>
          <w:rFonts w:ascii="Arial" w:hAnsi="Arial" w:cs="Arial"/>
          <w:color w:val="000000" w:themeColor="text1"/>
          <w:sz w:val="20"/>
          <w:szCs w:val="20"/>
          <w:lang w:val="en-US"/>
        </w:rPr>
        <w:t>ấ</w:t>
      </w:r>
      <w:r w:rsidR="00056DDA" w:rsidRPr="00056DDA">
        <w:rPr>
          <w:rFonts w:ascii="Arial" w:hAnsi="Arial" w:cs="Arial"/>
          <w:color w:val="000000" w:themeColor="text1"/>
          <w:sz w:val="20"/>
          <w:szCs w:val="20"/>
        </w:rPr>
        <w:t>t 01 (một) năm được tặng danh hiệu chiến sĩ thi đua cơ sở; thấp hơn 02 (hai) bậc, trong niên hạn có ít nhất 02 (hai) năm được tặng danh hiệu chiến sĩ thi đua cơ sở; thấp hơn 01 (một) bậc: Thăng quân hàm sĩ quan cấp tá có 03 (ba) năm được tặng danh hiệu chiến sĩ thi đua cơ sở, thăng quân hàm sĩ quan cấp Đại úy, Thượng úy có 02 (hai) năm được tặng danh hiệu chiến sĩ thi đua cơ sở, thăng quân hàm sĩ quan cấp Thiếu úy lên Trung úy có 01 (một) năm được tặng danh hiệu chiến sĩ thi đua cơ sở.</w:t>
      </w:r>
      <w:bookmarkStart w:id="30" w:name="bookmark30"/>
      <w:bookmarkEnd w:id="30"/>
    </w:p>
    <w:p w14:paraId="7E18A1AD" w14:textId="77777777" w:rsidR="00215D9E" w:rsidRDefault="000F63D1" w:rsidP="00215D9E">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3. </w:t>
      </w:r>
      <w:r w:rsidR="00056DDA" w:rsidRPr="00056DDA">
        <w:rPr>
          <w:rFonts w:ascii="Arial" w:hAnsi="Arial" w:cs="Arial"/>
          <w:color w:val="000000" w:themeColor="text1"/>
          <w:sz w:val="20"/>
          <w:szCs w:val="20"/>
        </w:rPr>
        <w:t>Ngoài các trường hợp đã được quy định tại khoản 1 Điều này, sĩ quan không giữ chức vụ chỉ huy, quản lý mà các năm trong niên hạn giữ cấp bậc quân hàm hiện tại hoàn thành tốt nhiệm vụ trở lên nếu thuộc một trong các trường hợp sau được xem xét thăng quân hàm trước thời hạn không quá 12 tháng: cấp bậc quân hàm hiện tại thấp hơn trần quân hàm cao nhất của chức vụ đang đảm nhiệm 04 bậc trở lên; thấp hơn 03 (ba) bậc trong niên hạn có ít nhất 01 (một) năm được tặng danh hiệu chiến sĩ thi đua cơ sở; thấp hơn 02 (hai) bậc trong niên hạn có ít nhất 02 (hai) năm được tặng danh hiệu chiến sĩ thi đua cơ sở; thấp hơn 01 (một) bậc: Thăng quân hàm sĩ quan cấp tá có 03 (ba) năm được tặng danh hiệu chiến sĩ thi đua cơ sở, thăng quân hàm sĩ quan cấp Đại úy, Thượng úy có 02 (hai) năm được tặng danh hiệu chiến sĩ thi đua cơ sở, thăng quân hàm sĩ quan cấp Thiếu úy lên Trung úy có 01 (một) năm được tặng danh hiệu chiến sĩ thi đua cơ sở.</w:t>
      </w:r>
      <w:bookmarkStart w:id="31" w:name="bookmark31"/>
      <w:bookmarkEnd w:id="31"/>
    </w:p>
    <w:p w14:paraId="3E6D9D3C" w14:textId="77777777" w:rsidR="00CC669E" w:rsidRDefault="00215D9E" w:rsidP="00CC669E">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4. </w:t>
      </w:r>
      <w:r>
        <w:rPr>
          <w:rFonts w:ascii="Arial" w:hAnsi="Arial" w:cs="Arial"/>
          <w:color w:val="000000" w:themeColor="text1"/>
          <w:sz w:val="20"/>
          <w:szCs w:val="20"/>
        </w:rPr>
        <w:t>Trường hợp</w:t>
      </w:r>
      <w:r w:rsidR="00056DDA" w:rsidRPr="00056DDA">
        <w:rPr>
          <w:rFonts w:ascii="Arial" w:hAnsi="Arial" w:cs="Arial"/>
          <w:color w:val="000000" w:themeColor="text1"/>
          <w:sz w:val="20"/>
          <w:szCs w:val="20"/>
        </w:rPr>
        <w:t xml:space="preserve"> trong niên hạn cán bộ đạt nhiều thành tích thì chỉ áp dụng một thành tích để xét thăng quân hàm trước thời hạn (các thành tích còn lại không được bảo lưu); nếu chưa được áp dụng để xét thì được bảo lưu để xem xét thăng quân hàm trước thời hạn của bậc quân hàm tiếp theo.</w:t>
      </w:r>
      <w:bookmarkStart w:id="32" w:name="bookmark32"/>
      <w:bookmarkEnd w:id="32"/>
    </w:p>
    <w:p w14:paraId="7A8168AA" w14:textId="44AAEA3F" w:rsidR="00056DDA" w:rsidRPr="00056DDA" w:rsidRDefault="00CC669E" w:rsidP="00CC669E">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5. </w:t>
      </w:r>
      <w:r w:rsidR="00056DDA" w:rsidRPr="00056DDA">
        <w:rPr>
          <w:rFonts w:ascii="Arial" w:hAnsi="Arial" w:cs="Arial"/>
          <w:color w:val="000000" w:themeColor="text1"/>
          <w:sz w:val="20"/>
          <w:szCs w:val="20"/>
        </w:rPr>
        <w:t>Trường hợp đặc biệt chưa quy định tại khoản 1, khoản 2, khoản 3 Điều này do cấp có thẩm quyền xem xét quyết định.</w:t>
      </w:r>
    </w:p>
    <w:p w14:paraId="64FC6193" w14:textId="77777777" w:rsidR="00F96F0D" w:rsidRDefault="00056DDA" w:rsidP="00F96F0D">
      <w:pPr>
        <w:spacing w:after="120"/>
        <w:ind w:firstLine="720"/>
        <w:jc w:val="both"/>
        <w:rPr>
          <w:rFonts w:ascii="Arial" w:hAnsi="Arial" w:cs="Arial"/>
          <w:b/>
          <w:bCs/>
          <w:color w:val="000000" w:themeColor="text1"/>
          <w:sz w:val="20"/>
          <w:szCs w:val="20"/>
          <w:lang w:val="en-US"/>
        </w:rPr>
      </w:pPr>
      <w:r w:rsidRPr="00056DDA">
        <w:rPr>
          <w:rFonts w:ascii="Arial" w:hAnsi="Arial" w:cs="Arial"/>
          <w:b/>
          <w:bCs/>
          <w:color w:val="000000" w:themeColor="text1"/>
          <w:sz w:val="20"/>
          <w:szCs w:val="20"/>
        </w:rPr>
        <w:t>Điều 7. Tiêu chí, tiêu chuẩn để xét nâng lương trước thời hạn</w:t>
      </w:r>
      <w:bookmarkStart w:id="33" w:name="bookmark33"/>
      <w:bookmarkEnd w:id="33"/>
    </w:p>
    <w:p w14:paraId="74DB6726" w14:textId="77777777" w:rsidR="004843AD" w:rsidRDefault="00F96F0D" w:rsidP="004843AD">
      <w:pPr>
        <w:spacing w:after="120"/>
        <w:ind w:firstLine="720"/>
        <w:jc w:val="both"/>
        <w:rPr>
          <w:rFonts w:ascii="Arial" w:hAnsi="Arial" w:cs="Arial"/>
          <w:color w:val="000000" w:themeColor="text1"/>
          <w:sz w:val="20"/>
          <w:szCs w:val="20"/>
          <w:lang w:val="en-US"/>
        </w:rPr>
      </w:pPr>
      <w:r w:rsidRPr="00F96F0D">
        <w:rPr>
          <w:rFonts w:ascii="Arial" w:hAnsi="Arial" w:cs="Arial"/>
          <w:color w:val="000000" w:themeColor="text1"/>
          <w:sz w:val="20"/>
          <w:szCs w:val="20"/>
          <w:lang w:val="en-US"/>
        </w:rPr>
        <w:t>1.</w:t>
      </w:r>
      <w:r>
        <w:rPr>
          <w:rFonts w:ascii="Arial" w:hAnsi="Arial" w:cs="Arial"/>
          <w:b/>
          <w:bCs/>
          <w:color w:val="000000" w:themeColor="text1"/>
          <w:sz w:val="20"/>
          <w:szCs w:val="20"/>
          <w:lang w:val="en-US"/>
        </w:rPr>
        <w:t xml:space="preserve"> </w:t>
      </w:r>
      <w:r w:rsidR="00056DDA" w:rsidRPr="00056DDA">
        <w:rPr>
          <w:rFonts w:ascii="Arial" w:hAnsi="Arial" w:cs="Arial"/>
          <w:color w:val="000000" w:themeColor="text1"/>
          <w:sz w:val="20"/>
          <w:szCs w:val="20"/>
        </w:rPr>
        <w:t xml:space="preserve">Sĩ quan đã có cấp bậc quân hàm cao nhất của chức vụ, chức danh đang đảm nhiệm được xem xét nâng lương trước thời hạn khi thuộc một trong các </w:t>
      </w:r>
      <w:r w:rsidR="00215D9E">
        <w:rPr>
          <w:rFonts w:ascii="Arial" w:hAnsi="Arial" w:cs="Arial"/>
          <w:color w:val="000000" w:themeColor="text1"/>
          <w:sz w:val="20"/>
          <w:szCs w:val="20"/>
        </w:rPr>
        <w:t>trường hợp</w:t>
      </w:r>
      <w:r w:rsidR="00056DDA" w:rsidRPr="00056DDA">
        <w:rPr>
          <w:rFonts w:ascii="Arial" w:hAnsi="Arial" w:cs="Arial"/>
          <w:color w:val="000000" w:themeColor="text1"/>
          <w:sz w:val="20"/>
          <w:szCs w:val="20"/>
        </w:rPr>
        <w:t xml:space="preserve"> sau:</w:t>
      </w:r>
      <w:bookmarkStart w:id="34" w:name="bookmark34"/>
      <w:bookmarkEnd w:id="34"/>
    </w:p>
    <w:p w14:paraId="03BE2100" w14:textId="0185850C" w:rsidR="00056DDA" w:rsidRPr="00056DDA" w:rsidRDefault="004843AD" w:rsidP="004843A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a) </w:t>
      </w:r>
      <w:r w:rsidR="00056DDA" w:rsidRPr="00056DDA">
        <w:rPr>
          <w:rFonts w:ascii="Arial" w:hAnsi="Arial" w:cs="Arial"/>
          <w:color w:val="000000" w:themeColor="text1"/>
          <w:sz w:val="20"/>
          <w:szCs w:val="20"/>
        </w:rPr>
        <w:t>Sĩ quan cấp tướng:</w:t>
      </w:r>
    </w:p>
    <w:p w14:paraId="3004ADC8" w14:textId="77777777"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Được tặng thưởng một trong các hình thức khen thưởng quy định tại khoản 1 Điều 5 Thông tư này, được xem xét nâng lương trước thời hạn sau khi sĩ quan có quyết định khen thưởng.</w:t>
      </w:r>
    </w:p>
    <w:p w14:paraId="48E76D8B" w14:textId="77777777" w:rsidR="004843AD" w:rsidRDefault="00056DDA" w:rsidP="004843AD">
      <w:pPr>
        <w:spacing w:after="120"/>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Được tặng thưởng một trong các hình thức khen thưởng quy định tại điểm b khoản 1 Điều 6 Thông tư này, được xem xét nâng lương trước thời hạn không quá 24 tháng.</w:t>
      </w:r>
      <w:bookmarkStart w:id="35" w:name="bookmark35"/>
      <w:bookmarkEnd w:id="35"/>
    </w:p>
    <w:p w14:paraId="0AEC4A9A" w14:textId="29F68798" w:rsidR="00056DDA" w:rsidRPr="00056DDA" w:rsidRDefault="004843AD" w:rsidP="004843AD">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US"/>
        </w:rPr>
        <w:t xml:space="preserve">b) </w:t>
      </w:r>
      <w:r w:rsidR="00056DDA" w:rsidRPr="00056DDA">
        <w:rPr>
          <w:rFonts w:ascii="Arial" w:hAnsi="Arial" w:cs="Arial"/>
          <w:color w:val="000000" w:themeColor="text1"/>
          <w:sz w:val="20"/>
          <w:szCs w:val="20"/>
        </w:rPr>
        <w:t>Sĩ quan cấp tá, cấp úy:</w:t>
      </w:r>
    </w:p>
    <w:p w14:paraId="25F6B6AF" w14:textId="78407847"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Được tặng thưởng một trong các hình thức khen thưởng quy định tại khoản 1 Đi</w:t>
      </w:r>
      <w:r w:rsidR="00AB1252">
        <w:rPr>
          <w:rFonts w:ascii="Arial" w:hAnsi="Arial" w:cs="Arial"/>
          <w:color w:val="000000" w:themeColor="text1"/>
          <w:sz w:val="20"/>
          <w:szCs w:val="20"/>
          <w:lang w:val="en-US"/>
        </w:rPr>
        <w:t>ề</w:t>
      </w:r>
      <w:r w:rsidRPr="00056DDA">
        <w:rPr>
          <w:rFonts w:ascii="Arial" w:hAnsi="Arial" w:cs="Arial"/>
          <w:color w:val="000000" w:themeColor="text1"/>
          <w:sz w:val="20"/>
          <w:szCs w:val="20"/>
        </w:rPr>
        <w:t xml:space="preserve">u 5 Thông tư này, được xem xét nâng lương trước thời hạn sau khi sĩ quan có quyết định khen </w:t>
      </w:r>
      <w:proofErr w:type="spellStart"/>
      <w:r w:rsidR="00523C18">
        <w:rPr>
          <w:rFonts w:ascii="Arial" w:hAnsi="Arial" w:cs="Arial"/>
          <w:color w:val="000000" w:themeColor="text1"/>
          <w:sz w:val="20"/>
          <w:szCs w:val="20"/>
          <w:lang w:val="en-US"/>
        </w:rPr>
        <w:t>thưởng</w:t>
      </w:r>
      <w:proofErr w:type="spellEnd"/>
      <w:r w:rsidRPr="00056DDA">
        <w:rPr>
          <w:rFonts w:ascii="Arial" w:hAnsi="Arial" w:cs="Arial"/>
          <w:color w:val="000000" w:themeColor="text1"/>
          <w:sz w:val="20"/>
          <w:szCs w:val="20"/>
        </w:rPr>
        <w:t>.</w:t>
      </w:r>
    </w:p>
    <w:p w14:paraId="04CB2F05" w14:textId="7CD83100"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Được tặng thưởng một trong các hình thức khen thưởng quy định tại điểm b khoản 1 Điều 6 Thông tư này, được xem xét nâng lương trước thời hạn kh</w:t>
      </w:r>
      <w:r w:rsidR="00523C18">
        <w:rPr>
          <w:rFonts w:ascii="Arial" w:hAnsi="Arial" w:cs="Arial"/>
          <w:color w:val="000000" w:themeColor="text1"/>
          <w:sz w:val="20"/>
          <w:szCs w:val="20"/>
          <w:lang w:val="en-US"/>
        </w:rPr>
        <w:t>ô</w:t>
      </w:r>
      <w:r w:rsidRPr="00056DDA">
        <w:rPr>
          <w:rFonts w:ascii="Arial" w:hAnsi="Arial" w:cs="Arial"/>
          <w:color w:val="000000" w:themeColor="text1"/>
          <w:sz w:val="20"/>
          <w:szCs w:val="20"/>
        </w:rPr>
        <w:t>ng quá 24 tháng.</w:t>
      </w:r>
    </w:p>
    <w:p w14:paraId="30576A7D" w14:textId="77777777" w:rsidR="00D3705E" w:rsidRDefault="00056DDA" w:rsidP="00D3705E">
      <w:pPr>
        <w:spacing w:after="120"/>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 xml:space="preserve">Có đủ tiêu chí, tiêu chuẩn để xét thăng quân hàm trước thời hạn quy định tại </w:t>
      </w:r>
      <w:proofErr w:type="spellStart"/>
      <w:r w:rsidR="00523C18">
        <w:rPr>
          <w:rFonts w:ascii="Arial" w:hAnsi="Arial" w:cs="Arial"/>
          <w:color w:val="000000" w:themeColor="text1"/>
          <w:sz w:val="20"/>
          <w:szCs w:val="20"/>
          <w:lang w:val="en-US"/>
        </w:rPr>
        <w:t>điểm</w:t>
      </w:r>
      <w:proofErr w:type="spellEnd"/>
      <w:r w:rsidRPr="00056DDA">
        <w:rPr>
          <w:rFonts w:ascii="Arial" w:hAnsi="Arial" w:cs="Arial"/>
          <w:color w:val="000000" w:themeColor="text1"/>
          <w:sz w:val="20"/>
          <w:szCs w:val="20"/>
        </w:rPr>
        <w:t xml:space="preserve"> c khoản 1 và khoản 2, khoản 3 Đi</w:t>
      </w:r>
      <w:r w:rsidR="00523C18">
        <w:rPr>
          <w:rFonts w:ascii="Arial" w:hAnsi="Arial" w:cs="Arial"/>
          <w:color w:val="000000" w:themeColor="text1"/>
          <w:sz w:val="20"/>
          <w:szCs w:val="20"/>
          <w:lang w:val="en-US"/>
        </w:rPr>
        <w:t>ề</w:t>
      </w:r>
      <w:r w:rsidRPr="00056DDA">
        <w:rPr>
          <w:rFonts w:ascii="Arial" w:hAnsi="Arial" w:cs="Arial"/>
          <w:color w:val="000000" w:themeColor="text1"/>
          <w:sz w:val="20"/>
          <w:szCs w:val="20"/>
        </w:rPr>
        <w:t>u 6 Thông tư này, được xem xét nâng lương trước thời hạn không quá 12 tháng.</w:t>
      </w:r>
      <w:bookmarkStart w:id="36" w:name="bookmark36"/>
      <w:bookmarkEnd w:id="36"/>
    </w:p>
    <w:p w14:paraId="3B41E4D5" w14:textId="77777777" w:rsidR="00C3734E" w:rsidRDefault="008F1D0E" w:rsidP="00C3734E">
      <w:pPr>
        <w:spacing w:after="120"/>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lastRenderedPageBreak/>
        <w:t xml:space="preserve">2. </w:t>
      </w:r>
      <w:r w:rsidR="00056DDA" w:rsidRPr="00056DDA">
        <w:rPr>
          <w:rFonts w:ascii="Arial" w:hAnsi="Arial" w:cs="Arial"/>
          <w:color w:val="000000" w:themeColor="text1"/>
          <w:sz w:val="20"/>
          <w:szCs w:val="20"/>
        </w:rPr>
        <w:t>Trường hợp trong niên hạn cán bộ đạt nhiều thành tích thì chỉ áp dụng một thành tích để xét nâng lương trước thời hạn (các thành tích còn lại không được bảo lưu); nếu chưa được xét thì bảo lưu một trong các thành tích đã đạt được để xem xét nâng lương trước thời hạn của lần nâng lương tiếp theo.</w:t>
      </w:r>
      <w:bookmarkStart w:id="37" w:name="bookmark37"/>
      <w:bookmarkEnd w:id="37"/>
    </w:p>
    <w:p w14:paraId="7593FC2E" w14:textId="6B99896E" w:rsidR="00056DDA" w:rsidRDefault="00C3734E" w:rsidP="00C3734E">
      <w:pPr>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3. </w:t>
      </w:r>
      <w:r w:rsidR="00215D9E">
        <w:rPr>
          <w:rFonts w:ascii="Arial" w:hAnsi="Arial" w:cs="Arial"/>
          <w:color w:val="000000" w:themeColor="text1"/>
          <w:sz w:val="20"/>
          <w:szCs w:val="20"/>
        </w:rPr>
        <w:t>Trường hợp</w:t>
      </w:r>
      <w:r w:rsidR="00056DDA" w:rsidRPr="00056DDA">
        <w:rPr>
          <w:rFonts w:ascii="Arial" w:hAnsi="Arial" w:cs="Arial"/>
          <w:color w:val="000000" w:themeColor="text1"/>
          <w:sz w:val="20"/>
          <w:szCs w:val="20"/>
        </w:rPr>
        <w:t xml:space="preserve"> đặc biệt chưa quy định tại khoản 1 Điều này do cấp có th</w:t>
      </w:r>
      <w:r>
        <w:rPr>
          <w:rFonts w:ascii="Arial" w:hAnsi="Arial" w:cs="Arial"/>
          <w:color w:val="000000" w:themeColor="text1"/>
          <w:sz w:val="20"/>
          <w:szCs w:val="20"/>
          <w:lang w:val="en-US"/>
        </w:rPr>
        <w:t>ẩ</w:t>
      </w:r>
      <w:r w:rsidR="00056DDA" w:rsidRPr="00056DDA">
        <w:rPr>
          <w:rFonts w:ascii="Arial" w:hAnsi="Arial" w:cs="Arial"/>
          <w:color w:val="000000" w:themeColor="text1"/>
          <w:sz w:val="20"/>
          <w:szCs w:val="20"/>
        </w:rPr>
        <w:t>m quyền xem xét quyết định.</w:t>
      </w:r>
    </w:p>
    <w:p w14:paraId="0A078E01" w14:textId="77777777" w:rsidR="00C3734E" w:rsidRPr="00056DDA" w:rsidRDefault="00C3734E" w:rsidP="00C3734E">
      <w:pPr>
        <w:ind w:firstLine="720"/>
        <w:jc w:val="both"/>
        <w:rPr>
          <w:rFonts w:ascii="Arial" w:hAnsi="Arial" w:cs="Arial"/>
          <w:color w:val="000000" w:themeColor="text1"/>
          <w:sz w:val="20"/>
          <w:szCs w:val="20"/>
          <w:lang w:val="en-US"/>
        </w:rPr>
      </w:pPr>
    </w:p>
    <w:p w14:paraId="493E776F" w14:textId="77777777" w:rsidR="00056DDA" w:rsidRPr="00056DDA" w:rsidRDefault="00056DDA" w:rsidP="00C3734E">
      <w:pPr>
        <w:jc w:val="center"/>
        <w:rPr>
          <w:rFonts w:ascii="Arial" w:hAnsi="Arial" w:cs="Arial"/>
          <w:color w:val="000000" w:themeColor="text1"/>
          <w:sz w:val="20"/>
          <w:szCs w:val="20"/>
        </w:rPr>
      </w:pPr>
      <w:r w:rsidRPr="00056DDA">
        <w:rPr>
          <w:rFonts w:ascii="Arial" w:hAnsi="Arial" w:cs="Arial"/>
          <w:b/>
          <w:bCs/>
          <w:color w:val="000000" w:themeColor="text1"/>
          <w:sz w:val="20"/>
          <w:szCs w:val="20"/>
        </w:rPr>
        <w:t>Chương IV</w:t>
      </w:r>
    </w:p>
    <w:p w14:paraId="7C78A793" w14:textId="5F1594AC" w:rsidR="00056DDA" w:rsidRDefault="00C3734E" w:rsidP="00C3734E">
      <w:pPr>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ĐIỀU</w:t>
      </w:r>
      <w:r w:rsidR="00056DDA" w:rsidRPr="00056DDA">
        <w:rPr>
          <w:rFonts w:ascii="Arial" w:hAnsi="Arial" w:cs="Arial"/>
          <w:b/>
          <w:bCs/>
          <w:color w:val="000000" w:themeColor="text1"/>
          <w:sz w:val="20"/>
          <w:szCs w:val="20"/>
        </w:rPr>
        <w:t xml:space="preserve"> KHOẢN THI HÀNH</w:t>
      </w:r>
    </w:p>
    <w:p w14:paraId="3C4862FC" w14:textId="77777777" w:rsidR="00C3734E" w:rsidRPr="00056DDA" w:rsidRDefault="00C3734E" w:rsidP="00C3734E">
      <w:pPr>
        <w:jc w:val="center"/>
        <w:rPr>
          <w:rFonts w:ascii="Arial" w:hAnsi="Arial" w:cs="Arial"/>
          <w:color w:val="000000" w:themeColor="text1"/>
          <w:sz w:val="20"/>
          <w:szCs w:val="20"/>
          <w:lang w:val="en-US"/>
        </w:rPr>
      </w:pPr>
    </w:p>
    <w:p w14:paraId="3BC1B2D4" w14:textId="118AAD5C"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b/>
          <w:bCs/>
          <w:color w:val="000000" w:themeColor="text1"/>
          <w:sz w:val="20"/>
          <w:szCs w:val="20"/>
        </w:rPr>
        <w:t xml:space="preserve">Điều 8. Hiệu lực </w:t>
      </w:r>
      <w:proofErr w:type="spellStart"/>
      <w:r w:rsidR="00BD0A08">
        <w:rPr>
          <w:rFonts w:ascii="Arial" w:hAnsi="Arial" w:cs="Arial"/>
          <w:b/>
          <w:bCs/>
          <w:color w:val="000000" w:themeColor="text1"/>
          <w:sz w:val="20"/>
          <w:szCs w:val="20"/>
          <w:lang w:val="en-US"/>
        </w:rPr>
        <w:t>thi</w:t>
      </w:r>
      <w:proofErr w:type="spellEnd"/>
      <w:r w:rsidRPr="00056DDA">
        <w:rPr>
          <w:rFonts w:ascii="Arial" w:hAnsi="Arial" w:cs="Arial"/>
          <w:b/>
          <w:bCs/>
          <w:color w:val="000000" w:themeColor="text1"/>
          <w:sz w:val="20"/>
          <w:szCs w:val="20"/>
        </w:rPr>
        <w:t xml:space="preserve"> hành</w:t>
      </w:r>
    </w:p>
    <w:p w14:paraId="10F655BF" w14:textId="42B2FD78"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color w:val="000000" w:themeColor="text1"/>
          <w:sz w:val="20"/>
          <w:szCs w:val="20"/>
        </w:rPr>
        <w:t>Thông tư này có hiệu lực kể từ ngày</w:t>
      </w:r>
      <w:r w:rsidR="00ED75FD">
        <w:rPr>
          <w:rFonts w:ascii="Arial" w:hAnsi="Arial" w:cs="Arial"/>
          <w:color w:val="000000" w:themeColor="text1"/>
          <w:sz w:val="20"/>
          <w:szCs w:val="20"/>
          <w:lang w:val="en-US"/>
        </w:rPr>
        <w:t xml:space="preserve"> 22 </w:t>
      </w:r>
      <w:r w:rsidRPr="00056DDA">
        <w:rPr>
          <w:rFonts w:ascii="Arial" w:hAnsi="Arial" w:cs="Arial"/>
          <w:color w:val="000000" w:themeColor="text1"/>
          <w:sz w:val="20"/>
          <w:szCs w:val="20"/>
        </w:rPr>
        <w:t>tháng 3 năm 2025.</w:t>
      </w:r>
    </w:p>
    <w:p w14:paraId="554434FC" w14:textId="77777777" w:rsidR="00056DDA" w:rsidRPr="00056DDA" w:rsidRDefault="00056DDA" w:rsidP="00056DDA">
      <w:pPr>
        <w:spacing w:after="120"/>
        <w:ind w:firstLine="720"/>
        <w:jc w:val="both"/>
        <w:rPr>
          <w:rFonts w:ascii="Arial" w:hAnsi="Arial" w:cs="Arial"/>
          <w:color w:val="000000" w:themeColor="text1"/>
          <w:sz w:val="20"/>
          <w:szCs w:val="20"/>
        </w:rPr>
      </w:pPr>
      <w:r w:rsidRPr="00056DDA">
        <w:rPr>
          <w:rFonts w:ascii="Arial" w:hAnsi="Arial" w:cs="Arial"/>
          <w:b/>
          <w:bCs/>
          <w:color w:val="000000" w:themeColor="text1"/>
          <w:sz w:val="20"/>
          <w:szCs w:val="20"/>
        </w:rPr>
        <w:t>Điều 9. Trách nhiệm thi hành</w:t>
      </w:r>
    </w:p>
    <w:p w14:paraId="34B19505" w14:textId="6130DB08" w:rsidR="00056DDA" w:rsidRDefault="00056DDA" w:rsidP="0041184B">
      <w:pPr>
        <w:ind w:firstLine="720"/>
        <w:jc w:val="both"/>
        <w:rPr>
          <w:rFonts w:ascii="Arial" w:hAnsi="Arial" w:cs="Arial"/>
          <w:color w:val="000000" w:themeColor="text1"/>
          <w:sz w:val="20"/>
          <w:szCs w:val="20"/>
          <w:lang w:val="en-US"/>
        </w:rPr>
      </w:pPr>
      <w:r w:rsidRPr="00056DDA">
        <w:rPr>
          <w:rFonts w:ascii="Arial" w:hAnsi="Arial" w:cs="Arial"/>
          <w:color w:val="000000" w:themeColor="text1"/>
          <w:sz w:val="20"/>
          <w:szCs w:val="20"/>
        </w:rPr>
        <w:t>Chủ nhiệm Tổng cục Chính trị, Tổng Tham mưu trưởng và Thủ trưởng các cơ quan, đơn vị có liên quan chịu trách nhiệm thi hành Thông tư này./</w:t>
      </w:r>
      <w:r w:rsidR="0041184B">
        <w:rPr>
          <w:rFonts w:ascii="Arial" w:hAnsi="Arial" w:cs="Arial"/>
          <w:color w:val="000000" w:themeColor="text1"/>
          <w:sz w:val="20"/>
          <w:szCs w:val="20"/>
          <w:lang w:val="en-US"/>
        </w:rPr>
        <w:t>.</w:t>
      </w:r>
    </w:p>
    <w:p w14:paraId="608BA4A9" w14:textId="77777777" w:rsidR="0041184B" w:rsidRDefault="0041184B" w:rsidP="0041184B">
      <w:pPr>
        <w:ind w:firstLine="720"/>
        <w:jc w:val="both"/>
        <w:rPr>
          <w:rFonts w:ascii="Arial" w:hAnsi="Arial" w:cs="Arial"/>
          <w:color w:val="000000" w:themeColor="text1"/>
          <w:sz w:val="20"/>
          <w:szCs w:val="20"/>
          <w:lang w:val="en-US"/>
        </w:rPr>
      </w:pPr>
    </w:p>
    <w:tbl>
      <w:tblPr>
        <w:tblW w:w="5000" w:type="pct"/>
        <w:tblLook w:val="04A0" w:firstRow="1" w:lastRow="0" w:firstColumn="1" w:lastColumn="0" w:noHBand="0" w:noVBand="1"/>
      </w:tblPr>
      <w:tblGrid>
        <w:gridCol w:w="4514"/>
        <w:gridCol w:w="4515"/>
      </w:tblGrid>
      <w:tr w:rsidR="0041184B" w:rsidRPr="0041184B" w14:paraId="15B64BFA" w14:textId="77777777" w:rsidTr="0041184B">
        <w:tc>
          <w:tcPr>
            <w:tcW w:w="2500" w:type="pct"/>
          </w:tcPr>
          <w:p w14:paraId="5618DEE3" w14:textId="77777777" w:rsidR="00B83990" w:rsidRPr="00056DDA" w:rsidRDefault="00B83990" w:rsidP="009E702B">
            <w:pPr>
              <w:jc w:val="both"/>
              <w:rPr>
                <w:rFonts w:ascii="Arial" w:hAnsi="Arial" w:cs="Arial"/>
                <w:color w:val="000000" w:themeColor="text1"/>
                <w:sz w:val="20"/>
                <w:szCs w:val="20"/>
              </w:rPr>
            </w:pPr>
            <w:r w:rsidRPr="00056DDA">
              <w:rPr>
                <w:rFonts w:ascii="Arial" w:hAnsi="Arial" w:cs="Arial"/>
                <w:b/>
                <w:bCs/>
                <w:i/>
                <w:iCs/>
                <w:color w:val="000000" w:themeColor="text1"/>
                <w:sz w:val="20"/>
                <w:szCs w:val="20"/>
              </w:rPr>
              <w:t>Nơi nhận:</w:t>
            </w:r>
          </w:p>
          <w:p w14:paraId="132B96E4" w14:textId="77777777" w:rsidR="00B83990" w:rsidRPr="00056DDA" w:rsidRDefault="00B83990" w:rsidP="009E702B">
            <w:pPr>
              <w:jc w:val="both"/>
              <w:rPr>
                <w:rFonts w:ascii="Arial" w:hAnsi="Arial" w:cs="Arial"/>
                <w:i/>
                <w:iCs/>
                <w:color w:val="000000" w:themeColor="text1"/>
                <w:sz w:val="20"/>
                <w:szCs w:val="20"/>
              </w:rPr>
            </w:pPr>
            <w:bookmarkStart w:id="38" w:name="bookmark38"/>
            <w:bookmarkEnd w:id="38"/>
            <w:r>
              <w:rPr>
                <w:rFonts w:ascii="Arial" w:hAnsi="Arial" w:cs="Arial"/>
                <w:color w:val="000000" w:themeColor="text1"/>
                <w:sz w:val="20"/>
                <w:szCs w:val="20"/>
                <w:lang w:val="en-US"/>
              </w:rPr>
              <w:t xml:space="preserve">- </w:t>
            </w:r>
            <w:r w:rsidRPr="00056DDA">
              <w:rPr>
                <w:rFonts w:ascii="Arial" w:hAnsi="Arial" w:cs="Arial"/>
                <w:color w:val="000000" w:themeColor="text1"/>
                <w:sz w:val="20"/>
                <w:szCs w:val="20"/>
              </w:rPr>
              <w:t>Th</w:t>
            </w:r>
            <w:r>
              <w:rPr>
                <w:rFonts w:ascii="Arial" w:hAnsi="Arial" w:cs="Arial"/>
                <w:color w:val="000000" w:themeColor="text1"/>
                <w:sz w:val="20"/>
                <w:szCs w:val="20"/>
                <w:lang w:val="en-US"/>
              </w:rPr>
              <w:t>ủ</w:t>
            </w:r>
            <w:r w:rsidRPr="00056DDA">
              <w:rPr>
                <w:rFonts w:ascii="Arial" w:hAnsi="Arial" w:cs="Arial"/>
                <w:color w:val="000000" w:themeColor="text1"/>
                <w:sz w:val="20"/>
                <w:szCs w:val="20"/>
              </w:rPr>
              <w:t xml:space="preserve"> trưởng BQP;</w:t>
            </w:r>
          </w:p>
          <w:p w14:paraId="0A4855F0" w14:textId="77777777" w:rsidR="00B83990" w:rsidRPr="00056DDA" w:rsidRDefault="00B83990" w:rsidP="009E702B">
            <w:pPr>
              <w:jc w:val="both"/>
              <w:rPr>
                <w:rFonts w:ascii="Arial" w:hAnsi="Arial" w:cs="Arial"/>
                <w:i/>
                <w:iCs/>
                <w:color w:val="000000" w:themeColor="text1"/>
                <w:sz w:val="20"/>
                <w:szCs w:val="20"/>
              </w:rPr>
            </w:pPr>
            <w:bookmarkStart w:id="39" w:name="bookmark39"/>
            <w:bookmarkEnd w:id="39"/>
            <w:r>
              <w:rPr>
                <w:rFonts w:ascii="Arial" w:hAnsi="Arial" w:cs="Arial"/>
                <w:color w:val="000000" w:themeColor="text1"/>
                <w:sz w:val="20"/>
                <w:szCs w:val="20"/>
                <w:lang w:val="en-US"/>
              </w:rPr>
              <w:t xml:space="preserve">- </w:t>
            </w:r>
            <w:r w:rsidRPr="00056DDA">
              <w:rPr>
                <w:rFonts w:ascii="Arial" w:hAnsi="Arial" w:cs="Arial"/>
                <w:color w:val="000000" w:themeColor="text1"/>
                <w:sz w:val="20"/>
                <w:szCs w:val="20"/>
              </w:rPr>
              <w:t>BTTM, TCCT;</w:t>
            </w:r>
          </w:p>
          <w:p w14:paraId="14159901" w14:textId="77777777" w:rsidR="00B83990" w:rsidRPr="00056DDA" w:rsidRDefault="00B83990" w:rsidP="009E702B">
            <w:pPr>
              <w:jc w:val="both"/>
              <w:rPr>
                <w:rFonts w:ascii="Arial" w:hAnsi="Arial" w:cs="Arial"/>
                <w:i/>
                <w:iCs/>
                <w:color w:val="000000" w:themeColor="text1"/>
                <w:sz w:val="20"/>
                <w:szCs w:val="20"/>
              </w:rPr>
            </w:pPr>
            <w:bookmarkStart w:id="40" w:name="bookmark40"/>
            <w:bookmarkEnd w:id="40"/>
            <w:r>
              <w:rPr>
                <w:rFonts w:ascii="Arial" w:hAnsi="Arial" w:cs="Arial"/>
                <w:color w:val="000000" w:themeColor="text1"/>
                <w:sz w:val="20"/>
                <w:szCs w:val="20"/>
                <w:lang w:val="en-US"/>
              </w:rPr>
              <w:t xml:space="preserve">- </w:t>
            </w:r>
            <w:r w:rsidRPr="00056DDA">
              <w:rPr>
                <w:rFonts w:ascii="Arial" w:hAnsi="Arial" w:cs="Arial"/>
                <w:color w:val="000000" w:themeColor="text1"/>
                <w:sz w:val="20"/>
                <w:szCs w:val="20"/>
              </w:rPr>
              <w:t>Các cơ quan, đơn vị trực thuộc BQP;</w:t>
            </w:r>
          </w:p>
          <w:p w14:paraId="1B9B736A" w14:textId="77777777" w:rsidR="00B83990" w:rsidRPr="00056DDA" w:rsidRDefault="00B83990" w:rsidP="009E702B">
            <w:pPr>
              <w:jc w:val="both"/>
              <w:rPr>
                <w:rFonts w:ascii="Arial" w:hAnsi="Arial" w:cs="Arial"/>
                <w:i/>
                <w:iCs/>
                <w:color w:val="000000" w:themeColor="text1"/>
                <w:sz w:val="20"/>
                <w:szCs w:val="20"/>
              </w:rPr>
            </w:pPr>
            <w:bookmarkStart w:id="41" w:name="bookmark41"/>
            <w:bookmarkEnd w:id="41"/>
            <w:r>
              <w:rPr>
                <w:rFonts w:ascii="Arial" w:hAnsi="Arial" w:cs="Arial"/>
                <w:color w:val="000000" w:themeColor="text1"/>
                <w:sz w:val="20"/>
                <w:szCs w:val="20"/>
                <w:lang w:val="en-US"/>
              </w:rPr>
              <w:t xml:space="preserve">- </w:t>
            </w:r>
            <w:r w:rsidRPr="00056DDA">
              <w:rPr>
                <w:rFonts w:ascii="Arial" w:hAnsi="Arial" w:cs="Arial"/>
                <w:color w:val="000000" w:themeColor="text1"/>
                <w:sz w:val="20"/>
                <w:szCs w:val="20"/>
              </w:rPr>
              <w:t xml:space="preserve">C85, C56, </w:t>
            </w:r>
            <w:r>
              <w:rPr>
                <w:rFonts w:ascii="Arial" w:hAnsi="Arial" w:cs="Arial"/>
                <w:color w:val="000000" w:themeColor="text1"/>
                <w:sz w:val="20"/>
                <w:szCs w:val="20"/>
                <w:lang w:val="en-US"/>
              </w:rPr>
              <w:t>C</w:t>
            </w:r>
            <w:r w:rsidRPr="00056DDA">
              <w:rPr>
                <w:rFonts w:ascii="Arial" w:hAnsi="Arial" w:cs="Arial"/>
                <w:color w:val="000000" w:themeColor="text1"/>
                <w:sz w:val="20"/>
                <w:szCs w:val="20"/>
              </w:rPr>
              <w:t xml:space="preserve">11, </w:t>
            </w:r>
            <w:r>
              <w:rPr>
                <w:rFonts w:ascii="Arial" w:hAnsi="Arial" w:cs="Arial"/>
                <w:color w:val="000000" w:themeColor="text1"/>
                <w:sz w:val="20"/>
                <w:szCs w:val="20"/>
                <w:lang w:val="en-US"/>
              </w:rPr>
              <w:t>C</w:t>
            </w:r>
            <w:r w:rsidRPr="00056DDA">
              <w:rPr>
                <w:rFonts w:ascii="Arial" w:hAnsi="Arial" w:cs="Arial"/>
                <w:color w:val="000000" w:themeColor="text1"/>
                <w:sz w:val="20"/>
                <w:szCs w:val="20"/>
              </w:rPr>
              <w:t>17, C79; C41;</w:t>
            </w:r>
          </w:p>
          <w:p w14:paraId="35A757E4" w14:textId="77777777" w:rsidR="00B83990" w:rsidRPr="00056DDA" w:rsidRDefault="00B83990" w:rsidP="009E702B">
            <w:pPr>
              <w:jc w:val="both"/>
              <w:rPr>
                <w:rFonts w:ascii="Arial" w:hAnsi="Arial" w:cs="Arial"/>
                <w:i/>
                <w:iCs/>
                <w:color w:val="000000" w:themeColor="text1"/>
                <w:sz w:val="20"/>
                <w:szCs w:val="20"/>
              </w:rPr>
            </w:pPr>
            <w:r>
              <w:rPr>
                <w:rFonts w:ascii="Arial" w:hAnsi="Arial" w:cs="Arial"/>
                <w:color w:val="000000" w:themeColor="text1"/>
                <w:sz w:val="20"/>
                <w:szCs w:val="20"/>
                <w:lang w:val="en-US"/>
              </w:rPr>
              <w:t xml:space="preserve">- </w:t>
            </w:r>
            <w:r w:rsidRPr="00056DDA">
              <w:rPr>
                <w:rFonts w:ascii="Arial" w:hAnsi="Arial" w:cs="Arial"/>
                <w:color w:val="000000" w:themeColor="text1"/>
                <w:sz w:val="20"/>
                <w:szCs w:val="20"/>
              </w:rPr>
              <w:t>Vụ Pháp chế;</w:t>
            </w:r>
          </w:p>
          <w:p w14:paraId="01E7F82C" w14:textId="281B1772" w:rsidR="0041184B" w:rsidRPr="0041184B" w:rsidRDefault="00B83990" w:rsidP="009E702B">
            <w:pPr>
              <w:jc w:val="both"/>
              <w:rPr>
                <w:rFonts w:ascii="Arial" w:hAnsi="Arial" w:cs="Arial"/>
                <w:color w:val="000000" w:themeColor="text1"/>
                <w:sz w:val="20"/>
                <w:szCs w:val="20"/>
                <w:lang w:val="en-US"/>
              </w:rPr>
            </w:pPr>
            <w:bookmarkStart w:id="42" w:name="bookmark42"/>
            <w:bookmarkEnd w:id="42"/>
            <w:r>
              <w:rPr>
                <w:rFonts w:ascii="Arial" w:hAnsi="Arial" w:cs="Arial"/>
                <w:color w:val="000000" w:themeColor="text1"/>
                <w:sz w:val="20"/>
                <w:szCs w:val="20"/>
                <w:lang w:val="en-US"/>
              </w:rPr>
              <w:t xml:space="preserve">- </w:t>
            </w:r>
            <w:r w:rsidRPr="00056DDA">
              <w:rPr>
                <w:rFonts w:ascii="Arial" w:hAnsi="Arial" w:cs="Arial"/>
                <w:color w:val="000000" w:themeColor="text1"/>
                <w:sz w:val="20"/>
                <w:szCs w:val="20"/>
              </w:rPr>
              <w:t>Lưu: VT, C85. H85.</w:t>
            </w:r>
          </w:p>
        </w:tc>
        <w:tc>
          <w:tcPr>
            <w:tcW w:w="2500" w:type="pct"/>
          </w:tcPr>
          <w:p w14:paraId="4D5DAD33" w14:textId="77777777" w:rsidR="0041184B" w:rsidRDefault="00315FEE" w:rsidP="009E702B">
            <w:pPr>
              <w:jc w:val="center"/>
              <w:rPr>
                <w:rFonts w:ascii="Arial" w:hAnsi="Arial" w:cs="Arial"/>
                <w:b/>
                <w:bCs/>
                <w:color w:val="auto"/>
                <w:sz w:val="20"/>
                <w:szCs w:val="20"/>
                <w:lang w:val="en-US"/>
              </w:rPr>
            </w:pPr>
            <w:r>
              <w:rPr>
                <w:rFonts w:ascii="Arial" w:hAnsi="Arial" w:cs="Arial"/>
                <w:b/>
                <w:bCs/>
                <w:color w:val="auto"/>
                <w:sz w:val="20"/>
                <w:szCs w:val="20"/>
                <w:lang w:val="en-US"/>
              </w:rPr>
              <w:t>BỘ TRƯỞNG</w:t>
            </w:r>
          </w:p>
          <w:p w14:paraId="76D13F74" w14:textId="77777777" w:rsidR="00315FEE" w:rsidRDefault="00315FEE" w:rsidP="009E702B">
            <w:pPr>
              <w:jc w:val="center"/>
              <w:rPr>
                <w:rFonts w:ascii="Arial" w:hAnsi="Arial" w:cs="Arial"/>
                <w:b/>
                <w:bCs/>
                <w:color w:val="auto"/>
                <w:sz w:val="20"/>
                <w:szCs w:val="20"/>
                <w:lang w:val="en-US"/>
              </w:rPr>
            </w:pPr>
          </w:p>
          <w:p w14:paraId="3F9C85C9" w14:textId="77777777" w:rsidR="00315FEE" w:rsidRDefault="00315FEE" w:rsidP="009E702B">
            <w:pPr>
              <w:jc w:val="center"/>
              <w:rPr>
                <w:rFonts w:ascii="Arial" w:hAnsi="Arial" w:cs="Arial"/>
                <w:b/>
                <w:bCs/>
                <w:color w:val="auto"/>
                <w:sz w:val="20"/>
                <w:szCs w:val="20"/>
                <w:lang w:val="en-US"/>
              </w:rPr>
            </w:pPr>
          </w:p>
          <w:p w14:paraId="1265147D" w14:textId="77777777" w:rsidR="00315FEE" w:rsidRDefault="00315FEE" w:rsidP="009E702B">
            <w:pPr>
              <w:jc w:val="center"/>
              <w:rPr>
                <w:rFonts w:ascii="Arial" w:hAnsi="Arial" w:cs="Arial"/>
                <w:b/>
                <w:bCs/>
                <w:color w:val="auto"/>
                <w:sz w:val="20"/>
                <w:szCs w:val="20"/>
                <w:lang w:val="en-US"/>
              </w:rPr>
            </w:pPr>
          </w:p>
          <w:p w14:paraId="1FBAA15C" w14:textId="77777777" w:rsidR="00315FEE" w:rsidRDefault="00315FEE" w:rsidP="009E702B">
            <w:pPr>
              <w:jc w:val="center"/>
              <w:rPr>
                <w:rFonts w:ascii="Arial" w:hAnsi="Arial" w:cs="Arial"/>
                <w:b/>
                <w:bCs/>
                <w:color w:val="auto"/>
                <w:sz w:val="20"/>
                <w:szCs w:val="20"/>
                <w:lang w:val="en-US"/>
              </w:rPr>
            </w:pPr>
          </w:p>
          <w:p w14:paraId="3608A24B" w14:textId="77777777" w:rsidR="00315FEE" w:rsidRDefault="00315FEE" w:rsidP="009E702B">
            <w:pPr>
              <w:jc w:val="center"/>
              <w:rPr>
                <w:rFonts w:ascii="Arial" w:hAnsi="Arial" w:cs="Arial"/>
                <w:b/>
                <w:bCs/>
                <w:color w:val="auto"/>
                <w:sz w:val="20"/>
                <w:szCs w:val="20"/>
                <w:lang w:val="en-US"/>
              </w:rPr>
            </w:pPr>
          </w:p>
          <w:p w14:paraId="3B28579F" w14:textId="2839C30D" w:rsidR="00315FEE" w:rsidRPr="0041184B" w:rsidRDefault="00315FEE" w:rsidP="009E702B">
            <w:pPr>
              <w:jc w:val="center"/>
              <w:rPr>
                <w:rFonts w:ascii="Arial" w:hAnsi="Arial" w:cs="Arial"/>
                <w:b/>
                <w:bCs/>
                <w:color w:val="auto"/>
                <w:sz w:val="20"/>
                <w:szCs w:val="20"/>
                <w:lang w:val="en-US"/>
              </w:rPr>
            </w:pPr>
            <w:proofErr w:type="spellStart"/>
            <w:r>
              <w:rPr>
                <w:rFonts w:ascii="Arial" w:hAnsi="Arial" w:cs="Arial"/>
                <w:b/>
                <w:bCs/>
                <w:color w:val="auto"/>
                <w:sz w:val="20"/>
                <w:szCs w:val="20"/>
                <w:lang w:val="en-US"/>
              </w:rPr>
              <w:t>Đại</w:t>
            </w:r>
            <w:proofErr w:type="spellEnd"/>
            <w:r>
              <w:rPr>
                <w:rFonts w:ascii="Arial" w:hAnsi="Arial" w:cs="Arial"/>
                <w:b/>
                <w:bCs/>
                <w:color w:val="auto"/>
                <w:sz w:val="20"/>
                <w:szCs w:val="20"/>
                <w:lang w:val="en-US"/>
              </w:rPr>
              <w:t xml:space="preserve"> </w:t>
            </w:r>
            <w:proofErr w:type="spellStart"/>
            <w:r>
              <w:rPr>
                <w:rFonts w:ascii="Arial" w:hAnsi="Arial" w:cs="Arial"/>
                <w:b/>
                <w:bCs/>
                <w:color w:val="auto"/>
                <w:sz w:val="20"/>
                <w:szCs w:val="20"/>
                <w:lang w:val="en-US"/>
              </w:rPr>
              <w:t>tướng</w:t>
            </w:r>
            <w:proofErr w:type="spellEnd"/>
            <w:r>
              <w:rPr>
                <w:rFonts w:ascii="Arial" w:hAnsi="Arial" w:cs="Arial"/>
                <w:b/>
                <w:bCs/>
                <w:color w:val="auto"/>
                <w:sz w:val="20"/>
                <w:szCs w:val="20"/>
                <w:lang w:val="en-US"/>
              </w:rPr>
              <w:t xml:space="preserve"> Phan Văn Giang</w:t>
            </w:r>
          </w:p>
        </w:tc>
      </w:tr>
    </w:tbl>
    <w:p w14:paraId="68817C9E" w14:textId="77777777" w:rsidR="0041184B" w:rsidRPr="00056DDA" w:rsidRDefault="0041184B" w:rsidP="0041184B">
      <w:pPr>
        <w:ind w:firstLine="720"/>
        <w:jc w:val="both"/>
        <w:rPr>
          <w:rFonts w:ascii="Arial" w:hAnsi="Arial" w:cs="Arial"/>
          <w:color w:val="000000" w:themeColor="text1"/>
          <w:sz w:val="20"/>
          <w:szCs w:val="20"/>
          <w:lang w:val="en-US"/>
        </w:rPr>
      </w:pPr>
    </w:p>
    <w:p w14:paraId="40C872F8" w14:textId="77777777" w:rsidR="00D92218" w:rsidRPr="00056DDA" w:rsidRDefault="00D92218" w:rsidP="00D92218">
      <w:pPr>
        <w:spacing w:after="120"/>
        <w:jc w:val="both"/>
        <w:rPr>
          <w:rFonts w:ascii="Arial" w:hAnsi="Arial" w:cs="Arial"/>
          <w:i/>
          <w:iCs/>
          <w:color w:val="000000" w:themeColor="text1"/>
          <w:sz w:val="20"/>
          <w:szCs w:val="20"/>
          <w:lang w:val="en-US"/>
        </w:rPr>
      </w:pPr>
    </w:p>
    <w:p w14:paraId="14796533" w14:textId="4761EB22" w:rsidR="00DE30EE" w:rsidRPr="00056DDA" w:rsidRDefault="00DE30EE" w:rsidP="00056DDA">
      <w:pPr>
        <w:spacing w:after="120"/>
        <w:ind w:firstLine="720"/>
        <w:jc w:val="both"/>
        <w:rPr>
          <w:rFonts w:ascii="Arial" w:hAnsi="Arial" w:cs="Arial"/>
          <w:color w:val="000000" w:themeColor="text1"/>
          <w:sz w:val="20"/>
          <w:szCs w:val="20"/>
        </w:rPr>
      </w:pPr>
    </w:p>
    <w:sectPr w:rsidR="00DE30EE" w:rsidRPr="00056DDA" w:rsidSect="005648C2">
      <w:headerReference w:type="default" r:id="rId7"/>
      <w:footerReference w:type="default" r:id="rId8"/>
      <w:pgSz w:w="11909" w:h="16834"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51A8" w14:textId="77777777" w:rsidR="00487AC7" w:rsidRDefault="00487AC7">
      <w:r>
        <w:separator/>
      </w:r>
    </w:p>
  </w:endnote>
  <w:endnote w:type="continuationSeparator" w:id="0">
    <w:p w14:paraId="0D53EABE" w14:textId="77777777" w:rsidR="00487AC7" w:rsidRDefault="00487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2BD5" w14:textId="66F198A8" w:rsidR="00212D20" w:rsidRDefault="00212D20">
    <w:pPr>
      <w:pStyle w:val="Footer"/>
    </w:pPr>
    <w:r>
      <w:rPr>
        <w:noProof/>
      </w:rPr>
      <w:drawing>
        <wp:inline distT="0" distB="0" distL="0" distR="0" wp14:anchorId="2D92979B" wp14:editId="7695ABED">
          <wp:extent cx="5725795" cy="577215"/>
          <wp:effectExtent l="0" t="0" r="8255" b="0"/>
          <wp:docPr id="37491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72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9B8EC" w14:textId="77777777" w:rsidR="00487AC7" w:rsidRDefault="00487AC7"/>
  </w:footnote>
  <w:footnote w:type="continuationSeparator" w:id="0">
    <w:p w14:paraId="42B727A3" w14:textId="77777777" w:rsidR="00487AC7" w:rsidRDefault="00487A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567E" w14:textId="3645BE23" w:rsidR="00DE30EE" w:rsidRDefault="00DE30EE">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F71"/>
    <w:multiLevelType w:val="multilevel"/>
    <w:tmpl w:val="29261D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912AF9"/>
    <w:multiLevelType w:val="multilevel"/>
    <w:tmpl w:val="8F485F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772616"/>
    <w:multiLevelType w:val="multilevel"/>
    <w:tmpl w:val="C8D898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B651FC"/>
    <w:multiLevelType w:val="multilevel"/>
    <w:tmpl w:val="F33262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6E1403"/>
    <w:multiLevelType w:val="multilevel"/>
    <w:tmpl w:val="DBF4A0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774BA9"/>
    <w:multiLevelType w:val="multilevel"/>
    <w:tmpl w:val="B2E68E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4060E39"/>
    <w:multiLevelType w:val="multilevel"/>
    <w:tmpl w:val="B816A2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B07F1F"/>
    <w:multiLevelType w:val="multilevel"/>
    <w:tmpl w:val="380C7B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B354DE"/>
    <w:multiLevelType w:val="multilevel"/>
    <w:tmpl w:val="32C869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475646"/>
    <w:multiLevelType w:val="multilevel"/>
    <w:tmpl w:val="26D646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BB21505"/>
    <w:multiLevelType w:val="multilevel"/>
    <w:tmpl w:val="4CAA81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FAC13A6"/>
    <w:multiLevelType w:val="multilevel"/>
    <w:tmpl w:val="0B88D3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4FC6498"/>
    <w:multiLevelType w:val="multilevel"/>
    <w:tmpl w:val="D23016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35959519">
    <w:abstractNumId w:val="9"/>
  </w:num>
  <w:num w:numId="2" w16cid:durableId="486284412">
    <w:abstractNumId w:val="6"/>
  </w:num>
  <w:num w:numId="3" w16cid:durableId="1594238554">
    <w:abstractNumId w:val="10"/>
  </w:num>
  <w:num w:numId="4" w16cid:durableId="740248452">
    <w:abstractNumId w:val="5"/>
  </w:num>
  <w:num w:numId="5" w16cid:durableId="829979317">
    <w:abstractNumId w:val="12"/>
  </w:num>
  <w:num w:numId="6" w16cid:durableId="253755870">
    <w:abstractNumId w:val="11"/>
  </w:num>
  <w:num w:numId="7" w16cid:durableId="1673099752">
    <w:abstractNumId w:val="0"/>
  </w:num>
  <w:num w:numId="8" w16cid:durableId="2083022720">
    <w:abstractNumId w:val="1"/>
  </w:num>
  <w:num w:numId="9" w16cid:durableId="163663914">
    <w:abstractNumId w:val="8"/>
  </w:num>
  <w:num w:numId="10" w16cid:durableId="776222027">
    <w:abstractNumId w:val="7"/>
  </w:num>
  <w:num w:numId="11" w16cid:durableId="879785374">
    <w:abstractNumId w:val="3"/>
  </w:num>
  <w:num w:numId="12" w16cid:durableId="1389840979">
    <w:abstractNumId w:val="2"/>
  </w:num>
  <w:num w:numId="13" w16cid:durableId="214855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0EE"/>
    <w:rsid w:val="000212AB"/>
    <w:rsid w:val="0002266A"/>
    <w:rsid w:val="00046809"/>
    <w:rsid w:val="00056DDA"/>
    <w:rsid w:val="00064960"/>
    <w:rsid w:val="000A7191"/>
    <w:rsid w:val="000A7DB7"/>
    <w:rsid w:val="000D0784"/>
    <w:rsid w:val="000E473D"/>
    <w:rsid w:val="000F63D1"/>
    <w:rsid w:val="0012345A"/>
    <w:rsid w:val="00150F7F"/>
    <w:rsid w:val="00153DFA"/>
    <w:rsid w:val="001608A6"/>
    <w:rsid w:val="00182A67"/>
    <w:rsid w:val="001F25DE"/>
    <w:rsid w:val="00212D20"/>
    <w:rsid w:val="00215D9E"/>
    <w:rsid w:val="00221E4C"/>
    <w:rsid w:val="00246BE4"/>
    <w:rsid w:val="00256C66"/>
    <w:rsid w:val="002625C8"/>
    <w:rsid w:val="00270C8D"/>
    <w:rsid w:val="0027269F"/>
    <w:rsid w:val="002C31FF"/>
    <w:rsid w:val="002C40FE"/>
    <w:rsid w:val="00315FEE"/>
    <w:rsid w:val="00320BC2"/>
    <w:rsid w:val="00387340"/>
    <w:rsid w:val="003B0D5B"/>
    <w:rsid w:val="003B7739"/>
    <w:rsid w:val="003C2780"/>
    <w:rsid w:val="003C308A"/>
    <w:rsid w:val="003D6003"/>
    <w:rsid w:val="003E3443"/>
    <w:rsid w:val="003F30DE"/>
    <w:rsid w:val="003F3ED2"/>
    <w:rsid w:val="003F7B51"/>
    <w:rsid w:val="0040029A"/>
    <w:rsid w:val="0041184B"/>
    <w:rsid w:val="00415B44"/>
    <w:rsid w:val="004339A0"/>
    <w:rsid w:val="00435B41"/>
    <w:rsid w:val="00441C94"/>
    <w:rsid w:val="004815EA"/>
    <w:rsid w:val="004843AD"/>
    <w:rsid w:val="00487AC7"/>
    <w:rsid w:val="004E1032"/>
    <w:rsid w:val="00502DA7"/>
    <w:rsid w:val="00523C18"/>
    <w:rsid w:val="00526E02"/>
    <w:rsid w:val="005428F6"/>
    <w:rsid w:val="005648C2"/>
    <w:rsid w:val="00583F52"/>
    <w:rsid w:val="005D2380"/>
    <w:rsid w:val="00602BDA"/>
    <w:rsid w:val="00664E0E"/>
    <w:rsid w:val="006E3ADC"/>
    <w:rsid w:val="007228E4"/>
    <w:rsid w:val="00754D9B"/>
    <w:rsid w:val="00756087"/>
    <w:rsid w:val="007F4A65"/>
    <w:rsid w:val="0081643C"/>
    <w:rsid w:val="00822749"/>
    <w:rsid w:val="0084665C"/>
    <w:rsid w:val="00865110"/>
    <w:rsid w:val="00883733"/>
    <w:rsid w:val="008B60BB"/>
    <w:rsid w:val="008F1D0E"/>
    <w:rsid w:val="00940015"/>
    <w:rsid w:val="00957FF9"/>
    <w:rsid w:val="009D56F7"/>
    <w:rsid w:val="009E702B"/>
    <w:rsid w:val="00A17AA8"/>
    <w:rsid w:val="00A517C3"/>
    <w:rsid w:val="00A6506F"/>
    <w:rsid w:val="00A95DCF"/>
    <w:rsid w:val="00AB1252"/>
    <w:rsid w:val="00AC4605"/>
    <w:rsid w:val="00B12C02"/>
    <w:rsid w:val="00B83990"/>
    <w:rsid w:val="00BC4958"/>
    <w:rsid w:val="00BD0A08"/>
    <w:rsid w:val="00C251AC"/>
    <w:rsid w:val="00C27709"/>
    <w:rsid w:val="00C3734E"/>
    <w:rsid w:val="00C74469"/>
    <w:rsid w:val="00C83177"/>
    <w:rsid w:val="00C86C3B"/>
    <w:rsid w:val="00CC669E"/>
    <w:rsid w:val="00CE15C0"/>
    <w:rsid w:val="00D35F8B"/>
    <w:rsid w:val="00D3705E"/>
    <w:rsid w:val="00D92218"/>
    <w:rsid w:val="00D92CEE"/>
    <w:rsid w:val="00DB4075"/>
    <w:rsid w:val="00DE26E0"/>
    <w:rsid w:val="00DE30EE"/>
    <w:rsid w:val="00E10162"/>
    <w:rsid w:val="00E16612"/>
    <w:rsid w:val="00E93E71"/>
    <w:rsid w:val="00EC7A30"/>
    <w:rsid w:val="00ED75FD"/>
    <w:rsid w:val="00EF147A"/>
    <w:rsid w:val="00F3039C"/>
    <w:rsid w:val="00F44B3E"/>
    <w:rsid w:val="00F77F41"/>
    <w:rsid w:val="00F96F0D"/>
    <w:rsid w:val="00FF5F92"/>
    <w:rsid w:val="00FF6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DF0F1"/>
  <w15:docId w15:val="{8FF11909-555F-4D3D-B92B-66337CC3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iCs/>
      <w:smallCaps w:val="0"/>
      <w:strike w:val="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pPr>
      <w:spacing w:after="100" w:line="259" w:lineRule="auto"/>
      <w:ind w:firstLine="760"/>
    </w:pPr>
    <w:rPr>
      <w:rFonts w:ascii="Times New Roman" w:eastAsia="Times New Roman" w:hAnsi="Times New Roman" w:cs="Times New Roman"/>
      <w:i/>
      <w:iCs/>
    </w:rPr>
  </w:style>
  <w:style w:type="paragraph" w:customStyle="1" w:styleId="Vnbnnidung0">
    <w:name w:val="Văn bản nội dung"/>
    <w:basedOn w:val="Normal"/>
    <w:link w:val="Vnbnnidung"/>
    <w:pPr>
      <w:spacing w:after="100" w:line="271"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56DDA"/>
    <w:pPr>
      <w:tabs>
        <w:tab w:val="center" w:pos="4680"/>
        <w:tab w:val="right" w:pos="9360"/>
      </w:tabs>
    </w:pPr>
  </w:style>
  <w:style w:type="character" w:customStyle="1" w:styleId="HeaderChar">
    <w:name w:val="Header Char"/>
    <w:basedOn w:val="DefaultParagraphFont"/>
    <w:link w:val="Header"/>
    <w:uiPriority w:val="99"/>
    <w:rsid w:val="00056DDA"/>
    <w:rPr>
      <w:color w:val="000000"/>
    </w:rPr>
  </w:style>
  <w:style w:type="paragraph" w:styleId="Footer">
    <w:name w:val="footer"/>
    <w:basedOn w:val="Normal"/>
    <w:link w:val="FooterChar"/>
    <w:uiPriority w:val="99"/>
    <w:unhideWhenUsed/>
    <w:rsid w:val="00056DDA"/>
    <w:pPr>
      <w:tabs>
        <w:tab w:val="center" w:pos="4680"/>
        <w:tab w:val="right" w:pos="9360"/>
      </w:tabs>
    </w:pPr>
  </w:style>
  <w:style w:type="character" w:customStyle="1" w:styleId="FooterChar">
    <w:name w:val="Footer Char"/>
    <w:basedOn w:val="DefaultParagraphFont"/>
    <w:link w:val="Footer"/>
    <w:uiPriority w:val="99"/>
    <w:rsid w:val="00056DD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811683">
      <w:bodyDiv w:val="1"/>
      <w:marLeft w:val="0"/>
      <w:marRight w:val="0"/>
      <w:marTop w:val="0"/>
      <w:marBottom w:val="0"/>
      <w:divBdr>
        <w:top w:val="none" w:sz="0" w:space="0" w:color="auto"/>
        <w:left w:val="none" w:sz="0" w:space="0" w:color="auto"/>
        <w:bottom w:val="none" w:sz="0" w:space="0" w:color="auto"/>
        <w:right w:val="none" w:sz="0" w:space="0" w:color="auto"/>
      </w:divBdr>
    </w:div>
    <w:div w:id="775053809">
      <w:bodyDiv w:val="1"/>
      <w:marLeft w:val="0"/>
      <w:marRight w:val="0"/>
      <w:marTop w:val="0"/>
      <w:marBottom w:val="0"/>
      <w:divBdr>
        <w:top w:val="none" w:sz="0" w:space="0" w:color="auto"/>
        <w:left w:val="none" w:sz="0" w:space="0" w:color="auto"/>
        <w:bottom w:val="none" w:sz="0" w:space="0" w:color="auto"/>
        <w:right w:val="none" w:sz="0" w:space="0" w:color="auto"/>
      </w:divBdr>
    </w:div>
    <w:div w:id="1046679177">
      <w:bodyDiv w:val="1"/>
      <w:marLeft w:val="0"/>
      <w:marRight w:val="0"/>
      <w:marTop w:val="0"/>
      <w:marBottom w:val="0"/>
      <w:divBdr>
        <w:top w:val="none" w:sz="0" w:space="0" w:color="auto"/>
        <w:left w:val="none" w:sz="0" w:space="0" w:color="auto"/>
        <w:bottom w:val="none" w:sz="0" w:space="0" w:color="auto"/>
        <w:right w:val="none" w:sz="0" w:space="0" w:color="auto"/>
      </w:divBdr>
    </w:div>
    <w:div w:id="1054549299">
      <w:bodyDiv w:val="1"/>
      <w:marLeft w:val="0"/>
      <w:marRight w:val="0"/>
      <w:marTop w:val="0"/>
      <w:marBottom w:val="0"/>
      <w:divBdr>
        <w:top w:val="none" w:sz="0" w:space="0" w:color="auto"/>
        <w:left w:val="none" w:sz="0" w:space="0" w:color="auto"/>
        <w:bottom w:val="none" w:sz="0" w:space="0" w:color="auto"/>
        <w:right w:val="none" w:sz="0" w:space="0" w:color="auto"/>
      </w:divBdr>
    </w:div>
    <w:div w:id="2024278037">
      <w:bodyDiv w:val="1"/>
      <w:marLeft w:val="0"/>
      <w:marRight w:val="0"/>
      <w:marTop w:val="0"/>
      <w:marBottom w:val="0"/>
      <w:divBdr>
        <w:top w:val="none" w:sz="0" w:space="0" w:color="auto"/>
        <w:left w:val="none" w:sz="0" w:space="0" w:color="auto"/>
        <w:bottom w:val="none" w:sz="0" w:space="0" w:color="auto"/>
        <w:right w:val="none" w:sz="0" w:space="0" w:color="auto"/>
      </w:divBdr>
    </w:div>
    <w:div w:id="2041589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03BE34-1464-491A-A836-2DACF85C6F20}"/>
</file>

<file path=customXml/itemProps2.xml><?xml version="1.0" encoding="utf-8"?>
<ds:datastoreItem xmlns:ds="http://schemas.openxmlformats.org/officeDocument/2006/customXml" ds:itemID="{1D0CD072-1E7A-48DC-9A0F-12E15732DA46}"/>
</file>

<file path=customXml/itemProps3.xml><?xml version="1.0" encoding="utf-8"?>
<ds:datastoreItem xmlns:ds="http://schemas.openxmlformats.org/officeDocument/2006/customXml" ds:itemID="{DF173E33-B814-4A34-9FA6-DBB00981380D}"/>
</file>

<file path=docProps/app.xml><?xml version="1.0" encoding="utf-8"?>
<Properties xmlns="http://schemas.openxmlformats.org/officeDocument/2006/extended-properties" xmlns:vt="http://schemas.openxmlformats.org/officeDocument/2006/docPropsVTypes">
  <Template>Normal</Template>
  <TotalTime>0</TotalTime>
  <Pages>5</Pages>
  <Words>3502</Words>
  <Characters>12644</Characters>
  <Application>Microsoft Office Word</Application>
  <DocSecurity>0</DocSecurity>
  <Lines>247</Lines>
  <Paragraphs>113</Paragraphs>
  <ScaleCrop>false</ScaleCrop>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2025-03-31T07:22:00Z</dcterms:created>
  <dcterms:modified xsi:type="dcterms:W3CDTF">2025-03-31T07:22:00Z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0f9dd570ab71e6ce4bfe7f1455c7017fb1f3defb0ade2bdf56ee8f2b18c7b34e</vt:lpwstr>
  </property>
</Properties>
</file>