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62" w:type="dxa"/>
        <w:tblInd w:w="-1276" w:type="dxa"/>
        <w:tblCellMar>
          <w:left w:w="0" w:type="dxa"/>
          <w:right w:w="0" w:type="dxa"/>
        </w:tblCellMar>
        <w:tblLook w:val="04A0" w:firstRow="1" w:lastRow="0" w:firstColumn="1" w:lastColumn="0" w:noHBand="0" w:noVBand="1"/>
      </w:tblPr>
      <w:tblGrid>
        <w:gridCol w:w="5104"/>
        <w:gridCol w:w="6858"/>
      </w:tblGrid>
      <w:tr w:rsidR="00417EC6" w:rsidTr="00417EC6">
        <w:tc>
          <w:tcPr>
            <w:tcW w:w="5104" w:type="dxa"/>
            <w:tcMar>
              <w:top w:w="0" w:type="dxa"/>
              <w:left w:w="108" w:type="dxa"/>
              <w:bottom w:w="0" w:type="dxa"/>
              <w:right w:w="108" w:type="dxa"/>
            </w:tcMar>
            <w:hideMark/>
          </w:tcPr>
          <w:p w:rsidR="00417EC6" w:rsidRPr="00417EC6" w:rsidRDefault="00417EC6" w:rsidP="00417EC6">
            <w:pPr>
              <w:pStyle w:val="NormalWeb"/>
              <w:spacing w:before="120" w:beforeAutospacing="0"/>
              <w:rPr>
                <w:sz w:val="26"/>
                <w:szCs w:val="26"/>
              </w:rPr>
            </w:pPr>
            <w:r w:rsidRPr="00417EC6">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396240</wp:posOffset>
                      </wp:positionH>
                      <wp:positionV relativeFrom="paragraph">
                        <wp:posOffset>381000</wp:posOffset>
                      </wp:positionV>
                      <wp:extent cx="16573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C283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30pt" to="161.7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" strokecolor="#5b9bd5 [3204]" strokeweight=".5pt">
                      <v:stroke joinstyle="miter"/>
                    </v:line>
                  </w:pict>
                </mc:Fallback>
              </mc:AlternateContent>
            </w:r>
            <w:r w:rsidRPr="00417EC6">
              <w:rPr>
                <w:b/>
                <w:bCs/>
                <w:sz w:val="26"/>
                <w:szCs w:val="26"/>
                <w:lang w:val="vi-VN"/>
              </w:rPr>
              <w:t>BỘ TÀI NGUYÊN VÀ MÔI TRƯỜNG</w:t>
            </w:r>
            <w:r w:rsidRPr="00417EC6">
              <w:rPr>
                <w:b/>
                <w:bCs/>
                <w:sz w:val="26"/>
                <w:szCs w:val="26"/>
                <w:lang w:val="vi-VN"/>
              </w:rPr>
              <w:br/>
            </w:r>
          </w:p>
        </w:tc>
        <w:tc>
          <w:tcPr>
            <w:tcW w:w="6858" w:type="dxa"/>
            <w:tcMar>
              <w:top w:w="0" w:type="dxa"/>
              <w:left w:w="108" w:type="dxa"/>
              <w:bottom w:w="0" w:type="dxa"/>
              <w:right w:w="108" w:type="dxa"/>
            </w:tcMar>
            <w:hideMark/>
          </w:tcPr>
          <w:p w:rsidR="00417EC6" w:rsidRDefault="00417EC6" w:rsidP="00417EC6">
            <w:pPr>
              <w:pStyle w:val="NormalWeb"/>
              <w:spacing w:before="120" w:beforeAutospacing="0"/>
              <w:jc w:val="cente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1475105</wp:posOffset>
                      </wp:positionH>
                      <wp:positionV relativeFrom="paragraph">
                        <wp:posOffset>565785</wp:posOffset>
                      </wp:positionV>
                      <wp:extent cx="1409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A04A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6.15pt,44.55pt" to="227.1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" strokecolor="#5b9bd5 [3204]" strokeweight=".5pt">
                      <v:stroke joinstyle="miter"/>
                    </v:line>
                  </w:pict>
                </mc:Fallback>
              </mc:AlternateContent>
            </w:r>
            <w:r w:rsidRPr="00417EC6">
              <w:rPr>
                <w:b/>
                <w:bCs/>
                <w:sz w:val="26"/>
                <w:szCs w:val="26"/>
                <w:lang w:val="vi-VN"/>
              </w:rPr>
              <w:t>CỘNG HÒA XÃ HỘI CHỦ NGHĨA VIỆT NAM</w:t>
            </w:r>
            <w:r>
              <w:rPr>
                <w:b/>
                <w:bCs/>
                <w:lang w:val="vi-VN"/>
              </w:rPr>
              <w:br/>
            </w:r>
            <w:r w:rsidRPr="00417EC6">
              <w:rPr>
                <w:b/>
                <w:bCs/>
                <w:sz w:val="28"/>
                <w:szCs w:val="28"/>
                <w:lang w:val="vi-VN"/>
              </w:rPr>
              <w:t>Độc lập - Tự do - Hạnh phúc</w:t>
            </w:r>
            <w:r>
              <w:rPr>
                <w:b/>
                <w:bCs/>
                <w:lang w:val="vi-VN"/>
              </w:rPr>
              <w:t xml:space="preserve"> </w:t>
            </w:r>
            <w:r>
              <w:rPr>
                <w:b/>
                <w:bCs/>
                <w:lang w:val="vi-VN"/>
              </w:rPr>
              <w:br/>
            </w:r>
          </w:p>
        </w:tc>
      </w:tr>
      <w:tr w:rsidR="00417EC6" w:rsidTr="00417EC6">
        <w:tc>
          <w:tcPr>
            <w:tcW w:w="5104" w:type="dxa"/>
            <w:tcMar>
              <w:top w:w="0" w:type="dxa"/>
              <w:left w:w="108" w:type="dxa"/>
              <w:bottom w:w="0" w:type="dxa"/>
              <w:right w:w="108" w:type="dxa"/>
            </w:tcMar>
            <w:hideMark/>
          </w:tcPr>
          <w:p w:rsidR="00417EC6" w:rsidRPr="00417EC6" w:rsidRDefault="00417EC6" w:rsidP="00417EC6">
            <w:pPr>
              <w:pStyle w:val="NormalWeb"/>
              <w:spacing w:before="120" w:beforeAutospacing="0"/>
              <w:rPr>
                <w:sz w:val="28"/>
                <w:szCs w:val="28"/>
              </w:rPr>
            </w:pPr>
            <w:r>
              <w:rPr>
                <w:sz w:val="28"/>
                <w:szCs w:val="28"/>
              </w:rPr>
              <w:t xml:space="preserve">        </w:t>
            </w:r>
            <w:r w:rsidRPr="00417EC6">
              <w:rPr>
                <w:sz w:val="28"/>
                <w:szCs w:val="28"/>
                <w:lang w:val="vi-VN"/>
              </w:rPr>
              <w:t>Số: 44/2016/TT-BTNMT</w:t>
            </w:r>
          </w:p>
        </w:tc>
        <w:tc>
          <w:tcPr>
            <w:tcW w:w="6858" w:type="dxa"/>
            <w:tcMar>
              <w:top w:w="0" w:type="dxa"/>
              <w:left w:w="108" w:type="dxa"/>
              <w:bottom w:w="0" w:type="dxa"/>
              <w:right w:w="108" w:type="dxa"/>
            </w:tcMar>
            <w:hideMark/>
          </w:tcPr>
          <w:p w:rsidR="00417EC6" w:rsidRPr="00417EC6" w:rsidRDefault="00417EC6" w:rsidP="00417EC6">
            <w:pPr>
              <w:pStyle w:val="NormalWeb"/>
              <w:spacing w:before="120" w:beforeAutospacing="0"/>
              <w:jc w:val="center"/>
              <w:rPr>
                <w:sz w:val="28"/>
                <w:szCs w:val="28"/>
              </w:rPr>
            </w:pPr>
            <w:r w:rsidRPr="00417EC6">
              <w:rPr>
                <w:i/>
                <w:iCs/>
                <w:sz w:val="28"/>
                <w:szCs w:val="28"/>
                <w:lang w:val="vi-VN"/>
              </w:rPr>
              <w:t xml:space="preserve">Hà Nội, ngày 26 </w:t>
            </w:r>
            <w:r w:rsidRPr="00417EC6">
              <w:rPr>
                <w:i/>
                <w:iCs/>
                <w:sz w:val="28"/>
                <w:szCs w:val="28"/>
                <w:shd w:val="clear" w:color="auto" w:fill="FFFFFF"/>
                <w:lang w:val="vi-VN"/>
              </w:rPr>
              <w:t>tháng</w:t>
            </w:r>
            <w:r w:rsidRPr="00417EC6">
              <w:rPr>
                <w:i/>
                <w:iCs/>
                <w:sz w:val="28"/>
                <w:szCs w:val="28"/>
                <w:lang w:val="vi-VN"/>
              </w:rPr>
              <w:t xml:space="preserve"> 12 năm 2016</w:t>
            </w:r>
          </w:p>
        </w:tc>
      </w:tr>
    </w:tbl>
    <w:p w:rsidR="00417EC6" w:rsidRDefault="00417EC6" w:rsidP="00417EC6">
      <w:pPr>
        <w:pStyle w:val="NormalWeb"/>
        <w:spacing w:before="120" w:beforeAutospacing="0"/>
      </w:pPr>
      <w:r>
        <w:t> </w:t>
      </w:r>
    </w:p>
    <w:p w:rsidR="00417EC6" w:rsidRPr="00417EC6" w:rsidRDefault="00417EC6" w:rsidP="00417EC6">
      <w:pPr>
        <w:pStyle w:val="NormalWeb"/>
        <w:spacing w:before="120" w:beforeAutospacing="0"/>
        <w:jc w:val="center"/>
        <w:rPr>
          <w:sz w:val="28"/>
          <w:szCs w:val="28"/>
        </w:rPr>
      </w:pPr>
      <w:bookmarkStart w:id="0" w:name="loai_1"/>
      <w:bookmarkStart w:id="1" w:name="_GoBack"/>
      <w:bookmarkEnd w:id="1"/>
      <w:r w:rsidRPr="00417EC6">
        <w:rPr>
          <w:b/>
          <w:bCs/>
          <w:sz w:val="28"/>
          <w:szCs w:val="28"/>
          <w:lang w:val="vi-VN"/>
        </w:rPr>
        <w:t>THÔNG TƯ</w:t>
      </w:r>
      <w:bookmarkEnd w:id="0"/>
    </w:p>
    <w:p w:rsidR="00417EC6" w:rsidRPr="00417EC6" w:rsidRDefault="00417EC6" w:rsidP="00417EC6">
      <w:pPr>
        <w:pStyle w:val="NormalWeb"/>
        <w:spacing w:before="120" w:beforeAutospacing="0"/>
        <w:jc w:val="center"/>
        <w:rPr>
          <w:b/>
          <w:sz w:val="28"/>
          <w:szCs w:val="28"/>
        </w:rPr>
      </w:pPr>
      <w:bookmarkStart w:id="2" w:name="loai_1_name"/>
      <w:r w:rsidRPr="00417EC6">
        <w:rPr>
          <w:b/>
          <w:sz w:val="28"/>
          <w:szCs w:val="28"/>
        </w:rPr>
        <w:t xml:space="preserve">Quy định nội dung công tác giám sát thi công đề án thăm dò khoáng sản </w:t>
      </w:r>
      <w:bookmarkEnd w:id="2"/>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Căn cứ Luật k</w:t>
      </w:r>
      <w:r w:rsidRPr="00417EC6">
        <w:rPr>
          <w:i/>
          <w:iCs/>
          <w:sz w:val="28"/>
          <w:szCs w:val="28"/>
          <w:shd w:val="clear" w:color="auto" w:fill="FFFFFF"/>
          <w:lang w:val="vi-VN"/>
        </w:rPr>
        <w:t>hoán</w:t>
      </w:r>
      <w:r w:rsidRPr="00417EC6">
        <w:rPr>
          <w:i/>
          <w:iCs/>
          <w:sz w:val="28"/>
          <w:szCs w:val="28"/>
          <w:lang w:val="vi-VN"/>
        </w:rPr>
        <w:t>g sản s</w:t>
      </w:r>
      <w:r w:rsidRPr="00417EC6">
        <w:rPr>
          <w:i/>
          <w:iCs/>
          <w:sz w:val="28"/>
          <w:szCs w:val="28"/>
        </w:rPr>
        <w:t>ố</w:t>
      </w:r>
      <w:r w:rsidRPr="00417EC6">
        <w:rPr>
          <w:i/>
          <w:iCs/>
          <w:sz w:val="28"/>
          <w:szCs w:val="28"/>
          <w:lang w:val="vi-VN"/>
        </w:rPr>
        <w:t xml:space="preserve"> 60/2010/QH12 ngày 17 tháng 11 năm 2010;</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 xml:space="preserve">Căn cứ Nghị định số 158/2016/NĐ-CP ngày 29 tháng 11 năm 2016 của </w:t>
      </w:r>
      <w:r w:rsidRPr="00417EC6">
        <w:rPr>
          <w:i/>
          <w:iCs/>
          <w:sz w:val="28"/>
          <w:szCs w:val="28"/>
          <w:shd w:val="clear" w:color="auto" w:fill="FFFFFF"/>
          <w:lang w:val="vi-VN"/>
        </w:rPr>
        <w:t>Chính phủ</w:t>
      </w:r>
      <w:r w:rsidRPr="00417EC6">
        <w:rPr>
          <w:i/>
          <w:iCs/>
          <w:sz w:val="28"/>
          <w:szCs w:val="28"/>
          <w:lang w:val="vi-VN"/>
        </w:rPr>
        <w:t xml:space="preserve"> quy định </w:t>
      </w:r>
      <w:r w:rsidRPr="00417EC6">
        <w:rPr>
          <w:i/>
          <w:iCs/>
          <w:sz w:val="28"/>
          <w:szCs w:val="28"/>
          <w:shd w:val="clear" w:color="auto" w:fill="FFFFFF"/>
          <w:lang w:val="vi-VN"/>
        </w:rPr>
        <w:t>chi tiết</w:t>
      </w:r>
      <w:r w:rsidRPr="00417EC6">
        <w:rPr>
          <w:i/>
          <w:iCs/>
          <w:sz w:val="28"/>
          <w:szCs w:val="28"/>
          <w:lang w:val="vi-VN"/>
        </w:rPr>
        <w:t xml:space="preserve"> thi hành một số </w:t>
      </w:r>
      <w:r w:rsidRPr="00417EC6">
        <w:rPr>
          <w:i/>
          <w:iCs/>
          <w:sz w:val="28"/>
          <w:szCs w:val="28"/>
          <w:shd w:val="clear" w:color="auto" w:fill="FFFFFF"/>
          <w:lang w:val="vi-VN"/>
        </w:rPr>
        <w:t>điều</w:t>
      </w:r>
      <w:r w:rsidRPr="00417EC6">
        <w:rPr>
          <w:i/>
          <w:iCs/>
          <w:sz w:val="28"/>
          <w:szCs w:val="28"/>
          <w:lang w:val="vi-VN"/>
        </w:rPr>
        <w:t xml:space="preserve"> của Luật k</w:t>
      </w:r>
      <w:r w:rsidRPr="00417EC6">
        <w:rPr>
          <w:i/>
          <w:iCs/>
          <w:sz w:val="28"/>
          <w:szCs w:val="28"/>
          <w:shd w:val="clear" w:color="auto" w:fill="FFFFFF"/>
          <w:lang w:val="vi-VN"/>
        </w:rPr>
        <w:t>hoán</w:t>
      </w:r>
      <w:r w:rsidRPr="00417EC6">
        <w:rPr>
          <w:i/>
          <w:iCs/>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Căn cứ Nghị định số 203/2013/NĐ-CP ngày 28 tháng 11 năm 2013 của Chính phủ quy định về phương pháp t</w:t>
      </w:r>
      <w:r w:rsidRPr="00417EC6">
        <w:rPr>
          <w:i/>
          <w:iCs/>
          <w:sz w:val="28"/>
          <w:szCs w:val="28"/>
        </w:rPr>
        <w:t>í</w:t>
      </w:r>
      <w:r w:rsidRPr="00417EC6">
        <w:rPr>
          <w:i/>
          <w:iCs/>
          <w:sz w:val="28"/>
          <w:szCs w:val="28"/>
          <w:lang w:val="vi-VN"/>
        </w:rPr>
        <w:t>nh, mức thu tiền cấp quyền khai thác k</w:t>
      </w:r>
      <w:r w:rsidRPr="00417EC6">
        <w:rPr>
          <w:i/>
          <w:iCs/>
          <w:sz w:val="28"/>
          <w:szCs w:val="28"/>
          <w:shd w:val="clear" w:color="auto" w:fill="FFFFFF"/>
          <w:lang w:val="vi-VN"/>
        </w:rPr>
        <w:t>hoán</w:t>
      </w:r>
      <w:r w:rsidRPr="00417EC6">
        <w:rPr>
          <w:i/>
          <w:iCs/>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 xml:space="preserve">Căn cứ </w:t>
      </w:r>
      <w:r w:rsidRPr="00417EC6">
        <w:rPr>
          <w:i/>
          <w:iCs/>
          <w:sz w:val="28"/>
          <w:szCs w:val="28"/>
          <w:shd w:val="clear" w:color="auto" w:fill="FFFFFF"/>
          <w:lang w:val="vi-VN"/>
        </w:rPr>
        <w:t>Nghị định số</w:t>
      </w:r>
      <w:r w:rsidRPr="00417EC6">
        <w:rPr>
          <w:i/>
          <w:iCs/>
          <w:sz w:val="28"/>
          <w:szCs w:val="28"/>
          <w:lang w:val="vi-VN"/>
        </w:rPr>
        <w:t xml:space="preserve"> 21/2013/NĐ-CP ngày 04 tháng 3 năm 2013 của Chính phủ quy định chức năng, nhiệm vụ, quy</w:t>
      </w:r>
      <w:r w:rsidRPr="00417EC6">
        <w:rPr>
          <w:i/>
          <w:iCs/>
          <w:sz w:val="28"/>
          <w:szCs w:val="28"/>
        </w:rPr>
        <w:t>ề</w:t>
      </w:r>
      <w:r w:rsidRPr="00417EC6">
        <w:rPr>
          <w:i/>
          <w:iCs/>
          <w:sz w:val="28"/>
          <w:szCs w:val="28"/>
          <w:lang w:val="vi-VN"/>
        </w:rPr>
        <w:t xml:space="preserve">n hạn và cơ cấu </w:t>
      </w:r>
      <w:r w:rsidRPr="00417EC6">
        <w:rPr>
          <w:i/>
          <w:iCs/>
          <w:sz w:val="28"/>
          <w:szCs w:val="28"/>
          <w:shd w:val="clear" w:color="auto" w:fill="FFFFFF"/>
          <w:lang w:val="vi-VN"/>
        </w:rPr>
        <w:t>tổ chức</w:t>
      </w:r>
      <w:r w:rsidRPr="00417EC6">
        <w:rPr>
          <w:i/>
          <w:iCs/>
          <w:sz w:val="28"/>
          <w:szCs w:val="28"/>
          <w:lang w:val="vi-VN"/>
        </w:rPr>
        <w:t xml:space="preserve"> của Bộ Tài nguyên và Môi trường;</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 xml:space="preserve">Theo đề nghị của Tổng Cục </w:t>
      </w:r>
      <w:r w:rsidRPr="00417EC6">
        <w:rPr>
          <w:i/>
          <w:iCs/>
          <w:sz w:val="28"/>
          <w:szCs w:val="28"/>
        </w:rPr>
        <w:t>t</w:t>
      </w:r>
      <w:r w:rsidRPr="00417EC6">
        <w:rPr>
          <w:i/>
          <w:iCs/>
          <w:sz w:val="28"/>
          <w:szCs w:val="28"/>
          <w:lang w:val="vi-VN"/>
        </w:rPr>
        <w:t>rưởng Tổng cục Địa chất và K</w:t>
      </w:r>
      <w:r w:rsidRPr="00417EC6">
        <w:rPr>
          <w:i/>
          <w:iCs/>
          <w:sz w:val="28"/>
          <w:szCs w:val="28"/>
          <w:shd w:val="clear" w:color="auto" w:fill="FFFFFF"/>
          <w:lang w:val="vi-VN"/>
        </w:rPr>
        <w:t>hoán</w:t>
      </w:r>
      <w:r w:rsidRPr="00417EC6">
        <w:rPr>
          <w:i/>
          <w:iCs/>
          <w:sz w:val="28"/>
          <w:szCs w:val="28"/>
          <w:lang w:val="vi-VN"/>
        </w:rPr>
        <w:t>g sản Việt Nam và Vụ trưởng Vụ Pháp chế;</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i/>
          <w:iCs/>
          <w:sz w:val="28"/>
          <w:szCs w:val="28"/>
          <w:lang w:val="vi-VN"/>
        </w:rPr>
        <w:t>Bộ trưởng Bộ Tài nguyên và Môi trường ban hành Thông tư quy định nội dung công tác gi</w:t>
      </w:r>
      <w:r w:rsidRPr="00417EC6">
        <w:rPr>
          <w:i/>
          <w:iCs/>
          <w:sz w:val="28"/>
          <w:szCs w:val="28"/>
        </w:rPr>
        <w:t>á</w:t>
      </w:r>
      <w:r w:rsidRPr="00417EC6">
        <w:rPr>
          <w:i/>
          <w:iCs/>
          <w:sz w:val="28"/>
          <w:szCs w:val="28"/>
          <w:lang w:val="vi-VN"/>
        </w:rPr>
        <w:t>m sát th</w:t>
      </w:r>
      <w:r w:rsidRPr="00417EC6">
        <w:rPr>
          <w:i/>
          <w:iCs/>
          <w:sz w:val="28"/>
          <w:szCs w:val="28"/>
        </w:rPr>
        <w:t>i</w:t>
      </w:r>
      <w:r w:rsidRPr="00417EC6">
        <w:rPr>
          <w:i/>
          <w:iCs/>
          <w:sz w:val="28"/>
          <w:szCs w:val="28"/>
          <w:lang w:val="vi-VN"/>
        </w:rPr>
        <w:t xml:space="preserve"> công </w:t>
      </w:r>
      <w:r w:rsidRPr="00417EC6">
        <w:rPr>
          <w:i/>
          <w:iCs/>
          <w:sz w:val="28"/>
          <w:szCs w:val="28"/>
          <w:shd w:val="clear" w:color="auto" w:fill="FFFFFF"/>
          <w:lang w:val="vi-VN"/>
        </w:rPr>
        <w:t>Đề án</w:t>
      </w:r>
      <w:r w:rsidRPr="00417EC6">
        <w:rPr>
          <w:i/>
          <w:iCs/>
          <w:sz w:val="28"/>
          <w:szCs w:val="28"/>
          <w:lang w:val="vi-VN"/>
        </w:rPr>
        <w:t xml:space="preserve"> thăm dò k</w:t>
      </w:r>
      <w:r w:rsidRPr="00417EC6">
        <w:rPr>
          <w:i/>
          <w:iCs/>
          <w:sz w:val="28"/>
          <w:szCs w:val="28"/>
          <w:shd w:val="clear" w:color="auto" w:fill="FFFFFF"/>
          <w:lang w:val="vi-VN"/>
        </w:rPr>
        <w:t>hoán</w:t>
      </w:r>
      <w:r w:rsidRPr="00417EC6">
        <w:rPr>
          <w:i/>
          <w:iCs/>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3" w:name="chuong_1"/>
      <w:r w:rsidRPr="00417EC6">
        <w:rPr>
          <w:b/>
          <w:bCs/>
          <w:sz w:val="28"/>
          <w:szCs w:val="28"/>
          <w:lang w:val="vi-VN"/>
        </w:rPr>
        <w:t>Chương I</w:t>
      </w:r>
      <w:bookmarkEnd w:id="3"/>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4" w:name="chuong_1_name"/>
      <w:r w:rsidRPr="00417EC6">
        <w:rPr>
          <w:b/>
          <w:bCs/>
          <w:sz w:val="28"/>
          <w:szCs w:val="28"/>
          <w:lang w:val="vi-VN"/>
        </w:rPr>
        <w:t>QUY ĐỊNH CHUNG</w:t>
      </w:r>
      <w:bookmarkEnd w:id="4"/>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5" w:name="dieu_1"/>
      <w:r w:rsidRPr="00417EC6">
        <w:rPr>
          <w:b/>
          <w:bCs/>
          <w:sz w:val="28"/>
          <w:szCs w:val="28"/>
          <w:lang w:val="vi-VN"/>
        </w:rPr>
        <w:t>Điều 1. Phạm vi điều chỉnh và đối tượng áp dụng</w:t>
      </w:r>
      <w:bookmarkEnd w:id="5"/>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1. Thông tư này quy định chi tiết </w:t>
      </w:r>
      <w:bookmarkStart w:id="6" w:name="dc_1"/>
      <w:r w:rsidRPr="00417EC6">
        <w:rPr>
          <w:sz w:val="28"/>
          <w:szCs w:val="28"/>
          <w:lang w:val="vi-VN"/>
        </w:rPr>
        <w:t>Khoản 6 Điều 30 Nghị định số 158/2016/NĐ-CP</w:t>
      </w:r>
      <w:bookmarkEnd w:id="6"/>
      <w:r w:rsidRPr="00417EC6">
        <w:rPr>
          <w:sz w:val="28"/>
          <w:szCs w:val="28"/>
          <w:lang w:val="vi-VN"/>
        </w:rPr>
        <w:t xml:space="preserve"> ngày 29 tháng 11 năm 2016 của Chính phủ quy định chi tiết thi hành một số điều của Luật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Thông tư này áp dụng đối với cơ quan quản lý nhà nước về k</w:t>
      </w:r>
      <w:r w:rsidRPr="00417EC6">
        <w:rPr>
          <w:sz w:val="28"/>
          <w:szCs w:val="28"/>
          <w:shd w:val="clear" w:color="auto" w:fill="FFFFFF"/>
          <w:lang w:val="vi-VN"/>
        </w:rPr>
        <w:t>hoán</w:t>
      </w:r>
      <w:r w:rsidRPr="00417EC6">
        <w:rPr>
          <w:sz w:val="28"/>
          <w:szCs w:val="28"/>
          <w:lang w:val="vi-VN"/>
        </w:rPr>
        <w:t>g sản; tổ chức, cá nhân được cấp Giấy phép thăm dò k</w:t>
      </w:r>
      <w:r w:rsidRPr="00417EC6">
        <w:rPr>
          <w:sz w:val="28"/>
          <w:szCs w:val="28"/>
          <w:shd w:val="clear" w:color="auto" w:fill="FFFFFF"/>
          <w:lang w:val="vi-VN"/>
        </w:rPr>
        <w:t>hoán</w:t>
      </w:r>
      <w:r w:rsidRPr="00417EC6">
        <w:rPr>
          <w:sz w:val="28"/>
          <w:szCs w:val="28"/>
          <w:lang w:val="vi-VN"/>
        </w:rPr>
        <w:t xml:space="preserve">g sản; đơn vị, tổ chức, cá nhân có liên quan đến hoạt động giám sát thi công </w:t>
      </w:r>
      <w:r w:rsidRPr="00417EC6">
        <w:rPr>
          <w:sz w:val="28"/>
          <w:szCs w:val="28"/>
          <w:shd w:val="clear" w:color="auto" w:fill="FFFFFF"/>
          <w:lang w:val="vi-VN"/>
        </w:rPr>
        <w:t>Đề án</w:t>
      </w:r>
      <w:r w:rsidRPr="00417EC6">
        <w:rPr>
          <w:sz w:val="28"/>
          <w:szCs w:val="28"/>
          <w:lang w:val="vi-VN"/>
        </w:rPr>
        <w:t xml:space="preserve"> thăm dò k</w:t>
      </w:r>
      <w:r w:rsidRPr="00417EC6">
        <w:rPr>
          <w:sz w:val="28"/>
          <w:szCs w:val="28"/>
          <w:shd w:val="clear" w:color="auto" w:fill="FFFFFF"/>
          <w:lang w:val="vi-VN"/>
        </w:rPr>
        <w:t>hoán</w:t>
      </w:r>
      <w:r w:rsidRPr="00417EC6">
        <w:rPr>
          <w:sz w:val="28"/>
          <w:szCs w:val="28"/>
          <w:lang w:val="vi-VN"/>
        </w:rPr>
        <w:t>g sản (sau đây gọi chung là giám sát).</w:t>
      </w:r>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7" w:name="dieu_2"/>
      <w:r w:rsidRPr="00417EC6">
        <w:rPr>
          <w:b/>
          <w:bCs/>
          <w:sz w:val="28"/>
          <w:szCs w:val="28"/>
          <w:lang w:val="vi-VN"/>
        </w:rPr>
        <w:t>Điều 2. Giải thích từ ngữ</w:t>
      </w:r>
      <w:bookmarkEnd w:id="7"/>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Trong Thông tư này các từ ngữ dưới đây được hiểu như sau:</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Giám sát trực tiếp là hình thức giám sát tại thực địa được tiến hành trong quá trình thi công Đ</w:t>
      </w:r>
      <w:r w:rsidRPr="00417EC6">
        <w:rPr>
          <w:sz w:val="28"/>
          <w:szCs w:val="28"/>
        </w:rPr>
        <w:t>ề</w:t>
      </w:r>
      <w:r w:rsidRPr="00417EC6">
        <w:rPr>
          <w:sz w:val="28"/>
          <w:szCs w:val="28"/>
          <w:lang w:val="vi-VN"/>
        </w:rPr>
        <w:t xml:space="preserve"> án thăm dò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lastRenderedPageBreak/>
        <w:t>2. Giám sát gián tiếp là hình thức giám sát sau khi kết thúc thi công các hạng mục của Đ</w:t>
      </w:r>
      <w:r w:rsidRPr="00417EC6">
        <w:rPr>
          <w:sz w:val="28"/>
          <w:szCs w:val="28"/>
        </w:rPr>
        <w:t>ề</w:t>
      </w:r>
      <w:r w:rsidRPr="00417EC6">
        <w:rPr>
          <w:sz w:val="28"/>
          <w:szCs w:val="28"/>
          <w:lang w:val="vi-VN"/>
        </w:rPr>
        <w:t xml:space="preserve"> án thăm dò k</w:t>
      </w:r>
      <w:r w:rsidRPr="00417EC6">
        <w:rPr>
          <w:sz w:val="28"/>
          <w:szCs w:val="28"/>
          <w:shd w:val="clear" w:color="auto" w:fill="FFFFFF"/>
          <w:lang w:val="vi-VN"/>
        </w:rPr>
        <w:t>hoán</w:t>
      </w:r>
      <w:r w:rsidRPr="00417EC6">
        <w:rPr>
          <w:sz w:val="28"/>
          <w:szCs w:val="28"/>
          <w:lang w:val="vi-VN"/>
        </w:rPr>
        <w:t>g sản trên cơ sở h</w:t>
      </w:r>
      <w:r w:rsidRPr="00417EC6">
        <w:rPr>
          <w:sz w:val="28"/>
          <w:szCs w:val="28"/>
        </w:rPr>
        <w:t>ồ</w:t>
      </w:r>
      <w:r w:rsidRPr="00417EC6">
        <w:rPr>
          <w:sz w:val="28"/>
          <w:szCs w:val="28"/>
          <w:lang w:val="vi-VN"/>
        </w:rPr>
        <w:t xml:space="preserve"> sơ pháp </w:t>
      </w:r>
      <w:r w:rsidRPr="00417EC6">
        <w:rPr>
          <w:sz w:val="28"/>
          <w:szCs w:val="28"/>
          <w:shd w:val="clear" w:color="auto" w:fill="FFFFFF"/>
          <w:lang w:val="vi-VN"/>
        </w:rPr>
        <w:t>lý</w:t>
      </w:r>
      <w:r w:rsidRPr="00417EC6">
        <w:rPr>
          <w:sz w:val="28"/>
          <w:szCs w:val="28"/>
          <w:lang w:val="vi-VN"/>
        </w:rPr>
        <w:t>, kỹ thuật và tài liệu nguyên thủy theo quy định.</w:t>
      </w:r>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8" w:name="chuong_2"/>
      <w:r w:rsidRPr="00417EC6">
        <w:rPr>
          <w:b/>
          <w:bCs/>
          <w:sz w:val="28"/>
          <w:szCs w:val="28"/>
          <w:lang w:val="vi-VN"/>
        </w:rPr>
        <w:t>Chương II</w:t>
      </w:r>
      <w:bookmarkEnd w:id="8"/>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9" w:name="chuong_2_name"/>
      <w:r w:rsidRPr="00417EC6">
        <w:rPr>
          <w:b/>
          <w:bCs/>
          <w:sz w:val="28"/>
          <w:szCs w:val="28"/>
          <w:lang w:val="vi-VN"/>
        </w:rPr>
        <w:t>NỘI DUNG GIÁM SÁT THI CÔNG ĐỀ ÁN THĂM DÒ KHOÁNG SẢN</w:t>
      </w:r>
      <w:bookmarkEnd w:id="9"/>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10" w:name="dieu_3"/>
      <w:r w:rsidRPr="00417EC6">
        <w:rPr>
          <w:b/>
          <w:bCs/>
          <w:sz w:val="28"/>
          <w:szCs w:val="28"/>
          <w:lang w:val="vi-VN"/>
        </w:rPr>
        <w:t>Điều 3. Hạng mục, hình thức giám sát</w:t>
      </w:r>
      <w:bookmarkEnd w:id="10"/>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Hạng mục công việc giám sát trực tiếp:</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a) Thi công công trình: hố, hào, giếng, lò, khoan (khoan địa chất, khoan địa chất th</w:t>
      </w:r>
      <w:r w:rsidRPr="00417EC6">
        <w:rPr>
          <w:sz w:val="28"/>
          <w:szCs w:val="28"/>
          <w:shd w:val="clear" w:color="auto" w:fill="FFFFFF"/>
          <w:lang w:val="vi-VN"/>
        </w:rPr>
        <w:t>ủy</w:t>
      </w:r>
      <w:r w:rsidRPr="00417EC6">
        <w:rPr>
          <w:sz w:val="28"/>
          <w:szCs w:val="28"/>
          <w:lang w:val="vi-VN"/>
        </w:rPr>
        <w:t xml:space="preserve"> văn - địa chất công trình), đo karota, bơm, hút nước thí nghiệm;</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b) Lấy mẫu công nghệ; moong khai thác thử nghiệm; lấy mẫu trong các công </w:t>
      </w:r>
      <w:r w:rsidRPr="00417EC6">
        <w:rPr>
          <w:sz w:val="28"/>
          <w:szCs w:val="28"/>
          <w:shd w:val="clear" w:color="auto" w:fill="FFFFFF"/>
          <w:lang w:val="vi-VN"/>
        </w:rPr>
        <w:t>trình</w:t>
      </w:r>
      <w:r w:rsidRPr="00417EC6">
        <w:rPr>
          <w:sz w:val="28"/>
          <w:szCs w:val="28"/>
          <w:lang w:val="vi-VN"/>
        </w:rPr>
        <w:t>; gia công mẫu (đối với các loại mẫu gia công tại thực địa).</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Hạng mục công việc giám sát gián tiếp: kết quả công tác trắc địa, đo vẽ địa chất, địa vật lý, đo vẽ địa chất th</w:t>
      </w:r>
      <w:r w:rsidRPr="00417EC6">
        <w:rPr>
          <w:sz w:val="28"/>
          <w:szCs w:val="28"/>
          <w:shd w:val="clear" w:color="auto" w:fill="FFFFFF"/>
          <w:lang w:val="vi-VN"/>
        </w:rPr>
        <w:t>ủy</w:t>
      </w:r>
      <w:r w:rsidRPr="00417EC6">
        <w:rPr>
          <w:sz w:val="28"/>
          <w:szCs w:val="28"/>
          <w:lang w:val="vi-VN"/>
        </w:rPr>
        <w:t xml:space="preserve"> văn, địa chất công trình, lấy, gia công, phân tích mẫu các loại (trừ mẫu rãnh).</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3. Căn cứ </w:t>
      </w:r>
      <w:r w:rsidRPr="00417EC6">
        <w:rPr>
          <w:sz w:val="28"/>
          <w:szCs w:val="28"/>
          <w:shd w:val="clear" w:color="auto" w:fill="FFFFFF"/>
          <w:lang w:val="vi-VN"/>
        </w:rPr>
        <w:t>Đề án</w:t>
      </w:r>
      <w:r w:rsidRPr="00417EC6">
        <w:rPr>
          <w:sz w:val="28"/>
          <w:szCs w:val="28"/>
          <w:lang w:val="vi-VN"/>
        </w:rPr>
        <w:t xml:space="preserve"> thăm dò k</w:t>
      </w:r>
      <w:r w:rsidRPr="00417EC6">
        <w:rPr>
          <w:sz w:val="28"/>
          <w:szCs w:val="28"/>
          <w:shd w:val="clear" w:color="auto" w:fill="FFFFFF"/>
          <w:lang w:val="vi-VN"/>
        </w:rPr>
        <w:t>hoán</w:t>
      </w:r>
      <w:r w:rsidRPr="00417EC6">
        <w:rPr>
          <w:sz w:val="28"/>
          <w:szCs w:val="28"/>
          <w:lang w:val="vi-VN"/>
        </w:rPr>
        <w:t xml:space="preserve">g sản, tính chất, quy mô của các hạng mục công trình thăm dò, cơ quan quản lý nhà nước có thẩm quyền quy định tại </w:t>
      </w:r>
      <w:bookmarkStart w:id="11" w:name="dc_2"/>
      <w:r w:rsidRPr="00417EC6">
        <w:rPr>
          <w:sz w:val="28"/>
          <w:szCs w:val="28"/>
          <w:lang w:val="vi-VN"/>
        </w:rPr>
        <w:t>khoản 1, khoản 2 Điều 15 Nghị định số 203/2013/NĐ-CP</w:t>
      </w:r>
      <w:bookmarkEnd w:id="11"/>
      <w:r w:rsidRPr="00417EC6">
        <w:rPr>
          <w:sz w:val="28"/>
          <w:szCs w:val="28"/>
          <w:lang w:val="vi-VN"/>
        </w:rPr>
        <w:t xml:space="preserve"> ngày 28 tháng 11 năm 2013 của Chính phủ quy định về phương pháp tính, mức thu tiền cấp quyền khai thác k</w:t>
      </w:r>
      <w:r w:rsidRPr="00417EC6">
        <w:rPr>
          <w:sz w:val="28"/>
          <w:szCs w:val="28"/>
          <w:shd w:val="clear" w:color="auto" w:fill="FFFFFF"/>
          <w:lang w:val="vi-VN"/>
        </w:rPr>
        <w:t>hoán</w:t>
      </w:r>
      <w:r w:rsidRPr="00417EC6">
        <w:rPr>
          <w:sz w:val="28"/>
          <w:szCs w:val="28"/>
          <w:lang w:val="vi-VN"/>
        </w:rPr>
        <w:t>g sản quyết định hình thức giám sát trực tiếp hoặc giám sát gián tiếp.</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4. Nội dung giám sát thực hiện theo các quy định tại Điều 4, Điều 5 Thông tư này.</w:t>
      </w:r>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12" w:name="dieu_4"/>
      <w:r w:rsidRPr="00417EC6">
        <w:rPr>
          <w:b/>
          <w:bCs/>
          <w:sz w:val="28"/>
          <w:szCs w:val="28"/>
          <w:lang w:val="vi-VN"/>
        </w:rPr>
        <w:t>Điều 4. Nội dung giám sát trực tiếp</w:t>
      </w:r>
      <w:bookmarkEnd w:id="12"/>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Các công trình khai đào (hố, hào, giếng, lò): mô tả tóm tắt diễn biến quá trình thi công công trình tại thực địa; xác nhận chính xác: thiết bị, nhân lực thi công, vị trí công trình, kích thước công trình, bề dày thân k</w:t>
      </w:r>
      <w:r w:rsidRPr="00417EC6">
        <w:rPr>
          <w:sz w:val="28"/>
          <w:szCs w:val="28"/>
          <w:shd w:val="clear" w:color="auto" w:fill="FFFFFF"/>
          <w:lang w:val="vi-VN"/>
        </w:rPr>
        <w:t>hoán</w:t>
      </w:r>
      <w:r w:rsidRPr="00417EC6">
        <w:rPr>
          <w:sz w:val="28"/>
          <w:szCs w:val="28"/>
          <w:lang w:val="vi-VN"/>
        </w:rPr>
        <w:t>g sản (nếu có), khối lượng thực hiện. Các nội dung này phải ghi đầy đủ vào biên bản giám sát khi kết thúc công trình theo M</w:t>
      </w:r>
      <w:r w:rsidRPr="00417EC6">
        <w:rPr>
          <w:sz w:val="28"/>
          <w:szCs w:val="28"/>
        </w:rPr>
        <w:t>ẫ</w:t>
      </w:r>
      <w:r w:rsidRPr="00417EC6">
        <w:rPr>
          <w:sz w:val="28"/>
          <w:szCs w:val="28"/>
          <w:lang w:val="vi-VN"/>
        </w:rPr>
        <w:t>u số 03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Khoan: mô tả tóm tắt diễn biến quá trình thi công khoan tại thực địa; xác nhận chính xác: thiết bị, nhân lực thi công, vị trí, tỷ lệ mẫu lõi khoan, khối lượng thực hiện, vách, trụ thân k</w:t>
      </w:r>
      <w:r w:rsidRPr="00417EC6">
        <w:rPr>
          <w:sz w:val="28"/>
          <w:szCs w:val="28"/>
          <w:shd w:val="clear" w:color="auto" w:fill="FFFFFF"/>
          <w:lang w:val="vi-VN"/>
        </w:rPr>
        <w:t>hoán</w:t>
      </w:r>
      <w:r w:rsidRPr="00417EC6">
        <w:rPr>
          <w:sz w:val="28"/>
          <w:szCs w:val="28"/>
          <w:lang w:val="vi-VN"/>
        </w:rPr>
        <w:t>g sản. Các nội dung này phải ghi đầy đủ vào biên bản giám sát khi kết thúc công trình theo Mẫu số 04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3. Đo karota lỗ khoan: mô tả tóm tắt diễn biến quá trình đo tại thực địa; xác nhận chính xác: thiết bị, nhân lực, phương pháp, khối lượng thực hiện. Các nội </w:t>
      </w:r>
      <w:r w:rsidRPr="00417EC6">
        <w:rPr>
          <w:sz w:val="28"/>
          <w:szCs w:val="28"/>
          <w:lang w:val="vi-VN"/>
        </w:rPr>
        <w:lastRenderedPageBreak/>
        <w:t>dung này phải ghi đầy đủ vào biên bản giám s</w:t>
      </w:r>
      <w:r w:rsidRPr="00417EC6">
        <w:rPr>
          <w:sz w:val="28"/>
          <w:szCs w:val="28"/>
        </w:rPr>
        <w:t>á</w:t>
      </w:r>
      <w:r w:rsidRPr="00417EC6">
        <w:rPr>
          <w:sz w:val="28"/>
          <w:szCs w:val="28"/>
          <w:lang w:val="vi-VN"/>
        </w:rPr>
        <w:t>t khi kết thúc công trình theo Mẫu số 04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4. Bơm, hút nước thí nghiệm: mô tả tóm tắt diễn biến quá trình thực hiện tại thực địa; xác nhận chính xác: thiết bị, nhân lực, thời gian, khối lượng thực hiện. Các nội dung này phải ghi đầy đủ vào biên bản giám sát khi kết thúc công trình theo Mẫu số 04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5. Lấy mẫu tại các công trình khai đào, khoan, mẫu công nghệ, moong khai thác thử nghiệm:</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Lấy mẫu rãnh trong các công trình khai đào phải được giám sát tại công trình; mẫu lõi khoan được giám sát tại nơi cưa, cắt mẫu; mẫu công nghệ, mẫu thể trọng lớn được giám sát khi thực hiện. Công tác giám sát phải xác định: vị trí, phương pháp, thiết bị, kích thước, trọng lượng mẫu. Các nội dung này phải ghi đầy đủ vào biên bản giám sát khi kết thúc hạng mục công việc theo M</w:t>
      </w:r>
      <w:r w:rsidRPr="00417EC6">
        <w:rPr>
          <w:sz w:val="28"/>
          <w:szCs w:val="28"/>
        </w:rPr>
        <w:t>ẫ</w:t>
      </w:r>
      <w:r w:rsidRPr="00417EC6">
        <w:rPr>
          <w:sz w:val="28"/>
          <w:szCs w:val="28"/>
          <w:lang w:val="vi-VN"/>
        </w:rPr>
        <w:t>u số 05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Trường hợp thăm dò k</w:t>
      </w:r>
      <w:r w:rsidRPr="00417EC6">
        <w:rPr>
          <w:sz w:val="28"/>
          <w:szCs w:val="28"/>
          <w:shd w:val="clear" w:color="auto" w:fill="FFFFFF"/>
          <w:lang w:val="vi-VN"/>
        </w:rPr>
        <w:t>hoán</w:t>
      </w:r>
      <w:r w:rsidRPr="00417EC6">
        <w:rPr>
          <w:sz w:val="28"/>
          <w:szCs w:val="28"/>
          <w:lang w:val="vi-VN"/>
        </w:rPr>
        <w:t>g sản sử dụng làm đá ốp lát thì việc giám sát moong khai thác thử phải ghi nhận được tỷ lệ thu hồi đá khối thành phẩm theo kích cỡ khác nhau.</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6. Gia công mẫu (đối với các loại mẫu gia công tại thực địa): ghi chép đ</w:t>
      </w:r>
      <w:r w:rsidRPr="00417EC6">
        <w:rPr>
          <w:sz w:val="28"/>
          <w:szCs w:val="28"/>
        </w:rPr>
        <w:t>ầ</w:t>
      </w:r>
      <w:r w:rsidRPr="00417EC6">
        <w:rPr>
          <w:sz w:val="28"/>
          <w:szCs w:val="28"/>
          <w:lang w:val="vi-VN"/>
        </w:rPr>
        <w:t>y đủ về trình tự, quy trình gia công; xác nhận số lượng mẫu, trọng lượng sau gia công. Các nội dung này phải ghi đầy đủ vào biên bản giám sát khi kết thúc công việc theo Mẫu số 05 ban hành kèm theo Thông tư này và các quy định tại khoản 7 Điều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7. Các nội dung giám sát quy định tại các khoản 1, 2, 3, 4, 5 và khoản 6 Điều này phải ghi đầy đủ vào sổ nhật ký giám sát theo Mẫu số 02 ban hành kèm theo Thông tư này.</w:t>
      </w:r>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13" w:name="dieu_5"/>
      <w:r w:rsidRPr="00417EC6">
        <w:rPr>
          <w:b/>
          <w:bCs/>
          <w:sz w:val="28"/>
          <w:szCs w:val="28"/>
          <w:lang w:val="vi-VN"/>
        </w:rPr>
        <w:t>Điều 5. Nội dung giám sát gián tiếp</w:t>
      </w:r>
      <w:bookmarkEnd w:id="13"/>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Kiểm tra tài liệu nguyên thủy gồm:</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a) Hồ sơ pháp lý liên quan đến quyết định đầu tư, nghiệm thu công trình;</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b) Hồ sơ thi công liên quan đến công trình thăm dò; vị trí các công trình thăm dò, mẫu lõi khoan, kết quả đo karota, nhật ký, ảnh chụp, thiết đồ công trình, kết quả phân tích mẫu các loại, bản đồ các loại;</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c) Kiểm tra, đánh giá quyết định số lượng công trình thăm dò đạt chất lượng theo Đề án thăm dò được phê duyệt; tính hợp lý của số liệu đã thu thập tại thực địa theo từng hạng mục công việc thăm dò.</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lastRenderedPageBreak/>
        <w:t xml:space="preserve">2. Nhận xét, đánh giá số lượng, chất lượng thi công thăm dò, tính phù hợp </w:t>
      </w:r>
      <w:r w:rsidRPr="00417EC6">
        <w:rPr>
          <w:sz w:val="28"/>
          <w:szCs w:val="28"/>
          <w:shd w:val="clear" w:color="auto" w:fill="FFFFFF"/>
          <w:lang w:val="vi-VN"/>
        </w:rPr>
        <w:t>về</w:t>
      </w:r>
      <w:r w:rsidRPr="00417EC6">
        <w:rPr>
          <w:sz w:val="28"/>
          <w:szCs w:val="28"/>
          <w:lang w:val="vi-VN"/>
        </w:rPr>
        <w:t xml:space="preserve"> trình tự thi công, hệ phương pháp kỹ thuật thăm dò. Xác nhận khối lượng, chất lượng thu thập tài liệu nguyên thủy.</w:t>
      </w:r>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14" w:name="chuong_3"/>
      <w:r w:rsidRPr="00417EC6">
        <w:rPr>
          <w:b/>
          <w:bCs/>
          <w:sz w:val="28"/>
          <w:szCs w:val="28"/>
          <w:lang w:val="vi-VN"/>
        </w:rPr>
        <w:t>Chương III</w:t>
      </w:r>
      <w:bookmarkEnd w:id="14"/>
    </w:p>
    <w:p w:rsidR="00417EC6" w:rsidRPr="00417EC6" w:rsidRDefault="00417EC6" w:rsidP="00417EC6">
      <w:pPr>
        <w:pStyle w:val="NormalWeb"/>
        <w:spacing w:before="120" w:beforeAutospacing="0" w:after="120" w:afterAutospacing="0" w:line="360" w:lineRule="exact"/>
        <w:ind w:firstLine="720"/>
        <w:jc w:val="center"/>
        <w:rPr>
          <w:sz w:val="28"/>
          <w:szCs w:val="28"/>
        </w:rPr>
      </w:pPr>
      <w:bookmarkStart w:id="15" w:name="chuong_3_name"/>
      <w:r w:rsidRPr="00417EC6">
        <w:rPr>
          <w:b/>
          <w:bCs/>
          <w:sz w:val="28"/>
          <w:szCs w:val="28"/>
          <w:lang w:val="vi-VN"/>
        </w:rPr>
        <w:t>TỔ CHỨC THỰC HIỆN VÀ ĐIỀU KHOẢN THI HÀNH</w:t>
      </w:r>
      <w:bookmarkEnd w:id="15"/>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16" w:name="dieu_6"/>
      <w:r w:rsidRPr="00417EC6">
        <w:rPr>
          <w:b/>
          <w:bCs/>
          <w:sz w:val="28"/>
          <w:szCs w:val="28"/>
          <w:lang w:val="vi-VN"/>
        </w:rPr>
        <w:t>Điều 6. Trách nhiệm của tổ chức, cá nhân được cấp Giấy phép thăm dò k</w:t>
      </w:r>
      <w:r w:rsidRPr="00417EC6">
        <w:rPr>
          <w:b/>
          <w:bCs/>
          <w:sz w:val="28"/>
          <w:szCs w:val="28"/>
          <w:shd w:val="clear" w:color="auto" w:fill="FFFFFF"/>
          <w:lang w:val="vi-VN"/>
        </w:rPr>
        <w:t>hoán</w:t>
      </w:r>
      <w:r w:rsidRPr="00417EC6">
        <w:rPr>
          <w:b/>
          <w:bCs/>
          <w:sz w:val="28"/>
          <w:szCs w:val="28"/>
          <w:lang w:val="vi-VN"/>
        </w:rPr>
        <w:t>g sản</w:t>
      </w:r>
      <w:bookmarkEnd w:id="16"/>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Tuân thủ đầy đủ các quy định của pháp luật về công tác giám sát trong quá trình thi công Đề án thăm dò k</w:t>
      </w:r>
      <w:r w:rsidRPr="00417EC6">
        <w:rPr>
          <w:sz w:val="28"/>
          <w:szCs w:val="28"/>
          <w:shd w:val="clear" w:color="auto" w:fill="FFFFFF"/>
          <w:lang w:val="vi-VN"/>
        </w:rPr>
        <w:t>hoán</w:t>
      </w:r>
      <w:r w:rsidRPr="00417EC6">
        <w:rPr>
          <w:sz w:val="28"/>
          <w:szCs w:val="28"/>
          <w:lang w:val="vi-VN"/>
        </w:rPr>
        <w:t>g sản theo Giấy phép thăm dò k</w:t>
      </w:r>
      <w:r w:rsidRPr="00417EC6">
        <w:rPr>
          <w:sz w:val="28"/>
          <w:szCs w:val="28"/>
          <w:shd w:val="clear" w:color="auto" w:fill="FFFFFF"/>
          <w:lang w:val="vi-VN"/>
        </w:rPr>
        <w:t>hoán</w:t>
      </w:r>
      <w:r w:rsidRPr="00417EC6">
        <w:rPr>
          <w:sz w:val="28"/>
          <w:szCs w:val="28"/>
          <w:lang w:val="vi-VN"/>
        </w:rPr>
        <w:t>g sản được cơ quan quản lý nhà nước có thẩm quyền cấp.</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Thống nhất các nội dung giám sát với đơn vị thực hiện giám sát trước khi thi công Đề án thăm dò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3. Cung cấp đầy đủ hồ sơ cấp Giấy phép thăm dò k</w:t>
      </w:r>
      <w:r w:rsidRPr="00417EC6">
        <w:rPr>
          <w:sz w:val="28"/>
          <w:szCs w:val="28"/>
          <w:shd w:val="clear" w:color="auto" w:fill="FFFFFF"/>
          <w:lang w:val="vi-VN"/>
        </w:rPr>
        <w:t>hoán</w:t>
      </w:r>
      <w:r w:rsidRPr="00417EC6">
        <w:rPr>
          <w:sz w:val="28"/>
          <w:szCs w:val="28"/>
          <w:lang w:val="vi-VN"/>
        </w:rPr>
        <w:t>g sản, chương trình, kế hoạch thi công Đề án thăm dò k</w:t>
      </w:r>
      <w:r w:rsidRPr="00417EC6">
        <w:rPr>
          <w:sz w:val="28"/>
          <w:szCs w:val="28"/>
          <w:shd w:val="clear" w:color="auto" w:fill="FFFFFF"/>
          <w:lang w:val="vi-VN"/>
        </w:rPr>
        <w:t>hoán</w:t>
      </w:r>
      <w:r w:rsidRPr="00417EC6">
        <w:rPr>
          <w:sz w:val="28"/>
          <w:szCs w:val="28"/>
          <w:lang w:val="vi-VN"/>
        </w:rPr>
        <w:t>g sản cho đơn vị thực hiện giám sát.</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4. Phối hợp với đơn vị thực hiện giám sát để bảo đảm khối lượng, chất lượng và tiến độ thực hiện </w:t>
      </w:r>
      <w:r w:rsidRPr="00417EC6">
        <w:rPr>
          <w:sz w:val="28"/>
          <w:szCs w:val="28"/>
          <w:shd w:val="clear" w:color="auto" w:fill="FFFFFF"/>
          <w:lang w:val="vi-VN"/>
        </w:rPr>
        <w:t>Đề án</w:t>
      </w:r>
      <w:r w:rsidRPr="00417EC6">
        <w:rPr>
          <w:sz w:val="28"/>
          <w:szCs w:val="28"/>
          <w:lang w:val="vi-VN"/>
        </w:rPr>
        <w:t xml:space="preserve"> thăm dò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5. Kiến nghị với cơ quan quản lý nhà nước có thẩm quyền xem xét, xử lý theo quy định của pháp luật trong trường hợp đơn vị thực hiện giám sát không tuân thủ các quy định tại khoản 3 Điều 7 của Thông tư này và pháp luật khác có liên quan.</w:t>
      </w:r>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17" w:name="dieu_7"/>
      <w:r w:rsidRPr="00417EC6">
        <w:rPr>
          <w:b/>
          <w:bCs/>
          <w:sz w:val="28"/>
          <w:szCs w:val="28"/>
          <w:lang w:val="vi-VN"/>
        </w:rPr>
        <w:t>Điều 7. Trách nhiệm thực hiện giám sát</w:t>
      </w:r>
      <w:bookmarkEnd w:id="17"/>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1. Căn cứ </w:t>
      </w:r>
      <w:bookmarkStart w:id="18" w:name="dc_3"/>
      <w:r w:rsidRPr="00417EC6">
        <w:rPr>
          <w:sz w:val="28"/>
          <w:szCs w:val="28"/>
          <w:lang w:val="vi-VN"/>
        </w:rPr>
        <w:t>khoản 1, khoản 2 Điều 15 Nghị định số 203/2013/NĐ-CP</w:t>
      </w:r>
      <w:bookmarkEnd w:id="18"/>
      <w:r w:rsidRPr="00417EC6">
        <w:rPr>
          <w:sz w:val="28"/>
          <w:szCs w:val="28"/>
          <w:lang w:val="vi-VN"/>
        </w:rPr>
        <w:t xml:space="preserve"> ngày 28 tháng 11 năm 2013 của Chính phủ quy định về phương pháp tính, mức thu tiền cấp quyền khai thác k</w:t>
      </w:r>
      <w:r w:rsidRPr="00417EC6">
        <w:rPr>
          <w:sz w:val="28"/>
          <w:szCs w:val="28"/>
          <w:shd w:val="clear" w:color="auto" w:fill="FFFFFF"/>
          <w:lang w:val="vi-VN"/>
        </w:rPr>
        <w:t>hoán</w:t>
      </w:r>
      <w:r w:rsidRPr="00417EC6">
        <w:rPr>
          <w:sz w:val="28"/>
          <w:szCs w:val="28"/>
          <w:lang w:val="vi-VN"/>
        </w:rPr>
        <w:t>g sản, Tổng cục Địa chất và K</w:t>
      </w:r>
      <w:r w:rsidRPr="00417EC6">
        <w:rPr>
          <w:sz w:val="28"/>
          <w:szCs w:val="28"/>
          <w:shd w:val="clear" w:color="auto" w:fill="FFFFFF"/>
          <w:lang w:val="vi-VN"/>
        </w:rPr>
        <w:t>hoán</w:t>
      </w:r>
      <w:r w:rsidRPr="00417EC6">
        <w:rPr>
          <w:sz w:val="28"/>
          <w:szCs w:val="28"/>
          <w:lang w:val="vi-VN"/>
        </w:rPr>
        <w:t>g sản Việt Nam, Sở Tài nguyên và Môi trường cấp tỉnh theo thẩm quyền bố trí đơn vị, cá nhân có trình độ chuyên môn, nghiệp vụ, năng lực về điều tra cơ bản địa chất về k</w:t>
      </w:r>
      <w:r w:rsidRPr="00417EC6">
        <w:rPr>
          <w:sz w:val="28"/>
          <w:szCs w:val="28"/>
          <w:shd w:val="clear" w:color="auto" w:fill="FFFFFF"/>
          <w:lang w:val="vi-VN"/>
        </w:rPr>
        <w:t>hoán</w:t>
      </w:r>
      <w:r w:rsidRPr="00417EC6">
        <w:rPr>
          <w:sz w:val="28"/>
          <w:szCs w:val="28"/>
          <w:lang w:val="vi-VN"/>
        </w:rPr>
        <w:t>g sản và thăm dò k</w:t>
      </w:r>
      <w:r w:rsidRPr="00417EC6">
        <w:rPr>
          <w:sz w:val="28"/>
          <w:szCs w:val="28"/>
          <w:shd w:val="clear" w:color="auto" w:fill="FFFFFF"/>
          <w:lang w:val="vi-VN"/>
        </w:rPr>
        <w:t>hoán</w:t>
      </w:r>
      <w:r w:rsidRPr="00417EC6">
        <w:rPr>
          <w:sz w:val="28"/>
          <w:szCs w:val="28"/>
          <w:lang w:val="vi-VN"/>
        </w:rPr>
        <w:t xml:space="preserve">g sản để thực hiện việc giám sát </w:t>
      </w:r>
      <w:r w:rsidRPr="00417EC6">
        <w:rPr>
          <w:sz w:val="28"/>
          <w:szCs w:val="28"/>
          <w:shd w:val="clear" w:color="auto" w:fill="FFFFFF"/>
          <w:lang w:val="vi-VN"/>
        </w:rPr>
        <w:t>Đề án</w:t>
      </w:r>
      <w:r w:rsidRPr="00417EC6">
        <w:rPr>
          <w:sz w:val="28"/>
          <w:szCs w:val="28"/>
          <w:lang w:val="vi-VN"/>
        </w:rPr>
        <w:t xml:space="preserve"> thăm dò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Lập kế hoạch giám sát phù hợp với chương trình, kế hoạch thi công Đề án thăm dò k</w:t>
      </w:r>
      <w:r w:rsidRPr="00417EC6">
        <w:rPr>
          <w:sz w:val="28"/>
          <w:szCs w:val="28"/>
          <w:shd w:val="clear" w:color="auto" w:fill="FFFFFF"/>
          <w:lang w:val="vi-VN"/>
        </w:rPr>
        <w:t>hoán</w:t>
      </w:r>
      <w:r w:rsidRPr="00417EC6">
        <w:rPr>
          <w:sz w:val="28"/>
          <w:szCs w:val="28"/>
          <w:lang w:val="vi-VN"/>
        </w:rPr>
        <w:t>g sản của tổ chức, cá nhân được cấp Giấy phép thăm dò k</w:t>
      </w:r>
      <w:r w:rsidRPr="00417EC6">
        <w:rPr>
          <w:sz w:val="28"/>
          <w:szCs w:val="28"/>
          <w:shd w:val="clear" w:color="auto" w:fill="FFFFFF"/>
          <w:lang w:val="vi-VN"/>
        </w:rPr>
        <w:t>hoán</w:t>
      </w:r>
      <w:r w:rsidRPr="00417EC6">
        <w:rPr>
          <w:sz w:val="28"/>
          <w:szCs w:val="28"/>
          <w:lang w:val="vi-VN"/>
        </w:rPr>
        <w:t>g sản; lập Báo cáo giám sát theo Mẫu số 06 ban hành kèm theo Thông tư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3. Hoạt động giám sát tuân thủ đầy đủ nguyên tắc giám sát quy định tại </w:t>
      </w:r>
      <w:bookmarkStart w:id="19" w:name="dc_4"/>
      <w:r w:rsidRPr="00417EC6">
        <w:rPr>
          <w:sz w:val="28"/>
          <w:szCs w:val="28"/>
          <w:lang w:val="vi-VN"/>
        </w:rPr>
        <w:t>Khoản 2 Điều 30 Nghị định số 158/2016/NĐ-CP</w:t>
      </w:r>
      <w:bookmarkEnd w:id="19"/>
      <w:r w:rsidRPr="00417EC6">
        <w:rPr>
          <w:sz w:val="28"/>
          <w:szCs w:val="28"/>
          <w:lang w:val="vi-VN"/>
        </w:rPr>
        <w:t xml:space="preserve"> ngày 29 tháng 11 năm 2016 của Chính phủ quy định chi tiết thi hành một số điều của Luật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4. Kiến nghị cơ quan quản lý nhà nước có thẩm quyền xem xét, xử lý theo quy định của pháp luật trong trường hợp tổ chức, cá nhân được cấp phép thăm dò k</w:t>
      </w:r>
      <w:r w:rsidRPr="00417EC6">
        <w:rPr>
          <w:sz w:val="28"/>
          <w:szCs w:val="28"/>
          <w:shd w:val="clear" w:color="auto" w:fill="FFFFFF"/>
          <w:lang w:val="vi-VN"/>
        </w:rPr>
        <w:t>hoán</w:t>
      </w:r>
      <w:r w:rsidRPr="00417EC6">
        <w:rPr>
          <w:sz w:val="28"/>
          <w:szCs w:val="28"/>
          <w:lang w:val="vi-VN"/>
        </w:rPr>
        <w:t>g sản vi phạm nội dung Giấy phép thăm dò k</w:t>
      </w:r>
      <w:r w:rsidRPr="00417EC6">
        <w:rPr>
          <w:sz w:val="28"/>
          <w:szCs w:val="28"/>
          <w:shd w:val="clear" w:color="auto" w:fill="FFFFFF"/>
          <w:lang w:val="vi-VN"/>
        </w:rPr>
        <w:t>hoán</w:t>
      </w:r>
      <w:r w:rsidRPr="00417EC6">
        <w:rPr>
          <w:sz w:val="28"/>
          <w:szCs w:val="28"/>
          <w:lang w:val="vi-VN"/>
        </w:rPr>
        <w:t xml:space="preserve">g sản hoặc thực hiện không </w:t>
      </w:r>
      <w:r w:rsidRPr="00417EC6">
        <w:rPr>
          <w:sz w:val="28"/>
          <w:szCs w:val="28"/>
          <w:lang w:val="vi-VN"/>
        </w:rPr>
        <w:lastRenderedPageBreak/>
        <w:t>đúng quy chuẩn kỹ thuật, quy định kỹ thuật liên quan đến hoạt động thăm dò k</w:t>
      </w:r>
      <w:r w:rsidRPr="00417EC6">
        <w:rPr>
          <w:sz w:val="28"/>
          <w:szCs w:val="28"/>
          <w:shd w:val="clear" w:color="auto" w:fill="FFFFFF"/>
          <w:lang w:val="vi-VN"/>
        </w:rPr>
        <w:t>hoán</w:t>
      </w:r>
      <w:r w:rsidRPr="00417EC6">
        <w:rPr>
          <w:sz w:val="28"/>
          <w:szCs w:val="28"/>
          <w:lang w:val="vi-VN"/>
        </w:rPr>
        <w:t>g sản.</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5. Đơn vị, cá nhân thực hiện giám sát chịu trách nhiệm trước pháp luật về kết quả giám sát.</w:t>
      </w:r>
    </w:p>
    <w:p w:rsidR="00417EC6" w:rsidRPr="00417EC6" w:rsidRDefault="00417EC6" w:rsidP="00417EC6">
      <w:pPr>
        <w:pStyle w:val="NormalWeb"/>
        <w:spacing w:before="120" w:beforeAutospacing="0" w:after="120" w:afterAutospacing="0" w:line="360" w:lineRule="exact"/>
        <w:ind w:firstLine="720"/>
        <w:jc w:val="both"/>
        <w:rPr>
          <w:sz w:val="28"/>
          <w:szCs w:val="28"/>
        </w:rPr>
      </w:pPr>
      <w:bookmarkStart w:id="20" w:name="dieu_8"/>
      <w:r w:rsidRPr="00417EC6">
        <w:rPr>
          <w:b/>
          <w:bCs/>
          <w:sz w:val="28"/>
          <w:szCs w:val="28"/>
          <w:lang w:val="vi-VN"/>
        </w:rPr>
        <w:t>Điều 8. Hiệu lực và trách nhiệm thi hành</w:t>
      </w:r>
      <w:bookmarkEnd w:id="20"/>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1. Thông tư này có hiệu lực thi hành kể từ ngày 10 tháng 02 năm 2017.</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2. Tổng Cục trưởng Tổng cục Địa chất và K</w:t>
      </w:r>
      <w:r w:rsidRPr="00417EC6">
        <w:rPr>
          <w:sz w:val="28"/>
          <w:szCs w:val="28"/>
          <w:shd w:val="clear" w:color="auto" w:fill="FFFFFF"/>
          <w:lang w:val="vi-VN"/>
        </w:rPr>
        <w:t>hoán</w:t>
      </w:r>
      <w:r w:rsidRPr="00417EC6">
        <w:rPr>
          <w:sz w:val="28"/>
          <w:szCs w:val="28"/>
          <w:lang w:val="vi-VN"/>
        </w:rPr>
        <w:t>g sản Việt Nam có trách nhiệm hướng dẫn, theo dõi và kiểm tra việc thực hiện Thông tư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 xml:space="preserve">3. Các Bộ, cơ quan ngang Bộ, </w:t>
      </w:r>
      <w:r w:rsidRPr="00417EC6">
        <w:rPr>
          <w:sz w:val="28"/>
          <w:szCs w:val="28"/>
          <w:shd w:val="clear" w:color="auto" w:fill="FFFFFF"/>
          <w:lang w:val="vi-VN"/>
        </w:rPr>
        <w:t>Ủy ban</w:t>
      </w:r>
      <w:r w:rsidRPr="00417EC6">
        <w:rPr>
          <w:sz w:val="28"/>
          <w:szCs w:val="28"/>
          <w:lang w:val="vi-VN"/>
        </w:rPr>
        <w:t xml:space="preserve"> nhân dân tỉnh, thành phố trực thuộc Trung ương và </w:t>
      </w:r>
      <w:r w:rsidRPr="00417EC6">
        <w:rPr>
          <w:sz w:val="28"/>
          <w:szCs w:val="28"/>
          <w:shd w:val="clear" w:color="auto" w:fill="FFFFFF"/>
          <w:lang w:val="vi-VN"/>
        </w:rPr>
        <w:t>tổ chức</w:t>
      </w:r>
      <w:r w:rsidRPr="00417EC6">
        <w:rPr>
          <w:sz w:val="28"/>
          <w:szCs w:val="28"/>
          <w:lang w:val="vi-VN"/>
        </w:rPr>
        <w:t>, cá nhân có liên quan chịu trách nhiệm thi hành Thông tư này.</w:t>
      </w:r>
    </w:p>
    <w:p w:rsidR="00417EC6" w:rsidRPr="00417EC6" w:rsidRDefault="00417EC6" w:rsidP="00417EC6">
      <w:pPr>
        <w:pStyle w:val="NormalWeb"/>
        <w:spacing w:before="120" w:beforeAutospacing="0" w:after="120" w:afterAutospacing="0" w:line="360" w:lineRule="exact"/>
        <w:ind w:firstLine="720"/>
        <w:jc w:val="both"/>
        <w:rPr>
          <w:sz w:val="28"/>
          <w:szCs w:val="28"/>
        </w:rPr>
      </w:pPr>
      <w:r w:rsidRPr="00417EC6">
        <w:rPr>
          <w:sz w:val="28"/>
          <w:szCs w:val="28"/>
          <w:lang w:val="vi-VN"/>
        </w:rPr>
        <w:t>4. Trong quá trình thực hiện Thông tư này, nếu phát sinh khó khăn, vướng mắc, các tổ chức, cá nhân có liên quan kịp thời phản ánh về Bộ Tài nguyên và Môi trường đ</w:t>
      </w:r>
      <w:r w:rsidRPr="00417EC6">
        <w:rPr>
          <w:sz w:val="28"/>
          <w:szCs w:val="28"/>
        </w:rPr>
        <w:t xml:space="preserve">ể </w:t>
      </w:r>
      <w:r w:rsidRPr="00417EC6">
        <w:rPr>
          <w:sz w:val="28"/>
          <w:szCs w:val="28"/>
          <w:lang w:val="vi-VN"/>
        </w:rPr>
        <w:t>xem xét, giải quyết./.</w:t>
      </w:r>
    </w:p>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4428"/>
        <w:gridCol w:w="4428"/>
      </w:tblGrid>
      <w:tr w:rsidR="00417EC6" w:rsidTr="009274B7">
        <w:tc>
          <w:tcPr>
            <w:tcW w:w="4428" w:type="dxa"/>
            <w:tcMar>
              <w:top w:w="0" w:type="dxa"/>
              <w:left w:w="108" w:type="dxa"/>
              <w:bottom w:w="0" w:type="dxa"/>
              <w:right w:w="108" w:type="dxa"/>
            </w:tcMar>
            <w:hideMark/>
          </w:tcPr>
          <w:p w:rsidR="00417EC6" w:rsidRDefault="00417EC6" w:rsidP="009274B7">
            <w:pPr>
              <w:pStyle w:val="NormalWeb"/>
              <w:spacing w:before="120" w:beforeAutospacing="0"/>
            </w:pPr>
            <w:r>
              <w:rPr>
                <w:lang w:val="vi-VN"/>
              </w:rPr>
              <w:br/>
            </w:r>
            <w:r>
              <w:rPr>
                <w:b/>
                <w:bCs/>
                <w:i/>
                <w:iCs/>
                <w:lang w:val="vi-VN"/>
              </w:rPr>
              <w:t>Nơi nhận:</w:t>
            </w:r>
            <w:r>
              <w:rPr>
                <w:b/>
                <w:bCs/>
                <w:i/>
                <w:iCs/>
                <w:lang w:val="vi-VN"/>
              </w:rPr>
              <w:br/>
            </w:r>
            <w:r w:rsidRPr="00417EC6">
              <w:rPr>
                <w:sz w:val="20"/>
                <w:szCs w:val="20"/>
                <w:lang w:val="vi-VN"/>
              </w:rPr>
              <w:t xml:space="preserve">- Ban Bí thư Trung </w:t>
            </w:r>
            <w:r w:rsidRPr="00417EC6">
              <w:rPr>
                <w:sz w:val="20"/>
                <w:szCs w:val="20"/>
                <w:shd w:val="clear" w:color="auto" w:fill="FFFFFF"/>
                <w:lang w:val="vi-VN"/>
              </w:rPr>
              <w:t>ươ</w:t>
            </w:r>
            <w:r w:rsidRPr="00417EC6">
              <w:rPr>
                <w:sz w:val="20"/>
                <w:szCs w:val="20"/>
                <w:lang w:val="vi-VN"/>
              </w:rPr>
              <w:t>ng Đảng;</w:t>
            </w:r>
            <w:r w:rsidRPr="00417EC6">
              <w:rPr>
                <w:sz w:val="20"/>
                <w:szCs w:val="20"/>
                <w:lang w:val="vi-VN"/>
              </w:rPr>
              <w:br/>
              <w:t xml:space="preserve">- Thủ tướng Chính phủ và các Phó TTg </w:t>
            </w:r>
            <w:r w:rsidRPr="00417EC6">
              <w:rPr>
                <w:sz w:val="20"/>
                <w:szCs w:val="20"/>
                <w:shd w:val="clear" w:color="auto" w:fill="FFFFFF"/>
                <w:lang w:val="vi-VN"/>
              </w:rPr>
              <w:t>Chính phủ</w:t>
            </w:r>
            <w:r w:rsidRPr="00417EC6">
              <w:rPr>
                <w:sz w:val="20"/>
                <w:szCs w:val="20"/>
                <w:lang w:val="vi-VN"/>
              </w:rPr>
              <w:t>;</w:t>
            </w:r>
            <w:r w:rsidRPr="00417EC6">
              <w:rPr>
                <w:sz w:val="20"/>
                <w:szCs w:val="20"/>
                <w:lang w:val="vi-VN"/>
              </w:rPr>
              <w:br/>
              <w:t>- Văn phòng Quốc hội;</w:t>
            </w:r>
            <w:r w:rsidRPr="00417EC6">
              <w:rPr>
                <w:sz w:val="20"/>
                <w:szCs w:val="20"/>
                <w:lang w:val="vi-VN"/>
              </w:rPr>
              <w:br/>
              <w:t>- Văn phòng Chủ tịch nước;</w:t>
            </w:r>
            <w:r w:rsidRPr="00417EC6">
              <w:rPr>
                <w:sz w:val="20"/>
                <w:szCs w:val="20"/>
                <w:lang w:val="vi-VN"/>
              </w:rPr>
              <w:br/>
              <w:t xml:space="preserve">- Văn phòng </w:t>
            </w:r>
            <w:r w:rsidRPr="00417EC6">
              <w:rPr>
                <w:sz w:val="20"/>
                <w:szCs w:val="20"/>
                <w:shd w:val="clear" w:color="auto" w:fill="FFFFFF"/>
                <w:lang w:val="vi-VN"/>
              </w:rPr>
              <w:t>Chính phủ</w:t>
            </w:r>
            <w:r w:rsidRPr="00417EC6">
              <w:rPr>
                <w:sz w:val="20"/>
                <w:szCs w:val="20"/>
                <w:lang w:val="vi-VN"/>
              </w:rPr>
              <w:t>;</w:t>
            </w:r>
            <w:r w:rsidRPr="00417EC6">
              <w:rPr>
                <w:sz w:val="20"/>
                <w:szCs w:val="20"/>
                <w:lang w:val="vi-VN"/>
              </w:rPr>
              <w:br/>
              <w:t>- Các Bộ, cơ quan ngang Bộ, cơ quan thuộc Chính phủ;</w:t>
            </w:r>
            <w:r w:rsidRPr="00417EC6">
              <w:rPr>
                <w:sz w:val="20"/>
                <w:szCs w:val="20"/>
                <w:lang w:val="vi-VN"/>
              </w:rPr>
              <w:br/>
              <w:t>- UBND các tỉnh, thành phố trực thuộc Trung ương;</w:t>
            </w:r>
            <w:r w:rsidRPr="00417EC6">
              <w:rPr>
                <w:sz w:val="20"/>
                <w:szCs w:val="20"/>
                <w:lang w:val="vi-VN"/>
              </w:rPr>
              <w:br/>
              <w:t>- Viện Kiểm sát nhân dân tối cao;</w:t>
            </w:r>
            <w:r w:rsidRPr="00417EC6">
              <w:rPr>
                <w:sz w:val="20"/>
                <w:szCs w:val="20"/>
                <w:lang w:val="vi-VN"/>
              </w:rPr>
              <w:br/>
              <w:t>- Tòa án Nhân dân tối cao;</w:t>
            </w:r>
            <w:r w:rsidRPr="00417EC6">
              <w:rPr>
                <w:sz w:val="20"/>
                <w:szCs w:val="20"/>
                <w:lang w:val="vi-VN"/>
              </w:rPr>
              <w:br/>
              <w:t>- Cục Kiểm tra văn bản QPPL (Bộ Tư pháp);</w:t>
            </w:r>
            <w:r w:rsidRPr="00417EC6">
              <w:rPr>
                <w:sz w:val="20"/>
                <w:szCs w:val="20"/>
                <w:lang w:val="vi-VN"/>
              </w:rPr>
              <w:br/>
              <w:t>- C</w:t>
            </w:r>
            <w:r w:rsidRPr="00417EC6">
              <w:rPr>
                <w:sz w:val="20"/>
                <w:szCs w:val="20"/>
              </w:rPr>
              <w:t>ơ</w:t>
            </w:r>
            <w:r w:rsidRPr="00417EC6">
              <w:rPr>
                <w:sz w:val="20"/>
                <w:szCs w:val="20"/>
                <w:lang w:val="vi-VN"/>
              </w:rPr>
              <w:t xml:space="preserve"> quan Trung </w:t>
            </w:r>
            <w:r w:rsidRPr="00417EC6">
              <w:rPr>
                <w:sz w:val="20"/>
                <w:szCs w:val="20"/>
                <w:shd w:val="clear" w:color="auto" w:fill="FFFFFF"/>
                <w:lang w:val="vi-VN"/>
              </w:rPr>
              <w:t>ươ</w:t>
            </w:r>
            <w:r w:rsidRPr="00417EC6">
              <w:rPr>
                <w:sz w:val="20"/>
                <w:szCs w:val="20"/>
                <w:lang w:val="vi-VN"/>
              </w:rPr>
              <w:t>ng của các đoàn thể;</w:t>
            </w:r>
            <w:r w:rsidRPr="00417EC6">
              <w:rPr>
                <w:sz w:val="20"/>
                <w:szCs w:val="20"/>
                <w:lang w:val="vi-VN"/>
              </w:rPr>
              <w:br/>
              <w:t>- Sở Tài nguyên và Môi trường các tỉnh, thành phố trực thuộc Trung ương;</w:t>
            </w:r>
            <w:r w:rsidRPr="00417EC6">
              <w:rPr>
                <w:sz w:val="20"/>
                <w:szCs w:val="20"/>
                <w:lang w:val="vi-VN"/>
              </w:rPr>
              <w:br/>
              <w:t xml:space="preserve">- Công báo; </w:t>
            </w:r>
            <w:r w:rsidRPr="00417EC6">
              <w:rPr>
                <w:sz w:val="20"/>
                <w:szCs w:val="20"/>
              </w:rPr>
              <w:t>C</w:t>
            </w:r>
            <w:r w:rsidRPr="00417EC6">
              <w:rPr>
                <w:sz w:val="20"/>
                <w:szCs w:val="20"/>
                <w:lang w:val="vi-VN"/>
              </w:rPr>
              <w:t xml:space="preserve">ổng TTĐT </w:t>
            </w:r>
            <w:r w:rsidRPr="00417EC6">
              <w:rPr>
                <w:sz w:val="20"/>
                <w:szCs w:val="20"/>
                <w:shd w:val="clear" w:color="auto" w:fill="FFFFFF"/>
                <w:lang w:val="vi-VN"/>
              </w:rPr>
              <w:t>Chính phủ</w:t>
            </w:r>
            <w:r w:rsidRPr="00417EC6">
              <w:rPr>
                <w:sz w:val="20"/>
                <w:szCs w:val="20"/>
                <w:lang w:val="vi-VN"/>
              </w:rPr>
              <w:t>;</w:t>
            </w:r>
            <w:r w:rsidRPr="00417EC6">
              <w:rPr>
                <w:sz w:val="20"/>
                <w:szCs w:val="20"/>
                <w:lang w:val="vi-VN"/>
              </w:rPr>
              <w:br/>
              <w:t>- Website Bộ Tài nguyên và Môi trường;</w:t>
            </w:r>
            <w:r w:rsidRPr="00417EC6">
              <w:rPr>
                <w:sz w:val="20"/>
                <w:szCs w:val="20"/>
                <w:lang w:val="vi-VN"/>
              </w:rPr>
              <w:br/>
              <w:t>- Các đơn vị trực thuộc Bộ Tài nguyên và Môi trường;</w:t>
            </w:r>
            <w:r w:rsidRPr="00417EC6">
              <w:rPr>
                <w:sz w:val="20"/>
                <w:szCs w:val="20"/>
                <w:lang w:val="vi-VN"/>
              </w:rPr>
              <w:br/>
              <w:t>- Lưu: VT, ĐCKS, PC.CP(300).</w:t>
            </w:r>
          </w:p>
        </w:tc>
        <w:tc>
          <w:tcPr>
            <w:tcW w:w="4428" w:type="dxa"/>
            <w:tcMar>
              <w:top w:w="0" w:type="dxa"/>
              <w:left w:w="108" w:type="dxa"/>
              <w:bottom w:w="0" w:type="dxa"/>
              <w:right w:w="108" w:type="dxa"/>
            </w:tcMar>
            <w:hideMark/>
          </w:tcPr>
          <w:p w:rsidR="00417EC6" w:rsidRDefault="00417EC6" w:rsidP="009274B7">
            <w:pPr>
              <w:pStyle w:val="NormalWeb"/>
              <w:spacing w:before="120" w:beforeAutospacing="0"/>
              <w:jc w:val="center"/>
              <w:rPr>
                <w:b/>
                <w:bCs/>
                <w:sz w:val="28"/>
                <w:szCs w:val="28"/>
              </w:rPr>
            </w:pPr>
            <w:r w:rsidRPr="00417EC6">
              <w:rPr>
                <w:b/>
                <w:bCs/>
                <w:sz w:val="28"/>
                <w:szCs w:val="28"/>
                <w:lang w:val="vi-VN"/>
              </w:rPr>
              <w:t>KT. BỘ TRƯỞNG</w:t>
            </w:r>
            <w:r w:rsidRPr="00417EC6">
              <w:rPr>
                <w:b/>
                <w:bCs/>
                <w:sz w:val="28"/>
                <w:szCs w:val="28"/>
                <w:lang w:val="vi-VN"/>
              </w:rPr>
              <w:br/>
              <w:t>THỨ TRƯỞNG</w:t>
            </w:r>
            <w:r w:rsidRPr="00417EC6">
              <w:rPr>
                <w:b/>
                <w:bCs/>
                <w:sz w:val="28"/>
                <w:szCs w:val="28"/>
                <w:lang w:val="vi-VN"/>
              </w:rPr>
              <w:br/>
            </w:r>
            <w:r w:rsidRPr="00417EC6">
              <w:rPr>
                <w:b/>
                <w:bCs/>
                <w:sz w:val="28"/>
                <w:szCs w:val="28"/>
              </w:rPr>
              <w:br/>
            </w:r>
            <w:r w:rsidRPr="00417EC6">
              <w:rPr>
                <w:b/>
                <w:bCs/>
                <w:sz w:val="28"/>
                <w:szCs w:val="28"/>
              </w:rPr>
              <w:br/>
            </w:r>
            <w:r w:rsidRPr="00417EC6">
              <w:rPr>
                <w:b/>
                <w:bCs/>
                <w:sz w:val="28"/>
                <w:szCs w:val="28"/>
              </w:rPr>
              <w:br/>
            </w:r>
          </w:p>
          <w:p w:rsidR="00417EC6" w:rsidRPr="00417EC6" w:rsidRDefault="00417EC6" w:rsidP="009274B7">
            <w:pPr>
              <w:pStyle w:val="NormalWeb"/>
              <w:spacing w:before="120" w:beforeAutospacing="0"/>
              <w:jc w:val="center"/>
              <w:rPr>
                <w:sz w:val="28"/>
                <w:szCs w:val="28"/>
              </w:rPr>
            </w:pPr>
            <w:r w:rsidRPr="00417EC6">
              <w:rPr>
                <w:b/>
                <w:bCs/>
                <w:sz w:val="28"/>
                <w:szCs w:val="28"/>
                <w:lang w:val="vi-VN"/>
              </w:rPr>
              <w:t xml:space="preserve">Nguyễn Linh </w:t>
            </w:r>
            <w:r w:rsidRPr="00417EC6">
              <w:rPr>
                <w:b/>
                <w:bCs/>
                <w:sz w:val="28"/>
                <w:szCs w:val="28"/>
              </w:rPr>
              <w:t>N</w:t>
            </w:r>
            <w:r w:rsidRPr="00417EC6">
              <w:rPr>
                <w:b/>
                <w:bCs/>
                <w:sz w:val="28"/>
                <w:szCs w:val="28"/>
                <w:lang w:val="vi-VN"/>
              </w:rPr>
              <w:t>gọc</w:t>
            </w:r>
          </w:p>
        </w:tc>
      </w:tr>
    </w:tbl>
    <w:p w:rsidR="00417EC6" w:rsidRDefault="00417EC6" w:rsidP="00417EC6">
      <w:pPr>
        <w:pStyle w:val="NormalWeb"/>
        <w:spacing w:before="120" w:beforeAutospacing="0"/>
      </w:pPr>
      <w:r>
        <w:t> </w:t>
      </w:r>
    </w:p>
    <w:p w:rsidR="00417EC6" w:rsidRDefault="00417EC6" w:rsidP="00417EC6">
      <w:pPr>
        <w:pStyle w:val="NormalWeb"/>
        <w:spacing w:before="120" w:beforeAutospacing="0"/>
        <w:jc w:val="center"/>
        <w:rPr>
          <w:b/>
          <w:bCs/>
          <w:lang w:val="vi-VN"/>
        </w:rPr>
      </w:pPr>
      <w:bookmarkStart w:id="21" w:name="chuong_phuluc_1"/>
    </w:p>
    <w:p w:rsidR="00417EC6" w:rsidRDefault="00417EC6" w:rsidP="00417EC6">
      <w:pPr>
        <w:pStyle w:val="NormalWeb"/>
        <w:spacing w:before="120" w:beforeAutospacing="0"/>
        <w:jc w:val="center"/>
        <w:rPr>
          <w:b/>
          <w:bCs/>
          <w:lang w:val="vi-VN"/>
        </w:rPr>
      </w:pPr>
    </w:p>
    <w:p w:rsidR="00417EC6" w:rsidRDefault="00417EC6" w:rsidP="00417EC6">
      <w:pPr>
        <w:pStyle w:val="NormalWeb"/>
        <w:spacing w:before="120" w:beforeAutospacing="0"/>
        <w:jc w:val="center"/>
        <w:rPr>
          <w:b/>
          <w:bCs/>
          <w:lang w:val="vi-VN"/>
        </w:rPr>
      </w:pPr>
    </w:p>
    <w:p w:rsidR="00417EC6" w:rsidRDefault="00417EC6" w:rsidP="00417EC6">
      <w:pPr>
        <w:pStyle w:val="NormalWeb"/>
        <w:spacing w:before="120" w:beforeAutospacing="0"/>
        <w:jc w:val="center"/>
        <w:rPr>
          <w:b/>
          <w:bCs/>
          <w:lang w:val="vi-VN"/>
        </w:rPr>
      </w:pPr>
    </w:p>
    <w:p w:rsidR="00417EC6" w:rsidRDefault="00417EC6" w:rsidP="00417EC6">
      <w:pPr>
        <w:pStyle w:val="NormalWeb"/>
        <w:spacing w:before="120" w:beforeAutospacing="0"/>
        <w:jc w:val="center"/>
      </w:pPr>
      <w:r>
        <w:rPr>
          <w:b/>
          <w:bCs/>
          <w:lang w:val="vi-VN"/>
        </w:rPr>
        <w:lastRenderedPageBreak/>
        <w:t>Mẫu số 01. Nội dung kế hoạch giám sát</w:t>
      </w:r>
      <w:bookmarkEnd w:id="21"/>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p w:rsidR="00417EC6" w:rsidRDefault="00417EC6" w:rsidP="00417EC6">
      <w:pPr>
        <w:pStyle w:val="NormalWeb"/>
        <w:spacing w:before="120" w:beforeAutospacing="0"/>
      </w:pPr>
      <w:r>
        <w:rPr>
          <w:b/>
          <w:bCs/>
          <w:lang w:val="vi-VN"/>
        </w:rPr>
        <w:t>I. Mở đầu:</w:t>
      </w:r>
      <w:r>
        <w:rPr>
          <w:lang w:val="vi-VN"/>
        </w:rPr>
        <w:t xml:space="preserve"> nêu các cơ sở pháp lý, tên Đề án, đơn vị chủ đầu tư, khái quát nội dung Đề án (đối tượng, phạm vi, mục tiêu nhiệm vụ, các phương pháp áp dụng), Đơn vị giám sát và mục đích, nội dung giám sát.</w:t>
      </w:r>
    </w:p>
    <w:p w:rsidR="00417EC6" w:rsidRDefault="00417EC6" w:rsidP="00417EC6">
      <w:pPr>
        <w:pStyle w:val="NormalWeb"/>
        <w:spacing w:before="120" w:beforeAutospacing="0"/>
      </w:pPr>
      <w:r>
        <w:rPr>
          <w:b/>
          <w:bCs/>
          <w:lang w:val="vi-VN"/>
        </w:rPr>
        <w:t>II. Nội dung giám sát</w:t>
      </w:r>
    </w:p>
    <w:p w:rsidR="00417EC6" w:rsidRDefault="00417EC6" w:rsidP="00417EC6">
      <w:pPr>
        <w:pStyle w:val="NormalWeb"/>
        <w:spacing w:before="120" w:beforeAutospacing="0"/>
      </w:pPr>
      <w:r>
        <w:rPr>
          <w:lang w:val="vi-VN"/>
        </w:rPr>
        <w:t>- Trình bày các dạng công tác sẽ giám sát: nêu rõ tại sao phải giám sát, yêu c</w:t>
      </w:r>
      <w:r>
        <w:t>ầ</w:t>
      </w:r>
      <w:r>
        <w:rPr>
          <w:lang w:val="vi-VN"/>
        </w:rPr>
        <w:t>u cần phải đạt được đối với công tác giám sát, nội dung giám sát;</w:t>
      </w:r>
    </w:p>
    <w:p w:rsidR="00417EC6" w:rsidRDefault="00417EC6" w:rsidP="00417EC6">
      <w:pPr>
        <w:pStyle w:val="NormalWeb"/>
        <w:spacing w:before="120" w:beforeAutospacing="0"/>
      </w:pPr>
      <w:r>
        <w:rPr>
          <w:lang w:val="vi-VN"/>
        </w:rPr>
        <w:t xml:space="preserve">- Lập bảng danh mục các hạng mục phải </w:t>
      </w:r>
      <w:r>
        <w:rPr>
          <w:shd w:val="clear" w:color="auto" w:fill="FFFFFF"/>
          <w:lang w:val="vi-VN"/>
        </w:rPr>
        <w:t>tổ chức</w:t>
      </w:r>
      <w:r>
        <w:rPr>
          <w:lang w:val="vi-VN"/>
        </w:rPr>
        <w:t xml:space="preserve"> giám sát</w:t>
      </w:r>
    </w:p>
    <w:tbl>
      <w:tblPr>
        <w:tblW w:w="0" w:type="dxa"/>
        <w:tblCellMar>
          <w:left w:w="0" w:type="dxa"/>
          <w:right w:w="0" w:type="dxa"/>
        </w:tblCellMar>
        <w:tblLook w:val="04A0" w:firstRow="1" w:lastRow="0" w:firstColumn="1" w:lastColumn="0" w:noHBand="0" w:noVBand="1"/>
      </w:tblPr>
      <w:tblGrid>
        <w:gridCol w:w="651"/>
        <w:gridCol w:w="1158"/>
        <w:gridCol w:w="1251"/>
        <w:gridCol w:w="1153"/>
        <w:gridCol w:w="1844"/>
        <w:gridCol w:w="1597"/>
        <w:gridCol w:w="1568"/>
      </w:tblGrid>
      <w:tr w:rsidR="00417EC6" w:rsidTr="009274B7">
        <w:tc>
          <w:tcPr>
            <w:tcW w:w="353" w:type="pct"/>
            <w:tcBorders>
              <w:top w:val="single" w:sz="8" w:space="0" w:color="auto"/>
              <w:left w:val="single" w:sz="8" w:space="0" w:color="auto"/>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TT</w:t>
            </w:r>
          </w:p>
        </w:tc>
        <w:tc>
          <w:tcPr>
            <w:tcW w:w="628"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Các hạng mục giám sát</w:t>
            </w:r>
          </w:p>
        </w:tc>
        <w:tc>
          <w:tcPr>
            <w:tcW w:w="678"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Kh</w:t>
            </w:r>
            <w:r>
              <w:t>ố</w:t>
            </w:r>
            <w:r>
              <w:rPr>
                <w:lang w:val="vi-VN"/>
              </w:rPr>
              <w:t>i lượng theo Đề án phê duyệt</w:t>
            </w:r>
          </w:p>
        </w:tc>
        <w:tc>
          <w:tcPr>
            <w:tcW w:w="625"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Mục tiêu giám sát</w:t>
            </w:r>
          </w:p>
        </w:tc>
        <w:tc>
          <w:tcPr>
            <w:tcW w:w="1000"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Nội dung giám sát cần đạt được</w:t>
            </w:r>
          </w:p>
        </w:tc>
        <w:tc>
          <w:tcPr>
            <w:tcW w:w="866"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Sản phẩm</w:t>
            </w:r>
          </w:p>
        </w:tc>
        <w:tc>
          <w:tcPr>
            <w:tcW w:w="850" w:type="pct"/>
            <w:tcBorders>
              <w:top w:val="single" w:sz="8" w:space="0" w:color="auto"/>
              <w:left w:val="nil"/>
              <w:bottom w:val="single" w:sz="8" w:space="0" w:color="auto"/>
              <w:right w:val="single" w:sz="8" w:space="0" w:color="auto"/>
            </w:tcBorders>
            <w:vAlign w:val="center"/>
            <w:hideMark/>
          </w:tcPr>
          <w:p w:rsidR="00417EC6" w:rsidRDefault="00417EC6" w:rsidP="009274B7">
            <w:pPr>
              <w:pStyle w:val="NormalWeb"/>
              <w:spacing w:before="120" w:beforeAutospacing="0"/>
              <w:jc w:val="center"/>
            </w:pPr>
            <w:r>
              <w:rPr>
                <w:lang w:val="vi-VN"/>
              </w:rPr>
              <w:t>Dự kiến người thực hiện giám sát</w:t>
            </w:r>
          </w:p>
        </w:tc>
      </w:tr>
      <w:tr w:rsidR="00417EC6" w:rsidTr="009274B7">
        <w:tc>
          <w:tcPr>
            <w:tcW w:w="353" w:type="pct"/>
            <w:tcBorders>
              <w:top w:val="nil"/>
              <w:left w:val="single" w:sz="8" w:space="0" w:color="auto"/>
              <w:bottom w:val="single" w:sz="8" w:space="0" w:color="auto"/>
              <w:right w:val="single" w:sz="8" w:space="0" w:color="auto"/>
            </w:tcBorders>
            <w:hideMark/>
          </w:tcPr>
          <w:p w:rsidR="00417EC6" w:rsidRDefault="00417EC6" w:rsidP="009274B7">
            <w:pPr>
              <w:pStyle w:val="NormalWeb"/>
              <w:spacing w:before="120" w:beforeAutospacing="0"/>
              <w:jc w:val="center"/>
            </w:pPr>
            <w:r>
              <w:rPr>
                <w:lang w:val="vi-VN"/>
              </w:rPr>
              <w:t>1</w:t>
            </w:r>
          </w:p>
        </w:tc>
        <w:tc>
          <w:tcPr>
            <w:tcW w:w="62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Hào</w:t>
            </w:r>
          </w:p>
        </w:tc>
        <w:tc>
          <w:tcPr>
            <w:tcW w:w="67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 </w:t>
            </w:r>
          </w:p>
        </w:tc>
        <w:tc>
          <w:tcPr>
            <w:tcW w:w="625" w:type="pct"/>
            <w:vMerge w:val="restar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Kh</w:t>
            </w:r>
            <w:r>
              <w:t>ố</w:t>
            </w:r>
            <w:r>
              <w:rPr>
                <w:lang w:val="vi-VN"/>
              </w:rPr>
              <w:t>i lượng, chất lượng thi công</w:t>
            </w:r>
          </w:p>
        </w:tc>
        <w:tc>
          <w:tcPr>
            <w:tcW w:w="1000" w:type="pct"/>
            <w:vMerge w:val="restar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Kh</w:t>
            </w:r>
            <w:r>
              <w:t>ố</w:t>
            </w:r>
            <w:r>
              <w:rPr>
                <w:lang w:val="vi-VN"/>
              </w:rPr>
              <w:t>i lượng thực hiện; lấy mẫu; thu thập tài liệu; an toàn lao động và các nội dung khác.</w:t>
            </w:r>
          </w:p>
        </w:tc>
        <w:tc>
          <w:tcPr>
            <w:tcW w:w="866" w:type="pct"/>
            <w:vMerge w:val="restar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 S</w:t>
            </w:r>
            <w:r>
              <w:t>ố</w:t>
            </w:r>
            <w:r>
              <w:rPr>
                <w:lang w:val="vi-VN"/>
              </w:rPr>
              <w:t xml:space="preserve"> giám sát;</w:t>
            </w:r>
          </w:p>
          <w:p w:rsidR="00417EC6" w:rsidRDefault="00417EC6" w:rsidP="009274B7">
            <w:pPr>
              <w:pStyle w:val="NormalWeb"/>
              <w:spacing w:before="120" w:beforeAutospacing="0"/>
            </w:pPr>
            <w:r>
              <w:rPr>
                <w:lang w:val="vi-VN"/>
              </w:rPr>
              <w:t>- Biên bản giám sát (từng công trình).</w:t>
            </w:r>
          </w:p>
        </w:tc>
        <w:tc>
          <w:tcPr>
            <w:tcW w:w="850" w:type="pct"/>
            <w:vMerge w:val="restart"/>
            <w:tcBorders>
              <w:top w:val="nil"/>
              <w:left w:val="nil"/>
              <w:bottom w:val="single" w:sz="8" w:space="0" w:color="auto"/>
              <w:right w:val="single" w:sz="8" w:space="0" w:color="auto"/>
            </w:tcBorders>
            <w:hideMark/>
          </w:tcPr>
          <w:p w:rsidR="00417EC6" w:rsidRDefault="00417EC6" w:rsidP="009274B7">
            <w:pPr>
              <w:pStyle w:val="NormalWeb"/>
              <w:spacing w:before="120" w:beforeAutospacing="0"/>
              <w:jc w:val="center"/>
            </w:pPr>
            <w:r>
              <w:rPr>
                <w:lang w:val="vi-VN"/>
              </w:rPr>
              <w:t>(ghi rõ họ, tên người thực hiện giám sát từng hạng mục công việc)</w:t>
            </w:r>
          </w:p>
        </w:tc>
      </w:tr>
      <w:tr w:rsidR="00417EC6" w:rsidTr="009274B7">
        <w:tc>
          <w:tcPr>
            <w:tcW w:w="353" w:type="pct"/>
            <w:tcBorders>
              <w:top w:val="nil"/>
              <w:left w:val="single" w:sz="8" w:space="0" w:color="auto"/>
              <w:bottom w:val="single" w:sz="8" w:space="0" w:color="auto"/>
              <w:right w:val="single" w:sz="8" w:space="0" w:color="auto"/>
            </w:tcBorders>
            <w:hideMark/>
          </w:tcPr>
          <w:p w:rsidR="00417EC6" w:rsidRDefault="00417EC6" w:rsidP="009274B7">
            <w:pPr>
              <w:pStyle w:val="NormalWeb"/>
              <w:spacing w:before="120" w:beforeAutospacing="0"/>
              <w:jc w:val="center"/>
            </w:pPr>
            <w:r>
              <w:rPr>
                <w:lang w:val="vi-VN"/>
              </w:rPr>
              <w:t>2</w:t>
            </w:r>
          </w:p>
        </w:tc>
        <w:tc>
          <w:tcPr>
            <w:tcW w:w="62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Khoan</w:t>
            </w:r>
          </w:p>
        </w:tc>
        <w:tc>
          <w:tcPr>
            <w:tcW w:w="67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 </w:t>
            </w:r>
          </w:p>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r>
      <w:tr w:rsidR="00417EC6" w:rsidTr="009274B7">
        <w:tc>
          <w:tcPr>
            <w:tcW w:w="353" w:type="pct"/>
            <w:tcBorders>
              <w:top w:val="nil"/>
              <w:left w:val="single" w:sz="8" w:space="0" w:color="auto"/>
              <w:bottom w:val="single" w:sz="8" w:space="0" w:color="auto"/>
              <w:right w:val="single" w:sz="8" w:space="0" w:color="auto"/>
            </w:tcBorders>
            <w:hideMark/>
          </w:tcPr>
          <w:p w:rsidR="00417EC6" w:rsidRDefault="00417EC6" w:rsidP="009274B7">
            <w:pPr>
              <w:pStyle w:val="NormalWeb"/>
              <w:spacing w:before="120" w:beforeAutospacing="0"/>
              <w:jc w:val="center"/>
            </w:pPr>
            <w:r>
              <w:rPr>
                <w:lang w:val="vi-VN"/>
              </w:rPr>
              <w:t>3</w:t>
            </w:r>
          </w:p>
        </w:tc>
        <w:tc>
          <w:tcPr>
            <w:tcW w:w="62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Gi</w:t>
            </w:r>
            <w:r>
              <w:t>ế</w:t>
            </w:r>
            <w:r>
              <w:rPr>
                <w:lang w:val="vi-VN"/>
              </w:rPr>
              <w:t>ng</w:t>
            </w:r>
          </w:p>
        </w:tc>
        <w:tc>
          <w:tcPr>
            <w:tcW w:w="67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rPr>
                <w:lang w:val="vi-VN"/>
              </w:rPr>
              <w:t> </w:t>
            </w:r>
          </w:p>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r>
      <w:tr w:rsidR="00417EC6" w:rsidTr="009274B7">
        <w:tc>
          <w:tcPr>
            <w:tcW w:w="353" w:type="pct"/>
            <w:tcBorders>
              <w:top w:val="nil"/>
              <w:left w:val="single" w:sz="8" w:space="0" w:color="auto"/>
              <w:bottom w:val="single" w:sz="8" w:space="0" w:color="auto"/>
              <w:right w:val="single" w:sz="8" w:space="0" w:color="auto"/>
            </w:tcBorders>
            <w:hideMark/>
          </w:tcPr>
          <w:p w:rsidR="00417EC6" w:rsidRDefault="00417EC6" w:rsidP="009274B7">
            <w:pPr>
              <w:pStyle w:val="NormalWeb"/>
              <w:spacing w:before="120" w:beforeAutospacing="0"/>
              <w:jc w:val="center"/>
            </w:pPr>
            <w:r>
              <w:rPr>
                <w:lang w:val="vi-VN"/>
              </w:rPr>
              <w:t>4</w:t>
            </w:r>
          </w:p>
        </w:tc>
        <w:tc>
          <w:tcPr>
            <w:tcW w:w="62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t>………….</w:t>
            </w:r>
          </w:p>
        </w:tc>
        <w:tc>
          <w:tcPr>
            <w:tcW w:w="678" w:type="pct"/>
            <w:tcBorders>
              <w:top w:val="nil"/>
              <w:left w:val="nil"/>
              <w:bottom w:val="single" w:sz="8" w:space="0" w:color="auto"/>
              <w:right w:val="single" w:sz="8" w:space="0" w:color="auto"/>
            </w:tcBorders>
            <w:hideMark/>
          </w:tcPr>
          <w:p w:rsidR="00417EC6" w:rsidRDefault="00417EC6" w:rsidP="009274B7">
            <w:pPr>
              <w:pStyle w:val="NormalWeb"/>
              <w:spacing w:before="120" w:beforeAutospacing="0"/>
            </w:pPr>
            <w:r>
              <w:t>………..</w:t>
            </w:r>
          </w:p>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c>
          <w:tcPr>
            <w:tcW w:w="0" w:type="auto"/>
            <w:vMerge/>
            <w:tcBorders>
              <w:top w:val="nil"/>
              <w:left w:val="nil"/>
              <w:bottom w:val="single" w:sz="8" w:space="0" w:color="auto"/>
              <w:right w:val="single" w:sz="8" w:space="0" w:color="auto"/>
            </w:tcBorders>
            <w:vAlign w:val="center"/>
            <w:hideMark/>
          </w:tcPr>
          <w:p w:rsidR="00417EC6" w:rsidRDefault="00417EC6" w:rsidP="009274B7"/>
        </w:tc>
      </w:tr>
    </w:tbl>
    <w:p w:rsidR="00417EC6" w:rsidRDefault="00417EC6" w:rsidP="00417EC6">
      <w:pPr>
        <w:pStyle w:val="NormalWeb"/>
        <w:spacing w:before="120" w:beforeAutospacing="0"/>
      </w:pPr>
      <w:r>
        <w:rPr>
          <w:lang w:val="vi-VN"/>
        </w:rPr>
        <w:t>- Sản phẩm của công tác giám sát:</w:t>
      </w:r>
    </w:p>
    <w:p w:rsidR="00417EC6" w:rsidRDefault="00417EC6" w:rsidP="00417EC6">
      <w:pPr>
        <w:pStyle w:val="NormalWeb"/>
        <w:spacing w:before="120" w:beforeAutospacing="0"/>
      </w:pPr>
      <w:r>
        <w:rPr>
          <w:lang w:val="vi-VN"/>
        </w:rPr>
        <w:t xml:space="preserve">+ Nhật ký giám sát: do người giám sát ghi chép hàng ngày trong quá trình giám sát; </w:t>
      </w:r>
    </w:p>
    <w:p w:rsidR="00417EC6" w:rsidRDefault="00417EC6" w:rsidP="00417EC6">
      <w:pPr>
        <w:pStyle w:val="NormalWeb"/>
        <w:spacing w:before="120" w:beforeAutospacing="0"/>
      </w:pPr>
      <w:r>
        <w:rPr>
          <w:lang w:val="vi-VN"/>
        </w:rPr>
        <w:t>+ Biên bản giám sát: biên bản giám sát được lập cho từng hạng mục công việc hoặc từng công trình cụ thể.</w:t>
      </w:r>
    </w:p>
    <w:p w:rsidR="00417EC6" w:rsidRDefault="00417EC6" w:rsidP="00417EC6">
      <w:pPr>
        <w:pStyle w:val="NormalWeb"/>
        <w:spacing w:before="120" w:beforeAutospacing="0"/>
      </w:pPr>
      <w:r>
        <w:rPr>
          <w:lang w:val="vi-VN"/>
        </w:rPr>
        <w:t xml:space="preserve">+ Báo cáo giám sát: do </w:t>
      </w:r>
      <w:r>
        <w:rPr>
          <w:shd w:val="clear" w:color="auto" w:fill="FFFFFF"/>
          <w:lang w:val="vi-VN"/>
        </w:rPr>
        <w:t>đơn vị</w:t>
      </w:r>
      <w:r>
        <w:rPr>
          <w:lang w:val="vi-VN"/>
        </w:rPr>
        <w:t xml:space="preserve"> thực hiện giám sát thành lập sau khi kết thúc một kỳ giám sát (đột xuất, định kỳ, kết thúc), không kể báo cáo đột xuất, hoặc khi có yêu cầu của cấp thẩm quyền.</w:t>
      </w:r>
    </w:p>
    <w:p w:rsidR="00417EC6" w:rsidRDefault="00417EC6" w:rsidP="00417EC6">
      <w:pPr>
        <w:pStyle w:val="NormalWeb"/>
        <w:spacing w:before="120" w:beforeAutospacing="0"/>
      </w:pPr>
      <w:r>
        <w:rPr>
          <w:b/>
          <w:bCs/>
          <w:lang w:val="vi-VN"/>
        </w:rPr>
        <w:t>III. Tổ chức thực hiện:</w:t>
      </w:r>
    </w:p>
    <w:p w:rsidR="00417EC6" w:rsidRDefault="00417EC6" w:rsidP="00417EC6">
      <w:pPr>
        <w:pStyle w:val="NormalWeb"/>
        <w:spacing w:before="120" w:beforeAutospacing="0"/>
      </w:pPr>
      <w:r>
        <w:rPr>
          <w:lang w:val="vi-VN"/>
        </w:rPr>
        <w:t xml:space="preserve">- Phân công giám sát: dự kiến nhân lực tham gia giám sát, phân công giám sát cho từng cá nhân, </w:t>
      </w:r>
      <w:r>
        <w:rPr>
          <w:shd w:val="clear" w:color="auto" w:fill="FFFFFF"/>
          <w:lang w:val="vi-VN"/>
        </w:rPr>
        <w:t>đối với</w:t>
      </w:r>
      <w:r>
        <w:rPr>
          <w:lang w:val="vi-VN"/>
        </w:rPr>
        <w:t xml:space="preserve"> từng hạng mục giám sát (lập bảng kèm theo);</w:t>
      </w:r>
    </w:p>
    <w:p w:rsidR="00417EC6" w:rsidRDefault="00417EC6" w:rsidP="00417EC6">
      <w:pPr>
        <w:pStyle w:val="NormalWeb"/>
        <w:spacing w:before="120" w:beforeAutospacing="0"/>
      </w:pPr>
      <w:r>
        <w:rPr>
          <w:lang w:val="vi-VN"/>
        </w:rPr>
        <w:t>- Thời gian giám sát: c</w:t>
      </w:r>
      <w:r>
        <w:t>ă</w:t>
      </w:r>
      <w:r>
        <w:rPr>
          <w:lang w:val="vi-VN"/>
        </w:rPr>
        <w:t>n cứ kế hoạch thi công dự kiến thời gian thực hiện công tác giám sát.</w:t>
      </w:r>
    </w:p>
    <w:p w:rsidR="00417EC6" w:rsidRDefault="00417EC6" w:rsidP="00417EC6">
      <w:pPr>
        <w:pStyle w:val="NormalWeb"/>
        <w:spacing w:before="120" w:beforeAutospacing="0"/>
      </w:pPr>
      <w:r>
        <w:rPr>
          <w:b/>
          <w:bCs/>
          <w:lang w:val="vi-VN"/>
        </w:rPr>
        <w:t>IV. Kết luận và kiến nghị</w:t>
      </w:r>
    </w:p>
    <w:p w:rsidR="00417EC6" w:rsidRDefault="00417EC6" w:rsidP="00417EC6">
      <w:pPr>
        <w:pStyle w:val="NormalWeb"/>
        <w:spacing w:before="120" w:beforeAutospacing="0"/>
      </w:pPr>
      <w:r>
        <w:rPr>
          <w:lang w:val="vi-VN"/>
        </w:rPr>
        <w:t>Nêu những khó khăn, thuận lợi nếu thực hiện phương án này; các kiến nghị để việc giám sát khả thi, đạt yêu cầu, chất lượng theo phương án đề ra.</w:t>
      </w:r>
    </w:p>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4428"/>
        <w:gridCol w:w="4428"/>
      </w:tblGrid>
      <w:tr w:rsidR="00417EC6" w:rsidTr="009274B7">
        <w:tc>
          <w:tcPr>
            <w:tcW w:w="4428" w:type="dxa"/>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lastRenderedPageBreak/>
              <w:t>CHỦ ĐẦU TƯ</w:t>
            </w:r>
            <w:r>
              <w:br/>
            </w:r>
            <w:r>
              <w:rPr>
                <w:lang w:val="vi-VN"/>
              </w:rPr>
              <w:t>(chức danh)</w:t>
            </w:r>
            <w:r>
              <w:br/>
            </w:r>
            <w:r>
              <w:br/>
            </w:r>
            <w:r>
              <w:br/>
            </w:r>
            <w:r>
              <w:br/>
            </w:r>
            <w:r>
              <w:br/>
            </w:r>
            <w:r>
              <w:rPr>
                <w:lang w:val="vi-VN"/>
              </w:rPr>
              <w:t>(Ký tên, đóng dấu)</w:t>
            </w:r>
          </w:p>
        </w:tc>
        <w:tc>
          <w:tcPr>
            <w:tcW w:w="4428" w:type="dxa"/>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ĐƠN VỊ THỰC HIỆN GIÁM SÁT</w:t>
            </w:r>
            <w:r>
              <w:rPr>
                <w:lang w:val="vi-VN"/>
              </w:rPr>
              <w:br/>
              <w:t>(chức danh)</w:t>
            </w:r>
            <w:r>
              <w:br/>
            </w:r>
            <w:r>
              <w:br/>
            </w:r>
            <w:r>
              <w:br/>
            </w:r>
            <w:r>
              <w:br/>
            </w:r>
            <w:r>
              <w:rPr>
                <w:lang w:val="vi-VN"/>
              </w:rPr>
              <w:br/>
              <w:t>(Ký tên, đóng dấu)</w:t>
            </w:r>
          </w:p>
        </w:tc>
      </w:tr>
    </w:tbl>
    <w:p w:rsidR="00417EC6" w:rsidRDefault="00417EC6" w:rsidP="00417EC6">
      <w:pPr>
        <w:pStyle w:val="NormalWeb"/>
        <w:spacing w:before="120" w:beforeAutospacing="0"/>
      </w:pPr>
      <w:r>
        <w:rPr>
          <w:lang w:val="vi-VN"/>
        </w:rPr>
        <w:t> </w:t>
      </w:r>
    </w:p>
    <w:p w:rsidR="00417EC6" w:rsidRDefault="00417EC6" w:rsidP="00417EC6">
      <w:pPr>
        <w:pStyle w:val="NormalWeb"/>
        <w:spacing w:before="120" w:beforeAutospacing="0"/>
        <w:jc w:val="center"/>
      </w:pPr>
      <w:bookmarkStart w:id="22" w:name="chuong_phuluc_2"/>
      <w:r>
        <w:rPr>
          <w:b/>
          <w:bCs/>
          <w:lang w:val="vi-VN"/>
        </w:rPr>
        <w:t>Mẫu số 02. Nhật ký giám sát</w:t>
      </w:r>
      <w:bookmarkEnd w:id="22"/>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p w:rsidR="00417EC6" w:rsidRDefault="00417EC6" w:rsidP="00417EC6">
      <w:pPr>
        <w:pStyle w:val="NormalWeb"/>
        <w:spacing w:before="120" w:beforeAutospacing="0"/>
      </w:pPr>
      <w:r>
        <w:rPr>
          <w:lang w:val="vi-VN"/>
        </w:rPr>
        <w:t>1. Kích thước nhật ký: 17,5x12cm</w:t>
      </w:r>
    </w:p>
    <w:p w:rsidR="00417EC6" w:rsidRDefault="00417EC6" w:rsidP="00417EC6">
      <w:pPr>
        <w:pStyle w:val="NormalWeb"/>
        <w:spacing w:before="120" w:beforeAutospacing="0"/>
      </w:pPr>
      <w:r>
        <w:rPr>
          <w:lang w:val="vi-VN"/>
        </w:rPr>
        <w:t>2. Trang bìa nhật ký</w:t>
      </w:r>
    </w:p>
    <w:tbl>
      <w:tblPr>
        <w:tblW w:w="5000" w:type="pct"/>
        <w:tblCellMar>
          <w:left w:w="0" w:type="dxa"/>
          <w:right w:w="0" w:type="dxa"/>
        </w:tblCellMar>
        <w:tblLook w:val="04A0" w:firstRow="1" w:lastRow="0" w:firstColumn="1" w:lastColumn="0" w:noHBand="0" w:noVBand="1"/>
      </w:tblPr>
      <w:tblGrid>
        <w:gridCol w:w="4653"/>
        <w:gridCol w:w="4569"/>
      </w:tblGrid>
      <w:tr w:rsidR="00417EC6" w:rsidTr="009274B7">
        <w:trPr>
          <w:trHeight w:val="20"/>
        </w:trPr>
        <w:tc>
          <w:tcPr>
            <w:tcW w:w="2523" w:type="pc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lang w:val="vi-VN"/>
              </w:rPr>
              <w:t>Trang 1 (bìa cứng)</w:t>
            </w:r>
          </w:p>
        </w:tc>
        <w:tc>
          <w:tcPr>
            <w:tcW w:w="2477" w:type="pct"/>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lang w:val="vi-VN"/>
              </w:rPr>
              <w:t>Trang 2</w:t>
            </w:r>
          </w:p>
        </w:tc>
      </w:tr>
      <w:tr w:rsidR="00417EC6" w:rsidTr="009274B7">
        <w:trPr>
          <w:trHeight w:val="20"/>
        </w:trPr>
        <w:tc>
          <w:tcPr>
            <w:tcW w:w="2523" w:type="pct"/>
            <w:tcBorders>
              <w:top w:val="nil"/>
              <w:left w:val="single" w:sz="8" w:space="0" w:color="auto"/>
              <w:bottom w:val="nil"/>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shd w:val="clear" w:color="auto" w:fill="FFFFFF"/>
                <w:lang w:val="vi-VN"/>
              </w:rPr>
              <w:t>ĐƠN VỊ THỰC HIỆN GIÁM SÁT</w:t>
            </w:r>
          </w:p>
        </w:tc>
        <w:tc>
          <w:tcPr>
            <w:tcW w:w="2477" w:type="pct"/>
            <w:tcBorders>
              <w:top w:val="nil"/>
              <w:left w:val="nil"/>
              <w:bottom w:val="nil"/>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lang w:val="vi-VN"/>
              </w:rPr>
              <w:t>ĐƠN VỊ THỰC HIỆN GIÁM SÁT</w:t>
            </w:r>
          </w:p>
        </w:tc>
      </w:tr>
      <w:tr w:rsidR="00417EC6" w:rsidTr="009274B7">
        <w:trPr>
          <w:trHeight w:val="20"/>
        </w:trPr>
        <w:tc>
          <w:tcPr>
            <w:tcW w:w="2523" w:type="pct"/>
            <w:tcBorders>
              <w:top w:val="nil"/>
              <w:left w:val="single" w:sz="8" w:space="0" w:color="auto"/>
              <w:bottom w:val="nil"/>
              <w:right w:val="single" w:sz="8" w:space="0" w:color="auto"/>
            </w:tcBorders>
            <w:tcMar>
              <w:top w:w="28" w:type="dxa"/>
              <w:left w:w="108" w:type="dxa"/>
              <w:bottom w:w="28" w:type="dxa"/>
              <w:right w:w="108" w:type="dxa"/>
            </w:tcMar>
            <w:vAlign w:val="center"/>
            <w:hideMark/>
          </w:tcPr>
          <w:p w:rsidR="00417EC6" w:rsidRDefault="00417EC6" w:rsidP="009274B7">
            <w:pPr>
              <w:pStyle w:val="NormalWeb"/>
              <w:spacing w:before="120" w:beforeAutospacing="0"/>
              <w:jc w:val="center"/>
            </w:pPr>
            <w:r>
              <w:rPr>
                <w:b/>
                <w:bCs/>
                <w:lang w:val="vi-VN"/>
              </w:rPr>
              <w:t>NHẬT KÝ GIÁM SÁT</w:t>
            </w:r>
          </w:p>
        </w:tc>
        <w:tc>
          <w:tcPr>
            <w:tcW w:w="2477" w:type="pct"/>
            <w:tcBorders>
              <w:top w:val="nil"/>
              <w:left w:val="nil"/>
              <w:bottom w:val="nil"/>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lang w:val="vi-VN"/>
              </w:rPr>
              <w:t>NHẬT KÝ GIÁM SÁT</w:t>
            </w:r>
          </w:p>
          <w:p w:rsidR="00417EC6" w:rsidRDefault="00417EC6" w:rsidP="009274B7">
            <w:pPr>
              <w:pStyle w:val="NormalWeb"/>
              <w:spacing w:before="120" w:beforeAutospacing="0"/>
              <w:jc w:val="center"/>
            </w:pPr>
            <w:r>
              <w:rPr>
                <w:b/>
                <w:bCs/>
                <w:lang w:val="vi-VN"/>
              </w:rPr>
              <w:t>Quyển số:....</w:t>
            </w:r>
          </w:p>
          <w:p w:rsidR="00417EC6" w:rsidRDefault="00417EC6" w:rsidP="009274B7">
            <w:pPr>
              <w:pStyle w:val="NormalWeb"/>
              <w:spacing w:before="120" w:beforeAutospacing="0"/>
              <w:jc w:val="center"/>
            </w:pPr>
            <w:r>
              <w:rPr>
                <w:b/>
                <w:bCs/>
                <w:lang w:val="vi-VN"/>
              </w:rPr>
              <w:t>Đề án: ghi đầy đủ tên đề án</w:t>
            </w:r>
          </w:p>
        </w:tc>
      </w:tr>
      <w:tr w:rsidR="00417EC6" w:rsidTr="009274B7">
        <w:trPr>
          <w:trHeight w:val="20"/>
        </w:trPr>
        <w:tc>
          <w:tcPr>
            <w:tcW w:w="2523" w:type="pct"/>
            <w:tcBorders>
              <w:top w:val="nil"/>
              <w:left w:val="single" w:sz="8" w:space="0" w:color="auto"/>
              <w:bottom w:val="nil"/>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lang w:val="vi-VN"/>
              </w:rPr>
              <w:t xml:space="preserve">NGUYỄN VĂN A </w:t>
            </w:r>
          </w:p>
          <w:p w:rsidR="00417EC6" w:rsidRDefault="00417EC6" w:rsidP="009274B7">
            <w:pPr>
              <w:pStyle w:val="NormalWeb"/>
              <w:spacing w:before="120" w:beforeAutospacing="0"/>
              <w:jc w:val="center"/>
            </w:pPr>
            <w:r>
              <w:rPr>
                <w:b/>
                <w:bCs/>
                <w:lang w:val="vi-VN"/>
              </w:rPr>
              <w:t>QUYỂN 1</w:t>
            </w:r>
          </w:p>
        </w:tc>
        <w:tc>
          <w:tcPr>
            <w:tcW w:w="2477" w:type="pct"/>
            <w:tcBorders>
              <w:top w:val="nil"/>
              <w:left w:val="nil"/>
              <w:bottom w:val="nil"/>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pPr>
            <w:r>
              <w:rPr>
                <w:lang w:val="vi-VN"/>
              </w:rPr>
              <w:t>H</w:t>
            </w:r>
            <w:r>
              <w:t xml:space="preserve">ọ </w:t>
            </w:r>
            <w:r>
              <w:rPr>
                <w:lang w:val="vi-VN"/>
              </w:rPr>
              <w:t>tên người sử d</w:t>
            </w:r>
            <w:r>
              <w:t>ụ</w:t>
            </w:r>
            <w:r>
              <w:rPr>
                <w:lang w:val="vi-VN"/>
              </w:rPr>
              <w:t>ng:</w:t>
            </w:r>
            <w:r>
              <w:t xml:space="preserve"> ……………………….</w:t>
            </w:r>
          </w:p>
          <w:p w:rsidR="00417EC6" w:rsidRDefault="00417EC6" w:rsidP="009274B7">
            <w:pPr>
              <w:pStyle w:val="NormalWeb"/>
              <w:spacing w:before="120" w:beforeAutospacing="0"/>
            </w:pPr>
            <w:r>
              <w:rPr>
                <w:lang w:val="vi-VN"/>
              </w:rPr>
              <w:t>Ngày bắt đầu:</w:t>
            </w:r>
            <w:r>
              <w:t>…………………………………..</w:t>
            </w:r>
          </w:p>
          <w:p w:rsidR="00417EC6" w:rsidRDefault="00417EC6" w:rsidP="009274B7">
            <w:pPr>
              <w:pStyle w:val="NormalWeb"/>
              <w:spacing w:before="120" w:beforeAutospacing="0"/>
            </w:pPr>
            <w:r>
              <w:rPr>
                <w:lang w:val="vi-VN"/>
              </w:rPr>
              <w:t>Ngày kết thúc:</w:t>
            </w:r>
            <w:r>
              <w:t>………………………………….</w:t>
            </w:r>
          </w:p>
        </w:tc>
      </w:tr>
      <w:tr w:rsidR="00417EC6" w:rsidTr="009274B7">
        <w:trPr>
          <w:trHeight w:val="20"/>
        </w:trPr>
        <w:tc>
          <w:tcPr>
            <w:tcW w:w="2523" w:type="pct"/>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lang w:val="vi-VN"/>
              </w:rPr>
              <w:t>Năm ....</w:t>
            </w:r>
          </w:p>
        </w:tc>
        <w:tc>
          <w:tcPr>
            <w:tcW w:w="2477" w:type="pct"/>
            <w:tcBorders>
              <w:top w:val="nil"/>
              <w:left w:val="nil"/>
              <w:bottom w:val="single" w:sz="8" w:space="0" w:color="auto"/>
              <w:right w:val="single" w:sz="8" w:space="0" w:color="auto"/>
            </w:tcBorders>
            <w:tcMar>
              <w:top w:w="28" w:type="dxa"/>
              <w:left w:w="108" w:type="dxa"/>
              <w:bottom w:w="28" w:type="dxa"/>
              <w:right w:w="108" w:type="dxa"/>
            </w:tcMar>
            <w:hideMark/>
          </w:tcPr>
          <w:p w:rsidR="00417EC6" w:rsidRDefault="00417EC6" w:rsidP="009274B7">
            <w:pPr>
              <w:pStyle w:val="NormalWeb"/>
              <w:spacing w:before="120" w:beforeAutospacing="0"/>
              <w:jc w:val="center"/>
            </w:pPr>
            <w:r>
              <w:rPr>
                <w:b/>
                <w:bCs/>
                <w:lang w:val="vi-VN"/>
              </w:rPr>
              <w:t>Năm ...</w:t>
            </w:r>
          </w:p>
        </w:tc>
      </w:tr>
    </w:tbl>
    <w:p w:rsidR="00417EC6" w:rsidRDefault="00417EC6" w:rsidP="00417EC6">
      <w:pPr>
        <w:pStyle w:val="NormalWeb"/>
        <w:spacing w:before="120" w:beforeAutospacing="0"/>
      </w:pPr>
      <w:r>
        <w:rPr>
          <w:lang w:val="vi-VN"/>
        </w:rPr>
        <w:t>3. Nội dung nhật ký</w:t>
      </w:r>
    </w:p>
    <w:p w:rsidR="00417EC6" w:rsidRDefault="00417EC6" w:rsidP="00417EC6">
      <w:pPr>
        <w:pStyle w:val="NormalWeb"/>
        <w:spacing w:before="120" w:beforeAutospacing="0"/>
      </w:pPr>
      <w:r>
        <w:rPr>
          <w:lang w:val="vi-VN"/>
        </w:rPr>
        <w:t xml:space="preserve">3.1. Phần chung ghi các nội dung </w:t>
      </w:r>
    </w:p>
    <w:p w:rsidR="00417EC6" w:rsidRDefault="00417EC6" w:rsidP="00417EC6">
      <w:pPr>
        <w:pStyle w:val="NormalWeb"/>
        <w:spacing w:before="120" w:beforeAutospacing="0"/>
      </w:pPr>
      <w:r>
        <w:rPr>
          <w:lang w:val="vi-VN"/>
        </w:rPr>
        <w:t>+ Mục lục ghi ngay sau trang 2;</w:t>
      </w:r>
    </w:p>
    <w:p w:rsidR="00417EC6" w:rsidRDefault="00417EC6" w:rsidP="00417EC6">
      <w:pPr>
        <w:pStyle w:val="NormalWeb"/>
        <w:spacing w:before="120" w:beforeAutospacing="0"/>
      </w:pPr>
      <w:r>
        <w:rPr>
          <w:lang w:val="vi-VN"/>
        </w:rPr>
        <w:t xml:space="preserve">+ </w:t>
      </w:r>
      <w:r>
        <w:rPr>
          <w:shd w:val="clear" w:color="auto" w:fill="FFFFFF"/>
          <w:lang w:val="vi-VN"/>
        </w:rPr>
        <w:t>Đơn vị</w:t>
      </w:r>
      <w:r>
        <w:rPr>
          <w:lang w:val="vi-VN"/>
        </w:rPr>
        <w:t xml:space="preserve"> chủ đầu tư;</w:t>
      </w:r>
    </w:p>
    <w:p w:rsidR="00417EC6" w:rsidRDefault="00417EC6" w:rsidP="00417EC6">
      <w:pPr>
        <w:pStyle w:val="NormalWeb"/>
        <w:spacing w:before="120" w:beforeAutospacing="0"/>
      </w:pPr>
      <w:r>
        <w:rPr>
          <w:lang w:val="vi-VN"/>
        </w:rPr>
        <w:t xml:space="preserve">+ </w:t>
      </w:r>
      <w:r>
        <w:rPr>
          <w:shd w:val="clear" w:color="auto" w:fill="FFFFFF"/>
          <w:lang w:val="vi-VN"/>
        </w:rPr>
        <w:t>Đơn vị</w:t>
      </w:r>
      <w:r>
        <w:rPr>
          <w:lang w:val="vi-VN"/>
        </w:rPr>
        <w:t xml:space="preserve"> thi công;</w:t>
      </w:r>
    </w:p>
    <w:p w:rsidR="00417EC6" w:rsidRDefault="00417EC6" w:rsidP="00417EC6">
      <w:pPr>
        <w:pStyle w:val="NormalWeb"/>
        <w:spacing w:before="120" w:beforeAutospacing="0"/>
      </w:pPr>
      <w:r>
        <w:rPr>
          <w:lang w:val="vi-VN"/>
        </w:rPr>
        <w:t>+ Lập bảng thống kê đầy đủ s</w:t>
      </w:r>
      <w:r>
        <w:t xml:space="preserve">ố </w:t>
      </w:r>
      <w:r>
        <w:rPr>
          <w:lang w:val="vi-VN"/>
        </w:rPr>
        <w:t>hiệu từng công trình, hạng mục công việc được giám sát, ngày tháng giám sát, s</w:t>
      </w:r>
      <w:r>
        <w:t>ố</w:t>
      </w:r>
      <w:r>
        <w:rPr>
          <w:lang w:val="vi-VN"/>
        </w:rPr>
        <w:t xml:space="preserve"> trang.</w:t>
      </w:r>
    </w:p>
    <w:p w:rsidR="00417EC6" w:rsidRDefault="00417EC6" w:rsidP="00417EC6">
      <w:pPr>
        <w:pStyle w:val="NormalWeb"/>
        <w:spacing w:before="120" w:beforeAutospacing="0"/>
      </w:pPr>
      <w:r>
        <w:rPr>
          <w:lang w:val="vi-VN"/>
        </w:rPr>
        <w:t>3.2. Nội dung giám sát: theo từng công trình với các nội dung sau</w:t>
      </w:r>
    </w:p>
    <w:p w:rsidR="00417EC6" w:rsidRDefault="00417EC6" w:rsidP="00417EC6">
      <w:pPr>
        <w:pStyle w:val="NormalWeb"/>
        <w:spacing w:before="120" w:beforeAutospacing="0"/>
      </w:pPr>
      <w:r>
        <w:rPr>
          <w:lang w:val="vi-VN"/>
        </w:rPr>
        <w:lastRenderedPageBreak/>
        <w:t>+ Tên hoặc số hiệu công trình, hạng mục giám sát;</w:t>
      </w:r>
    </w:p>
    <w:p w:rsidR="00417EC6" w:rsidRDefault="00417EC6" w:rsidP="00417EC6">
      <w:pPr>
        <w:pStyle w:val="NormalWeb"/>
        <w:spacing w:before="120" w:beforeAutospacing="0"/>
      </w:pPr>
      <w:r>
        <w:rPr>
          <w:lang w:val="vi-VN"/>
        </w:rPr>
        <w:t>+ Người đại diện thi công (tổ trưởng hoặc nhóm trưởng);</w:t>
      </w:r>
    </w:p>
    <w:p w:rsidR="00417EC6" w:rsidRDefault="00417EC6" w:rsidP="00417EC6">
      <w:pPr>
        <w:pStyle w:val="NormalWeb"/>
        <w:spacing w:before="120" w:beforeAutospacing="0"/>
      </w:pPr>
      <w:r>
        <w:rPr>
          <w:lang w:val="vi-VN"/>
        </w:rPr>
        <w:t>+ Người theo dõi kỹ thuật;</w:t>
      </w:r>
    </w:p>
    <w:p w:rsidR="00417EC6" w:rsidRDefault="00417EC6" w:rsidP="00417EC6">
      <w:pPr>
        <w:pStyle w:val="NormalWeb"/>
        <w:spacing w:before="120" w:beforeAutospacing="0"/>
      </w:pPr>
      <w:r>
        <w:rPr>
          <w:lang w:val="vi-VN"/>
        </w:rPr>
        <w:t>+ Kỹ thuật thi công;</w:t>
      </w:r>
    </w:p>
    <w:p w:rsidR="00417EC6" w:rsidRDefault="00417EC6" w:rsidP="00417EC6">
      <w:pPr>
        <w:pStyle w:val="NormalWeb"/>
        <w:spacing w:before="120" w:beforeAutospacing="0"/>
      </w:pPr>
      <w:r>
        <w:rPr>
          <w:lang w:val="vi-VN"/>
        </w:rPr>
        <w:t>+ Nhân lực tham gia thi công;</w:t>
      </w:r>
    </w:p>
    <w:p w:rsidR="00417EC6" w:rsidRDefault="00417EC6" w:rsidP="00417EC6">
      <w:pPr>
        <w:pStyle w:val="NormalWeb"/>
        <w:spacing w:before="120" w:beforeAutospacing="0"/>
      </w:pPr>
      <w:r>
        <w:rPr>
          <w:lang w:val="vi-VN"/>
        </w:rPr>
        <w:t>+ Thiết bị tham gia thi công;</w:t>
      </w:r>
    </w:p>
    <w:p w:rsidR="00417EC6" w:rsidRDefault="00417EC6" w:rsidP="00417EC6">
      <w:pPr>
        <w:pStyle w:val="NormalWeb"/>
        <w:spacing w:before="120" w:beforeAutospacing="0"/>
      </w:pPr>
      <w:r>
        <w:rPr>
          <w:lang w:val="vi-VN"/>
        </w:rPr>
        <w:t>+ Thời gian bắt đầu thi công;</w:t>
      </w:r>
    </w:p>
    <w:p w:rsidR="00417EC6" w:rsidRDefault="00417EC6" w:rsidP="00417EC6">
      <w:pPr>
        <w:pStyle w:val="NormalWeb"/>
        <w:spacing w:before="120" w:beforeAutospacing="0"/>
      </w:pPr>
      <w:r>
        <w:rPr>
          <w:lang w:val="vi-VN"/>
        </w:rPr>
        <w:t>+ Trình tự và diễn biến thi công;</w:t>
      </w:r>
    </w:p>
    <w:p w:rsidR="00417EC6" w:rsidRDefault="00417EC6" w:rsidP="00417EC6">
      <w:pPr>
        <w:pStyle w:val="NormalWeb"/>
        <w:spacing w:before="120" w:beforeAutospacing="0"/>
      </w:pPr>
      <w:r>
        <w:rPr>
          <w:lang w:val="vi-VN"/>
        </w:rPr>
        <w:t>+ Khối lượng thực hiện;</w:t>
      </w:r>
    </w:p>
    <w:p w:rsidR="00417EC6" w:rsidRDefault="00417EC6" w:rsidP="00417EC6">
      <w:pPr>
        <w:pStyle w:val="NormalWeb"/>
        <w:spacing w:before="120" w:beforeAutospacing="0"/>
      </w:pPr>
      <w:r>
        <w:rPr>
          <w:lang w:val="vi-VN"/>
        </w:rPr>
        <w:t>+ Thời gian kết thúc;</w:t>
      </w:r>
    </w:p>
    <w:p w:rsidR="00417EC6" w:rsidRDefault="00417EC6" w:rsidP="00417EC6">
      <w:pPr>
        <w:pStyle w:val="NormalWeb"/>
        <w:spacing w:before="120" w:beforeAutospacing="0"/>
      </w:pPr>
      <w:r>
        <w:rPr>
          <w:lang w:val="vi-VN"/>
        </w:rPr>
        <w:t>+ Công tác bảo vệ tài nguyên k</w:t>
      </w:r>
      <w:r>
        <w:rPr>
          <w:shd w:val="clear" w:color="auto" w:fill="FFFFFF"/>
          <w:lang w:val="vi-VN"/>
        </w:rPr>
        <w:t>hoán</w:t>
      </w:r>
      <w:r>
        <w:rPr>
          <w:lang w:val="vi-VN"/>
        </w:rPr>
        <w:t>g sản và bảo vệ môi trường;</w:t>
      </w:r>
    </w:p>
    <w:p w:rsidR="00417EC6" w:rsidRDefault="00417EC6" w:rsidP="00417EC6">
      <w:pPr>
        <w:pStyle w:val="NormalWeb"/>
        <w:spacing w:before="120" w:beforeAutospacing="0"/>
      </w:pPr>
      <w:r>
        <w:rPr>
          <w:lang w:val="vi-VN"/>
        </w:rPr>
        <w:t>+ Nhận xét (trên cơ sở đối chiếu với đề án thăm dò, các quy trình, quy phạm, tiêu chuẩn, quy chuẩn liên quan hiện hành): công trình đạt (không đạt) yêu cầu chất lượng công tác thi công; khâu nào không đạt (thi công, lấy mẫu, thành lập tài liệu, an toàn lao động,...), nguyên nhân.</w:t>
      </w:r>
    </w:p>
    <w:p w:rsidR="00417EC6" w:rsidRDefault="00417EC6" w:rsidP="00417EC6">
      <w:pPr>
        <w:pStyle w:val="NormalWeb"/>
        <w:spacing w:before="120" w:beforeAutospacing="0"/>
      </w:pPr>
      <w:r>
        <w:t> </w:t>
      </w:r>
    </w:p>
    <w:p w:rsidR="00417EC6" w:rsidRDefault="00417EC6" w:rsidP="00417EC6">
      <w:pPr>
        <w:pStyle w:val="NormalWeb"/>
        <w:spacing w:before="120" w:beforeAutospacing="0"/>
        <w:jc w:val="center"/>
      </w:pPr>
      <w:bookmarkStart w:id="23" w:name="chuong_phuluc_3"/>
      <w:r>
        <w:rPr>
          <w:b/>
          <w:bCs/>
          <w:lang w:val="vi-VN"/>
        </w:rPr>
        <w:t>Mẫu số 03. Biên bản giám sát</w:t>
      </w:r>
      <w:bookmarkEnd w:id="23"/>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tbl>
      <w:tblPr>
        <w:tblW w:w="0" w:type="auto"/>
        <w:tblCellMar>
          <w:left w:w="0" w:type="dxa"/>
          <w:right w:w="0" w:type="dxa"/>
        </w:tblCellMar>
        <w:tblLook w:val="04A0" w:firstRow="1" w:lastRow="0" w:firstColumn="1" w:lastColumn="0" w:noHBand="0" w:noVBand="1"/>
      </w:tblPr>
      <w:tblGrid>
        <w:gridCol w:w="3348"/>
        <w:gridCol w:w="5508"/>
      </w:tblGrid>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ĐƠN VỊ THỰC HIỆN GIÁM SÁT</w:t>
            </w:r>
            <w:r>
              <w:rPr>
                <w:b/>
                <w:bCs/>
                <w:lang w:val="vi-VN"/>
              </w:rPr>
              <w:br/>
              <w:t>-------</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Số: </w:t>
            </w:r>
            <w:r>
              <w:t>…….</w:t>
            </w:r>
            <w:r>
              <w:rPr>
                <w:lang w:val="vi-VN"/>
              </w:rPr>
              <w:t>/BBGS</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right"/>
            </w:pPr>
            <w:r>
              <w:rPr>
                <w:i/>
                <w:iCs/>
                <w:lang w:val="vi-VN"/>
              </w:rPr>
              <w:t xml:space="preserve">Địa danh, ngày </w:t>
            </w:r>
            <w:r>
              <w:rPr>
                <w:i/>
                <w:iCs/>
              </w:rPr>
              <w:t>….</w:t>
            </w:r>
            <w:r>
              <w:rPr>
                <w:i/>
                <w:iCs/>
                <w:lang w:val="vi-VN"/>
              </w:rPr>
              <w:t xml:space="preserve"> tháng </w:t>
            </w:r>
            <w:r>
              <w:rPr>
                <w:i/>
                <w:iCs/>
              </w:rPr>
              <w:t>…</w:t>
            </w:r>
            <w:r>
              <w:rPr>
                <w:i/>
                <w:iCs/>
                <w:lang w:val="vi-VN"/>
              </w:rPr>
              <w:t xml:space="preserve"> năm </w:t>
            </w:r>
            <w:r>
              <w:rPr>
                <w:i/>
                <w:iCs/>
              </w:rPr>
              <w:t>……</w:t>
            </w:r>
          </w:p>
        </w:tc>
      </w:tr>
    </w:tbl>
    <w:p w:rsidR="00417EC6" w:rsidRDefault="00417EC6" w:rsidP="00417EC6">
      <w:pPr>
        <w:pStyle w:val="NormalWeb"/>
        <w:spacing w:before="120" w:beforeAutospacing="0"/>
        <w:jc w:val="center"/>
      </w:pPr>
      <w:r>
        <w:t> </w:t>
      </w:r>
    </w:p>
    <w:p w:rsidR="00417EC6" w:rsidRDefault="00417EC6" w:rsidP="00417EC6">
      <w:pPr>
        <w:pStyle w:val="NormalWeb"/>
        <w:spacing w:before="120" w:beforeAutospacing="0"/>
        <w:jc w:val="center"/>
      </w:pPr>
      <w:r>
        <w:rPr>
          <w:b/>
          <w:bCs/>
          <w:lang w:val="vi-VN"/>
        </w:rPr>
        <w:t>BIÊN BẢN GIÁM SÁT CÔNG TRÌNH KHAI ĐÀO</w:t>
      </w:r>
    </w:p>
    <w:p w:rsidR="00417EC6" w:rsidRDefault="00417EC6" w:rsidP="00417EC6">
      <w:pPr>
        <w:pStyle w:val="NormalWeb"/>
        <w:spacing w:before="120" w:beforeAutospacing="0"/>
      </w:pPr>
      <w:r>
        <w:rPr>
          <w:lang w:val="vi-VN"/>
        </w:rPr>
        <w:t>1. Tên công trình: ghi đầy đủ tên, số hiệu.</w:t>
      </w:r>
    </w:p>
    <w:p w:rsidR="00417EC6" w:rsidRDefault="00417EC6" w:rsidP="00417EC6">
      <w:pPr>
        <w:pStyle w:val="NormalWeb"/>
        <w:spacing w:before="120" w:beforeAutospacing="0"/>
      </w:pPr>
      <w:r>
        <w:rPr>
          <w:lang w:val="vi-VN"/>
        </w:rPr>
        <w:t>- Đề án:</w:t>
      </w:r>
    </w:p>
    <w:p w:rsidR="00417EC6" w:rsidRDefault="00417EC6" w:rsidP="00417EC6">
      <w:pPr>
        <w:pStyle w:val="NormalWeb"/>
        <w:spacing w:before="120" w:beforeAutospacing="0"/>
      </w:pPr>
      <w:r>
        <w:rPr>
          <w:lang w:val="vi-VN"/>
        </w:rPr>
        <w:t>- Đơn vị chủ đầu tư:</w:t>
      </w:r>
    </w:p>
    <w:p w:rsidR="00417EC6" w:rsidRDefault="00417EC6" w:rsidP="00417EC6">
      <w:pPr>
        <w:pStyle w:val="NormalWeb"/>
        <w:spacing w:before="120" w:beforeAutospacing="0"/>
      </w:pPr>
      <w:r>
        <w:rPr>
          <w:lang w:val="vi-VN"/>
        </w:rPr>
        <w:t>- Đơn vị thi công:</w:t>
      </w:r>
    </w:p>
    <w:p w:rsidR="00417EC6" w:rsidRDefault="00417EC6" w:rsidP="00417EC6">
      <w:pPr>
        <w:pStyle w:val="NormalWeb"/>
        <w:spacing w:before="120" w:beforeAutospacing="0"/>
      </w:pPr>
      <w:r>
        <w:rPr>
          <w:lang w:val="vi-VN"/>
        </w:rPr>
        <w:t>- Chủ nhiệm dự án:</w:t>
      </w:r>
    </w:p>
    <w:p w:rsidR="00417EC6" w:rsidRDefault="00417EC6" w:rsidP="00417EC6">
      <w:pPr>
        <w:pStyle w:val="NormalWeb"/>
        <w:spacing w:before="120" w:beforeAutospacing="0"/>
      </w:pPr>
      <w:r>
        <w:rPr>
          <w:lang w:val="vi-VN"/>
        </w:rPr>
        <w:lastRenderedPageBreak/>
        <w:t>- Cán bộ giám sát (ghi đầy đủ họ tên, học vị, chức vụ, Cơ quan công tác):</w:t>
      </w:r>
    </w:p>
    <w:p w:rsidR="00417EC6" w:rsidRDefault="00417EC6" w:rsidP="00417EC6">
      <w:pPr>
        <w:pStyle w:val="NormalWeb"/>
        <w:spacing w:before="120" w:beforeAutospacing="0"/>
      </w:pPr>
      <w:r>
        <w:rPr>
          <w:lang w:val="vi-VN"/>
        </w:rPr>
        <w:t>- Cán bộ phụ trách thi công (ghi đầy đủ họ tên, học vị, chức vụ, đơn vị công tác của từng người):</w:t>
      </w:r>
    </w:p>
    <w:p w:rsidR="00417EC6" w:rsidRDefault="00417EC6" w:rsidP="00417EC6">
      <w:pPr>
        <w:pStyle w:val="NormalWeb"/>
        <w:spacing w:before="120" w:beforeAutospacing="0"/>
      </w:pPr>
      <w:r>
        <w:rPr>
          <w:lang w:val="vi-VN"/>
        </w:rPr>
        <w:t>2. Diễn bi</w:t>
      </w:r>
      <w:r>
        <w:t>ế</w:t>
      </w:r>
      <w:r>
        <w:rPr>
          <w:lang w:val="vi-VN"/>
        </w:rPr>
        <w:t>n thi công</w:t>
      </w:r>
    </w:p>
    <w:p w:rsidR="00417EC6" w:rsidRDefault="00417EC6" w:rsidP="00417EC6">
      <w:pPr>
        <w:pStyle w:val="NormalWeb"/>
        <w:spacing w:before="120" w:beforeAutospacing="0"/>
      </w:pPr>
      <w:r>
        <w:rPr>
          <w:lang w:val="vi-VN"/>
        </w:rPr>
        <w:t xml:space="preserve">- Ngày khởi công: </w:t>
      </w:r>
      <w:r>
        <w:t xml:space="preserve">                                </w:t>
      </w:r>
      <w:r>
        <w:rPr>
          <w:lang w:val="vi-VN"/>
        </w:rPr>
        <w:t>- Ngày kết thúc:</w:t>
      </w:r>
    </w:p>
    <w:p w:rsidR="00417EC6" w:rsidRDefault="00417EC6" w:rsidP="00417EC6">
      <w:pPr>
        <w:pStyle w:val="NormalWeb"/>
        <w:spacing w:before="120" w:beforeAutospacing="0"/>
      </w:pPr>
      <w:r>
        <w:rPr>
          <w:lang w:val="vi-VN"/>
        </w:rPr>
        <w:t>- Các diễn bi</w:t>
      </w:r>
      <w:r>
        <w:t>ế</w:t>
      </w:r>
      <w:r>
        <w:rPr>
          <w:lang w:val="vi-VN"/>
        </w:rPr>
        <w:t>n, sự cố bất thường:</w:t>
      </w:r>
    </w:p>
    <w:p w:rsidR="00417EC6" w:rsidRDefault="00417EC6" w:rsidP="00417EC6">
      <w:pPr>
        <w:pStyle w:val="NormalWeb"/>
        <w:spacing w:before="120" w:beforeAutospacing="0"/>
      </w:pPr>
      <w:r>
        <w:rPr>
          <w:lang w:val="vi-VN"/>
        </w:rPr>
        <w:t>3. Đánh giá chất lượng: (đạt/không đạt)</w:t>
      </w:r>
    </w:p>
    <w:p w:rsidR="00417EC6" w:rsidRDefault="00417EC6" w:rsidP="00417EC6">
      <w:pPr>
        <w:pStyle w:val="NormalWeb"/>
        <w:spacing w:before="120" w:beforeAutospacing="0"/>
      </w:pPr>
      <w:r>
        <w:rPr>
          <w:lang w:val="vi-VN"/>
        </w:rPr>
        <w:t>- Hồ sơ thi công;</w:t>
      </w:r>
    </w:p>
    <w:p w:rsidR="00417EC6" w:rsidRDefault="00417EC6" w:rsidP="00417EC6">
      <w:pPr>
        <w:pStyle w:val="NormalWeb"/>
        <w:spacing w:before="120" w:beforeAutospacing="0"/>
      </w:pPr>
      <w:r>
        <w:rPr>
          <w:lang w:val="vi-VN"/>
        </w:rPr>
        <w:t>- Nhân lực thi công;</w:t>
      </w:r>
    </w:p>
    <w:p w:rsidR="00417EC6" w:rsidRDefault="00417EC6" w:rsidP="00417EC6">
      <w:pPr>
        <w:pStyle w:val="NormalWeb"/>
        <w:spacing w:before="120" w:beforeAutospacing="0"/>
      </w:pPr>
      <w:r>
        <w:rPr>
          <w:lang w:val="vi-VN"/>
        </w:rPr>
        <w:t>- Thiết bị thi công;</w:t>
      </w:r>
    </w:p>
    <w:p w:rsidR="00417EC6" w:rsidRDefault="00417EC6" w:rsidP="00417EC6">
      <w:pPr>
        <w:pStyle w:val="NormalWeb"/>
        <w:spacing w:before="120" w:beforeAutospacing="0"/>
      </w:pPr>
      <w:r>
        <w:rPr>
          <w:lang w:val="vi-VN"/>
        </w:rPr>
        <w:t>- Sự phù hợp về vị trí thi công;</w:t>
      </w:r>
    </w:p>
    <w:p w:rsidR="00417EC6" w:rsidRDefault="00417EC6" w:rsidP="00417EC6">
      <w:pPr>
        <w:pStyle w:val="NormalWeb"/>
        <w:spacing w:before="120" w:beforeAutospacing="0"/>
      </w:pPr>
      <w:r>
        <w:rPr>
          <w:lang w:val="vi-VN"/>
        </w:rPr>
        <w:t>- Kích thước công trình;</w:t>
      </w:r>
    </w:p>
    <w:p w:rsidR="00417EC6" w:rsidRDefault="00417EC6" w:rsidP="00417EC6">
      <w:pPr>
        <w:pStyle w:val="NormalWeb"/>
        <w:spacing w:before="120" w:beforeAutospacing="0"/>
      </w:pPr>
      <w:r>
        <w:rPr>
          <w:lang w:val="vi-VN"/>
        </w:rPr>
        <w:t>- Chất lượng thi công;</w:t>
      </w:r>
    </w:p>
    <w:p w:rsidR="00417EC6" w:rsidRDefault="00417EC6" w:rsidP="00417EC6">
      <w:pPr>
        <w:pStyle w:val="NormalWeb"/>
        <w:spacing w:before="120" w:beforeAutospacing="0"/>
      </w:pPr>
      <w:r>
        <w:rPr>
          <w:lang w:val="vi-VN"/>
        </w:rPr>
        <w:t>- Chất lượng thu thập tài liệu;</w:t>
      </w:r>
    </w:p>
    <w:p w:rsidR="00417EC6" w:rsidRDefault="00417EC6" w:rsidP="00417EC6">
      <w:pPr>
        <w:pStyle w:val="NormalWeb"/>
        <w:spacing w:before="120" w:beforeAutospacing="0"/>
      </w:pPr>
      <w:r>
        <w:rPr>
          <w:lang w:val="vi-VN"/>
        </w:rPr>
        <w:t>- Khối lượng thực hiện;</w:t>
      </w:r>
    </w:p>
    <w:p w:rsidR="00417EC6" w:rsidRDefault="00417EC6" w:rsidP="00417EC6">
      <w:pPr>
        <w:pStyle w:val="NormalWeb"/>
        <w:spacing w:before="120" w:beforeAutospacing="0"/>
      </w:pPr>
      <w:r>
        <w:t>- …………………………….</w:t>
      </w:r>
    </w:p>
    <w:p w:rsidR="00417EC6" w:rsidRDefault="00417EC6" w:rsidP="00417EC6">
      <w:pPr>
        <w:pStyle w:val="NormalWeb"/>
        <w:spacing w:before="120" w:beforeAutospacing="0"/>
      </w:pPr>
      <w:r>
        <w:rPr>
          <w:lang w:val="vi-VN"/>
        </w:rPr>
        <w:t>4. Khối lượng thực hiện:</w:t>
      </w:r>
    </w:p>
    <w:p w:rsidR="00417EC6" w:rsidRDefault="00417EC6" w:rsidP="00417EC6">
      <w:pPr>
        <w:pStyle w:val="NormalWeb"/>
        <w:spacing w:before="120" w:beforeAutospacing="0"/>
      </w:pPr>
      <w:r>
        <w:rPr>
          <w:lang w:val="vi-VN"/>
        </w:rPr>
        <w:t>- Khối lượng thi công (m</w:t>
      </w:r>
      <w:r>
        <w:rPr>
          <w:vertAlign w:val="superscript"/>
          <w:lang w:val="vi-VN"/>
        </w:rPr>
        <w:t>3</w:t>
      </w:r>
      <w:r>
        <w:rPr>
          <w:lang w:val="vi-VN"/>
        </w:rPr>
        <w:t>, m, ...) ghi theo các tiêu chí cấp đất đá, độ sâu, mức độ phức tạp,...:</w:t>
      </w:r>
    </w:p>
    <w:p w:rsidR="00417EC6" w:rsidRDefault="00417EC6" w:rsidP="00417EC6">
      <w:pPr>
        <w:pStyle w:val="NormalWeb"/>
        <w:spacing w:before="120" w:beforeAutospacing="0"/>
      </w:pPr>
      <w:r>
        <w:rPr>
          <w:lang w:val="vi-VN"/>
        </w:rPr>
        <w:t>- Khối lượng lấy mẫu các loại:</w:t>
      </w:r>
    </w:p>
    <w:p w:rsidR="00417EC6" w:rsidRDefault="00417EC6" w:rsidP="00417EC6">
      <w:pPr>
        <w:pStyle w:val="NormalWeb"/>
        <w:spacing w:before="120" w:beforeAutospacing="0"/>
      </w:pPr>
      <w:r>
        <w:rPr>
          <w:lang w:val="vi-VN"/>
        </w:rPr>
        <w:t>- Các khối lượng khác (lấp công trình, hoàn thổ môi trường,...)</w:t>
      </w:r>
    </w:p>
    <w:p w:rsidR="00417EC6" w:rsidRDefault="00417EC6" w:rsidP="00417EC6">
      <w:pPr>
        <w:pStyle w:val="NormalWeb"/>
        <w:spacing w:before="120" w:beforeAutospacing="0"/>
      </w:pPr>
      <w:r>
        <w:rPr>
          <w:lang w:val="vi-VN"/>
        </w:rPr>
        <w:t>5. Đánh giá chung: công trình đạt (không đạt) mục tiêu đề ra ban đầu, chất lượng thi công đạt (không đạt) yêu c</w:t>
      </w:r>
      <w:r>
        <w:t>ầ</w:t>
      </w:r>
      <w:r>
        <w:rPr>
          <w:lang w:val="vi-VN"/>
        </w:rPr>
        <w:t>u; nguyên nhân.</w:t>
      </w:r>
    </w:p>
    <w:p w:rsidR="00417EC6" w:rsidRDefault="00417EC6" w:rsidP="00417EC6">
      <w:pPr>
        <w:pStyle w:val="NormalWeb"/>
        <w:spacing w:before="120" w:beforeAutospacing="0"/>
      </w:pPr>
      <w:r>
        <w:rPr>
          <w:lang w:val="vi-VN"/>
        </w:rPr>
        <w:t>6. Kết luận và kiến nghị:</w:t>
      </w:r>
    </w:p>
    <w:p w:rsidR="00417EC6" w:rsidRDefault="00417EC6" w:rsidP="00417EC6">
      <w:pPr>
        <w:pStyle w:val="NormalWeb"/>
        <w:spacing w:before="120" w:beforeAutospacing="0"/>
      </w:pPr>
      <w:r>
        <w:t>…………………………………………………………………………………………………………..</w:t>
      </w:r>
    </w:p>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2952"/>
        <w:gridCol w:w="2952"/>
        <w:gridCol w:w="2952"/>
      </w:tblGrid>
      <w:tr w:rsidR="00417EC6" w:rsidTr="009274B7">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lang w:val="vi-VN"/>
              </w:rPr>
              <w:br/>
              <w:t>Tổ chức thi công</w:t>
            </w:r>
            <w:r>
              <w:rPr>
                <w:b/>
                <w:bCs/>
              </w:rPr>
              <w:br/>
            </w:r>
            <w:r>
              <w:rPr>
                <w:i/>
                <w:iCs/>
                <w:lang w:val="vi-VN"/>
              </w:rPr>
              <w:t>(Ký,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rPr>
              <w:br/>
            </w:r>
            <w:r>
              <w:rPr>
                <w:b/>
                <w:bCs/>
                <w:lang w:val="vi-VN"/>
              </w:rPr>
              <w:t>Chủ đầu tư</w:t>
            </w:r>
            <w:r>
              <w:rPr>
                <w:b/>
                <w:bCs/>
              </w:rPr>
              <w:br/>
            </w:r>
            <w:r>
              <w:rPr>
                <w:i/>
                <w:iCs/>
                <w:lang w:val="vi-VN"/>
              </w:rPr>
              <w:t>(K</w:t>
            </w:r>
            <w:r>
              <w:rPr>
                <w:i/>
                <w:iCs/>
              </w:rPr>
              <w:t>ý</w:t>
            </w:r>
            <w:r>
              <w:rPr>
                <w:i/>
                <w:iCs/>
                <w:lang w:val="vi-VN"/>
              </w:rPr>
              <w:t>,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Cán bộ giám sát</w:t>
            </w:r>
            <w:r>
              <w:rPr>
                <w:b/>
                <w:bCs/>
                <w:lang w:val="vi-VN"/>
              </w:rPr>
              <w:br/>
            </w:r>
            <w:r>
              <w:rPr>
                <w:i/>
                <w:iCs/>
                <w:lang w:val="vi-VN"/>
              </w:rPr>
              <w:t>(K</w:t>
            </w:r>
            <w:r>
              <w:rPr>
                <w:i/>
                <w:iCs/>
              </w:rPr>
              <w:t>ý</w:t>
            </w:r>
            <w:r>
              <w:rPr>
                <w:i/>
                <w:iCs/>
                <w:lang w:val="vi-VN"/>
              </w:rPr>
              <w:t>, họ tên)</w:t>
            </w:r>
          </w:p>
        </w:tc>
      </w:tr>
    </w:tbl>
    <w:p w:rsidR="00417EC6" w:rsidRDefault="00417EC6" w:rsidP="00417EC6">
      <w:pPr>
        <w:pStyle w:val="NormalWeb"/>
        <w:spacing w:before="120" w:beforeAutospacing="0"/>
      </w:pPr>
      <w:r>
        <w:lastRenderedPageBreak/>
        <w:t> </w:t>
      </w:r>
    </w:p>
    <w:p w:rsidR="00417EC6" w:rsidRDefault="00417EC6" w:rsidP="00417EC6">
      <w:pPr>
        <w:pStyle w:val="NormalWeb"/>
        <w:spacing w:before="120" w:beforeAutospacing="0"/>
        <w:jc w:val="center"/>
      </w:pPr>
      <w:bookmarkStart w:id="24" w:name="chuong_phuluc_4"/>
      <w:r>
        <w:rPr>
          <w:b/>
          <w:bCs/>
          <w:lang w:val="vi-VN"/>
        </w:rPr>
        <w:t>Mẫu số 04. Biên bản giám sát</w:t>
      </w:r>
      <w:bookmarkEnd w:id="24"/>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tbl>
      <w:tblPr>
        <w:tblW w:w="0" w:type="auto"/>
        <w:tblCellMar>
          <w:left w:w="0" w:type="dxa"/>
          <w:right w:w="0" w:type="dxa"/>
        </w:tblCellMar>
        <w:tblLook w:val="04A0" w:firstRow="1" w:lastRow="0" w:firstColumn="1" w:lastColumn="0" w:noHBand="0" w:noVBand="1"/>
      </w:tblPr>
      <w:tblGrid>
        <w:gridCol w:w="3348"/>
        <w:gridCol w:w="5508"/>
      </w:tblGrid>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ĐƠN VỊ THỰC HIỆN GIÁM SÁT</w:t>
            </w:r>
            <w:r>
              <w:rPr>
                <w:b/>
                <w:bCs/>
                <w:lang w:val="vi-VN"/>
              </w:rPr>
              <w:br/>
              <w:t>-------</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Số: </w:t>
            </w:r>
            <w:r>
              <w:t>………</w:t>
            </w:r>
            <w:r>
              <w:rPr>
                <w:lang w:val="vi-VN"/>
              </w:rPr>
              <w:t>/BBGS</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right"/>
            </w:pPr>
            <w:r>
              <w:rPr>
                <w:i/>
                <w:iCs/>
                <w:lang w:val="vi-VN"/>
              </w:rPr>
              <w:t xml:space="preserve">Địa danh, ngày </w:t>
            </w:r>
            <w:r>
              <w:rPr>
                <w:i/>
                <w:iCs/>
              </w:rPr>
              <w:t>…</w:t>
            </w:r>
            <w:r>
              <w:rPr>
                <w:i/>
                <w:iCs/>
                <w:lang w:val="vi-VN"/>
              </w:rPr>
              <w:t xml:space="preserve"> tháng </w:t>
            </w:r>
            <w:r>
              <w:rPr>
                <w:i/>
                <w:iCs/>
              </w:rPr>
              <w:t>…</w:t>
            </w:r>
            <w:r>
              <w:rPr>
                <w:i/>
                <w:iCs/>
                <w:lang w:val="vi-VN"/>
              </w:rPr>
              <w:t xml:space="preserve"> năm </w:t>
            </w:r>
            <w:r>
              <w:rPr>
                <w:i/>
                <w:iCs/>
              </w:rPr>
              <w:t>…..</w:t>
            </w:r>
          </w:p>
        </w:tc>
      </w:tr>
    </w:tbl>
    <w:p w:rsidR="00417EC6" w:rsidRDefault="00417EC6" w:rsidP="00417EC6">
      <w:pPr>
        <w:pStyle w:val="NormalWeb"/>
        <w:spacing w:before="120" w:beforeAutospacing="0"/>
      </w:pPr>
      <w:r>
        <w:t> </w:t>
      </w:r>
    </w:p>
    <w:p w:rsidR="00417EC6" w:rsidRDefault="00417EC6" w:rsidP="00417EC6">
      <w:pPr>
        <w:pStyle w:val="NormalWeb"/>
        <w:spacing w:before="120" w:beforeAutospacing="0"/>
        <w:jc w:val="center"/>
      </w:pPr>
      <w:r>
        <w:rPr>
          <w:b/>
          <w:bCs/>
          <w:lang w:val="vi-VN"/>
        </w:rPr>
        <w:t>BIÊN BẢN GIÁM SÁT CÔNG TRÌNH KHOAN MÁY</w:t>
      </w:r>
    </w:p>
    <w:p w:rsidR="00417EC6" w:rsidRDefault="00417EC6" w:rsidP="00417EC6">
      <w:pPr>
        <w:pStyle w:val="NormalWeb"/>
        <w:spacing w:before="120" w:beforeAutospacing="0"/>
      </w:pPr>
      <w:r>
        <w:rPr>
          <w:lang w:val="vi-VN"/>
        </w:rPr>
        <w:t>1. Tên công trình: ghi đầy đủ tên, số hiệu.</w:t>
      </w:r>
    </w:p>
    <w:p w:rsidR="00417EC6" w:rsidRDefault="00417EC6" w:rsidP="00417EC6">
      <w:pPr>
        <w:pStyle w:val="NormalWeb"/>
        <w:spacing w:before="120" w:beforeAutospacing="0"/>
      </w:pPr>
      <w:r>
        <w:rPr>
          <w:lang w:val="vi-VN"/>
        </w:rPr>
        <w:t>- Đề án:</w:t>
      </w:r>
    </w:p>
    <w:p w:rsidR="00417EC6" w:rsidRDefault="00417EC6" w:rsidP="00417EC6">
      <w:pPr>
        <w:pStyle w:val="NormalWeb"/>
        <w:spacing w:before="120" w:beforeAutospacing="0"/>
      </w:pPr>
      <w:r>
        <w:rPr>
          <w:lang w:val="vi-VN"/>
        </w:rPr>
        <w:t>- Đơn vị chủ đầu tư:</w:t>
      </w:r>
    </w:p>
    <w:p w:rsidR="00417EC6" w:rsidRDefault="00417EC6" w:rsidP="00417EC6">
      <w:pPr>
        <w:pStyle w:val="NormalWeb"/>
        <w:spacing w:before="120" w:beforeAutospacing="0"/>
      </w:pPr>
      <w:r>
        <w:rPr>
          <w:lang w:val="vi-VN"/>
        </w:rPr>
        <w:t>- Đơn vị thi công:</w:t>
      </w:r>
    </w:p>
    <w:p w:rsidR="00417EC6" w:rsidRDefault="00417EC6" w:rsidP="00417EC6">
      <w:pPr>
        <w:pStyle w:val="NormalWeb"/>
        <w:spacing w:before="120" w:beforeAutospacing="0"/>
      </w:pPr>
      <w:r>
        <w:rPr>
          <w:lang w:val="vi-VN"/>
        </w:rPr>
        <w:t>- Chủ nhiệm dự án:</w:t>
      </w:r>
    </w:p>
    <w:p w:rsidR="00417EC6" w:rsidRDefault="00417EC6" w:rsidP="00417EC6">
      <w:pPr>
        <w:pStyle w:val="NormalWeb"/>
        <w:spacing w:before="120" w:beforeAutospacing="0"/>
      </w:pPr>
      <w:r>
        <w:rPr>
          <w:lang w:val="vi-VN"/>
        </w:rPr>
        <w:t>- Cán bộ giám sát (ghi đầy đủ họ tên, học vị, chức vụ, Cơ quan công tác):</w:t>
      </w:r>
    </w:p>
    <w:p w:rsidR="00417EC6" w:rsidRDefault="00417EC6" w:rsidP="00417EC6">
      <w:pPr>
        <w:pStyle w:val="NormalWeb"/>
        <w:spacing w:before="120" w:beforeAutospacing="0"/>
      </w:pPr>
      <w:r>
        <w:rPr>
          <w:lang w:val="vi-VN"/>
        </w:rPr>
        <w:t>- Cán bộ phụ trách thi công (ghi đầy đủ họ tên, học vị, chức vụ, đơn vị công tác của từng người):</w:t>
      </w:r>
    </w:p>
    <w:p w:rsidR="00417EC6" w:rsidRDefault="00417EC6" w:rsidP="00417EC6">
      <w:pPr>
        <w:pStyle w:val="NormalWeb"/>
        <w:spacing w:before="120" w:beforeAutospacing="0"/>
      </w:pPr>
      <w:r>
        <w:rPr>
          <w:lang w:val="vi-VN"/>
        </w:rPr>
        <w:t>2. Diễn biến thi công</w:t>
      </w:r>
    </w:p>
    <w:p w:rsidR="00417EC6" w:rsidRDefault="00417EC6" w:rsidP="00417EC6">
      <w:pPr>
        <w:pStyle w:val="NormalWeb"/>
        <w:spacing w:before="120" w:beforeAutospacing="0"/>
      </w:pPr>
      <w:r>
        <w:rPr>
          <w:lang w:val="vi-VN"/>
        </w:rPr>
        <w:t xml:space="preserve">- Ngày khởi công: </w:t>
      </w:r>
      <w:r>
        <w:t xml:space="preserve">                                </w:t>
      </w:r>
      <w:r>
        <w:rPr>
          <w:lang w:val="vi-VN"/>
        </w:rPr>
        <w:t xml:space="preserve">- Ngày </w:t>
      </w:r>
      <w:r>
        <w:rPr>
          <w:shd w:val="clear" w:color="auto" w:fill="FFFFFF"/>
          <w:lang w:val="vi-VN"/>
        </w:rPr>
        <w:t>kết</w:t>
      </w:r>
      <w:r>
        <w:rPr>
          <w:lang w:val="vi-VN"/>
        </w:rPr>
        <w:t xml:space="preserve"> thúc:</w:t>
      </w:r>
    </w:p>
    <w:p w:rsidR="00417EC6" w:rsidRDefault="00417EC6" w:rsidP="00417EC6">
      <w:pPr>
        <w:pStyle w:val="NormalWeb"/>
        <w:spacing w:before="120" w:beforeAutospacing="0"/>
      </w:pPr>
      <w:r>
        <w:rPr>
          <w:lang w:val="vi-VN"/>
        </w:rPr>
        <w:t>- Các diễn biến, sự cố bất thường:</w:t>
      </w:r>
    </w:p>
    <w:p w:rsidR="00417EC6" w:rsidRDefault="00417EC6" w:rsidP="00417EC6">
      <w:pPr>
        <w:pStyle w:val="NormalWeb"/>
        <w:spacing w:before="120" w:beforeAutospacing="0"/>
      </w:pPr>
      <w:r>
        <w:rPr>
          <w:lang w:val="vi-VN"/>
        </w:rPr>
        <w:t>3. Đánh giá chất lượng: (đạ</w:t>
      </w:r>
      <w:r>
        <w:t>t/</w:t>
      </w:r>
      <w:r>
        <w:rPr>
          <w:lang w:val="vi-VN"/>
        </w:rPr>
        <w:t>chưa đạt/không đạt)</w:t>
      </w:r>
    </w:p>
    <w:p w:rsidR="00417EC6" w:rsidRDefault="00417EC6" w:rsidP="00417EC6">
      <w:pPr>
        <w:pStyle w:val="NormalWeb"/>
        <w:spacing w:before="120" w:beforeAutospacing="0"/>
      </w:pPr>
      <w:r>
        <w:rPr>
          <w:lang w:val="vi-VN"/>
        </w:rPr>
        <w:t>- Hồ sơ thi công;</w:t>
      </w:r>
    </w:p>
    <w:p w:rsidR="00417EC6" w:rsidRDefault="00417EC6" w:rsidP="00417EC6">
      <w:pPr>
        <w:pStyle w:val="NormalWeb"/>
        <w:spacing w:before="120" w:beforeAutospacing="0"/>
      </w:pPr>
      <w:r>
        <w:rPr>
          <w:lang w:val="vi-VN"/>
        </w:rPr>
        <w:t>- Nhân lực thi công;</w:t>
      </w:r>
    </w:p>
    <w:p w:rsidR="00417EC6" w:rsidRDefault="00417EC6" w:rsidP="00417EC6">
      <w:pPr>
        <w:pStyle w:val="NormalWeb"/>
        <w:spacing w:before="120" w:beforeAutospacing="0"/>
      </w:pPr>
      <w:r>
        <w:rPr>
          <w:lang w:val="vi-VN"/>
        </w:rPr>
        <w:t>- Thiết bị thi công;</w:t>
      </w:r>
    </w:p>
    <w:p w:rsidR="00417EC6" w:rsidRDefault="00417EC6" w:rsidP="00417EC6">
      <w:pPr>
        <w:pStyle w:val="NormalWeb"/>
        <w:spacing w:before="120" w:beforeAutospacing="0"/>
      </w:pPr>
      <w:r>
        <w:rPr>
          <w:lang w:val="vi-VN"/>
        </w:rPr>
        <w:t>- Sự phù hợp về vị trí thi công;</w:t>
      </w:r>
    </w:p>
    <w:p w:rsidR="00417EC6" w:rsidRDefault="00417EC6" w:rsidP="00417EC6">
      <w:pPr>
        <w:pStyle w:val="NormalWeb"/>
        <w:spacing w:before="120" w:beforeAutospacing="0"/>
      </w:pPr>
      <w:r>
        <w:rPr>
          <w:lang w:val="vi-VN"/>
        </w:rPr>
        <w:t>- Tỷ lệ mẫu lõi khoan;</w:t>
      </w:r>
    </w:p>
    <w:p w:rsidR="00417EC6" w:rsidRDefault="00417EC6" w:rsidP="00417EC6">
      <w:pPr>
        <w:pStyle w:val="NormalWeb"/>
        <w:spacing w:before="120" w:beforeAutospacing="0"/>
      </w:pPr>
      <w:r>
        <w:rPr>
          <w:lang w:val="vi-VN"/>
        </w:rPr>
        <w:t>- Chiều sâu vách, trụ quặng;</w:t>
      </w:r>
    </w:p>
    <w:p w:rsidR="00417EC6" w:rsidRDefault="00417EC6" w:rsidP="00417EC6">
      <w:pPr>
        <w:pStyle w:val="NormalWeb"/>
        <w:spacing w:before="120" w:beforeAutospacing="0"/>
      </w:pPr>
      <w:r>
        <w:rPr>
          <w:lang w:val="vi-VN"/>
        </w:rPr>
        <w:t>- Khối lượng thi công;</w:t>
      </w:r>
    </w:p>
    <w:p w:rsidR="00417EC6" w:rsidRDefault="00417EC6" w:rsidP="00417EC6">
      <w:pPr>
        <w:pStyle w:val="NormalWeb"/>
        <w:spacing w:before="120" w:beforeAutospacing="0"/>
      </w:pPr>
      <w:r>
        <w:lastRenderedPageBreak/>
        <w:t>- ……………………….</w:t>
      </w:r>
    </w:p>
    <w:p w:rsidR="00417EC6" w:rsidRDefault="00417EC6" w:rsidP="00417EC6">
      <w:pPr>
        <w:pStyle w:val="NormalWeb"/>
        <w:spacing w:before="120" w:beforeAutospacing="0"/>
      </w:pPr>
      <w:r>
        <w:rPr>
          <w:lang w:val="vi-VN"/>
        </w:rPr>
        <w:t>4. Khối lượng thực hiện:</w:t>
      </w:r>
    </w:p>
    <w:p w:rsidR="00417EC6" w:rsidRDefault="00417EC6" w:rsidP="00417EC6">
      <w:pPr>
        <w:pStyle w:val="NormalWeb"/>
        <w:spacing w:before="120" w:beforeAutospacing="0"/>
      </w:pPr>
      <w:r>
        <w:rPr>
          <w:lang w:val="vi-VN"/>
        </w:rPr>
        <w:t>- Khối lượng thi công (m) ghi theo các tiêu chí cấp đất đá, độ sâu,</w:t>
      </w:r>
    </w:p>
    <w:p w:rsidR="00417EC6" w:rsidRDefault="00417EC6" w:rsidP="00417EC6">
      <w:pPr>
        <w:pStyle w:val="NormalWeb"/>
        <w:spacing w:before="120" w:beforeAutospacing="0"/>
      </w:pPr>
      <w:r>
        <w:rPr>
          <w:lang w:val="vi-VN"/>
        </w:rPr>
        <w:t>- Khối lượng mẫu khoan (m, khay mẫu); Chất lượng lấy mẫu khoan,</w:t>
      </w:r>
    </w:p>
    <w:p w:rsidR="00417EC6" w:rsidRDefault="00417EC6" w:rsidP="00417EC6">
      <w:pPr>
        <w:pStyle w:val="NormalWeb"/>
        <w:spacing w:before="120" w:beforeAutospacing="0"/>
      </w:pPr>
      <w:r>
        <w:rPr>
          <w:lang w:val="vi-VN"/>
        </w:rPr>
        <w:t>- Khối lượng đo karota (thiết bị, nhân lực, phương pháp, khối lượng...),</w:t>
      </w:r>
    </w:p>
    <w:p w:rsidR="00417EC6" w:rsidRDefault="00417EC6" w:rsidP="00417EC6">
      <w:pPr>
        <w:pStyle w:val="NormalWeb"/>
        <w:spacing w:before="120" w:beforeAutospacing="0"/>
      </w:pPr>
      <w:r>
        <w:rPr>
          <w:lang w:val="vi-VN"/>
        </w:rPr>
        <w:t>- Công tác bơm hút thí nghiệm (thiết bị, nhân lực, thời gian, khối lượng),</w:t>
      </w:r>
    </w:p>
    <w:p w:rsidR="00417EC6" w:rsidRDefault="00417EC6" w:rsidP="00417EC6">
      <w:pPr>
        <w:pStyle w:val="NormalWeb"/>
        <w:spacing w:before="120" w:beforeAutospacing="0"/>
      </w:pPr>
      <w:r>
        <w:rPr>
          <w:lang w:val="vi-VN"/>
        </w:rPr>
        <w:t>- Các khối lượng khác (lấp công trình, công tác xây mốc, hoàn thổ môi trường,...).</w:t>
      </w:r>
    </w:p>
    <w:p w:rsidR="00417EC6" w:rsidRDefault="00417EC6" w:rsidP="00417EC6">
      <w:pPr>
        <w:pStyle w:val="NormalWeb"/>
        <w:spacing w:before="120" w:beforeAutospacing="0"/>
      </w:pPr>
      <w:r>
        <w:rPr>
          <w:lang w:val="vi-VN"/>
        </w:rPr>
        <w:t>5. Đánh giá chung: công trình đạt (không đạt) mục tiêu đề ra ban đầu, chất lượng thi công đạt (không đạt) yêu cầu; nguyên nhân.</w:t>
      </w:r>
    </w:p>
    <w:p w:rsidR="00417EC6" w:rsidRDefault="00417EC6" w:rsidP="00417EC6">
      <w:pPr>
        <w:pStyle w:val="NormalWeb"/>
        <w:spacing w:before="120" w:beforeAutospacing="0"/>
      </w:pPr>
      <w:r>
        <w:rPr>
          <w:lang w:val="vi-VN"/>
        </w:rPr>
        <w:t>6. Kết luận và kiến nghị:</w:t>
      </w:r>
    </w:p>
    <w:p w:rsidR="00417EC6" w:rsidRDefault="00417EC6" w:rsidP="00417EC6">
      <w:pPr>
        <w:pStyle w:val="NormalWeb"/>
        <w:spacing w:before="120" w:beforeAutospacing="0"/>
      </w:pPr>
      <w:r>
        <w:t>…………………………………………………………………………………………………………….</w:t>
      </w:r>
    </w:p>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2952"/>
        <w:gridCol w:w="2952"/>
        <w:gridCol w:w="2952"/>
      </w:tblGrid>
      <w:tr w:rsidR="00417EC6" w:rsidTr="009274B7">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lang w:val="vi-VN"/>
              </w:rPr>
              <w:br/>
              <w:t>Tổ chức thi công</w:t>
            </w:r>
            <w:r>
              <w:rPr>
                <w:b/>
                <w:bCs/>
              </w:rPr>
              <w:br/>
            </w:r>
            <w:r>
              <w:rPr>
                <w:i/>
                <w:iCs/>
                <w:lang w:val="vi-VN"/>
              </w:rPr>
              <w:t>(Ký,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rPr>
              <w:br/>
            </w:r>
            <w:r>
              <w:rPr>
                <w:b/>
                <w:bCs/>
                <w:lang w:val="vi-VN"/>
              </w:rPr>
              <w:t>Chủ đầu tư</w:t>
            </w:r>
            <w:r>
              <w:rPr>
                <w:b/>
                <w:bCs/>
              </w:rPr>
              <w:br/>
            </w:r>
            <w:r>
              <w:rPr>
                <w:i/>
                <w:iCs/>
                <w:lang w:val="vi-VN"/>
              </w:rPr>
              <w:t>(K</w:t>
            </w:r>
            <w:r>
              <w:rPr>
                <w:i/>
                <w:iCs/>
              </w:rPr>
              <w:t>ý</w:t>
            </w:r>
            <w:r>
              <w:rPr>
                <w:i/>
                <w:iCs/>
                <w:lang w:val="vi-VN"/>
              </w:rPr>
              <w:t>,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Cán bộ giám sát</w:t>
            </w:r>
            <w:r>
              <w:rPr>
                <w:b/>
                <w:bCs/>
                <w:lang w:val="vi-VN"/>
              </w:rPr>
              <w:br/>
            </w:r>
            <w:r>
              <w:rPr>
                <w:i/>
                <w:iCs/>
                <w:lang w:val="vi-VN"/>
              </w:rPr>
              <w:t>(K</w:t>
            </w:r>
            <w:r>
              <w:rPr>
                <w:i/>
                <w:iCs/>
              </w:rPr>
              <w:t>ý</w:t>
            </w:r>
            <w:r>
              <w:rPr>
                <w:i/>
                <w:iCs/>
                <w:lang w:val="vi-VN"/>
              </w:rPr>
              <w:t>, họ tên)</w:t>
            </w:r>
          </w:p>
        </w:tc>
      </w:tr>
    </w:tbl>
    <w:p w:rsidR="00417EC6" w:rsidRDefault="00417EC6" w:rsidP="00417EC6">
      <w:pPr>
        <w:pStyle w:val="NormalWeb"/>
        <w:spacing w:before="120" w:beforeAutospacing="0"/>
      </w:pPr>
      <w:r>
        <w:t> </w:t>
      </w:r>
    </w:p>
    <w:p w:rsidR="00417EC6" w:rsidRDefault="00417EC6" w:rsidP="00417EC6">
      <w:pPr>
        <w:pStyle w:val="NormalWeb"/>
        <w:spacing w:before="120" w:beforeAutospacing="0"/>
        <w:jc w:val="center"/>
      </w:pPr>
      <w:bookmarkStart w:id="25" w:name="chuong_phuluc_5"/>
      <w:r>
        <w:rPr>
          <w:b/>
          <w:bCs/>
          <w:lang w:val="vi-VN"/>
        </w:rPr>
        <w:t>Mẫu số 05. Biên bản giám sát</w:t>
      </w:r>
      <w:bookmarkEnd w:id="25"/>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tbl>
      <w:tblPr>
        <w:tblW w:w="0" w:type="auto"/>
        <w:tblCellMar>
          <w:left w:w="0" w:type="dxa"/>
          <w:right w:w="0" w:type="dxa"/>
        </w:tblCellMar>
        <w:tblLook w:val="04A0" w:firstRow="1" w:lastRow="0" w:firstColumn="1" w:lastColumn="0" w:noHBand="0" w:noVBand="1"/>
      </w:tblPr>
      <w:tblGrid>
        <w:gridCol w:w="3348"/>
        <w:gridCol w:w="5508"/>
      </w:tblGrid>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ĐƠN VỊ THỰC HIỆN GIÁM SÁT</w:t>
            </w:r>
            <w:r>
              <w:rPr>
                <w:b/>
                <w:bCs/>
                <w:lang w:val="vi-VN"/>
              </w:rPr>
              <w:br/>
              <w:t>-------</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417EC6" w:rsidTr="009274B7">
        <w:tc>
          <w:tcPr>
            <w:tcW w:w="3348" w:type="dxa"/>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Số: </w:t>
            </w:r>
            <w:r>
              <w:t>………</w:t>
            </w:r>
            <w:r>
              <w:rPr>
                <w:lang w:val="vi-VN"/>
              </w:rPr>
              <w:t>/BBGS</w:t>
            </w:r>
          </w:p>
        </w:tc>
        <w:tc>
          <w:tcPr>
            <w:tcW w:w="5508" w:type="dxa"/>
            <w:tcMar>
              <w:top w:w="0" w:type="dxa"/>
              <w:left w:w="108" w:type="dxa"/>
              <w:bottom w:w="0" w:type="dxa"/>
              <w:right w:w="108" w:type="dxa"/>
            </w:tcMar>
            <w:hideMark/>
          </w:tcPr>
          <w:p w:rsidR="00417EC6" w:rsidRDefault="00417EC6" w:rsidP="009274B7">
            <w:pPr>
              <w:pStyle w:val="NormalWeb"/>
              <w:spacing w:before="120" w:beforeAutospacing="0"/>
              <w:jc w:val="right"/>
            </w:pPr>
            <w:r>
              <w:rPr>
                <w:i/>
                <w:iCs/>
                <w:lang w:val="vi-VN"/>
              </w:rPr>
              <w:t xml:space="preserve">Địa danh, ngày </w:t>
            </w:r>
            <w:r>
              <w:rPr>
                <w:i/>
                <w:iCs/>
              </w:rPr>
              <w:t>…</w:t>
            </w:r>
            <w:r>
              <w:rPr>
                <w:i/>
                <w:iCs/>
                <w:lang w:val="vi-VN"/>
              </w:rPr>
              <w:t xml:space="preserve"> tháng </w:t>
            </w:r>
            <w:r>
              <w:rPr>
                <w:i/>
                <w:iCs/>
              </w:rPr>
              <w:t>…</w:t>
            </w:r>
            <w:r>
              <w:rPr>
                <w:i/>
                <w:iCs/>
                <w:lang w:val="vi-VN"/>
              </w:rPr>
              <w:t xml:space="preserve"> năm </w:t>
            </w:r>
            <w:r>
              <w:rPr>
                <w:i/>
                <w:iCs/>
              </w:rPr>
              <w:t>…..</w:t>
            </w:r>
          </w:p>
        </w:tc>
      </w:tr>
    </w:tbl>
    <w:p w:rsidR="00417EC6" w:rsidRDefault="00417EC6" w:rsidP="00417EC6">
      <w:pPr>
        <w:pStyle w:val="NormalWeb"/>
        <w:spacing w:before="120" w:beforeAutospacing="0"/>
        <w:jc w:val="center"/>
      </w:pPr>
      <w:r>
        <w:t> </w:t>
      </w:r>
    </w:p>
    <w:p w:rsidR="00417EC6" w:rsidRDefault="00417EC6" w:rsidP="00417EC6">
      <w:pPr>
        <w:pStyle w:val="NormalWeb"/>
        <w:spacing w:before="120" w:beforeAutospacing="0"/>
        <w:jc w:val="center"/>
      </w:pPr>
      <w:r>
        <w:rPr>
          <w:b/>
          <w:bCs/>
          <w:lang w:val="vi-VN"/>
        </w:rPr>
        <w:t>BIÊN BẢN GIÁM SÁT CÔNG TÁC LẤY, GIA CÔNG MẪU</w:t>
      </w:r>
    </w:p>
    <w:p w:rsidR="00417EC6" w:rsidRDefault="00417EC6" w:rsidP="00417EC6">
      <w:pPr>
        <w:pStyle w:val="NormalWeb"/>
        <w:spacing w:before="120" w:beforeAutospacing="0"/>
      </w:pPr>
      <w:r>
        <w:rPr>
          <w:lang w:val="vi-VN"/>
        </w:rPr>
        <w:t xml:space="preserve">1. Tên hạng mục: công tác lấy mẫu </w:t>
      </w:r>
      <w:r>
        <w:t> ……………</w:t>
      </w:r>
    </w:p>
    <w:p w:rsidR="00417EC6" w:rsidRDefault="00417EC6" w:rsidP="00417EC6">
      <w:pPr>
        <w:pStyle w:val="NormalWeb"/>
        <w:spacing w:before="120" w:beforeAutospacing="0"/>
      </w:pPr>
      <w:r>
        <w:rPr>
          <w:lang w:val="vi-VN"/>
        </w:rPr>
        <w:t>- Đề án:</w:t>
      </w:r>
    </w:p>
    <w:p w:rsidR="00417EC6" w:rsidRDefault="00417EC6" w:rsidP="00417EC6">
      <w:pPr>
        <w:pStyle w:val="NormalWeb"/>
        <w:spacing w:before="120" w:beforeAutospacing="0"/>
      </w:pPr>
      <w:r>
        <w:rPr>
          <w:lang w:val="vi-VN"/>
        </w:rPr>
        <w:t>- Đơn vị chủ đầu tư:</w:t>
      </w:r>
    </w:p>
    <w:p w:rsidR="00417EC6" w:rsidRDefault="00417EC6" w:rsidP="00417EC6">
      <w:pPr>
        <w:pStyle w:val="NormalWeb"/>
        <w:spacing w:before="120" w:beforeAutospacing="0"/>
      </w:pPr>
      <w:r>
        <w:rPr>
          <w:lang w:val="vi-VN"/>
        </w:rPr>
        <w:t>- Đơn vị thi công:</w:t>
      </w:r>
    </w:p>
    <w:p w:rsidR="00417EC6" w:rsidRDefault="00417EC6" w:rsidP="00417EC6">
      <w:pPr>
        <w:pStyle w:val="NormalWeb"/>
        <w:spacing w:before="120" w:beforeAutospacing="0"/>
      </w:pPr>
      <w:r>
        <w:rPr>
          <w:lang w:val="vi-VN"/>
        </w:rPr>
        <w:lastRenderedPageBreak/>
        <w:t>- Chủ nhiệm dự án:</w:t>
      </w:r>
    </w:p>
    <w:p w:rsidR="00417EC6" w:rsidRDefault="00417EC6" w:rsidP="00417EC6">
      <w:pPr>
        <w:pStyle w:val="NormalWeb"/>
        <w:spacing w:before="120" w:beforeAutospacing="0"/>
      </w:pPr>
      <w:r>
        <w:rPr>
          <w:lang w:val="vi-VN"/>
        </w:rPr>
        <w:t>- Cán bộ giám sát (ghi đầy đủ họ tên, học vị, chức vụ, Cơ quan công tác):</w:t>
      </w:r>
    </w:p>
    <w:p w:rsidR="00417EC6" w:rsidRDefault="00417EC6" w:rsidP="00417EC6">
      <w:pPr>
        <w:pStyle w:val="NormalWeb"/>
        <w:spacing w:before="120" w:beforeAutospacing="0"/>
      </w:pPr>
      <w:r>
        <w:rPr>
          <w:lang w:val="vi-VN"/>
        </w:rPr>
        <w:t>- Cán bộ phụ trách thi công (ghi đầy đủ họ tên, học vị, chức vụ, đơn vị công tác của từng người):</w:t>
      </w:r>
    </w:p>
    <w:p w:rsidR="00417EC6" w:rsidRDefault="00417EC6" w:rsidP="00417EC6">
      <w:pPr>
        <w:pStyle w:val="NormalWeb"/>
        <w:spacing w:before="120" w:beforeAutospacing="0"/>
      </w:pPr>
      <w:r>
        <w:rPr>
          <w:lang w:val="vi-VN"/>
        </w:rPr>
        <w:t>2. Diễn biến thi công</w:t>
      </w:r>
    </w:p>
    <w:p w:rsidR="00417EC6" w:rsidRDefault="00417EC6" w:rsidP="00417EC6">
      <w:pPr>
        <w:pStyle w:val="NormalWeb"/>
        <w:spacing w:before="120" w:beforeAutospacing="0"/>
      </w:pPr>
      <w:r>
        <w:rPr>
          <w:lang w:val="vi-VN"/>
        </w:rPr>
        <w:t xml:space="preserve">- Ngày khởi công: </w:t>
      </w:r>
      <w:r>
        <w:t xml:space="preserve">                                </w:t>
      </w:r>
      <w:r>
        <w:rPr>
          <w:lang w:val="vi-VN"/>
        </w:rPr>
        <w:t xml:space="preserve">- Ngày </w:t>
      </w:r>
      <w:r>
        <w:rPr>
          <w:shd w:val="clear" w:color="auto" w:fill="FFFFFF"/>
          <w:lang w:val="vi-VN"/>
        </w:rPr>
        <w:t>kết</w:t>
      </w:r>
      <w:r>
        <w:rPr>
          <w:lang w:val="vi-VN"/>
        </w:rPr>
        <w:t xml:space="preserve"> thúc:</w:t>
      </w:r>
    </w:p>
    <w:p w:rsidR="00417EC6" w:rsidRDefault="00417EC6" w:rsidP="00417EC6">
      <w:pPr>
        <w:pStyle w:val="NormalWeb"/>
        <w:spacing w:before="120" w:beforeAutospacing="0"/>
      </w:pPr>
      <w:r>
        <w:rPr>
          <w:lang w:val="vi-VN"/>
        </w:rPr>
        <w:t>- Các diễn biến, sự cố bất thường:</w:t>
      </w:r>
    </w:p>
    <w:p w:rsidR="00417EC6" w:rsidRDefault="00417EC6" w:rsidP="00417EC6">
      <w:pPr>
        <w:pStyle w:val="NormalWeb"/>
        <w:spacing w:before="120" w:beforeAutospacing="0"/>
      </w:pPr>
      <w:r>
        <w:rPr>
          <w:lang w:val="vi-VN"/>
        </w:rPr>
        <w:t>3. Đánh giá chất lượng: (đạ</w:t>
      </w:r>
      <w:r>
        <w:t>t</w:t>
      </w:r>
      <w:r>
        <w:rPr>
          <w:lang w:val="vi-VN"/>
        </w:rPr>
        <w:t>/không đạt)</w:t>
      </w:r>
    </w:p>
    <w:p w:rsidR="00417EC6" w:rsidRDefault="00417EC6" w:rsidP="00417EC6">
      <w:pPr>
        <w:pStyle w:val="NormalWeb"/>
        <w:spacing w:before="120" w:beforeAutospacing="0"/>
      </w:pPr>
      <w:r>
        <w:rPr>
          <w:lang w:val="vi-VN"/>
        </w:rPr>
        <w:t>- Nhân lực;</w:t>
      </w:r>
    </w:p>
    <w:p w:rsidR="00417EC6" w:rsidRDefault="00417EC6" w:rsidP="00417EC6">
      <w:pPr>
        <w:pStyle w:val="NormalWeb"/>
        <w:spacing w:before="120" w:beforeAutospacing="0"/>
      </w:pPr>
      <w:r>
        <w:rPr>
          <w:lang w:val="vi-VN"/>
        </w:rPr>
        <w:t>- Thiết bị;</w:t>
      </w:r>
    </w:p>
    <w:p w:rsidR="00417EC6" w:rsidRDefault="00417EC6" w:rsidP="00417EC6">
      <w:pPr>
        <w:pStyle w:val="NormalWeb"/>
        <w:spacing w:before="120" w:beforeAutospacing="0"/>
      </w:pPr>
      <w:r>
        <w:rPr>
          <w:lang w:val="vi-VN"/>
        </w:rPr>
        <w:t>- Phương pháp;</w:t>
      </w:r>
    </w:p>
    <w:p w:rsidR="00417EC6" w:rsidRDefault="00417EC6" w:rsidP="00417EC6">
      <w:pPr>
        <w:pStyle w:val="NormalWeb"/>
        <w:spacing w:before="120" w:beforeAutospacing="0"/>
      </w:pPr>
      <w:r>
        <w:rPr>
          <w:lang w:val="vi-VN"/>
        </w:rPr>
        <w:t>- Vị trí lấy mẫu;</w:t>
      </w:r>
    </w:p>
    <w:p w:rsidR="00417EC6" w:rsidRDefault="00417EC6" w:rsidP="00417EC6">
      <w:pPr>
        <w:pStyle w:val="NormalWeb"/>
        <w:spacing w:before="120" w:beforeAutospacing="0"/>
      </w:pPr>
      <w:r>
        <w:rPr>
          <w:lang w:val="vi-VN"/>
        </w:rPr>
        <w:t>- Kích thước mẫu;</w:t>
      </w:r>
    </w:p>
    <w:p w:rsidR="00417EC6" w:rsidRDefault="00417EC6" w:rsidP="00417EC6">
      <w:pPr>
        <w:pStyle w:val="NormalWeb"/>
        <w:spacing w:before="120" w:beforeAutospacing="0"/>
      </w:pPr>
      <w:r>
        <w:rPr>
          <w:lang w:val="vi-VN"/>
        </w:rPr>
        <w:t>- Trọng lượng mẫu trước, sau gia công;</w:t>
      </w:r>
    </w:p>
    <w:p w:rsidR="00417EC6" w:rsidRDefault="00417EC6" w:rsidP="00417EC6">
      <w:pPr>
        <w:pStyle w:val="NormalWeb"/>
        <w:spacing w:before="120" w:beforeAutospacing="0"/>
      </w:pPr>
      <w:r>
        <w:rPr>
          <w:lang w:val="vi-VN"/>
        </w:rPr>
        <w:t>- Trình tự, quy trình gia công mẫu;</w:t>
      </w:r>
    </w:p>
    <w:p w:rsidR="00417EC6" w:rsidRDefault="00417EC6" w:rsidP="00417EC6">
      <w:pPr>
        <w:pStyle w:val="NormalWeb"/>
        <w:spacing w:before="120" w:beforeAutospacing="0"/>
      </w:pPr>
      <w:r>
        <w:t>- …………………………………….</w:t>
      </w:r>
    </w:p>
    <w:p w:rsidR="00417EC6" w:rsidRDefault="00417EC6" w:rsidP="00417EC6">
      <w:pPr>
        <w:pStyle w:val="NormalWeb"/>
        <w:spacing w:before="120" w:beforeAutospacing="0"/>
      </w:pPr>
      <w:r>
        <w:rPr>
          <w:lang w:val="vi-VN"/>
        </w:rPr>
        <w:t>4. Khối lượng thực hiện:</w:t>
      </w:r>
    </w:p>
    <w:p w:rsidR="00417EC6" w:rsidRDefault="00417EC6" w:rsidP="00417EC6">
      <w:pPr>
        <w:pStyle w:val="NormalWeb"/>
        <w:spacing w:before="120" w:beforeAutospacing="0"/>
      </w:pPr>
      <w:r>
        <w:rPr>
          <w:lang w:val="vi-VN"/>
        </w:rPr>
        <w:t>- Khối lượng (mẫu);</w:t>
      </w:r>
    </w:p>
    <w:p w:rsidR="00417EC6" w:rsidRDefault="00417EC6" w:rsidP="00417EC6">
      <w:pPr>
        <w:pStyle w:val="NormalWeb"/>
        <w:spacing w:before="120" w:beforeAutospacing="0"/>
      </w:pPr>
      <w:r>
        <w:rPr>
          <w:lang w:val="vi-VN"/>
        </w:rPr>
        <w:t>- Hồ sơ mẫu (quyển);</w:t>
      </w:r>
    </w:p>
    <w:p w:rsidR="00417EC6" w:rsidRDefault="00417EC6" w:rsidP="00417EC6">
      <w:pPr>
        <w:pStyle w:val="NormalWeb"/>
        <w:spacing w:before="120" w:beforeAutospacing="0"/>
      </w:pPr>
      <w:r>
        <w:rPr>
          <w:lang w:val="vi-VN"/>
        </w:rPr>
        <w:t>5. Đánh giá chung: khối lượng thực hiện đạt (không đạt) mục tiêu đề ra ban đầu, chất lượng thi công đạt (không đạt) yêu cầu; nguyên nhân.</w:t>
      </w:r>
    </w:p>
    <w:p w:rsidR="00417EC6" w:rsidRDefault="00417EC6" w:rsidP="00417EC6">
      <w:pPr>
        <w:pStyle w:val="NormalWeb"/>
        <w:spacing w:before="120" w:beforeAutospacing="0"/>
      </w:pPr>
      <w:r>
        <w:rPr>
          <w:lang w:val="vi-VN"/>
        </w:rPr>
        <w:t>6. Kết luận và kiến nghị:</w:t>
      </w:r>
    </w:p>
    <w:p w:rsidR="00417EC6" w:rsidRDefault="00417EC6" w:rsidP="00417EC6">
      <w:pPr>
        <w:pStyle w:val="NormalWeb"/>
        <w:spacing w:before="120" w:beforeAutospacing="0"/>
      </w:pPr>
      <w:r>
        <w:t>…………………………………………………………………………………………………………….</w:t>
      </w:r>
    </w:p>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2952"/>
        <w:gridCol w:w="2952"/>
        <w:gridCol w:w="2952"/>
      </w:tblGrid>
      <w:tr w:rsidR="00417EC6" w:rsidTr="009274B7">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lang w:val="vi-VN"/>
              </w:rPr>
              <w:br/>
              <w:t>Tổ chức thi công</w:t>
            </w:r>
            <w:r>
              <w:rPr>
                <w:b/>
                <w:bCs/>
              </w:rPr>
              <w:br/>
            </w:r>
            <w:r>
              <w:rPr>
                <w:i/>
                <w:iCs/>
                <w:lang w:val="vi-VN"/>
              </w:rPr>
              <w:t>(Ký,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Người đại diện</w:t>
            </w:r>
            <w:r>
              <w:rPr>
                <w:b/>
                <w:bCs/>
              </w:rPr>
              <w:br/>
            </w:r>
            <w:r>
              <w:rPr>
                <w:b/>
                <w:bCs/>
                <w:lang w:val="vi-VN"/>
              </w:rPr>
              <w:t>Chủ đầu tư</w:t>
            </w:r>
            <w:r>
              <w:rPr>
                <w:b/>
                <w:bCs/>
              </w:rPr>
              <w:br/>
            </w:r>
            <w:r>
              <w:rPr>
                <w:i/>
                <w:iCs/>
                <w:lang w:val="vi-VN"/>
              </w:rPr>
              <w:t>(K</w:t>
            </w:r>
            <w:r>
              <w:rPr>
                <w:i/>
                <w:iCs/>
              </w:rPr>
              <w:t>ý</w:t>
            </w:r>
            <w:r>
              <w:rPr>
                <w:i/>
                <w:iCs/>
                <w:lang w:val="vi-VN"/>
              </w:rPr>
              <w:t>, họ tên)</w:t>
            </w:r>
          </w:p>
        </w:tc>
        <w:tc>
          <w:tcPr>
            <w:tcW w:w="2952" w:type="dxa"/>
            <w:tcMar>
              <w:top w:w="0" w:type="dxa"/>
              <w:left w:w="108" w:type="dxa"/>
              <w:bottom w:w="0" w:type="dxa"/>
              <w:right w:w="108" w:type="dxa"/>
            </w:tcMar>
            <w:hideMark/>
          </w:tcPr>
          <w:p w:rsidR="00417EC6" w:rsidRDefault="00417EC6" w:rsidP="009274B7">
            <w:pPr>
              <w:pStyle w:val="NormalWeb"/>
              <w:spacing w:before="120" w:beforeAutospacing="0"/>
              <w:jc w:val="center"/>
            </w:pPr>
            <w:r>
              <w:rPr>
                <w:b/>
                <w:bCs/>
                <w:lang w:val="vi-VN"/>
              </w:rPr>
              <w:t>Cán bộ giám sát</w:t>
            </w:r>
            <w:r>
              <w:rPr>
                <w:b/>
                <w:bCs/>
                <w:lang w:val="vi-VN"/>
              </w:rPr>
              <w:br/>
            </w:r>
            <w:r>
              <w:rPr>
                <w:i/>
                <w:iCs/>
                <w:lang w:val="vi-VN"/>
              </w:rPr>
              <w:t>(K</w:t>
            </w:r>
            <w:r>
              <w:rPr>
                <w:i/>
                <w:iCs/>
              </w:rPr>
              <w:t>ý</w:t>
            </w:r>
            <w:r>
              <w:rPr>
                <w:i/>
                <w:iCs/>
                <w:lang w:val="vi-VN"/>
              </w:rPr>
              <w:t>, họ tên)</w:t>
            </w:r>
          </w:p>
        </w:tc>
      </w:tr>
    </w:tbl>
    <w:p w:rsidR="00417EC6" w:rsidRDefault="00417EC6" w:rsidP="00417EC6">
      <w:pPr>
        <w:pStyle w:val="NormalWeb"/>
        <w:spacing w:before="120" w:beforeAutospacing="0"/>
      </w:pPr>
      <w:r>
        <w:t> </w:t>
      </w:r>
    </w:p>
    <w:p w:rsidR="00417EC6" w:rsidRDefault="00417EC6" w:rsidP="00417EC6">
      <w:pPr>
        <w:pStyle w:val="NormalWeb"/>
        <w:spacing w:before="120" w:beforeAutospacing="0"/>
        <w:jc w:val="center"/>
      </w:pPr>
      <w:bookmarkStart w:id="26" w:name="chuong_phuluc_6"/>
      <w:r>
        <w:rPr>
          <w:b/>
          <w:bCs/>
          <w:lang w:val="vi-VN"/>
        </w:rPr>
        <w:lastRenderedPageBreak/>
        <w:t>Mẫu số 06. Báo cáo giám sát</w:t>
      </w:r>
      <w:bookmarkEnd w:id="26"/>
    </w:p>
    <w:p w:rsidR="00417EC6" w:rsidRDefault="00417EC6" w:rsidP="00417EC6">
      <w:pPr>
        <w:pStyle w:val="NormalWeb"/>
        <w:spacing w:before="120" w:beforeAutospacing="0"/>
        <w:jc w:val="center"/>
      </w:pPr>
      <w:r>
        <w:rPr>
          <w:i/>
          <w:iCs/>
          <w:lang w:val="vi-VN"/>
        </w:rPr>
        <w:t xml:space="preserve">(Ban hành kèm theo Thông tư số: 44/2016/TT-BTNMT ngày 26 </w:t>
      </w:r>
      <w:r>
        <w:rPr>
          <w:i/>
          <w:iCs/>
          <w:shd w:val="clear" w:color="auto" w:fill="FFFFFF"/>
          <w:lang w:val="vi-VN"/>
        </w:rPr>
        <w:t>tháng</w:t>
      </w:r>
      <w:r>
        <w:rPr>
          <w:i/>
          <w:iCs/>
          <w:lang w:val="vi-VN"/>
        </w:rPr>
        <w:t xml:space="preserve"> 12 năm 20</w:t>
      </w:r>
      <w:r>
        <w:rPr>
          <w:i/>
          <w:iCs/>
        </w:rPr>
        <w:t>1</w:t>
      </w:r>
      <w:r>
        <w:rPr>
          <w:i/>
          <w:iCs/>
          <w:lang w:val="vi-VN"/>
        </w:rPr>
        <w:t>6 của Bộ Tài nguyên và Môi trường)</w:t>
      </w:r>
    </w:p>
    <w:tbl>
      <w:tblPr>
        <w:tblW w:w="0" w:type="auto"/>
        <w:tblCellMar>
          <w:left w:w="0" w:type="dxa"/>
          <w:right w:w="0" w:type="dxa"/>
        </w:tblCellMar>
        <w:tblLook w:val="04A0" w:firstRow="1" w:lastRow="0" w:firstColumn="1" w:lastColumn="0" w:noHBand="0" w:noVBand="1"/>
      </w:tblPr>
      <w:tblGrid>
        <w:gridCol w:w="8856"/>
      </w:tblGrid>
      <w:tr w:rsidR="00417EC6" w:rsidTr="009274B7">
        <w:tc>
          <w:tcPr>
            <w:tcW w:w="88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(Tên </w:t>
            </w:r>
            <w:r>
              <w:rPr>
                <w:shd w:val="clear" w:color="auto" w:fill="FFFFFF"/>
                <w:lang w:val="vi-VN"/>
              </w:rPr>
              <w:t>tổ chức</w:t>
            </w:r>
            <w:r>
              <w:rPr>
                <w:lang w:val="vi-VN"/>
              </w:rPr>
              <w:t xml:space="preserve"> lập báo có giám sát)</w:t>
            </w:r>
            <w:r>
              <w:br/>
              <w:t>---------------</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lang w:val="vi-VN"/>
              </w:rPr>
              <w:t>BÁO CÁO</w:t>
            </w:r>
          </w:p>
          <w:p w:rsidR="00417EC6" w:rsidRDefault="00417EC6" w:rsidP="009274B7">
            <w:pPr>
              <w:pStyle w:val="NormalWeb"/>
              <w:spacing w:before="120" w:beforeAutospacing="0"/>
              <w:jc w:val="center"/>
            </w:pPr>
            <w:r>
              <w:rPr>
                <w:b/>
                <w:bCs/>
                <w:lang w:val="vi-VN"/>
              </w:rPr>
              <w:t>KẾT QUẢ GIÁM SÁT</w:t>
            </w:r>
          </w:p>
          <w:p w:rsidR="00417EC6" w:rsidRDefault="00417EC6" w:rsidP="009274B7">
            <w:pPr>
              <w:pStyle w:val="NormalWeb"/>
              <w:spacing w:before="120" w:beforeAutospacing="0"/>
              <w:jc w:val="center"/>
            </w:pPr>
            <w:r>
              <w:rPr>
                <w:lang w:val="vi-VN"/>
              </w:rPr>
              <w:t>(Tên đề án thăm dò k</w:t>
            </w:r>
            <w:r>
              <w:rPr>
                <w:shd w:val="clear" w:color="auto" w:fill="FFFFFF"/>
                <w:lang w:val="vi-VN"/>
              </w:rPr>
              <w:t>hoán</w:t>
            </w:r>
            <w:r>
              <w:rPr>
                <w:lang w:val="vi-VN"/>
              </w:rPr>
              <w:t>g sản ... xã ... huyện ... tỉnh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lang w:val="vi-VN"/>
              </w:rPr>
              <w:t>Địa danh nơi lập báo cáo, Năm 20 …</w:t>
            </w:r>
          </w:p>
        </w:tc>
      </w:tr>
    </w:tbl>
    <w:p w:rsidR="00417EC6" w:rsidRDefault="00417EC6" w:rsidP="00417EC6">
      <w:pPr>
        <w:pStyle w:val="NormalWeb"/>
        <w:spacing w:before="120" w:beforeAutospacing="0"/>
      </w:pPr>
      <w:r>
        <w:t> </w:t>
      </w:r>
    </w:p>
    <w:tbl>
      <w:tblPr>
        <w:tblW w:w="0" w:type="auto"/>
        <w:tblCellMar>
          <w:left w:w="0" w:type="dxa"/>
          <w:right w:w="0" w:type="dxa"/>
        </w:tblCellMar>
        <w:tblLook w:val="04A0" w:firstRow="1" w:lastRow="0" w:firstColumn="1" w:lastColumn="0" w:noHBand="0" w:noVBand="1"/>
      </w:tblPr>
      <w:tblGrid>
        <w:gridCol w:w="8856"/>
      </w:tblGrid>
      <w:tr w:rsidR="00417EC6" w:rsidTr="009274B7">
        <w:tc>
          <w:tcPr>
            <w:tcW w:w="88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(Tên </w:t>
            </w:r>
            <w:r>
              <w:rPr>
                <w:shd w:val="clear" w:color="auto" w:fill="FFFFFF"/>
                <w:lang w:val="vi-VN"/>
              </w:rPr>
              <w:t>tổ chức</w:t>
            </w:r>
            <w:r>
              <w:rPr>
                <w:lang w:val="vi-VN"/>
              </w:rPr>
              <w:t xml:space="preserve"> lập báo giám sát)</w:t>
            </w:r>
            <w:r>
              <w:br/>
              <w:t>---------------</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lastRenderedPageBreak/>
              <w:t> </w:t>
            </w:r>
          </w:p>
          <w:p w:rsidR="00417EC6" w:rsidRDefault="00417EC6" w:rsidP="009274B7">
            <w:pPr>
              <w:pStyle w:val="NormalWeb"/>
              <w:spacing w:before="120" w:beforeAutospacing="0"/>
              <w:jc w:val="center"/>
            </w:pPr>
            <w:r>
              <w:rPr>
                <w:b/>
                <w:bCs/>
                <w:lang w:val="vi-VN"/>
              </w:rPr>
              <w:t>BÁO CÁO</w:t>
            </w:r>
          </w:p>
          <w:p w:rsidR="00417EC6" w:rsidRDefault="00417EC6" w:rsidP="009274B7">
            <w:pPr>
              <w:pStyle w:val="NormalWeb"/>
              <w:spacing w:before="120" w:beforeAutospacing="0"/>
              <w:jc w:val="center"/>
            </w:pPr>
            <w:r>
              <w:rPr>
                <w:b/>
                <w:bCs/>
                <w:lang w:val="vi-VN"/>
              </w:rPr>
              <w:t>KẾT QUẢ GIÁM SÁT</w:t>
            </w:r>
          </w:p>
          <w:p w:rsidR="00417EC6" w:rsidRDefault="00417EC6" w:rsidP="009274B7">
            <w:pPr>
              <w:pStyle w:val="NormalWeb"/>
              <w:spacing w:before="120" w:beforeAutospacing="0"/>
              <w:jc w:val="center"/>
            </w:pPr>
            <w:r>
              <w:rPr>
                <w:lang w:val="vi-VN"/>
              </w:rPr>
              <w:t>(</w:t>
            </w:r>
            <w:r>
              <w:t>t</w:t>
            </w:r>
            <w:r>
              <w:rPr>
                <w:lang w:val="vi-VN"/>
              </w:rPr>
              <w:t>ên đề án thăm dò k</w:t>
            </w:r>
            <w:r>
              <w:rPr>
                <w:shd w:val="clear" w:color="auto" w:fill="FFFFFF"/>
                <w:lang w:val="vi-VN"/>
              </w:rPr>
              <w:t>hoán</w:t>
            </w:r>
            <w:r>
              <w:rPr>
                <w:lang w:val="vi-VN"/>
              </w:rPr>
              <w:t>g sản ... xã ... huyện ... tỉnh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tbl>
            <w:tblPr>
              <w:tblW w:w="5000" w:type="pct"/>
              <w:tblCellMar>
                <w:left w:w="0" w:type="dxa"/>
                <w:right w:w="0" w:type="dxa"/>
              </w:tblCellMar>
              <w:tblLook w:val="04A0" w:firstRow="1" w:lastRow="0" w:firstColumn="1" w:lastColumn="0" w:noHBand="0" w:noVBand="1"/>
            </w:tblPr>
            <w:tblGrid>
              <w:gridCol w:w="4320"/>
              <w:gridCol w:w="4320"/>
            </w:tblGrid>
            <w:tr w:rsidR="00417EC6" w:rsidTr="009274B7">
              <w:tc>
                <w:tcPr>
                  <w:tcW w:w="2500" w:type="pct"/>
                  <w:tcMar>
                    <w:top w:w="0" w:type="dxa"/>
                    <w:left w:w="108" w:type="dxa"/>
                    <w:bottom w:w="0" w:type="dxa"/>
                    <w:right w:w="108" w:type="dxa"/>
                  </w:tcMar>
                  <w:hideMark/>
                </w:tcPr>
                <w:p w:rsidR="00417EC6" w:rsidRDefault="00417EC6" w:rsidP="009274B7">
                  <w:pPr>
                    <w:pStyle w:val="NormalWeb"/>
                    <w:spacing w:before="120" w:beforeAutospacing="0"/>
                    <w:jc w:val="center"/>
                  </w:pPr>
                  <w:r>
                    <w:rPr>
                      <w:b/>
                      <w:bCs/>
                    </w:rPr>
                    <w:t> </w:t>
                  </w:r>
                </w:p>
              </w:tc>
              <w:tc>
                <w:tcPr>
                  <w:tcW w:w="2500" w:type="pct"/>
                  <w:tcMar>
                    <w:top w:w="0" w:type="dxa"/>
                    <w:left w:w="108" w:type="dxa"/>
                    <w:bottom w:w="0" w:type="dxa"/>
                    <w:right w:w="108" w:type="dxa"/>
                  </w:tcMar>
                  <w:hideMark/>
                </w:tcPr>
                <w:p w:rsidR="00417EC6" w:rsidRDefault="00417EC6" w:rsidP="009274B7">
                  <w:pPr>
                    <w:pStyle w:val="NormalWeb"/>
                    <w:spacing w:before="120" w:beforeAutospacing="0"/>
                    <w:jc w:val="center"/>
                  </w:pPr>
                  <w:r>
                    <w:rPr>
                      <w:lang w:val="vi-VN"/>
                    </w:rPr>
                    <w:t xml:space="preserve">ĐƠN VỊ THỰC HIỆN GIÁM SÁT </w:t>
                  </w:r>
                  <w:r>
                    <w:br/>
                  </w:r>
                  <w:r>
                    <w:rPr>
                      <w:lang w:val="vi-VN"/>
                    </w:rPr>
                    <w:t>(Chức d</w:t>
                  </w:r>
                  <w:r>
                    <w:t>a</w:t>
                  </w:r>
                  <w:r>
                    <w:rPr>
                      <w:lang w:val="vi-VN"/>
                    </w:rPr>
                    <w:t>nh)</w:t>
                  </w:r>
                </w:p>
              </w:tc>
            </w:tr>
            <w:tr w:rsidR="00417EC6" w:rsidTr="009274B7">
              <w:tc>
                <w:tcPr>
                  <w:tcW w:w="2500" w:type="pct"/>
                  <w:tcMar>
                    <w:top w:w="0" w:type="dxa"/>
                    <w:left w:w="108" w:type="dxa"/>
                    <w:bottom w:w="0" w:type="dxa"/>
                    <w:right w:w="108" w:type="dxa"/>
                  </w:tcMar>
                  <w:hideMark/>
                </w:tcPr>
                <w:p w:rsidR="00417EC6" w:rsidRDefault="00417EC6" w:rsidP="009274B7">
                  <w:pPr>
                    <w:pStyle w:val="NormalWeb"/>
                    <w:spacing w:before="120" w:beforeAutospacing="0"/>
                    <w:jc w:val="center"/>
                  </w:pPr>
                  <w:r>
                    <w:rPr>
                      <w:b/>
                      <w:bCs/>
                    </w:rPr>
                    <w:t> </w:t>
                  </w:r>
                </w:p>
              </w:tc>
              <w:tc>
                <w:tcPr>
                  <w:tcW w:w="2500" w:type="pct"/>
                  <w:tcMar>
                    <w:top w:w="0" w:type="dxa"/>
                    <w:left w:w="108" w:type="dxa"/>
                    <w:bottom w:w="0" w:type="dxa"/>
                    <w:right w:w="108" w:type="dxa"/>
                  </w:tcMar>
                  <w:hideMark/>
                </w:tcPr>
                <w:p w:rsidR="00417EC6" w:rsidRDefault="00417EC6" w:rsidP="009274B7">
                  <w:pPr>
                    <w:pStyle w:val="NormalWeb"/>
                    <w:spacing w:before="120" w:beforeAutospacing="0"/>
                    <w:jc w:val="center"/>
                  </w:pPr>
                  <w:r>
                    <w:t> </w:t>
                  </w:r>
                </w:p>
                <w:p w:rsidR="00417EC6" w:rsidRDefault="00417EC6" w:rsidP="009274B7">
                  <w:pPr>
                    <w:pStyle w:val="NormalWeb"/>
                    <w:spacing w:before="120" w:beforeAutospacing="0"/>
                    <w:jc w:val="center"/>
                  </w:pPr>
                  <w:r>
                    <w:rPr>
                      <w:i/>
                      <w:iCs/>
                      <w:lang w:val="vi-VN"/>
                    </w:rPr>
                    <w:t>Chữ ký, đ</w:t>
                  </w:r>
                  <w:r>
                    <w:rPr>
                      <w:i/>
                      <w:iCs/>
                    </w:rPr>
                    <w:t>ó</w:t>
                  </w:r>
                  <w:r>
                    <w:rPr>
                      <w:i/>
                      <w:iCs/>
                      <w:lang w:val="vi-VN"/>
                    </w:rPr>
                    <w:t xml:space="preserve">ng dấu </w:t>
                  </w:r>
                  <w:r>
                    <w:rPr>
                      <w:i/>
                      <w:iCs/>
                    </w:rPr>
                    <w:br/>
                  </w:r>
                  <w:r>
                    <w:rPr>
                      <w:b/>
                      <w:bCs/>
                      <w:i/>
                      <w:iCs/>
                      <w:lang w:val="vi-VN"/>
                    </w:rPr>
                    <w:t>(Họ và tên)</w:t>
                  </w:r>
                </w:p>
              </w:tc>
            </w:tr>
          </w:tbl>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rPr>
              <w:t> </w:t>
            </w:r>
          </w:p>
          <w:p w:rsidR="00417EC6" w:rsidRDefault="00417EC6" w:rsidP="009274B7">
            <w:pPr>
              <w:pStyle w:val="NormalWeb"/>
              <w:spacing w:before="120" w:beforeAutospacing="0"/>
              <w:jc w:val="center"/>
            </w:pPr>
            <w:r>
              <w:rPr>
                <w:b/>
                <w:bCs/>
                <w:lang w:val="vi-VN"/>
              </w:rPr>
              <w:t>Địa danh nơi lập báo cáo, Năm 20 …</w:t>
            </w:r>
          </w:p>
          <w:p w:rsidR="00417EC6" w:rsidRDefault="00417EC6" w:rsidP="009274B7">
            <w:pPr>
              <w:pStyle w:val="NormalWeb"/>
              <w:spacing w:before="120" w:beforeAutospacing="0"/>
            </w:pPr>
            <w:r>
              <w:t> </w:t>
            </w:r>
          </w:p>
        </w:tc>
      </w:tr>
    </w:tbl>
    <w:p w:rsidR="00417EC6" w:rsidRDefault="00417EC6" w:rsidP="00417EC6">
      <w:pPr>
        <w:pStyle w:val="NormalWeb"/>
        <w:spacing w:before="120" w:beforeAutospacing="0"/>
      </w:pPr>
      <w:r>
        <w:lastRenderedPageBreak/>
        <w:t> </w:t>
      </w:r>
    </w:p>
    <w:p w:rsidR="00417EC6" w:rsidRDefault="00417EC6" w:rsidP="00417EC6">
      <w:pPr>
        <w:pStyle w:val="NormalWeb"/>
        <w:spacing w:before="120" w:beforeAutospacing="0"/>
        <w:jc w:val="center"/>
      </w:pPr>
      <w:r>
        <w:rPr>
          <w:b/>
          <w:bCs/>
          <w:lang w:val="vi-VN"/>
        </w:rPr>
        <w:lastRenderedPageBreak/>
        <w:t>NỘI DUNG KẾT QUẢ GIÁM SÁT (KỲ, BƯỚC), NĂM</w:t>
      </w:r>
      <w:r>
        <w:rPr>
          <w:b/>
          <w:bCs/>
        </w:rPr>
        <w:t>…..</w:t>
      </w:r>
    </w:p>
    <w:p w:rsidR="00417EC6" w:rsidRDefault="00417EC6" w:rsidP="00417EC6">
      <w:pPr>
        <w:pStyle w:val="NormalWeb"/>
        <w:spacing w:before="120" w:beforeAutospacing="0"/>
      </w:pPr>
      <w:r>
        <w:rPr>
          <w:b/>
          <w:bCs/>
          <w:lang w:val="vi-VN"/>
        </w:rPr>
        <w:t>Mở đầu:</w:t>
      </w:r>
    </w:p>
    <w:p w:rsidR="00417EC6" w:rsidRDefault="00417EC6" w:rsidP="00417EC6">
      <w:pPr>
        <w:pStyle w:val="NormalWeb"/>
        <w:spacing w:before="120" w:beforeAutospacing="0"/>
      </w:pPr>
      <w:r>
        <w:rPr>
          <w:lang w:val="vi-VN"/>
        </w:rPr>
        <w:t>- Cơ sở pháp lý, mục tiêu, nhiệm vụ của đề án.</w:t>
      </w:r>
    </w:p>
    <w:p w:rsidR="00417EC6" w:rsidRDefault="00417EC6" w:rsidP="00417EC6">
      <w:pPr>
        <w:pStyle w:val="NormalWeb"/>
        <w:spacing w:before="120" w:beforeAutospacing="0"/>
      </w:pPr>
      <w:r>
        <w:rPr>
          <w:lang w:val="vi-VN"/>
        </w:rPr>
        <w:t>- Tổ chức và thời gian thực hiện.</w:t>
      </w:r>
    </w:p>
    <w:p w:rsidR="00417EC6" w:rsidRDefault="00417EC6" w:rsidP="00417EC6">
      <w:pPr>
        <w:pStyle w:val="NormalWeb"/>
        <w:spacing w:before="120" w:beforeAutospacing="0"/>
      </w:pPr>
      <w:r>
        <w:rPr>
          <w:b/>
          <w:bCs/>
          <w:lang w:val="vi-VN"/>
        </w:rPr>
        <w:t>Chương I. KHÁI QUÁT CHUNG</w:t>
      </w:r>
    </w:p>
    <w:p w:rsidR="00417EC6" w:rsidRDefault="00417EC6" w:rsidP="00417EC6">
      <w:pPr>
        <w:pStyle w:val="NormalWeb"/>
        <w:spacing w:before="120" w:beforeAutospacing="0"/>
      </w:pPr>
      <w:r>
        <w:rPr>
          <w:lang w:val="vi-VN"/>
        </w:rPr>
        <w:t>1. Khái quát về vùng nghiên cứu, tình hình thực hiện công việc, những thuận lợi khó khăn trong quá trình thi công.</w:t>
      </w:r>
    </w:p>
    <w:p w:rsidR="00417EC6" w:rsidRDefault="00417EC6" w:rsidP="00417EC6">
      <w:pPr>
        <w:pStyle w:val="NormalWeb"/>
        <w:spacing w:before="120" w:beforeAutospacing="0"/>
      </w:pPr>
      <w:r>
        <w:rPr>
          <w:lang w:val="vi-VN"/>
        </w:rPr>
        <w:t>2. Đánh giá về năng lực, nhân lực và thiết bị thi công.</w:t>
      </w:r>
    </w:p>
    <w:p w:rsidR="00417EC6" w:rsidRDefault="00417EC6" w:rsidP="00417EC6">
      <w:pPr>
        <w:pStyle w:val="NormalWeb"/>
        <w:spacing w:before="120" w:beforeAutospacing="0"/>
      </w:pPr>
      <w:r>
        <w:rPr>
          <w:lang w:val="vi-VN"/>
        </w:rPr>
        <w:t>3. Đánh giá về tuần tự thi công các phương pháp thăm dò, trình tự thi công các hạng mục được giám sát.</w:t>
      </w:r>
    </w:p>
    <w:p w:rsidR="00417EC6" w:rsidRDefault="00417EC6" w:rsidP="00417EC6">
      <w:pPr>
        <w:pStyle w:val="NormalWeb"/>
        <w:spacing w:before="120" w:beforeAutospacing="0"/>
      </w:pPr>
      <w:r>
        <w:rPr>
          <w:b/>
          <w:bCs/>
          <w:lang w:val="vi-VN"/>
        </w:rPr>
        <w:t>Chương II. KHỐI LƯỢNG THỰC HIỆN VÀ KẾT QUẢ GIÁM SÁT</w:t>
      </w:r>
    </w:p>
    <w:p w:rsidR="00417EC6" w:rsidRDefault="00417EC6" w:rsidP="00417EC6">
      <w:pPr>
        <w:pStyle w:val="NormalWeb"/>
        <w:spacing w:before="120" w:beforeAutospacing="0"/>
      </w:pPr>
      <w:r>
        <w:rPr>
          <w:lang w:val="vi-VN"/>
        </w:rPr>
        <w:t>1. Khối lượng thực hiện và kết quả giám sát đối với từng hạng mục công việc của đơn vị thi công thực hiện. Đánh giá về tiến độ, khối lượng thực hiện, chất lượng thi công, khối lượng tài liệu thu thập, chất lượng tài liệu thu thập của từng hạng mục công việc nêu trên theo quy định của đề án và các quy chế, quy phạm hiện hành. Lập bảng tổng hợp khối lượng các hạng mục công việc đã giám sát, có danh mục kèm theo ghi rõ những hạng mục, khối lượng đạt yêu cầu chất lượng; những hạng mục, công trình, khối lượng thi công không đạt yêu cầu chất lượng (nguyên nhân).</w:t>
      </w:r>
    </w:p>
    <w:p w:rsidR="00417EC6" w:rsidRDefault="00417EC6" w:rsidP="00417EC6">
      <w:pPr>
        <w:pStyle w:val="NormalWeb"/>
        <w:spacing w:before="120" w:beforeAutospacing="0"/>
      </w:pPr>
      <w:r>
        <w:rPr>
          <w:lang w:val="vi-VN"/>
        </w:rPr>
        <w:t>2. Đánh giá công tác đảm bảo an toàn lao động trong thi công.</w:t>
      </w:r>
    </w:p>
    <w:p w:rsidR="00417EC6" w:rsidRDefault="00417EC6" w:rsidP="00417EC6">
      <w:pPr>
        <w:pStyle w:val="NormalWeb"/>
        <w:spacing w:before="120" w:beforeAutospacing="0"/>
      </w:pPr>
      <w:r>
        <w:rPr>
          <w:lang w:val="vi-VN"/>
        </w:rPr>
        <w:t>3. Đánh giá công tác bảo vệ tài nguyên k</w:t>
      </w:r>
      <w:r>
        <w:rPr>
          <w:shd w:val="clear" w:color="auto" w:fill="FFFFFF"/>
          <w:lang w:val="vi-VN"/>
        </w:rPr>
        <w:t>hoán</w:t>
      </w:r>
      <w:r>
        <w:rPr>
          <w:lang w:val="vi-VN"/>
        </w:rPr>
        <w:t>g sản, bảo vệ môi trường trong và sau thi công.</w:t>
      </w:r>
    </w:p>
    <w:p w:rsidR="00417EC6" w:rsidRDefault="00417EC6" w:rsidP="00417EC6">
      <w:pPr>
        <w:pStyle w:val="NormalWeb"/>
        <w:spacing w:before="120" w:beforeAutospacing="0"/>
      </w:pPr>
      <w:r>
        <w:rPr>
          <w:lang w:val="vi-VN"/>
        </w:rPr>
        <w:t>4. Đánh giá sự sai khác so với đề án, nguyên nhân.</w:t>
      </w:r>
    </w:p>
    <w:p w:rsidR="00417EC6" w:rsidRDefault="00417EC6" w:rsidP="00417EC6">
      <w:pPr>
        <w:pStyle w:val="NormalWeb"/>
        <w:spacing w:before="120" w:beforeAutospacing="0"/>
      </w:pPr>
      <w:r>
        <w:rPr>
          <w:lang w:val="vi-VN"/>
        </w:rPr>
        <w:t>5. Đánh giá kết quả giám sát (Thủ trưởng đơn vị thực hiện giám sát, tổ trưởng tổ giám sát tự đánh giá về kết quả giám sát, tính trung thực, khách quan và tự chịu trách nhiệm trước pháp luật về kết quả giám sát).</w:t>
      </w:r>
    </w:p>
    <w:p w:rsidR="00417EC6" w:rsidRDefault="00417EC6" w:rsidP="00417EC6">
      <w:pPr>
        <w:pStyle w:val="NormalWeb"/>
        <w:spacing w:before="120" w:beforeAutospacing="0"/>
      </w:pPr>
      <w:r>
        <w:rPr>
          <w:b/>
          <w:bCs/>
          <w:lang w:val="vi-VN"/>
        </w:rPr>
        <w:t>KẾT LUẬN VÀ KIẾN NGHỊ</w:t>
      </w:r>
    </w:p>
    <w:p w:rsidR="00417EC6" w:rsidRDefault="00417EC6" w:rsidP="00417EC6">
      <w:pPr>
        <w:pStyle w:val="NormalWeb"/>
        <w:spacing w:before="120" w:beforeAutospacing="0"/>
      </w:pPr>
      <w:r>
        <w:rPr>
          <w:lang w:val="vi-VN"/>
        </w:rPr>
        <w:t>- Đánh giá chung về kết quả đạt được.</w:t>
      </w:r>
    </w:p>
    <w:p w:rsidR="00417EC6" w:rsidRDefault="00417EC6" w:rsidP="00417EC6">
      <w:pPr>
        <w:pStyle w:val="NormalWeb"/>
        <w:spacing w:before="120" w:beforeAutospacing="0"/>
      </w:pPr>
      <w:r>
        <w:rPr>
          <w:lang w:val="vi-VN"/>
        </w:rPr>
        <w:t>- Kiến nghị về các vấn đề còn tồn tại.</w:t>
      </w:r>
    </w:p>
    <w:p w:rsidR="00417EC6" w:rsidRDefault="00417EC6" w:rsidP="00417EC6">
      <w:pPr>
        <w:pStyle w:val="NormalWeb"/>
        <w:spacing w:before="120" w:beforeAutospacing="0"/>
      </w:pPr>
      <w:r>
        <w:rPr>
          <w:b/>
          <w:bCs/>
          <w:lang w:val="vi-VN"/>
        </w:rPr>
        <w:t>HỒ SƠ KÈM THEO</w:t>
      </w:r>
    </w:p>
    <w:p w:rsidR="00417EC6" w:rsidRDefault="00417EC6" w:rsidP="00417EC6">
      <w:pPr>
        <w:pStyle w:val="NormalWeb"/>
        <w:spacing w:before="120" w:beforeAutospacing="0"/>
      </w:pPr>
      <w:r>
        <w:rPr>
          <w:lang w:val="vi-VN"/>
        </w:rPr>
        <w:t>1. Nhật ký giám sát, các tài liệu thu thập trong quá trình giám sát (ảnh);</w:t>
      </w:r>
    </w:p>
    <w:p w:rsidR="00417EC6" w:rsidRDefault="00417EC6" w:rsidP="00417EC6">
      <w:pPr>
        <w:pStyle w:val="NormalWeb"/>
        <w:spacing w:before="120" w:beforeAutospacing="0"/>
      </w:pPr>
      <w:r>
        <w:rPr>
          <w:lang w:val="vi-VN"/>
        </w:rPr>
        <w:t>2. Biên bản giám sát;</w:t>
      </w:r>
    </w:p>
    <w:p w:rsidR="00417EC6" w:rsidRDefault="00417EC6" w:rsidP="00417EC6">
      <w:pPr>
        <w:pStyle w:val="NormalWeb"/>
        <w:spacing w:before="120" w:beforeAutospacing="0"/>
      </w:pPr>
      <w:r>
        <w:rPr>
          <w:lang w:val="vi-VN"/>
        </w:rPr>
        <w:t>3. Báo cáo giám sát các kỳ, đợt...;</w:t>
      </w:r>
    </w:p>
    <w:p w:rsidR="00417EC6" w:rsidRDefault="00417EC6" w:rsidP="00417EC6">
      <w:pPr>
        <w:pStyle w:val="NormalWeb"/>
        <w:spacing w:before="120" w:beforeAutospacing="0"/>
      </w:pPr>
      <w:r>
        <w:rPr>
          <w:lang w:val="vi-VN"/>
        </w:rPr>
        <w:lastRenderedPageBreak/>
        <w:t>4. Các văn bản pháp lý; các văn bản kiểm tra của cơ quan quản lý;</w:t>
      </w:r>
    </w:p>
    <w:p w:rsidR="00417EC6" w:rsidRDefault="00417EC6" w:rsidP="00417EC6">
      <w:pPr>
        <w:pStyle w:val="NormalWeb"/>
        <w:spacing w:before="120" w:beforeAutospacing="0"/>
      </w:pPr>
      <w:r>
        <w:rPr>
          <w:lang w:val="vi-VN"/>
        </w:rPr>
        <w:t>5. Hồ sơ lý lịch các thành viên giám sát;</w:t>
      </w:r>
    </w:p>
    <w:p w:rsidR="00F0072D" w:rsidRDefault="00F0072D"/>
    <w:sectPr w:rsidR="00F0072D" w:rsidSect="00417EC6">
      <w:pgSz w:w="11907" w:h="16840" w:code="9"/>
      <w:pgMar w:top="1134" w:right="964" w:bottom="107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EC6"/>
    <w:rsid w:val="003755B3"/>
    <w:rsid w:val="00417EC6"/>
    <w:rsid w:val="00F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7807"/>
  <w15:chartTrackingRefBased/>
  <w15:docId w15:val="{8AF93E2A-39EA-4587-828C-E956C6C1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EC6"/>
    <w:pPr>
      <w:spacing w:after="0" w:line="240" w:lineRule="auto"/>
    </w:pPr>
    <w:rPr>
      <w:rFonts w:eastAsiaTheme="minorEastAs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7E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102972-431E-4F2E-BD77-035E51810561}"/>
</file>

<file path=customXml/itemProps2.xml><?xml version="1.0" encoding="utf-8"?>
<ds:datastoreItem xmlns:ds="http://schemas.openxmlformats.org/officeDocument/2006/customXml" ds:itemID="{683BA0EB-E2E7-4920-8114-3D33B6C2A3A3}"/>
</file>

<file path=customXml/itemProps3.xml><?xml version="1.0" encoding="utf-8"?>
<ds:datastoreItem xmlns:ds="http://schemas.openxmlformats.org/officeDocument/2006/customXml" ds:itemID="{8FCAB9D6-7E77-4D2D-873F-FA0C4055EE5B}"/>
</file>

<file path=docProps/app.xml><?xml version="1.0" encoding="utf-8"?>
<Properties xmlns="http://schemas.openxmlformats.org/officeDocument/2006/extended-properties" xmlns:vt="http://schemas.openxmlformats.org/officeDocument/2006/docPropsVTypes">
  <Template>Normal</Template>
  <TotalTime>5</TotalTime>
  <Pages>16</Pages>
  <Words>3043</Words>
  <Characters>17347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2018-11-02T08:00:00Z</dcterms:created>
  <dcterms:modified xsi:type="dcterms:W3CDTF">2018-11-02T08:05:00Z</dcterms:modified>
</cp:coreProperties>
</file>