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176" w:type="dxa"/>
        <w:tblCellMar>
          <w:left w:w="0" w:type="dxa"/>
          <w:right w:w="0" w:type="dxa"/>
        </w:tblCellMar>
        <w:tblLook w:val="0000" w:firstRow="0" w:lastRow="0" w:firstColumn="0" w:lastColumn="0" w:noHBand="0" w:noVBand="0"/>
      </w:tblPr>
      <w:tblGrid>
        <w:gridCol w:w="3970"/>
        <w:gridCol w:w="5670"/>
      </w:tblGrid>
      <w:tr w:rsidR="00BB6FFB" w:rsidRPr="00852565" w:rsidTr="00E26395">
        <w:trPr>
          <w:trHeight w:val="945"/>
        </w:trPr>
        <w:tc>
          <w:tcPr>
            <w:tcW w:w="3970" w:type="dxa"/>
            <w:tcMar>
              <w:top w:w="0" w:type="dxa"/>
              <w:left w:w="108" w:type="dxa"/>
              <w:bottom w:w="0" w:type="dxa"/>
              <w:right w:w="108" w:type="dxa"/>
            </w:tcMar>
          </w:tcPr>
          <w:p w:rsidR="007D1897" w:rsidRDefault="006E4D1B">
            <w:pPr>
              <w:jc w:val="center"/>
              <w:rPr>
                <w:b/>
                <w:bCs/>
                <w:szCs w:val="28"/>
              </w:rPr>
            </w:pPr>
            <w:r w:rsidRPr="006E4D1B">
              <w:rPr>
                <w:b/>
                <w:bCs/>
                <w:szCs w:val="28"/>
              </w:rPr>
              <w:t>QUỐC HỘI</w:t>
            </w:r>
          </w:p>
          <w:p w:rsidR="009067DA" w:rsidRPr="001A6045" w:rsidRDefault="00F402A2" w:rsidP="001A6045">
            <w:pPr>
              <w:spacing w:before="360"/>
              <w:jc w:val="center"/>
              <w:rPr>
                <w:sz w:val="26"/>
                <w:szCs w:val="28"/>
              </w:rPr>
            </w:pPr>
            <w:r>
              <w:rPr>
                <w:noProof/>
                <w:sz w:val="26"/>
                <w:szCs w:val="28"/>
              </w:rPr>
              <mc:AlternateContent>
                <mc:Choice Requires="wps">
                  <w:drawing>
                    <wp:anchor distT="0" distB="0" distL="114300" distR="114300" simplePos="0" relativeHeight="251660288" behindDoc="0" locked="0" layoutInCell="1" allowOverlap="1">
                      <wp:simplePos x="0" y="0"/>
                      <wp:positionH relativeFrom="column">
                        <wp:posOffset>939165</wp:posOffset>
                      </wp:positionH>
                      <wp:positionV relativeFrom="paragraph">
                        <wp:posOffset>38735</wp:posOffset>
                      </wp:positionV>
                      <wp:extent cx="51435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7CDDD85"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5pt,3.05pt" to="114.4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SivgEAAMADAAAOAAAAZHJzL2Uyb0RvYy54bWysU02PEzEMvSPxH6Lc6UyXLkKjTvfQFVwQ&#10;VCzLPZtxOhFJHDmhH/8eJ9MOiA8JIS5RnDw/+70467uTd+IAlCyGXi4XrRQQNA427Hv5+OnNi9dS&#10;pKzCoBwG6OUZkrzbPH+2PsYObnBENwAJJgmpO8ZejjnHrmmSHsGrtMAIgS8NkleZQ9o3A6kjs3vX&#10;3LTtq+aINERCDSnx6f10KTeV3xjQ+YMxCbJwveTecl2prk9lbTZr1e1JxdHqSxvqH7rwygYuOlPd&#10;q6zEV7K/UHmrCROavNDoGzTGaqgaWM2y/UnNw6giVC1sToqzTen/0er3hx0JO/RyJUVQnp/oIZOy&#10;+zGLLYbABiKJVfHpGFPH8G3Y0SVKcUdF9MmQF8bZ+JlHoNrAwsSpunyeXYZTFpoPb5erl7f8Fvp6&#10;1UwMhSlSym8BvSibXjobin7VqcO7lLkqQ68QDkpHUw91l88OCtiFj2BYE9eauqnTBFtH4qB4DoYv&#10;y6KHuSqypBjr3JzU1pJ/TLpgSxrUCfvbxBldK2LIc6K3Ael3VfPp2qqZ8FfVk9Yi+wmHc32RageP&#10;SVV2Gekyhz/GNf37x9t8AwAA//8DAFBLAwQUAAYACAAAACEAx+o1/9oAAAAHAQAADwAAAGRycy9k&#10;b3ducmV2LnhtbEyOwU7DMBBE70j8g7VIXCrqNII0DXEqVIkLHIDCBzjJNomw1yF2U/fvWbjA8WlG&#10;M6/cRmvEjJMfHClYLRMQSI1rB+oUfLw/3uQgfNDUauMIFZzRw7a6vCh10boTveG8D53gEfKFVtCH&#10;MBZS+qZHq/3SjUicHdxkdWCcOtlO+sTj1sg0STJp9UD80OsRdz02n/ujVfD08ro4pzFbfK3v6l2c&#10;cxOfvVHq+io+3IMIGMNfGX70WR0qdqrdkVovDPPtesNVBdkKBOdpmjPXvyyrUv73r74BAAD//wMA&#10;UEsBAi0AFAAGAAgAAAAhALaDOJL+AAAA4QEAABMAAAAAAAAAAAAAAAAAAAAAAFtDb250ZW50X1R5&#10;cGVzXS54bWxQSwECLQAUAAYACAAAACEAOP0h/9YAAACUAQAACwAAAAAAAAAAAAAAAAAvAQAAX3Jl&#10;bHMvLnJlbHNQSwECLQAUAAYACAAAACEARVf0or4BAADAAwAADgAAAAAAAAAAAAAAAAAuAgAAZHJz&#10;L2Uyb0RvYy54bWxQSwECLQAUAAYACAAAACEAx+o1/9oAAAAHAQAADwAAAAAAAAAAAAAAAAAYBAAA&#10;ZHJzL2Rvd25yZXYueG1sUEsFBgAAAAAEAAQA8wAAAB8FAAAAAA==&#10;" strokecolor="black [3040]"/>
                  </w:pict>
                </mc:Fallback>
              </mc:AlternateContent>
            </w:r>
            <w:r w:rsidR="001A6045">
              <w:rPr>
                <w:sz w:val="26"/>
                <w:szCs w:val="28"/>
              </w:rPr>
              <w:t>Nghị quyết số: 178</w:t>
            </w:r>
            <w:r w:rsidR="003C292F">
              <w:rPr>
                <w:sz w:val="26"/>
                <w:szCs w:val="28"/>
              </w:rPr>
              <w:t>/2025</w:t>
            </w:r>
            <w:r w:rsidR="006E4D1B" w:rsidRPr="006E4D1B">
              <w:rPr>
                <w:sz w:val="26"/>
                <w:szCs w:val="28"/>
              </w:rPr>
              <w:t>/QH15</w:t>
            </w:r>
          </w:p>
        </w:tc>
        <w:tc>
          <w:tcPr>
            <w:tcW w:w="5670" w:type="dxa"/>
            <w:tcMar>
              <w:top w:w="0" w:type="dxa"/>
              <w:left w:w="108" w:type="dxa"/>
              <w:bottom w:w="0" w:type="dxa"/>
              <w:right w:w="108" w:type="dxa"/>
            </w:tcMar>
          </w:tcPr>
          <w:p w:rsidR="00BB6FFB" w:rsidRPr="00852565" w:rsidRDefault="00F402A2" w:rsidP="0048285F">
            <w:pPr>
              <w:jc w:val="center"/>
              <w:rPr>
                <w:sz w:val="28"/>
                <w:szCs w:val="28"/>
              </w:rPr>
            </w:pPr>
            <w:r>
              <w:rPr>
                <w:b/>
                <w:bCs/>
                <w:noProof/>
                <w:szCs w:val="28"/>
              </w:rPr>
              <mc:AlternateContent>
                <mc:Choice Requires="wps">
                  <w:drawing>
                    <wp:anchor distT="0" distB="0" distL="114300" distR="114300" simplePos="0" relativeHeight="251659264" behindDoc="0" locked="0" layoutInCell="1" allowOverlap="1">
                      <wp:simplePos x="0" y="0"/>
                      <wp:positionH relativeFrom="column">
                        <wp:posOffset>732790</wp:posOffset>
                      </wp:positionH>
                      <wp:positionV relativeFrom="paragraph">
                        <wp:posOffset>394970</wp:posOffset>
                      </wp:positionV>
                      <wp:extent cx="201930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5B8ACA2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31.1pt" to="216.7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5MwvgEAAMEDAAAOAAAAZHJzL2Uyb0RvYy54bWysU02PEzEMvSPxH6Lc6Uy3EoJRp3voCi4I&#10;Khb2ns04nYgkjpzQj3+Pk2kHxIeEVnuJ4uT52e/FWd+evBMHoGQx9HK5aKWAoHGwYd/Lr1/evXoj&#10;RcoqDMphgF6eIcnbzcsX62Ps4AZHdAOQYJKQumPs5Zhz7Jom6RG8SguMEPjSIHmVOaR9M5A6Mrt3&#10;zU3bvm6OSEMk1JASn95Nl3JT+Y0BnT8ZkyAL10vuLdeV6vpY1mazVt2eVBytvrShntCFVzZw0Znq&#10;TmUlvpP9g8pbTZjQ5IVG36AxVkPVwGqW7W9q7kcVoWphc1KcbUrPR6s/HnYk7NDLlRRBeX6i+0zK&#10;7scsthgCG4gkVsWnY0wdw7dhR5coxR0V0SdDXhhn4wOPQLWBhYlTdfk8uwynLDQfstC3q5YfQ1/v&#10;momiUEVK+T2gF2XTS2dDMUB16vAhZS7L0CuEg9LS1ETd5bODAnbhMxgWxcWmduo4wdaROCgehOHb&#10;sghiroosKcY6Nye1teQ/ky7YkgZ1xP43cUbXihjynOhtQPpb1Xy6tmom/FX1pLXIfsThXJ+k2sFz&#10;UpVdZroM4q9xTf/58zY/AAAA//8DAFBLAwQUAAYACAAAACEAElTcP90AAAAJAQAADwAAAGRycy9k&#10;b3ducmV2LnhtbEyPwU7DMBBE70j8g7VIXCrqNG3TKsSpUCUucAAKH+Ak2yTCXofYTd2/ZxEHOM7s&#10;0+xMsYvWiAlH3ztSsJgnIJBq1/TUKvh4f7zbgvBBU6ONI1RwQQ+78vqq0HnjzvSG0yG0gkPI51pB&#10;F8KQS+nrDq32czcg8e3oRqsDy7GVzajPHG6NTJMkk1b3xB86PeC+w/rzcLIKnl5eZ5c0ZrOvzbra&#10;x2lr4rM3St3exId7EAFj+IPhpz5Xh5I7Ve5EjReG9WK9YlRBlqYgGFgtl2xUv4YsC/l/QfkNAAD/&#10;/wMAUEsBAi0AFAAGAAgAAAAhALaDOJL+AAAA4QEAABMAAAAAAAAAAAAAAAAAAAAAAFtDb250ZW50&#10;X1R5cGVzXS54bWxQSwECLQAUAAYACAAAACEAOP0h/9YAAACUAQAACwAAAAAAAAAAAAAAAAAvAQAA&#10;X3JlbHMvLnJlbHNQSwECLQAUAAYACAAAACEAPKuTML4BAADBAwAADgAAAAAAAAAAAAAAAAAuAgAA&#10;ZHJzL2Uyb0RvYy54bWxQSwECLQAUAAYACAAAACEAElTcP90AAAAJAQAADwAAAAAAAAAAAAAAAAAY&#10;BAAAZHJzL2Rvd25yZXYueG1sUEsFBgAAAAAEAAQA8wAAACIFAAAAAA==&#10;" strokecolor="black [3040]"/>
                  </w:pict>
                </mc:Fallback>
              </mc:AlternateContent>
            </w:r>
            <w:r w:rsidR="006E4D1B" w:rsidRPr="006E4D1B">
              <w:rPr>
                <w:b/>
                <w:bCs/>
                <w:szCs w:val="28"/>
              </w:rPr>
              <w:t>CỘNG HÒA XÃ HỘI CHỦ NGHĨA VIỆT NAM</w:t>
            </w:r>
            <w:r w:rsidR="00BB6FFB" w:rsidRPr="00852565">
              <w:rPr>
                <w:b/>
                <w:bCs/>
                <w:sz w:val="28"/>
                <w:szCs w:val="28"/>
              </w:rPr>
              <w:br/>
            </w:r>
            <w:r w:rsidR="00BB6FFB" w:rsidRPr="00F402A2">
              <w:rPr>
                <w:b/>
                <w:bCs/>
                <w:sz w:val="26"/>
                <w:szCs w:val="26"/>
              </w:rPr>
              <w:t>Độc lập - Tự do - Hạnh phúc</w:t>
            </w:r>
            <w:r w:rsidR="00BB6FFB" w:rsidRPr="00852565">
              <w:rPr>
                <w:b/>
                <w:bCs/>
                <w:sz w:val="28"/>
                <w:szCs w:val="28"/>
              </w:rPr>
              <w:br/>
            </w:r>
            <w:r w:rsidR="0048285F">
              <w:rPr>
                <w:b/>
                <w:bCs/>
                <w:sz w:val="28"/>
                <w:szCs w:val="28"/>
              </w:rPr>
              <w:t xml:space="preserve"> </w:t>
            </w:r>
          </w:p>
        </w:tc>
      </w:tr>
    </w:tbl>
    <w:p w:rsidR="00BB6FFB" w:rsidRPr="007B73F6" w:rsidRDefault="00BB6FFB" w:rsidP="00F402A2">
      <w:pPr>
        <w:tabs>
          <w:tab w:val="left" w:pos="1680"/>
        </w:tabs>
        <w:rPr>
          <w:i/>
          <w:sz w:val="28"/>
          <w:szCs w:val="28"/>
        </w:rPr>
      </w:pPr>
      <w:r w:rsidRPr="007B73F6">
        <w:rPr>
          <w:i/>
          <w:sz w:val="28"/>
          <w:szCs w:val="28"/>
        </w:rPr>
        <w:t> </w:t>
      </w:r>
      <w:r w:rsidR="00F402A2" w:rsidRPr="007B73F6">
        <w:rPr>
          <w:i/>
          <w:sz w:val="28"/>
          <w:szCs w:val="28"/>
        </w:rPr>
        <w:t xml:space="preserve">                 </w:t>
      </w:r>
    </w:p>
    <w:p w:rsidR="007D1897" w:rsidRDefault="006E4D1B" w:rsidP="00604839">
      <w:pPr>
        <w:spacing w:before="120"/>
        <w:jc w:val="center"/>
        <w:rPr>
          <w:sz w:val="28"/>
          <w:szCs w:val="28"/>
        </w:rPr>
      </w:pPr>
      <w:r w:rsidRPr="006E4D1B">
        <w:rPr>
          <w:b/>
          <w:bCs/>
          <w:sz w:val="28"/>
          <w:szCs w:val="28"/>
        </w:rPr>
        <w:t>NGHỊ QUYẾT</w:t>
      </w:r>
    </w:p>
    <w:p w:rsidR="00D6696F" w:rsidRPr="00604839" w:rsidRDefault="0048285F" w:rsidP="00604839">
      <w:pPr>
        <w:spacing w:before="120"/>
        <w:jc w:val="center"/>
        <w:rPr>
          <w:bCs/>
          <w:sz w:val="12"/>
          <w:szCs w:val="12"/>
        </w:rPr>
      </w:pPr>
      <w:r>
        <w:rPr>
          <w:b/>
          <w:sz w:val="28"/>
          <w:szCs w:val="28"/>
        </w:rPr>
        <w:t xml:space="preserve">Về </w:t>
      </w:r>
      <w:r w:rsidR="00CA5504">
        <w:rPr>
          <w:b/>
          <w:sz w:val="28"/>
          <w:szCs w:val="28"/>
        </w:rPr>
        <w:t>việc</w:t>
      </w:r>
      <w:r w:rsidR="006E4D1B" w:rsidRPr="006E4D1B">
        <w:rPr>
          <w:b/>
          <w:sz w:val="28"/>
          <w:szCs w:val="28"/>
        </w:rPr>
        <w:t xml:space="preserve"> tổ chức </w:t>
      </w:r>
      <w:r w:rsidR="003C292F">
        <w:rPr>
          <w:b/>
          <w:sz w:val="28"/>
          <w:szCs w:val="28"/>
        </w:rPr>
        <w:t xml:space="preserve">các cơ quan </w:t>
      </w:r>
      <w:r w:rsidR="006E4D1B" w:rsidRPr="006E4D1B">
        <w:rPr>
          <w:b/>
          <w:sz w:val="28"/>
          <w:szCs w:val="28"/>
        </w:rPr>
        <w:t xml:space="preserve">của Quốc hội </w:t>
      </w:r>
    </w:p>
    <w:p w:rsidR="00040E10" w:rsidRDefault="00040E10" w:rsidP="00604839">
      <w:pPr>
        <w:spacing w:before="120"/>
        <w:jc w:val="center"/>
        <w:rPr>
          <w:b/>
          <w:bCs/>
          <w:sz w:val="28"/>
          <w:szCs w:val="28"/>
        </w:rPr>
      </w:pPr>
    </w:p>
    <w:p w:rsidR="007D1897" w:rsidRDefault="006E4D1B" w:rsidP="00604839">
      <w:pPr>
        <w:spacing w:before="120"/>
        <w:jc w:val="center"/>
        <w:rPr>
          <w:b/>
          <w:bCs/>
          <w:sz w:val="28"/>
          <w:szCs w:val="28"/>
        </w:rPr>
      </w:pPr>
      <w:r w:rsidRPr="006E4D1B">
        <w:rPr>
          <w:b/>
          <w:bCs/>
          <w:sz w:val="28"/>
          <w:szCs w:val="28"/>
        </w:rPr>
        <w:t>QUỐC HỘI</w:t>
      </w:r>
    </w:p>
    <w:p w:rsidR="00BB6FFB" w:rsidRPr="00852565" w:rsidRDefault="00BB6FFB" w:rsidP="00027AF9">
      <w:pPr>
        <w:spacing w:before="120" w:line="360" w:lineRule="exact"/>
        <w:ind w:firstLine="720"/>
        <w:jc w:val="both"/>
        <w:rPr>
          <w:sz w:val="28"/>
          <w:szCs w:val="28"/>
        </w:rPr>
      </w:pPr>
      <w:r w:rsidRPr="00852565">
        <w:rPr>
          <w:i/>
          <w:iCs/>
          <w:sz w:val="28"/>
          <w:szCs w:val="28"/>
        </w:rPr>
        <w:t>Căn cứ Hiến pháp nước Cộng hòa xã hội chủ nghĩa Việt Nam;</w:t>
      </w:r>
    </w:p>
    <w:p w:rsidR="00BB6FFB" w:rsidRPr="00730C65" w:rsidRDefault="00BB6FFB" w:rsidP="00027AF9">
      <w:pPr>
        <w:spacing w:before="120" w:line="360" w:lineRule="exact"/>
        <w:ind w:firstLine="720"/>
        <w:jc w:val="both"/>
        <w:rPr>
          <w:spacing w:val="-4"/>
          <w:sz w:val="28"/>
          <w:szCs w:val="28"/>
        </w:rPr>
      </w:pPr>
      <w:r w:rsidRPr="00730C65">
        <w:rPr>
          <w:i/>
          <w:iCs/>
          <w:spacing w:val="-4"/>
          <w:sz w:val="28"/>
          <w:szCs w:val="28"/>
        </w:rPr>
        <w:t xml:space="preserve">Căn cứ Luật </w:t>
      </w:r>
      <w:r w:rsidR="00D607A8" w:rsidRPr="00730C65">
        <w:rPr>
          <w:i/>
          <w:iCs/>
          <w:spacing w:val="-4"/>
          <w:sz w:val="28"/>
          <w:szCs w:val="28"/>
        </w:rPr>
        <w:t>T</w:t>
      </w:r>
      <w:r w:rsidRPr="00730C65">
        <w:rPr>
          <w:i/>
          <w:iCs/>
          <w:spacing w:val="-4"/>
          <w:sz w:val="28"/>
          <w:szCs w:val="28"/>
        </w:rPr>
        <w:t>ổ chức Quốc hội</w:t>
      </w:r>
      <w:r w:rsidR="0011538E" w:rsidRPr="00730C65">
        <w:rPr>
          <w:i/>
          <w:iCs/>
          <w:spacing w:val="-4"/>
          <w:sz w:val="28"/>
          <w:szCs w:val="28"/>
        </w:rPr>
        <w:t xml:space="preserve"> số 57/2014/QH13</w:t>
      </w:r>
      <w:r w:rsidR="00D607A8" w:rsidRPr="00730C65">
        <w:rPr>
          <w:i/>
          <w:iCs/>
          <w:spacing w:val="-4"/>
          <w:sz w:val="28"/>
          <w:szCs w:val="28"/>
        </w:rPr>
        <w:t xml:space="preserve"> </w:t>
      </w:r>
      <w:r w:rsidR="00D6696F" w:rsidRPr="00730C65">
        <w:rPr>
          <w:i/>
          <w:iCs/>
          <w:spacing w:val="-4"/>
          <w:sz w:val="28"/>
          <w:szCs w:val="28"/>
        </w:rPr>
        <w:t xml:space="preserve">đã được </w:t>
      </w:r>
      <w:r w:rsidR="00D607A8" w:rsidRPr="00730C65">
        <w:rPr>
          <w:i/>
          <w:iCs/>
          <w:spacing w:val="-4"/>
          <w:sz w:val="28"/>
          <w:szCs w:val="28"/>
        </w:rPr>
        <w:t xml:space="preserve">sửa đổi, bổ sung một số điều </w:t>
      </w:r>
      <w:r w:rsidR="00D6696F" w:rsidRPr="00730C65">
        <w:rPr>
          <w:i/>
          <w:iCs/>
          <w:spacing w:val="-4"/>
          <w:sz w:val="28"/>
          <w:szCs w:val="28"/>
        </w:rPr>
        <w:t xml:space="preserve">theo </w:t>
      </w:r>
      <w:r w:rsidR="00D607A8" w:rsidRPr="00730C65">
        <w:rPr>
          <w:i/>
          <w:iCs/>
          <w:spacing w:val="-4"/>
          <w:sz w:val="28"/>
          <w:szCs w:val="28"/>
        </w:rPr>
        <w:t>Luật số 65/2020/QH14</w:t>
      </w:r>
      <w:r w:rsidR="001B79E5">
        <w:rPr>
          <w:i/>
          <w:iCs/>
          <w:spacing w:val="-4"/>
          <w:sz w:val="28"/>
          <w:szCs w:val="28"/>
        </w:rPr>
        <w:t xml:space="preserve"> và Luật số 62</w:t>
      </w:r>
      <w:r w:rsidR="003C292F">
        <w:rPr>
          <w:i/>
          <w:iCs/>
          <w:spacing w:val="-4"/>
          <w:sz w:val="28"/>
          <w:szCs w:val="28"/>
        </w:rPr>
        <w:t>/2025/QH15</w:t>
      </w:r>
      <w:r w:rsidRPr="00730C65">
        <w:rPr>
          <w:i/>
          <w:iCs/>
          <w:spacing w:val="-4"/>
          <w:sz w:val="28"/>
          <w:szCs w:val="28"/>
        </w:rPr>
        <w:t>;</w:t>
      </w:r>
    </w:p>
    <w:p w:rsidR="00BB6FFB" w:rsidRPr="00AD55C7" w:rsidRDefault="0002487E" w:rsidP="00027AF9">
      <w:pPr>
        <w:spacing w:before="120" w:line="360" w:lineRule="exact"/>
        <w:ind w:firstLine="720"/>
        <w:jc w:val="both"/>
        <w:rPr>
          <w:rFonts w:ascii="Times New Roman Italic" w:hAnsi="Times New Roman Italic"/>
          <w:spacing w:val="-4"/>
          <w:sz w:val="28"/>
          <w:szCs w:val="28"/>
        </w:rPr>
      </w:pPr>
      <w:r>
        <w:rPr>
          <w:rFonts w:ascii="Times New Roman Italic" w:hAnsi="Times New Roman Italic"/>
          <w:i/>
          <w:iCs/>
          <w:spacing w:val="-4"/>
          <w:sz w:val="28"/>
          <w:szCs w:val="28"/>
        </w:rPr>
        <w:t>Căn cứ</w:t>
      </w:r>
      <w:r w:rsidR="00375FE1">
        <w:rPr>
          <w:rFonts w:ascii="Times New Roman Italic" w:hAnsi="Times New Roman Italic"/>
          <w:i/>
          <w:iCs/>
          <w:spacing w:val="-4"/>
          <w:sz w:val="28"/>
          <w:szCs w:val="28"/>
        </w:rPr>
        <w:t xml:space="preserve"> </w:t>
      </w:r>
      <w:r w:rsidR="00BB6FFB" w:rsidRPr="00AD55C7">
        <w:rPr>
          <w:rFonts w:ascii="Times New Roman Italic" w:hAnsi="Times New Roman Italic"/>
          <w:i/>
          <w:iCs/>
          <w:spacing w:val="-4"/>
          <w:sz w:val="28"/>
          <w:szCs w:val="28"/>
        </w:rPr>
        <w:t xml:space="preserve">Tờ trình số </w:t>
      </w:r>
      <w:r w:rsidR="009D7513">
        <w:rPr>
          <w:rFonts w:ascii="Times New Roman Italic" w:hAnsi="Times New Roman Italic"/>
          <w:i/>
          <w:iCs/>
          <w:spacing w:val="-4"/>
          <w:sz w:val="28"/>
          <w:szCs w:val="28"/>
        </w:rPr>
        <w:t>1160</w:t>
      </w:r>
      <w:r w:rsidR="006A7DC1" w:rsidRPr="00AD55C7">
        <w:rPr>
          <w:rFonts w:ascii="Times New Roman Italic" w:hAnsi="Times New Roman Italic"/>
          <w:i/>
          <w:iCs/>
          <w:spacing w:val="-4"/>
          <w:sz w:val="28"/>
          <w:szCs w:val="28"/>
        </w:rPr>
        <w:t>/</w:t>
      </w:r>
      <w:r w:rsidR="00BB6FFB" w:rsidRPr="00AD55C7">
        <w:rPr>
          <w:rFonts w:ascii="Times New Roman Italic" w:hAnsi="Times New Roman Italic"/>
          <w:i/>
          <w:iCs/>
          <w:spacing w:val="-4"/>
          <w:sz w:val="28"/>
          <w:szCs w:val="28"/>
        </w:rPr>
        <w:t>TTr-</w:t>
      </w:r>
      <w:r w:rsidR="00F402A2" w:rsidRPr="00AD55C7">
        <w:rPr>
          <w:rFonts w:ascii="Times New Roman Italic" w:hAnsi="Times New Roman Italic"/>
          <w:i/>
          <w:iCs/>
          <w:spacing w:val="-4"/>
          <w:sz w:val="28"/>
          <w:szCs w:val="28"/>
        </w:rPr>
        <w:t>UBTVQH</w:t>
      </w:r>
      <w:r w:rsidR="002F4F13">
        <w:rPr>
          <w:rFonts w:ascii="Times New Roman Italic" w:hAnsi="Times New Roman Italic"/>
          <w:i/>
          <w:iCs/>
          <w:spacing w:val="-4"/>
          <w:sz w:val="28"/>
          <w:szCs w:val="28"/>
        </w:rPr>
        <w:t>15</w:t>
      </w:r>
      <w:r w:rsidR="00BB6FFB" w:rsidRPr="00AD55C7">
        <w:rPr>
          <w:rFonts w:ascii="Times New Roman Italic" w:hAnsi="Times New Roman Italic"/>
          <w:i/>
          <w:iCs/>
          <w:spacing w:val="-4"/>
          <w:sz w:val="28"/>
          <w:szCs w:val="28"/>
        </w:rPr>
        <w:t xml:space="preserve"> ngày </w:t>
      </w:r>
      <w:r w:rsidR="009D7513">
        <w:rPr>
          <w:rFonts w:ascii="Times New Roman Italic" w:hAnsi="Times New Roman Italic"/>
          <w:i/>
          <w:iCs/>
          <w:spacing w:val="-4"/>
          <w:sz w:val="28"/>
          <w:szCs w:val="28"/>
        </w:rPr>
        <w:t>08</w:t>
      </w:r>
      <w:r w:rsidR="006A7DC1" w:rsidRPr="00AD55C7">
        <w:rPr>
          <w:rFonts w:ascii="Times New Roman Italic" w:hAnsi="Times New Roman Italic"/>
          <w:i/>
          <w:iCs/>
          <w:spacing w:val="-4"/>
          <w:sz w:val="28"/>
          <w:szCs w:val="28"/>
        </w:rPr>
        <w:t xml:space="preserve"> </w:t>
      </w:r>
      <w:r w:rsidR="00BB6FFB" w:rsidRPr="00AD55C7">
        <w:rPr>
          <w:rFonts w:ascii="Times New Roman Italic" w:hAnsi="Times New Roman Italic"/>
          <w:i/>
          <w:iCs/>
          <w:spacing w:val="-4"/>
          <w:sz w:val="28"/>
          <w:szCs w:val="28"/>
        </w:rPr>
        <w:t xml:space="preserve">tháng </w:t>
      </w:r>
      <w:r w:rsidR="002F4F13">
        <w:rPr>
          <w:rFonts w:ascii="Times New Roman Italic" w:hAnsi="Times New Roman Italic"/>
          <w:i/>
          <w:iCs/>
          <w:spacing w:val="-4"/>
          <w:sz w:val="28"/>
          <w:szCs w:val="28"/>
        </w:rPr>
        <w:t>02</w:t>
      </w:r>
      <w:r w:rsidR="00BB6FFB" w:rsidRPr="00AD55C7">
        <w:rPr>
          <w:rFonts w:ascii="Times New Roman Italic" w:hAnsi="Times New Roman Italic"/>
          <w:i/>
          <w:iCs/>
          <w:spacing w:val="-4"/>
          <w:sz w:val="28"/>
          <w:szCs w:val="28"/>
        </w:rPr>
        <w:t xml:space="preserve"> năm 20</w:t>
      </w:r>
      <w:r w:rsidR="00D607A8" w:rsidRPr="00AD55C7">
        <w:rPr>
          <w:rFonts w:ascii="Times New Roman Italic" w:hAnsi="Times New Roman Italic"/>
          <w:i/>
          <w:iCs/>
          <w:spacing w:val="-4"/>
          <w:sz w:val="28"/>
          <w:szCs w:val="28"/>
        </w:rPr>
        <w:t>2</w:t>
      </w:r>
      <w:r w:rsidR="003C292F" w:rsidRPr="00AD55C7">
        <w:rPr>
          <w:rFonts w:ascii="Times New Roman Italic" w:hAnsi="Times New Roman Italic"/>
          <w:i/>
          <w:iCs/>
          <w:spacing w:val="-4"/>
          <w:sz w:val="28"/>
          <w:szCs w:val="28"/>
        </w:rPr>
        <w:t>5</w:t>
      </w:r>
      <w:r w:rsidR="00BB6FFB" w:rsidRPr="00AD55C7">
        <w:rPr>
          <w:rFonts w:ascii="Times New Roman Italic" w:hAnsi="Times New Roman Italic"/>
          <w:i/>
          <w:iCs/>
          <w:spacing w:val="-4"/>
          <w:sz w:val="28"/>
          <w:szCs w:val="28"/>
        </w:rPr>
        <w:t xml:space="preserve"> </w:t>
      </w:r>
      <w:r w:rsidR="00375FE1">
        <w:rPr>
          <w:rFonts w:ascii="Times New Roman Italic" w:hAnsi="Times New Roman Italic"/>
          <w:i/>
          <w:iCs/>
          <w:spacing w:val="-4"/>
          <w:sz w:val="28"/>
          <w:szCs w:val="28"/>
        </w:rPr>
        <w:t xml:space="preserve">của Ủy ban Thường vụ Quốc hội </w:t>
      </w:r>
      <w:r w:rsidR="0011538E" w:rsidRPr="00AD55C7">
        <w:rPr>
          <w:rFonts w:ascii="Times New Roman Italic" w:hAnsi="Times New Roman Italic"/>
          <w:i/>
          <w:iCs/>
          <w:spacing w:val="-4"/>
          <w:sz w:val="28"/>
          <w:szCs w:val="28"/>
        </w:rPr>
        <w:t>về</w:t>
      </w:r>
      <w:r w:rsidR="00BB6FFB" w:rsidRPr="00AD55C7">
        <w:rPr>
          <w:rFonts w:ascii="Times New Roman Italic" w:hAnsi="Times New Roman Italic"/>
          <w:i/>
          <w:iCs/>
          <w:spacing w:val="-4"/>
          <w:sz w:val="28"/>
          <w:szCs w:val="28"/>
        </w:rPr>
        <w:t xml:space="preserve"> </w:t>
      </w:r>
      <w:r w:rsidR="00FC2EC1">
        <w:rPr>
          <w:rFonts w:ascii="Times New Roman Italic" w:hAnsi="Times New Roman Italic"/>
          <w:i/>
          <w:iCs/>
          <w:spacing w:val="-4"/>
          <w:sz w:val="28"/>
          <w:szCs w:val="28"/>
        </w:rPr>
        <w:t>việc</w:t>
      </w:r>
      <w:r w:rsidR="00BB6FFB" w:rsidRPr="00AD55C7">
        <w:rPr>
          <w:rFonts w:ascii="Times New Roman Italic" w:hAnsi="Times New Roman Italic"/>
          <w:i/>
          <w:iCs/>
          <w:spacing w:val="-4"/>
          <w:sz w:val="28"/>
          <w:szCs w:val="28"/>
        </w:rPr>
        <w:t xml:space="preserve"> tổ chức c</w:t>
      </w:r>
      <w:r w:rsidR="003C292F" w:rsidRPr="00AD55C7">
        <w:rPr>
          <w:rFonts w:ascii="Times New Roman Italic" w:hAnsi="Times New Roman Italic"/>
          <w:i/>
          <w:iCs/>
          <w:spacing w:val="-4"/>
          <w:sz w:val="28"/>
          <w:szCs w:val="28"/>
        </w:rPr>
        <w:t>ác cơ quan của Quốc hội</w:t>
      </w:r>
      <w:r w:rsidR="00205EEB">
        <w:rPr>
          <w:rFonts w:ascii="Times New Roman Italic" w:hAnsi="Times New Roman Italic"/>
          <w:i/>
          <w:iCs/>
          <w:spacing w:val="-4"/>
          <w:sz w:val="28"/>
          <w:szCs w:val="28"/>
        </w:rPr>
        <w:t>;</w:t>
      </w:r>
    </w:p>
    <w:p w:rsidR="00BB6FFB" w:rsidRPr="0002487E" w:rsidRDefault="00BB6FFB" w:rsidP="00604839">
      <w:pPr>
        <w:spacing w:before="120"/>
        <w:jc w:val="center"/>
        <w:rPr>
          <w:b/>
          <w:bCs/>
          <w:sz w:val="20"/>
          <w:szCs w:val="20"/>
        </w:rPr>
      </w:pPr>
    </w:p>
    <w:p w:rsidR="007D1897" w:rsidRDefault="006E4D1B" w:rsidP="00604839">
      <w:pPr>
        <w:spacing w:before="120"/>
        <w:jc w:val="center"/>
        <w:rPr>
          <w:b/>
          <w:bCs/>
          <w:sz w:val="28"/>
          <w:szCs w:val="28"/>
        </w:rPr>
      </w:pPr>
      <w:r w:rsidRPr="006E4D1B">
        <w:rPr>
          <w:b/>
          <w:bCs/>
          <w:sz w:val="28"/>
          <w:szCs w:val="28"/>
        </w:rPr>
        <w:t>QUYẾT NGHỊ:</w:t>
      </w:r>
    </w:p>
    <w:p w:rsidR="00BB6FFB" w:rsidRPr="0002487E" w:rsidRDefault="00BB6FFB" w:rsidP="00604839">
      <w:pPr>
        <w:spacing w:before="120"/>
        <w:jc w:val="center"/>
        <w:rPr>
          <w:sz w:val="20"/>
          <w:szCs w:val="20"/>
        </w:rPr>
      </w:pPr>
    </w:p>
    <w:p w:rsidR="00BB6FFB" w:rsidRPr="009B10BE" w:rsidRDefault="00D607A8" w:rsidP="0002487E">
      <w:pPr>
        <w:spacing w:before="160"/>
        <w:ind w:firstLine="720"/>
        <w:jc w:val="both"/>
        <w:rPr>
          <w:b/>
          <w:sz w:val="28"/>
          <w:szCs w:val="28"/>
        </w:rPr>
      </w:pPr>
      <w:r w:rsidRPr="00D607A8">
        <w:rPr>
          <w:b/>
          <w:sz w:val="28"/>
          <w:szCs w:val="28"/>
        </w:rPr>
        <w:t>Điều 1</w:t>
      </w:r>
      <w:r w:rsidR="00FB41F8">
        <w:rPr>
          <w:b/>
          <w:sz w:val="28"/>
          <w:szCs w:val="28"/>
        </w:rPr>
        <w:t xml:space="preserve">. </w:t>
      </w:r>
      <w:r w:rsidR="00CA5504">
        <w:rPr>
          <w:b/>
          <w:sz w:val="28"/>
          <w:szCs w:val="28"/>
        </w:rPr>
        <w:t>C</w:t>
      </w:r>
      <w:r w:rsidR="003C292F" w:rsidRPr="009B10BE">
        <w:rPr>
          <w:b/>
          <w:sz w:val="28"/>
          <w:szCs w:val="28"/>
        </w:rPr>
        <w:t>ác cơ quan của Quốc hội</w:t>
      </w:r>
      <w:r w:rsidR="00BB6FFB" w:rsidRPr="009B10BE">
        <w:rPr>
          <w:b/>
          <w:sz w:val="28"/>
          <w:szCs w:val="28"/>
        </w:rPr>
        <w:t xml:space="preserve"> </w:t>
      </w:r>
    </w:p>
    <w:p w:rsidR="00FB41F8" w:rsidRPr="009B10BE" w:rsidRDefault="002F01BC" w:rsidP="0002487E">
      <w:pPr>
        <w:spacing w:before="160"/>
        <w:ind w:firstLine="720"/>
        <w:jc w:val="both"/>
        <w:rPr>
          <w:sz w:val="28"/>
          <w:szCs w:val="28"/>
        </w:rPr>
      </w:pPr>
      <w:r>
        <w:rPr>
          <w:sz w:val="28"/>
          <w:szCs w:val="28"/>
        </w:rPr>
        <w:t xml:space="preserve">1. </w:t>
      </w:r>
      <w:r w:rsidR="009B10BE" w:rsidRPr="009B10BE">
        <w:rPr>
          <w:sz w:val="28"/>
          <w:szCs w:val="28"/>
        </w:rPr>
        <w:t>Các cơ quan của Quốc hội gồm:</w:t>
      </w:r>
    </w:p>
    <w:p w:rsidR="00BB6FFB" w:rsidRPr="00852565" w:rsidRDefault="002F01BC" w:rsidP="0002487E">
      <w:pPr>
        <w:spacing w:before="160"/>
        <w:ind w:firstLine="720"/>
        <w:jc w:val="both"/>
        <w:rPr>
          <w:sz w:val="28"/>
          <w:szCs w:val="28"/>
        </w:rPr>
      </w:pPr>
      <w:r>
        <w:rPr>
          <w:sz w:val="28"/>
          <w:szCs w:val="28"/>
        </w:rPr>
        <w:t>a)</w:t>
      </w:r>
      <w:r w:rsidR="00BB6FFB" w:rsidRPr="00852565">
        <w:rPr>
          <w:sz w:val="28"/>
          <w:szCs w:val="28"/>
        </w:rPr>
        <w:t xml:space="preserve"> </w:t>
      </w:r>
      <w:r w:rsidR="003C292F">
        <w:rPr>
          <w:sz w:val="28"/>
          <w:szCs w:val="28"/>
        </w:rPr>
        <w:t>Hội đồng Dân tộc</w:t>
      </w:r>
      <w:r w:rsidR="00BB6FFB" w:rsidRPr="00852565">
        <w:rPr>
          <w:sz w:val="28"/>
          <w:szCs w:val="28"/>
        </w:rPr>
        <w:t>;</w:t>
      </w:r>
    </w:p>
    <w:p w:rsidR="00BB6FFB" w:rsidRPr="00852565" w:rsidRDefault="002F01BC" w:rsidP="0002487E">
      <w:pPr>
        <w:spacing w:before="160"/>
        <w:ind w:firstLine="720"/>
        <w:jc w:val="both"/>
        <w:rPr>
          <w:sz w:val="28"/>
          <w:szCs w:val="28"/>
        </w:rPr>
      </w:pPr>
      <w:r>
        <w:rPr>
          <w:sz w:val="28"/>
          <w:szCs w:val="28"/>
        </w:rPr>
        <w:t>b)</w:t>
      </w:r>
      <w:r w:rsidR="00BB6FFB" w:rsidRPr="00852565">
        <w:rPr>
          <w:sz w:val="28"/>
          <w:szCs w:val="28"/>
        </w:rPr>
        <w:t xml:space="preserve"> </w:t>
      </w:r>
      <w:r w:rsidR="004C25F1">
        <w:rPr>
          <w:sz w:val="28"/>
          <w:szCs w:val="28"/>
        </w:rPr>
        <w:t>Ủy ban Pháp luật và Tư pháp</w:t>
      </w:r>
      <w:r w:rsidR="00BB6FFB" w:rsidRPr="00852565">
        <w:rPr>
          <w:sz w:val="28"/>
          <w:szCs w:val="28"/>
        </w:rPr>
        <w:t>;</w:t>
      </w:r>
    </w:p>
    <w:p w:rsidR="00BB6FFB" w:rsidRPr="00852565" w:rsidRDefault="002F01BC" w:rsidP="0002487E">
      <w:pPr>
        <w:spacing w:before="160"/>
        <w:ind w:firstLine="720"/>
        <w:jc w:val="both"/>
        <w:rPr>
          <w:sz w:val="28"/>
          <w:szCs w:val="28"/>
        </w:rPr>
      </w:pPr>
      <w:r>
        <w:rPr>
          <w:sz w:val="28"/>
          <w:szCs w:val="28"/>
        </w:rPr>
        <w:t>c)</w:t>
      </w:r>
      <w:r w:rsidR="00BB6FFB" w:rsidRPr="00852565">
        <w:rPr>
          <w:sz w:val="28"/>
          <w:szCs w:val="28"/>
        </w:rPr>
        <w:t xml:space="preserve"> </w:t>
      </w:r>
      <w:r w:rsidR="004C25F1">
        <w:rPr>
          <w:sz w:val="28"/>
          <w:szCs w:val="28"/>
        </w:rPr>
        <w:t>Ủy ban Kinh tế và Tài chính</w:t>
      </w:r>
      <w:r w:rsidR="00BB6FFB" w:rsidRPr="00852565">
        <w:rPr>
          <w:sz w:val="28"/>
          <w:szCs w:val="28"/>
        </w:rPr>
        <w:t>;</w:t>
      </w:r>
    </w:p>
    <w:p w:rsidR="0079268B" w:rsidRDefault="002F01BC" w:rsidP="0002487E">
      <w:pPr>
        <w:spacing w:before="160"/>
        <w:ind w:firstLine="720"/>
        <w:jc w:val="both"/>
        <w:rPr>
          <w:sz w:val="28"/>
          <w:szCs w:val="28"/>
        </w:rPr>
      </w:pPr>
      <w:r>
        <w:rPr>
          <w:sz w:val="28"/>
          <w:szCs w:val="28"/>
        </w:rPr>
        <w:t>d)</w:t>
      </w:r>
      <w:r w:rsidR="00BB6FFB" w:rsidRPr="00852565">
        <w:rPr>
          <w:sz w:val="28"/>
          <w:szCs w:val="28"/>
        </w:rPr>
        <w:t xml:space="preserve"> </w:t>
      </w:r>
      <w:r w:rsidR="0079268B">
        <w:rPr>
          <w:sz w:val="28"/>
          <w:szCs w:val="28"/>
        </w:rPr>
        <w:t>Ủy ban Quốc phòng, An ninh và Đối ngoại</w:t>
      </w:r>
      <w:r w:rsidR="0079268B" w:rsidRPr="00852565">
        <w:rPr>
          <w:sz w:val="28"/>
          <w:szCs w:val="28"/>
        </w:rPr>
        <w:t>;</w:t>
      </w:r>
    </w:p>
    <w:p w:rsidR="00BB6FFB" w:rsidRPr="00852565" w:rsidRDefault="002F01BC" w:rsidP="0002487E">
      <w:pPr>
        <w:spacing w:before="160"/>
        <w:ind w:firstLine="720"/>
        <w:jc w:val="both"/>
        <w:rPr>
          <w:sz w:val="28"/>
          <w:szCs w:val="28"/>
        </w:rPr>
      </w:pPr>
      <w:r>
        <w:rPr>
          <w:sz w:val="28"/>
          <w:szCs w:val="28"/>
        </w:rPr>
        <w:t>đ)</w:t>
      </w:r>
      <w:r w:rsidR="0079268B">
        <w:rPr>
          <w:sz w:val="28"/>
          <w:szCs w:val="28"/>
        </w:rPr>
        <w:t xml:space="preserve"> </w:t>
      </w:r>
      <w:r w:rsidR="004C25F1">
        <w:rPr>
          <w:sz w:val="28"/>
          <w:szCs w:val="28"/>
        </w:rPr>
        <w:t>Ủy ban Văn hóa và Xã hội</w:t>
      </w:r>
      <w:r w:rsidR="00BB6FFB" w:rsidRPr="00852565">
        <w:rPr>
          <w:sz w:val="28"/>
          <w:szCs w:val="28"/>
        </w:rPr>
        <w:t>;</w:t>
      </w:r>
    </w:p>
    <w:p w:rsidR="00BB6FFB" w:rsidRPr="00852565" w:rsidRDefault="002F01BC" w:rsidP="0002487E">
      <w:pPr>
        <w:spacing w:before="160"/>
        <w:ind w:firstLine="720"/>
        <w:jc w:val="both"/>
        <w:rPr>
          <w:sz w:val="28"/>
          <w:szCs w:val="28"/>
        </w:rPr>
      </w:pPr>
      <w:r>
        <w:rPr>
          <w:sz w:val="28"/>
          <w:szCs w:val="28"/>
        </w:rPr>
        <w:t>e)</w:t>
      </w:r>
      <w:r w:rsidR="00BB6FFB" w:rsidRPr="00852565">
        <w:rPr>
          <w:sz w:val="28"/>
          <w:szCs w:val="28"/>
        </w:rPr>
        <w:t xml:space="preserve"> </w:t>
      </w:r>
      <w:r w:rsidR="004C25F1">
        <w:rPr>
          <w:sz w:val="28"/>
          <w:szCs w:val="28"/>
        </w:rPr>
        <w:t>Ủy ban Khoa học, Công nghệ và Môi trường</w:t>
      </w:r>
      <w:r w:rsidR="00BB6FFB" w:rsidRPr="00852565">
        <w:rPr>
          <w:sz w:val="28"/>
          <w:szCs w:val="28"/>
        </w:rPr>
        <w:t>;</w:t>
      </w:r>
    </w:p>
    <w:p w:rsidR="00B91DE5" w:rsidRPr="00B91DE5" w:rsidRDefault="002F01BC" w:rsidP="0002487E">
      <w:pPr>
        <w:spacing w:before="160"/>
        <w:ind w:firstLine="720"/>
        <w:jc w:val="both"/>
        <w:rPr>
          <w:sz w:val="28"/>
          <w:szCs w:val="28"/>
        </w:rPr>
      </w:pPr>
      <w:r>
        <w:rPr>
          <w:sz w:val="28"/>
          <w:szCs w:val="28"/>
        </w:rPr>
        <w:t>g)</w:t>
      </w:r>
      <w:r w:rsidR="008850AD">
        <w:rPr>
          <w:sz w:val="28"/>
          <w:szCs w:val="28"/>
        </w:rPr>
        <w:t xml:space="preserve"> </w:t>
      </w:r>
      <w:r w:rsidR="004C25F1">
        <w:rPr>
          <w:sz w:val="28"/>
          <w:szCs w:val="28"/>
        </w:rPr>
        <w:t>Ủy ban</w:t>
      </w:r>
      <w:r w:rsidR="00B20876">
        <w:rPr>
          <w:sz w:val="28"/>
          <w:szCs w:val="28"/>
        </w:rPr>
        <w:t xml:space="preserve"> Công tác đại biểu</w:t>
      </w:r>
      <w:r w:rsidR="00CD7B97">
        <w:rPr>
          <w:sz w:val="28"/>
          <w:szCs w:val="28"/>
        </w:rPr>
        <w:t>;</w:t>
      </w:r>
    </w:p>
    <w:p w:rsidR="0079268B" w:rsidRPr="00852565" w:rsidRDefault="002F01BC" w:rsidP="0002487E">
      <w:pPr>
        <w:spacing w:before="160"/>
        <w:ind w:firstLine="720"/>
        <w:jc w:val="both"/>
        <w:rPr>
          <w:sz w:val="28"/>
          <w:szCs w:val="28"/>
        </w:rPr>
      </w:pPr>
      <w:r>
        <w:rPr>
          <w:sz w:val="28"/>
          <w:szCs w:val="28"/>
        </w:rPr>
        <w:t>h)</w:t>
      </w:r>
      <w:r w:rsidR="0079268B" w:rsidRPr="00852565">
        <w:rPr>
          <w:sz w:val="28"/>
          <w:szCs w:val="28"/>
        </w:rPr>
        <w:t xml:space="preserve"> </w:t>
      </w:r>
      <w:r w:rsidR="0079268B">
        <w:rPr>
          <w:sz w:val="28"/>
          <w:szCs w:val="28"/>
        </w:rPr>
        <w:t>Ủy ban Dân nguyện và Giám sát.</w:t>
      </w:r>
    </w:p>
    <w:p w:rsidR="00E1564E" w:rsidRDefault="00E1564E" w:rsidP="0002487E">
      <w:pPr>
        <w:spacing w:before="160"/>
        <w:ind w:firstLine="720"/>
        <w:jc w:val="both"/>
        <w:rPr>
          <w:bCs/>
          <w:sz w:val="28"/>
          <w:szCs w:val="28"/>
        </w:rPr>
      </w:pPr>
      <w:r>
        <w:rPr>
          <w:bCs/>
          <w:sz w:val="28"/>
          <w:szCs w:val="28"/>
        </w:rPr>
        <w:t xml:space="preserve">2. Ủy ban Thường vụ Quốc hội quy định nhiệm vụ, quyền hạn </w:t>
      </w:r>
      <w:r>
        <w:rPr>
          <w:bCs/>
          <w:sz w:val="28"/>
          <w:szCs w:val="28"/>
          <w:lang w:val="vi-VN"/>
        </w:rPr>
        <w:t xml:space="preserve">cụ thể </w:t>
      </w:r>
      <w:r>
        <w:rPr>
          <w:bCs/>
          <w:sz w:val="28"/>
          <w:szCs w:val="28"/>
        </w:rPr>
        <w:t xml:space="preserve">và cơ cấu tổ chức của các cơ quan quy định tại </w:t>
      </w:r>
      <w:r w:rsidR="00823EBF">
        <w:rPr>
          <w:bCs/>
          <w:sz w:val="28"/>
          <w:szCs w:val="28"/>
        </w:rPr>
        <w:t>khoản</w:t>
      </w:r>
      <w:r>
        <w:rPr>
          <w:bCs/>
          <w:sz w:val="28"/>
          <w:szCs w:val="28"/>
        </w:rPr>
        <w:t xml:space="preserve"> 1 </w:t>
      </w:r>
      <w:r w:rsidR="00823EBF">
        <w:rPr>
          <w:bCs/>
          <w:sz w:val="28"/>
          <w:szCs w:val="28"/>
        </w:rPr>
        <w:t>Điều</w:t>
      </w:r>
      <w:r>
        <w:rPr>
          <w:bCs/>
          <w:sz w:val="28"/>
          <w:szCs w:val="28"/>
        </w:rPr>
        <w:t xml:space="preserve"> này, bảo đảm phân định rõ phạm vi lĩnh vực phụ trách và bao quát toàn bộ các nhiệm vụ, quyền hạn của các cơ quan theo quy định hiện hành. </w:t>
      </w:r>
    </w:p>
    <w:p w:rsidR="00F97D85" w:rsidRDefault="005B0AC0" w:rsidP="0002487E">
      <w:pPr>
        <w:spacing w:before="160"/>
        <w:ind w:firstLine="720"/>
        <w:jc w:val="both"/>
        <w:rPr>
          <w:b/>
          <w:bCs/>
          <w:sz w:val="28"/>
          <w:szCs w:val="28"/>
        </w:rPr>
      </w:pPr>
      <w:r>
        <w:rPr>
          <w:b/>
          <w:bCs/>
          <w:sz w:val="28"/>
          <w:szCs w:val="28"/>
        </w:rPr>
        <w:t>Điều 2</w:t>
      </w:r>
      <w:r w:rsidR="00FB41F8">
        <w:rPr>
          <w:b/>
          <w:bCs/>
          <w:sz w:val="28"/>
          <w:szCs w:val="28"/>
        </w:rPr>
        <w:t>.</w:t>
      </w:r>
      <w:r w:rsidR="009B10BE">
        <w:rPr>
          <w:b/>
          <w:bCs/>
          <w:sz w:val="28"/>
          <w:szCs w:val="28"/>
        </w:rPr>
        <w:t xml:space="preserve"> Hiệu lực thi hành</w:t>
      </w:r>
    </w:p>
    <w:p w:rsidR="00027AF9" w:rsidRDefault="005B0AC0" w:rsidP="0002487E">
      <w:pPr>
        <w:spacing w:before="160" w:line="340" w:lineRule="exact"/>
        <w:ind w:firstLine="720"/>
        <w:jc w:val="both"/>
        <w:rPr>
          <w:bCs/>
          <w:sz w:val="28"/>
          <w:szCs w:val="28"/>
        </w:rPr>
      </w:pPr>
      <w:r w:rsidRPr="005E1163">
        <w:rPr>
          <w:bCs/>
          <w:sz w:val="28"/>
          <w:szCs w:val="28"/>
        </w:rPr>
        <w:t xml:space="preserve">Nghị quyết này có hiệu lực thi hành từ khi được Quốc hội biểu quyết </w:t>
      </w:r>
      <w:r w:rsidR="005E1163">
        <w:rPr>
          <w:bCs/>
          <w:sz w:val="28"/>
          <w:szCs w:val="28"/>
        </w:rPr>
        <w:t xml:space="preserve">             </w:t>
      </w:r>
      <w:r w:rsidRPr="005E1163">
        <w:rPr>
          <w:bCs/>
          <w:sz w:val="28"/>
          <w:szCs w:val="28"/>
        </w:rPr>
        <w:t>thông qua.</w:t>
      </w:r>
    </w:p>
    <w:p w:rsidR="0002487E" w:rsidRPr="001A6045" w:rsidRDefault="0002487E" w:rsidP="0002487E">
      <w:pPr>
        <w:spacing w:before="160" w:line="340" w:lineRule="exact"/>
        <w:ind w:firstLine="720"/>
        <w:jc w:val="both"/>
        <w:rPr>
          <w:bCs/>
          <w:sz w:val="28"/>
          <w:szCs w:val="28"/>
        </w:rPr>
      </w:pPr>
    </w:p>
    <w:p w:rsidR="00364E7B" w:rsidRPr="00D025B6" w:rsidRDefault="00364E7B" w:rsidP="00604839">
      <w:pPr>
        <w:spacing w:before="120"/>
        <w:ind w:firstLine="720"/>
        <w:jc w:val="both"/>
        <w:rPr>
          <w:b/>
          <w:bCs/>
          <w:sz w:val="28"/>
          <w:szCs w:val="28"/>
        </w:rPr>
      </w:pPr>
      <w:r w:rsidRPr="00D025B6">
        <w:rPr>
          <w:b/>
          <w:bCs/>
          <w:sz w:val="28"/>
          <w:szCs w:val="28"/>
        </w:rPr>
        <w:lastRenderedPageBreak/>
        <w:t xml:space="preserve">Điều </w:t>
      </w:r>
      <w:r w:rsidR="00F97D85">
        <w:rPr>
          <w:b/>
          <w:bCs/>
          <w:sz w:val="28"/>
          <w:szCs w:val="28"/>
        </w:rPr>
        <w:t>3</w:t>
      </w:r>
      <w:r w:rsidR="009B10BE">
        <w:rPr>
          <w:b/>
          <w:bCs/>
          <w:sz w:val="28"/>
          <w:szCs w:val="28"/>
        </w:rPr>
        <w:t xml:space="preserve">. </w:t>
      </w:r>
      <w:r w:rsidR="00E1564E">
        <w:rPr>
          <w:b/>
          <w:bCs/>
          <w:sz w:val="28"/>
          <w:szCs w:val="28"/>
        </w:rPr>
        <w:t>Điều khoản chuyển tiếp</w:t>
      </w:r>
    </w:p>
    <w:p w:rsidR="000E40EC" w:rsidRPr="00027AF9" w:rsidRDefault="00E1564E" w:rsidP="00921E92">
      <w:pPr>
        <w:spacing w:before="120"/>
        <w:ind w:firstLine="720"/>
        <w:jc w:val="both"/>
        <w:rPr>
          <w:sz w:val="28"/>
          <w:szCs w:val="28"/>
        </w:rPr>
      </w:pPr>
      <w:r>
        <w:rPr>
          <w:bCs/>
          <w:sz w:val="28"/>
          <w:szCs w:val="28"/>
        </w:rPr>
        <w:t>1</w:t>
      </w:r>
      <w:r w:rsidR="000E40EC">
        <w:rPr>
          <w:bCs/>
          <w:sz w:val="28"/>
          <w:szCs w:val="28"/>
        </w:rPr>
        <w:t xml:space="preserve">. </w:t>
      </w:r>
      <w:r w:rsidR="00921E92">
        <w:rPr>
          <w:sz w:val="28"/>
          <w:szCs w:val="28"/>
        </w:rPr>
        <w:t xml:space="preserve">Ủy ban Pháp luật, Ủy ban Tư pháp, Ủy ban Kinh tế, Ủy ban Tài chính, Ngân sách, Ủy ban Văn hóa, Giáo dục, Ủy ban Xã hội, Ủy ban Quốc phòng và An ninh, Ủy ban Đối ngoại </w:t>
      </w:r>
      <w:r w:rsidR="00FB41F8">
        <w:rPr>
          <w:sz w:val="28"/>
          <w:szCs w:val="28"/>
        </w:rPr>
        <w:t xml:space="preserve">được </w:t>
      </w:r>
      <w:r w:rsidR="000E40EC">
        <w:rPr>
          <w:sz w:val="28"/>
          <w:szCs w:val="28"/>
        </w:rPr>
        <w:t xml:space="preserve">tổ chức và hoạt động theo quy định của </w:t>
      </w:r>
      <w:r w:rsidR="000E40EC" w:rsidRPr="000E40EC">
        <w:rPr>
          <w:sz w:val="28"/>
          <w:szCs w:val="28"/>
        </w:rPr>
        <w:t xml:space="preserve">Luật Tổ chức Quốc hội </w:t>
      </w:r>
      <w:r w:rsidR="000E40EC" w:rsidRPr="00027AF9">
        <w:rPr>
          <w:sz w:val="28"/>
          <w:szCs w:val="28"/>
        </w:rPr>
        <w:t xml:space="preserve">số 57/2014/QH13 đã được sửa đổi, bổ sung một số điều theo Luật số 65/2020/QH14 tiếp tục hoạt động cho đến khi Nghị quyết của Ủy ban Thường vụ Quốc hội về nhiệm vụ, quyền hạn </w:t>
      </w:r>
      <w:r w:rsidR="009F36A2" w:rsidRPr="00027AF9">
        <w:rPr>
          <w:sz w:val="28"/>
          <w:szCs w:val="28"/>
          <w:lang w:val="vi-VN"/>
        </w:rPr>
        <w:t xml:space="preserve">cụ thể </w:t>
      </w:r>
      <w:r w:rsidR="000E40EC" w:rsidRPr="00027AF9">
        <w:rPr>
          <w:sz w:val="28"/>
          <w:szCs w:val="28"/>
        </w:rPr>
        <w:t xml:space="preserve">và cơ cấu tổ chức của </w:t>
      </w:r>
      <w:r w:rsidR="000A2B8B" w:rsidRPr="00027AF9">
        <w:rPr>
          <w:sz w:val="28"/>
          <w:szCs w:val="28"/>
        </w:rPr>
        <w:t>Hội đồng Dân tộc, các Ủy ban</w:t>
      </w:r>
      <w:r w:rsidR="000E40EC" w:rsidRPr="00027AF9">
        <w:rPr>
          <w:sz w:val="28"/>
          <w:szCs w:val="28"/>
        </w:rPr>
        <w:t xml:space="preserve"> </w:t>
      </w:r>
      <w:r w:rsidR="009067DA" w:rsidRPr="00027AF9">
        <w:rPr>
          <w:sz w:val="28"/>
          <w:szCs w:val="28"/>
        </w:rPr>
        <w:t xml:space="preserve">của Quốc hội </w:t>
      </w:r>
      <w:r w:rsidR="00921E92" w:rsidRPr="00027AF9">
        <w:rPr>
          <w:sz w:val="28"/>
          <w:szCs w:val="28"/>
        </w:rPr>
        <w:t xml:space="preserve">quy định tại </w:t>
      </w:r>
      <w:r w:rsidR="00E83A31" w:rsidRPr="00027AF9">
        <w:rPr>
          <w:sz w:val="28"/>
          <w:szCs w:val="28"/>
        </w:rPr>
        <w:t xml:space="preserve">khoản </w:t>
      </w:r>
      <w:r w:rsidR="00921E92" w:rsidRPr="00027AF9">
        <w:rPr>
          <w:sz w:val="28"/>
          <w:szCs w:val="28"/>
        </w:rPr>
        <w:t xml:space="preserve">1 </w:t>
      </w:r>
      <w:r w:rsidR="00E83A31" w:rsidRPr="00027AF9">
        <w:rPr>
          <w:sz w:val="28"/>
          <w:szCs w:val="28"/>
        </w:rPr>
        <w:t xml:space="preserve">Điều 1 </w:t>
      </w:r>
      <w:r w:rsidR="00921E92" w:rsidRPr="00027AF9">
        <w:rPr>
          <w:sz w:val="28"/>
          <w:szCs w:val="28"/>
        </w:rPr>
        <w:t>của Nghị quyết này</w:t>
      </w:r>
      <w:r w:rsidR="00AC261E" w:rsidRPr="00027AF9">
        <w:rPr>
          <w:sz w:val="28"/>
          <w:szCs w:val="28"/>
        </w:rPr>
        <w:t xml:space="preserve"> có hiệu lực thi hành. </w:t>
      </w:r>
    </w:p>
    <w:p w:rsidR="00921E92" w:rsidRPr="00852565" w:rsidRDefault="00921E92" w:rsidP="00921E92">
      <w:pPr>
        <w:spacing w:before="120"/>
        <w:ind w:firstLine="720"/>
        <w:jc w:val="both"/>
        <w:rPr>
          <w:sz w:val="28"/>
          <w:szCs w:val="28"/>
        </w:rPr>
      </w:pPr>
      <w:r w:rsidRPr="00027AF9">
        <w:rPr>
          <w:sz w:val="28"/>
          <w:szCs w:val="28"/>
        </w:rPr>
        <w:t xml:space="preserve">Các cơ quan quy định tại </w:t>
      </w:r>
      <w:r w:rsidR="00B243C8" w:rsidRPr="00027AF9">
        <w:rPr>
          <w:sz w:val="28"/>
          <w:szCs w:val="28"/>
        </w:rPr>
        <w:t xml:space="preserve">khoản </w:t>
      </w:r>
      <w:r w:rsidRPr="00027AF9">
        <w:rPr>
          <w:sz w:val="28"/>
          <w:szCs w:val="28"/>
        </w:rPr>
        <w:t xml:space="preserve">1 </w:t>
      </w:r>
      <w:r w:rsidR="0014767A" w:rsidRPr="00027AF9">
        <w:rPr>
          <w:sz w:val="28"/>
          <w:szCs w:val="28"/>
        </w:rPr>
        <w:t xml:space="preserve">Điều </w:t>
      </w:r>
      <w:r w:rsidR="00B243C8" w:rsidRPr="00027AF9">
        <w:rPr>
          <w:sz w:val="28"/>
          <w:szCs w:val="28"/>
        </w:rPr>
        <w:t>1</w:t>
      </w:r>
      <w:r w:rsidR="0014767A" w:rsidRPr="00027AF9">
        <w:rPr>
          <w:sz w:val="28"/>
          <w:szCs w:val="28"/>
        </w:rPr>
        <w:t xml:space="preserve"> </w:t>
      </w:r>
      <w:r w:rsidR="00B243C8" w:rsidRPr="00027AF9">
        <w:rPr>
          <w:sz w:val="28"/>
          <w:szCs w:val="28"/>
        </w:rPr>
        <w:t>của Nghị quyết này</w:t>
      </w:r>
      <w:r w:rsidR="0014767A" w:rsidRPr="00027AF9">
        <w:rPr>
          <w:sz w:val="28"/>
          <w:szCs w:val="28"/>
        </w:rPr>
        <w:t xml:space="preserve"> </w:t>
      </w:r>
      <w:r w:rsidRPr="00027AF9">
        <w:rPr>
          <w:sz w:val="28"/>
          <w:szCs w:val="28"/>
        </w:rPr>
        <w:t xml:space="preserve">chính thức hoạt động kể từ ngày </w:t>
      </w:r>
      <w:r w:rsidR="00027AF9">
        <w:rPr>
          <w:sz w:val="28"/>
          <w:szCs w:val="28"/>
        </w:rPr>
        <w:t>N</w:t>
      </w:r>
      <w:r w:rsidRPr="00027AF9">
        <w:rPr>
          <w:sz w:val="28"/>
          <w:szCs w:val="28"/>
        </w:rPr>
        <w:t>ghị quyết của Ủy ban Thường vụ Quốc hội về nhiệm vụ, quyền hạn</w:t>
      </w:r>
      <w:r w:rsidR="009F36A2" w:rsidRPr="00027AF9">
        <w:rPr>
          <w:sz w:val="28"/>
          <w:szCs w:val="28"/>
          <w:lang w:val="vi-VN"/>
        </w:rPr>
        <w:t xml:space="preserve"> cụ thể</w:t>
      </w:r>
      <w:r w:rsidRPr="00027AF9">
        <w:rPr>
          <w:sz w:val="28"/>
          <w:szCs w:val="28"/>
        </w:rPr>
        <w:t xml:space="preserve"> và cơ cấu</w:t>
      </w:r>
      <w:r>
        <w:rPr>
          <w:sz w:val="28"/>
          <w:szCs w:val="28"/>
        </w:rPr>
        <w:t xml:space="preserve"> tổ chức của các cơ quan </w:t>
      </w:r>
      <w:r w:rsidR="009B10BE">
        <w:rPr>
          <w:sz w:val="28"/>
          <w:szCs w:val="28"/>
        </w:rPr>
        <w:t>đó</w:t>
      </w:r>
      <w:r>
        <w:rPr>
          <w:sz w:val="28"/>
          <w:szCs w:val="28"/>
        </w:rPr>
        <w:t xml:space="preserve"> có hiệu lực thi hành. </w:t>
      </w:r>
    </w:p>
    <w:p w:rsidR="00F97D85" w:rsidRPr="00852565" w:rsidRDefault="00E1564E" w:rsidP="00C8744A">
      <w:pPr>
        <w:spacing w:before="120"/>
        <w:ind w:firstLine="720"/>
        <w:jc w:val="both"/>
        <w:rPr>
          <w:sz w:val="28"/>
          <w:szCs w:val="28"/>
        </w:rPr>
      </w:pPr>
      <w:r>
        <w:rPr>
          <w:sz w:val="28"/>
          <w:szCs w:val="28"/>
        </w:rPr>
        <w:t>2</w:t>
      </w:r>
      <w:r w:rsidR="00FB41F8">
        <w:rPr>
          <w:sz w:val="28"/>
          <w:szCs w:val="28"/>
        </w:rPr>
        <w:t xml:space="preserve">. </w:t>
      </w:r>
      <w:r w:rsidR="00C8744A">
        <w:rPr>
          <w:sz w:val="28"/>
          <w:szCs w:val="28"/>
        </w:rPr>
        <w:t xml:space="preserve">Các cơ quan quy định tại khoản </w:t>
      </w:r>
      <w:r w:rsidR="00B243C8">
        <w:rPr>
          <w:sz w:val="28"/>
          <w:szCs w:val="28"/>
        </w:rPr>
        <w:t xml:space="preserve">1 </w:t>
      </w:r>
      <w:r w:rsidR="009B10BE">
        <w:rPr>
          <w:sz w:val="28"/>
          <w:szCs w:val="28"/>
        </w:rPr>
        <w:t xml:space="preserve">Điều </w:t>
      </w:r>
      <w:r w:rsidR="00C8744A">
        <w:rPr>
          <w:sz w:val="28"/>
          <w:szCs w:val="28"/>
        </w:rPr>
        <w:t xml:space="preserve">này </w:t>
      </w:r>
      <w:r w:rsidR="009B10BE">
        <w:rPr>
          <w:sz w:val="28"/>
          <w:szCs w:val="28"/>
        </w:rPr>
        <w:t xml:space="preserve">và các cơ quan, tổ chức khác có liên quan </w:t>
      </w:r>
      <w:r w:rsidR="00C8744A">
        <w:rPr>
          <w:sz w:val="28"/>
          <w:szCs w:val="28"/>
        </w:rPr>
        <w:t>tổ chứ</w:t>
      </w:r>
      <w:r w:rsidR="001A1621">
        <w:rPr>
          <w:sz w:val="28"/>
          <w:szCs w:val="28"/>
        </w:rPr>
        <w:t xml:space="preserve">c thực hiện việc chuyển giao, </w:t>
      </w:r>
      <w:r w:rsidR="00C8744A">
        <w:rPr>
          <w:sz w:val="28"/>
          <w:szCs w:val="28"/>
        </w:rPr>
        <w:t xml:space="preserve">tiếp nhận tài sản, hồ sơ tài liệu và các công việc đang triển khai thực hiện tương ứng với nhiệm vụ, quyền hạn và lĩnh vực được phân công phụ trách. </w:t>
      </w:r>
    </w:p>
    <w:p w:rsidR="00525FC6" w:rsidRPr="00525FC6" w:rsidRDefault="00525FC6" w:rsidP="00604839">
      <w:pPr>
        <w:jc w:val="both"/>
        <w:rPr>
          <w:sz w:val="28"/>
          <w:szCs w:val="28"/>
          <w:vertAlign w:val="superscript"/>
        </w:rPr>
      </w:pPr>
      <w:r w:rsidRPr="00525FC6">
        <w:rPr>
          <w:sz w:val="28"/>
          <w:szCs w:val="28"/>
          <w:vertAlign w:val="superscript"/>
        </w:rPr>
        <w:t>_______________________</w:t>
      </w:r>
      <w:r>
        <w:rPr>
          <w:sz w:val="28"/>
          <w:szCs w:val="28"/>
          <w:vertAlign w:val="superscript"/>
        </w:rPr>
        <w:t>____________________________________________________</w:t>
      </w:r>
      <w:r w:rsidRPr="00525FC6">
        <w:rPr>
          <w:sz w:val="28"/>
          <w:szCs w:val="28"/>
          <w:vertAlign w:val="superscript"/>
        </w:rPr>
        <w:t>________________________</w:t>
      </w:r>
    </w:p>
    <w:p w:rsidR="00BB6FFB" w:rsidRDefault="00BB6FFB" w:rsidP="00604839">
      <w:pPr>
        <w:spacing w:before="120"/>
        <w:ind w:firstLine="720"/>
        <w:jc w:val="both"/>
        <w:rPr>
          <w:i/>
          <w:iCs/>
          <w:sz w:val="28"/>
          <w:szCs w:val="28"/>
        </w:rPr>
      </w:pPr>
      <w:r w:rsidRPr="00730C65">
        <w:rPr>
          <w:i/>
          <w:iCs/>
          <w:spacing w:val="-2"/>
          <w:sz w:val="28"/>
          <w:szCs w:val="28"/>
        </w:rPr>
        <w:t xml:space="preserve">Nghị quyết này được Quốc hội nước Cộng hòa xã </w:t>
      </w:r>
      <w:r w:rsidR="00E02F4B" w:rsidRPr="00730C65">
        <w:rPr>
          <w:i/>
          <w:iCs/>
          <w:spacing w:val="-2"/>
          <w:sz w:val="28"/>
          <w:szCs w:val="28"/>
        </w:rPr>
        <w:t>hội chủ nghĩa Việt Nam</w:t>
      </w:r>
      <w:r w:rsidR="00E02F4B">
        <w:rPr>
          <w:i/>
          <w:iCs/>
          <w:sz w:val="28"/>
          <w:szCs w:val="28"/>
        </w:rPr>
        <w:t xml:space="preserve"> khóa XV</w:t>
      </w:r>
      <w:r w:rsidR="0011538E">
        <w:rPr>
          <w:i/>
          <w:iCs/>
          <w:sz w:val="28"/>
          <w:szCs w:val="28"/>
        </w:rPr>
        <w:t xml:space="preserve">, </w:t>
      </w:r>
      <w:r w:rsidR="002F4F13">
        <w:rPr>
          <w:i/>
          <w:iCs/>
          <w:sz w:val="28"/>
          <w:szCs w:val="28"/>
        </w:rPr>
        <w:t>K</w:t>
      </w:r>
      <w:r w:rsidRPr="00852565">
        <w:rPr>
          <w:i/>
          <w:iCs/>
          <w:sz w:val="28"/>
          <w:szCs w:val="28"/>
        </w:rPr>
        <w:t xml:space="preserve">ỳ họp </w:t>
      </w:r>
      <w:r w:rsidR="00D95906">
        <w:rPr>
          <w:i/>
          <w:iCs/>
          <w:sz w:val="28"/>
          <w:szCs w:val="28"/>
        </w:rPr>
        <w:t xml:space="preserve">bất thường lần </w:t>
      </w:r>
      <w:r w:rsidRPr="00852565">
        <w:rPr>
          <w:i/>
          <w:iCs/>
          <w:sz w:val="28"/>
          <w:szCs w:val="28"/>
        </w:rPr>
        <w:t xml:space="preserve">thứ </w:t>
      </w:r>
      <w:r w:rsidR="00D95906">
        <w:rPr>
          <w:i/>
          <w:iCs/>
          <w:sz w:val="28"/>
          <w:szCs w:val="28"/>
        </w:rPr>
        <w:t xml:space="preserve">9 </w:t>
      </w:r>
      <w:r w:rsidRPr="00852565">
        <w:rPr>
          <w:i/>
          <w:iCs/>
          <w:sz w:val="28"/>
          <w:szCs w:val="28"/>
        </w:rPr>
        <w:t xml:space="preserve">thông qua ngày </w:t>
      </w:r>
      <w:r w:rsidR="00CA2BEE">
        <w:rPr>
          <w:i/>
          <w:iCs/>
          <w:sz w:val="28"/>
          <w:szCs w:val="28"/>
        </w:rPr>
        <w:t>18</w:t>
      </w:r>
      <w:r w:rsidR="006A7DC1" w:rsidRPr="00852565">
        <w:rPr>
          <w:i/>
          <w:iCs/>
          <w:sz w:val="28"/>
          <w:szCs w:val="28"/>
        </w:rPr>
        <w:t xml:space="preserve"> </w:t>
      </w:r>
      <w:r w:rsidRPr="00852565">
        <w:rPr>
          <w:i/>
          <w:iCs/>
          <w:sz w:val="28"/>
          <w:szCs w:val="28"/>
        </w:rPr>
        <w:t xml:space="preserve">tháng </w:t>
      </w:r>
      <w:r w:rsidR="00CA2BEE">
        <w:rPr>
          <w:i/>
          <w:iCs/>
          <w:sz w:val="28"/>
          <w:szCs w:val="28"/>
        </w:rPr>
        <w:t>02</w:t>
      </w:r>
      <w:r w:rsidR="00E02F4B">
        <w:rPr>
          <w:i/>
          <w:iCs/>
          <w:sz w:val="28"/>
          <w:szCs w:val="28"/>
        </w:rPr>
        <w:t xml:space="preserve"> </w:t>
      </w:r>
      <w:r w:rsidRPr="00852565">
        <w:rPr>
          <w:i/>
          <w:iCs/>
          <w:sz w:val="28"/>
          <w:szCs w:val="28"/>
        </w:rPr>
        <w:t>năm 20</w:t>
      </w:r>
      <w:r w:rsidR="00D607A8">
        <w:rPr>
          <w:i/>
          <w:iCs/>
          <w:sz w:val="28"/>
          <w:szCs w:val="28"/>
        </w:rPr>
        <w:t>2</w:t>
      </w:r>
      <w:r w:rsidR="00D95906">
        <w:rPr>
          <w:i/>
          <w:iCs/>
          <w:sz w:val="28"/>
          <w:szCs w:val="28"/>
        </w:rPr>
        <w:t>5</w:t>
      </w:r>
      <w:r w:rsidRPr="00852565">
        <w:rPr>
          <w:i/>
          <w:iCs/>
          <w:sz w:val="28"/>
          <w:szCs w:val="28"/>
        </w:rPr>
        <w:t>.</w:t>
      </w:r>
    </w:p>
    <w:p w:rsidR="00CA2BEE" w:rsidRPr="00852565" w:rsidRDefault="00CA2BEE" w:rsidP="00604839">
      <w:pPr>
        <w:spacing w:before="120"/>
        <w:ind w:firstLine="720"/>
        <w:jc w:val="both"/>
        <w:rPr>
          <w:sz w:val="28"/>
          <w:szCs w:val="28"/>
        </w:rPr>
      </w:pPr>
    </w:p>
    <w:p w:rsidR="00BB6FFB" w:rsidRPr="00852565" w:rsidRDefault="00BB6FFB" w:rsidP="00BB6FFB">
      <w:pPr>
        <w:ind w:firstLine="720"/>
        <w:jc w:val="both"/>
        <w:rPr>
          <w:sz w:val="28"/>
          <w:szCs w:val="28"/>
        </w:rPr>
      </w:pPr>
      <w:r w:rsidRPr="00852565">
        <w:rPr>
          <w:sz w:val="28"/>
          <w:szCs w:val="28"/>
        </w:rPr>
        <w:t> </w:t>
      </w:r>
    </w:p>
    <w:tbl>
      <w:tblPr>
        <w:tblW w:w="0" w:type="auto"/>
        <w:tblInd w:w="108" w:type="dxa"/>
        <w:tblCellMar>
          <w:left w:w="0" w:type="dxa"/>
          <w:right w:w="0" w:type="dxa"/>
        </w:tblCellMar>
        <w:tblLook w:val="0000" w:firstRow="0" w:lastRow="0" w:firstColumn="0" w:lastColumn="0" w:noHBand="0" w:noVBand="0"/>
      </w:tblPr>
      <w:tblGrid>
        <w:gridCol w:w="3856"/>
        <w:gridCol w:w="5098"/>
      </w:tblGrid>
      <w:tr w:rsidR="00CA2BEE" w:rsidRPr="00852565" w:rsidTr="00CA2BEE">
        <w:tc>
          <w:tcPr>
            <w:tcW w:w="3856" w:type="dxa"/>
            <w:tcMar>
              <w:top w:w="0" w:type="dxa"/>
              <w:left w:w="108" w:type="dxa"/>
              <w:bottom w:w="0" w:type="dxa"/>
              <w:right w:w="108" w:type="dxa"/>
            </w:tcMar>
          </w:tcPr>
          <w:p w:rsidR="00CA2BEE" w:rsidRDefault="00CA2BEE" w:rsidP="00BB6FFB">
            <w:pPr>
              <w:rPr>
                <w:sz w:val="28"/>
                <w:szCs w:val="28"/>
              </w:rPr>
            </w:pPr>
            <w:r w:rsidRPr="00852565">
              <w:rPr>
                <w:sz w:val="28"/>
                <w:szCs w:val="28"/>
              </w:rPr>
              <w:t> </w:t>
            </w:r>
          </w:p>
          <w:p w:rsidR="00CA2BEE" w:rsidRDefault="00CA2BEE" w:rsidP="00BB6FFB">
            <w:pPr>
              <w:rPr>
                <w:sz w:val="28"/>
                <w:szCs w:val="28"/>
              </w:rPr>
            </w:pPr>
          </w:p>
          <w:p w:rsidR="00CA2BEE" w:rsidRDefault="00CA2BEE" w:rsidP="00BB6FFB">
            <w:pPr>
              <w:rPr>
                <w:sz w:val="28"/>
                <w:szCs w:val="28"/>
              </w:rPr>
            </w:pPr>
          </w:p>
          <w:p w:rsidR="00CA2BEE" w:rsidRDefault="00CA2BEE" w:rsidP="00BB6FFB">
            <w:pPr>
              <w:rPr>
                <w:sz w:val="28"/>
                <w:szCs w:val="28"/>
              </w:rPr>
            </w:pPr>
          </w:p>
          <w:p w:rsidR="00CA2BEE" w:rsidRDefault="00CA2BEE" w:rsidP="00BB6FFB">
            <w:pPr>
              <w:rPr>
                <w:sz w:val="28"/>
                <w:szCs w:val="28"/>
              </w:rPr>
            </w:pPr>
          </w:p>
          <w:p w:rsidR="00CA2BEE" w:rsidRDefault="00CA2BEE" w:rsidP="00BB6FFB">
            <w:pPr>
              <w:rPr>
                <w:sz w:val="28"/>
                <w:szCs w:val="28"/>
              </w:rPr>
            </w:pPr>
          </w:p>
          <w:p w:rsidR="00CA2BEE" w:rsidRDefault="00CA2BEE" w:rsidP="00BB6FFB">
            <w:pPr>
              <w:rPr>
                <w:sz w:val="28"/>
                <w:szCs w:val="28"/>
              </w:rPr>
            </w:pPr>
          </w:p>
          <w:p w:rsidR="00CA2BEE" w:rsidRPr="00852565" w:rsidRDefault="00CA2BEE" w:rsidP="00D607A8">
            <w:pPr>
              <w:jc w:val="center"/>
              <w:rPr>
                <w:b/>
                <w:bCs/>
                <w:sz w:val="28"/>
                <w:szCs w:val="28"/>
              </w:rPr>
            </w:pPr>
          </w:p>
        </w:tc>
        <w:tc>
          <w:tcPr>
            <w:tcW w:w="5098" w:type="dxa"/>
            <w:tcMar>
              <w:top w:w="0" w:type="dxa"/>
              <w:left w:w="108" w:type="dxa"/>
              <w:bottom w:w="0" w:type="dxa"/>
              <w:right w:w="108" w:type="dxa"/>
            </w:tcMar>
          </w:tcPr>
          <w:p w:rsidR="00CA2BEE" w:rsidRDefault="00CA2BEE" w:rsidP="00604839">
            <w:pPr>
              <w:jc w:val="center"/>
              <w:rPr>
                <w:b/>
                <w:bCs/>
                <w:sz w:val="28"/>
                <w:szCs w:val="28"/>
              </w:rPr>
            </w:pPr>
            <w:r w:rsidRPr="00852565">
              <w:rPr>
                <w:b/>
                <w:bCs/>
                <w:sz w:val="28"/>
                <w:szCs w:val="28"/>
              </w:rPr>
              <w:t>CHỦ TỊCH QUỐC HỘI</w:t>
            </w:r>
            <w:r w:rsidRPr="00852565">
              <w:rPr>
                <w:b/>
                <w:bCs/>
                <w:sz w:val="28"/>
                <w:szCs w:val="28"/>
              </w:rPr>
              <w:br/>
            </w:r>
            <w:r w:rsidRPr="00852565">
              <w:rPr>
                <w:b/>
                <w:bCs/>
                <w:sz w:val="28"/>
                <w:szCs w:val="28"/>
              </w:rPr>
              <w:br/>
            </w:r>
          </w:p>
          <w:p w:rsidR="00CA2BEE" w:rsidRPr="007E065C" w:rsidRDefault="007E065C" w:rsidP="00604839">
            <w:pPr>
              <w:jc w:val="center"/>
              <w:rPr>
                <w:b/>
                <w:bCs/>
                <w:i/>
                <w:sz w:val="28"/>
                <w:szCs w:val="28"/>
              </w:rPr>
            </w:pPr>
            <w:bookmarkStart w:id="0" w:name="_GoBack"/>
            <w:r w:rsidRPr="007E065C">
              <w:rPr>
                <w:b/>
                <w:bCs/>
                <w:i/>
                <w:sz w:val="28"/>
                <w:szCs w:val="28"/>
              </w:rPr>
              <w:t>(Đã ký)</w:t>
            </w:r>
          </w:p>
          <w:bookmarkEnd w:id="0"/>
          <w:p w:rsidR="00CA2BEE" w:rsidRDefault="00CA2BEE" w:rsidP="00604839">
            <w:pPr>
              <w:jc w:val="center"/>
              <w:rPr>
                <w:b/>
                <w:bCs/>
                <w:sz w:val="28"/>
                <w:szCs w:val="28"/>
              </w:rPr>
            </w:pPr>
          </w:p>
          <w:p w:rsidR="00CA2BEE" w:rsidRPr="00852565" w:rsidRDefault="00CA2BEE" w:rsidP="00604839">
            <w:pPr>
              <w:jc w:val="center"/>
              <w:rPr>
                <w:sz w:val="28"/>
                <w:szCs w:val="28"/>
              </w:rPr>
            </w:pPr>
            <w:r w:rsidRPr="00852565">
              <w:rPr>
                <w:b/>
                <w:bCs/>
                <w:sz w:val="28"/>
                <w:szCs w:val="28"/>
              </w:rPr>
              <w:br/>
            </w:r>
            <w:r>
              <w:rPr>
                <w:b/>
                <w:bCs/>
                <w:sz w:val="28"/>
                <w:szCs w:val="28"/>
              </w:rPr>
              <w:t>Trần Thanh Mẫn</w:t>
            </w:r>
          </w:p>
        </w:tc>
      </w:tr>
    </w:tbl>
    <w:p w:rsidR="008344BF" w:rsidRPr="00852565" w:rsidRDefault="00BB6FFB" w:rsidP="00BB6FFB">
      <w:pPr>
        <w:rPr>
          <w:sz w:val="28"/>
          <w:szCs w:val="28"/>
        </w:rPr>
      </w:pPr>
      <w:r w:rsidRPr="00852565">
        <w:rPr>
          <w:sz w:val="28"/>
          <w:szCs w:val="28"/>
        </w:rPr>
        <w:t> </w:t>
      </w:r>
    </w:p>
    <w:sectPr w:rsidR="008344BF" w:rsidRPr="00852565" w:rsidSect="00D025B6">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2F12" w:rsidRDefault="007C2F12" w:rsidP="00BF653E">
      <w:r>
        <w:separator/>
      </w:r>
    </w:p>
  </w:endnote>
  <w:endnote w:type="continuationSeparator" w:id="0">
    <w:p w:rsidR="007C2F12" w:rsidRDefault="007C2F12" w:rsidP="00BF6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2F12" w:rsidRDefault="007C2F12" w:rsidP="00BF653E">
      <w:r>
        <w:separator/>
      </w:r>
    </w:p>
  </w:footnote>
  <w:footnote w:type="continuationSeparator" w:id="0">
    <w:p w:rsidR="007C2F12" w:rsidRDefault="007C2F12" w:rsidP="00BF65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B89" w:rsidRDefault="007A0CB0">
    <w:pPr>
      <w:pStyle w:val="Header"/>
      <w:jc w:val="center"/>
    </w:pPr>
    <w:r>
      <w:fldChar w:fldCharType="begin"/>
    </w:r>
    <w:r>
      <w:instrText xml:space="preserve"> PAGE   \* MERGEFORMAT </w:instrText>
    </w:r>
    <w:r>
      <w:fldChar w:fldCharType="separate"/>
    </w:r>
    <w:r w:rsidR="007E065C">
      <w:rPr>
        <w:noProof/>
      </w:rPr>
      <w:t>2</w:t>
    </w:r>
    <w:r>
      <w:rPr>
        <w:noProof/>
      </w:rPr>
      <w:fldChar w:fldCharType="end"/>
    </w:r>
  </w:p>
  <w:p w:rsidR="00166B89" w:rsidRDefault="00166B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FFB"/>
    <w:rsid w:val="000018C8"/>
    <w:rsid w:val="0002487E"/>
    <w:rsid w:val="00027AF9"/>
    <w:rsid w:val="00040E10"/>
    <w:rsid w:val="00061C6A"/>
    <w:rsid w:val="00066DE7"/>
    <w:rsid w:val="00074524"/>
    <w:rsid w:val="00083CED"/>
    <w:rsid w:val="000A2748"/>
    <w:rsid w:val="000A2B8B"/>
    <w:rsid w:val="000B69D4"/>
    <w:rsid w:val="000E0A95"/>
    <w:rsid w:val="000E26DB"/>
    <w:rsid w:val="000E40EC"/>
    <w:rsid w:val="000E57F4"/>
    <w:rsid w:val="000F140D"/>
    <w:rsid w:val="00105808"/>
    <w:rsid w:val="0011538E"/>
    <w:rsid w:val="001172AD"/>
    <w:rsid w:val="0014767A"/>
    <w:rsid w:val="00166B89"/>
    <w:rsid w:val="0019359E"/>
    <w:rsid w:val="001A1621"/>
    <w:rsid w:val="001A6045"/>
    <w:rsid w:val="001B79E5"/>
    <w:rsid w:val="00205EEB"/>
    <w:rsid w:val="00220B4B"/>
    <w:rsid w:val="00231299"/>
    <w:rsid w:val="00234A68"/>
    <w:rsid w:val="00237AF4"/>
    <w:rsid w:val="00251556"/>
    <w:rsid w:val="00284A9E"/>
    <w:rsid w:val="002C7141"/>
    <w:rsid w:val="002E5737"/>
    <w:rsid w:val="002F01BC"/>
    <w:rsid w:val="002F4F13"/>
    <w:rsid w:val="00314E1E"/>
    <w:rsid w:val="00326A91"/>
    <w:rsid w:val="0034568D"/>
    <w:rsid w:val="0035079F"/>
    <w:rsid w:val="00364E7B"/>
    <w:rsid w:val="00375FE1"/>
    <w:rsid w:val="003B0DF4"/>
    <w:rsid w:val="003C292F"/>
    <w:rsid w:val="003D5DBF"/>
    <w:rsid w:val="003F13E9"/>
    <w:rsid w:val="004138B9"/>
    <w:rsid w:val="00427B3F"/>
    <w:rsid w:val="00443CFD"/>
    <w:rsid w:val="004526EA"/>
    <w:rsid w:val="0048285F"/>
    <w:rsid w:val="00496F73"/>
    <w:rsid w:val="004A0E1A"/>
    <w:rsid w:val="004B2825"/>
    <w:rsid w:val="004B41B0"/>
    <w:rsid w:val="004C25F1"/>
    <w:rsid w:val="00501D3F"/>
    <w:rsid w:val="0050554B"/>
    <w:rsid w:val="00517FC8"/>
    <w:rsid w:val="00524129"/>
    <w:rsid w:val="00525FC6"/>
    <w:rsid w:val="0052799A"/>
    <w:rsid w:val="00531FEC"/>
    <w:rsid w:val="0057214B"/>
    <w:rsid w:val="00590A55"/>
    <w:rsid w:val="0059480E"/>
    <w:rsid w:val="00595F8A"/>
    <w:rsid w:val="005B0AC0"/>
    <w:rsid w:val="005E1163"/>
    <w:rsid w:val="005E2909"/>
    <w:rsid w:val="005E5DA8"/>
    <w:rsid w:val="005E7CFB"/>
    <w:rsid w:val="00604839"/>
    <w:rsid w:val="00617AC0"/>
    <w:rsid w:val="00617E2D"/>
    <w:rsid w:val="00635563"/>
    <w:rsid w:val="00670839"/>
    <w:rsid w:val="00681E17"/>
    <w:rsid w:val="006A3E89"/>
    <w:rsid w:val="006A7DC1"/>
    <w:rsid w:val="006E4C55"/>
    <w:rsid w:val="006E4D1B"/>
    <w:rsid w:val="006E764E"/>
    <w:rsid w:val="00730C65"/>
    <w:rsid w:val="00730D45"/>
    <w:rsid w:val="007628ED"/>
    <w:rsid w:val="00772C13"/>
    <w:rsid w:val="0079268B"/>
    <w:rsid w:val="007A0CB0"/>
    <w:rsid w:val="007B73F6"/>
    <w:rsid w:val="007C2F12"/>
    <w:rsid w:val="007C4C04"/>
    <w:rsid w:val="007D1897"/>
    <w:rsid w:val="007E065C"/>
    <w:rsid w:val="007E5017"/>
    <w:rsid w:val="00800D62"/>
    <w:rsid w:val="00803488"/>
    <w:rsid w:val="0080630C"/>
    <w:rsid w:val="00823EBF"/>
    <w:rsid w:val="00827A8C"/>
    <w:rsid w:val="008344BF"/>
    <w:rsid w:val="00852565"/>
    <w:rsid w:val="00861D99"/>
    <w:rsid w:val="00873C3F"/>
    <w:rsid w:val="00874545"/>
    <w:rsid w:val="008850AD"/>
    <w:rsid w:val="00885479"/>
    <w:rsid w:val="00891EB6"/>
    <w:rsid w:val="008E220A"/>
    <w:rsid w:val="008F5B8E"/>
    <w:rsid w:val="00902277"/>
    <w:rsid w:val="009067DA"/>
    <w:rsid w:val="00921E92"/>
    <w:rsid w:val="00941AE0"/>
    <w:rsid w:val="0094384C"/>
    <w:rsid w:val="009B10BE"/>
    <w:rsid w:val="009C64C6"/>
    <w:rsid w:val="009D608F"/>
    <w:rsid w:val="009D7513"/>
    <w:rsid w:val="009F36A2"/>
    <w:rsid w:val="00A24B67"/>
    <w:rsid w:val="00A255A4"/>
    <w:rsid w:val="00A27CEC"/>
    <w:rsid w:val="00A44950"/>
    <w:rsid w:val="00A92003"/>
    <w:rsid w:val="00AA15F1"/>
    <w:rsid w:val="00AB57AD"/>
    <w:rsid w:val="00AC0C0C"/>
    <w:rsid w:val="00AC261E"/>
    <w:rsid w:val="00AC38E2"/>
    <w:rsid w:val="00AD55C7"/>
    <w:rsid w:val="00B20876"/>
    <w:rsid w:val="00B243C8"/>
    <w:rsid w:val="00B25D1E"/>
    <w:rsid w:val="00B46F50"/>
    <w:rsid w:val="00B91DE5"/>
    <w:rsid w:val="00B97592"/>
    <w:rsid w:val="00BA331B"/>
    <w:rsid w:val="00BB6FFB"/>
    <w:rsid w:val="00BC5B57"/>
    <w:rsid w:val="00BF4FD1"/>
    <w:rsid w:val="00BF653E"/>
    <w:rsid w:val="00C369F6"/>
    <w:rsid w:val="00C61F77"/>
    <w:rsid w:val="00C8188D"/>
    <w:rsid w:val="00C8744A"/>
    <w:rsid w:val="00C92923"/>
    <w:rsid w:val="00CA2BEE"/>
    <w:rsid w:val="00CA5504"/>
    <w:rsid w:val="00CB617B"/>
    <w:rsid w:val="00CB6EC8"/>
    <w:rsid w:val="00CB7BE2"/>
    <w:rsid w:val="00CD2E8A"/>
    <w:rsid w:val="00CD7B97"/>
    <w:rsid w:val="00CF04C1"/>
    <w:rsid w:val="00D005BB"/>
    <w:rsid w:val="00D00A1C"/>
    <w:rsid w:val="00D025B6"/>
    <w:rsid w:val="00D14848"/>
    <w:rsid w:val="00D254E4"/>
    <w:rsid w:val="00D32A1A"/>
    <w:rsid w:val="00D35FCE"/>
    <w:rsid w:val="00D3723B"/>
    <w:rsid w:val="00D4543A"/>
    <w:rsid w:val="00D607A8"/>
    <w:rsid w:val="00D6696F"/>
    <w:rsid w:val="00D95906"/>
    <w:rsid w:val="00DA4714"/>
    <w:rsid w:val="00DB527E"/>
    <w:rsid w:val="00DC17D6"/>
    <w:rsid w:val="00DC1DDC"/>
    <w:rsid w:val="00DD69BD"/>
    <w:rsid w:val="00DD73EB"/>
    <w:rsid w:val="00DF1F0C"/>
    <w:rsid w:val="00E02F4B"/>
    <w:rsid w:val="00E07AA6"/>
    <w:rsid w:val="00E1564E"/>
    <w:rsid w:val="00E26395"/>
    <w:rsid w:val="00E83A31"/>
    <w:rsid w:val="00EA6845"/>
    <w:rsid w:val="00EB252F"/>
    <w:rsid w:val="00F321C9"/>
    <w:rsid w:val="00F37CDC"/>
    <w:rsid w:val="00F402A2"/>
    <w:rsid w:val="00F97D85"/>
    <w:rsid w:val="00FA26F9"/>
    <w:rsid w:val="00FA53DA"/>
    <w:rsid w:val="00FA62BC"/>
    <w:rsid w:val="00FB37A4"/>
    <w:rsid w:val="00FB41F8"/>
    <w:rsid w:val="00FC2EC1"/>
    <w:rsid w:val="00FC3D4A"/>
    <w:rsid w:val="00FC6626"/>
    <w:rsid w:val="00FD1D01"/>
    <w:rsid w:val="00FE2188"/>
    <w:rsid w:val="00FE33A9"/>
    <w:rsid w:val="00FF4B63"/>
    <w:rsid w:val="00FF6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EC1657D-3785-439E-8A62-B0569A1E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6FF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8344BF"/>
    <w:pPr>
      <w:spacing w:before="120" w:after="120" w:line="276" w:lineRule="auto"/>
    </w:pPr>
    <w:rPr>
      <w:rFonts w:eastAsia="Calibri"/>
      <w:b/>
      <w:bCs/>
      <w:caps/>
      <w:sz w:val="30"/>
      <w:szCs w:val="20"/>
    </w:rPr>
  </w:style>
  <w:style w:type="paragraph" w:styleId="TOC2">
    <w:name w:val="toc 2"/>
    <w:basedOn w:val="Normal"/>
    <w:next w:val="Normal"/>
    <w:autoRedefine/>
    <w:semiHidden/>
    <w:rsid w:val="008344BF"/>
    <w:pPr>
      <w:spacing w:line="276" w:lineRule="auto"/>
      <w:ind w:left="220"/>
    </w:pPr>
    <w:rPr>
      <w:rFonts w:eastAsia="Calibri"/>
      <w:smallCaps/>
      <w:sz w:val="28"/>
      <w:szCs w:val="20"/>
    </w:rPr>
  </w:style>
  <w:style w:type="paragraph" w:styleId="TOC3">
    <w:name w:val="toc 3"/>
    <w:basedOn w:val="Normal"/>
    <w:next w:val="Normal"/>
    <w:autoRedefine/>
    <w:semiHidden/>
    <w:rsid w:val="008344BF"/>
    <w:pPr>
      <w:spacing w:line="276" w:lineRule="auto"/>
      <w:ind w:left="440"/>
    </w:pPr>
    <w:rPr>
      <w:rFonts w:eastAsia="Calibri"/>
      <w:i/>
      <w:iCs/>
      <w:sz w:val="26"/>
      <w:szCs w:val="20"/>
    </w:rPr>
  </w:style>
  <w:style w:type="paragraph" w:styleId="TOC4">
    <w:name w:val="toc 4"/>
    <w:basedOn w:val="Normal"/>
    <w:next w:val="Normal"/>
    <w:autoRedefine/>
    <w:semiHidden/>
    <w:rsid w:val="008344BF"/>
    <w:pPr>
      <w:spacing w:line="276" w:lineRule="auto"/>
      <w:ind w:left="660"/>
    </w:pPr>
    <w:rPr>
      <w:rFonts w:eastAsia="Calibri"/>
      <w:i/>
      <w:szCs w:val="18"/>
    </w:rPr>
  </w:style>
  <w:style w:type="paragraph" w:styleId="Header">
    <w:name w:val="header"/>
    <w:basedOn w:val="Normal"/>
    <w:link w:val="HeaderChar"/>
    <w:uiPriority w:val="99"/>
    <w:rsid w:val="00BF653E"/>
    <w:pPr>
      <w:tabs>
        <w:tab w:val="center" w:pos="4680"/>
        <w:tab w:val="right" w:pos="9360"/>
      </w:tabs>
    </w:pPr>
  </w:style>
  <w:style w:type="character" w:customStyle="1" w:styleId="HeaderChar">
    <w:name w:val="Header Char"/>
    <w:link w:val="Header"/>
    <w:uiPriority w:val="99"/>
    <w:rsid w:val="00BF653E"/>
    <w:rPr>
      <w:sz w:val="24"/>
      <w:szCs w:val="24"/>
    </w:rPr>
  </w:style>
  <w:style w:type="paragraph" w:styleId="Footer">
    <w:name w:val="footer"/>
    <w:basedOn w:val="Normal"/>
    <w:link w:val="FooterChar"/>
    <w:uiPriority w:val="99"/>
    <w:rsid w:val="00BF653E"/>
    <w:pPr>
      <w:tabs>
        <w:tab w:val="center" w:pos="4680"/>
        <w:tab w:val="right" w:pos="9360"/>
      </w:tabs>
    </w:pPr>
  </w:style>
  <w:style w:type="character" w:customStyle="1" w:styleId="FooterChar">
    <w:name w:val="Footer Char"/>
    <w:link w:val="Footer"/>
    <w:uiPriority w:val="99"/>
    <w:rsid w:val="00BF653E"/>
    <w:rPr>
      <w:sz w:val="24"/>
      <w:szCs w:val="24"/>
    </w:rPr>
  </w:style>
  <w:style w:type="paragraph" w:styleId="BalloonText">
    <w:name w:val="Balloon Text"/>
    <w:basedOn w:val="Normal"/>
    <w:link w:val="BalloonTextChar"/>
    <w:rsid w:val="0048285F"/>
    <w:rPr>
      <w:rFonts w:ascii="Segoe UI" w:hAnsi="Segoe UI"/>
      <w:sz w:val="18"/>
      <w:szCs w:val="18"/>
    </w:rPr>
  </w:style>
  <w:style w:type="character" w:customStyle="1" w:styleId="BalloonTextChar">
    <w:name w:val="Balloon Text Char"/>
    <w:link w:val="BalloonText"/>
    <w:rsid w:val="0048285F"/>
    <w:rPr>
      <w:rFonts w:ascii="Segoe UI" w:hAnsi="Segoe UI" w:cs="Segoe UI"/>
      <w:sz w:val="18"/>
      <w:szCs w:val="18"/>
    </w:rPr>
  </w:style>
  <w:style w:type="paragraph" w:customStyle="1" w:styleId="Char">
    <w:name w:val="Char"/>
    <w:basedOn w:val="Normal"/>
    <w:semiHidden/>
    <w:rsid w:val="000A2748"/>
    <w:pPr>
      <w:pageBreakBefore/>
      <w:spacing w:before="100" w:beforeAutospacing="1" w:after="100" w:afterAutospacing="1"/>
    </w:pPr>
    <w:rPr>
      <w:rFonts w:ascii="Tahoma" w:hAnsi="Tahoma"/>
      <w:sz w:val="20"/>
      <w:szCs w:val="20"/>
    </w:rPr>
  </w:style>
  <w:style w:type="paragraph" w:styleId="ListParagraph">
    <w:name w:val="List Paragraph"/>
    <w:basedOn w:val="Normal"/>
    <w:uiPriority w:val="34"/>
    <w:qFormat/>
    <w:rsid w:val="00364E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372453">
      <w:bodyDiv w:val="1"/>
      <w:marLeft w:val="0"/>
      <w:marRight w:val="0"/>
      <w:marTop w:val="0"/>
      <w:marBottom w:val="0"/>
      <w:divBdr>
        <w:top w:val="none" w:sz="0" w:space="0" w:color="auto"/>
        <w:left w:val="none" w:sz="0" w:space="0" w:color="auto"/>
        <w:bottom w:val="none" w:sz="0" w:space="0" w:color="auto"/>
        <w:right w:val="none" w:sz="0" w:space="0" w:color="auto"/>
      </w:divBdr>
    </w:div>
    <w:div w:id="204663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DEEC13-3B68-42A3-A7AE-4EAB317A82DA}">
  <ds:schemaRefs>
    <ds:schemaRef ds:uri="http://schemas.openxmlformats.org/officeDocument/2006/bibliography"/>
  </ds:schemaRefs>
</ds:datastoreItem>
</file>

<file path=customXml/itemProps2.xml><?xml version="1.0" encoding="utf-8"?>
<ds:datastoreItem xmlns:ds="http://schemas.openxmlformats.org/officeDocument/2006/customXml" ds:itemID="{68B4C42D-E039-4F04-B1B2-155972595FAB}"/>
</file>

<file path=customXml/itemProps3.xml><?xml version="1.0" encoding="utf-8"?>
<ds:datastoreItem xmlns:ds="http://schemas.openxmlformats.org/officeDocument/2006/customXml" ds:itemID="{19C92243-1C63-40A9-AF36-E425434EE974}"/>
</file>

<file path=customXml/itemProps4.xml><?xml version="1.0" encoding="utf-8"?>
<ds:datastoreItem xmlns:ds="http://schemas.openxmlformats.org/officeDocument/2006/customXml" ds:itemID="{62DCF05D-3511-47DE-9D7F-C9E665BCCB41}"/>
</file>

<file path=docProps/app.xml><?xml version="1.0" encoding="utf-8"?>
<Properties xmlns="http://schemas.openxmlformats.org/officeDocument/2006/extended-properties" xmlns:vt="http://schemas.openxmlformats.org/officeDocument/2006/docPropsVTypes">
  <Template>Normal</Template>
  <TotalTime>108</TotalTime>
  <Pages>2</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2619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creator>BonBV</dc:creator>
  <cp:lastModifiedBy>Nguyen Thi Thu Huyen</cp:lastModifiedBy>
  <cp:revision>13</cp:revision>
  <cp:lastPrinted>2025-02-18T09:29:00Z</cp:lastPrinted>
  <dcterms:created xsi:type="dcterms:W3CDTF">2025-02-18T07:59:00Z</dcterms:created>
  <dcterms:modified xsi:type="dcterms:W3CDTF">2025-02-20T04:29:00Z</dcterms:modified>
</cp:coreProperties>
</file>