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5245"/>
      </w:tblGrid>
      <w:tr w:rsidR="00076CDF" w14:paraId="4B4F35D7" w14:textId="77777777" w:rsidTr="003D137C">
        <w:tc>
          <w:tcPr>
            <w:tcW w:w="4532" w:type="dxa"/>
          </w:tcPr>
          <w:p w14:paraId="71E1E7F2" w14:textId="384FE919" w:rsidR="003D137C" w:rsidRPr="00376840" w:rsidRDefault="0001750D" w:rsidP="003D137C">
            <w:pPr>
              <w:jc w:val="center"/>
              <w:rPr>
                <w:b/>
                <w:bCs/>
                <w:sz w:val="24"/>
                <w:szCs w:val="24"/>
              </w:rPr>
            </w:pPr>
            <w:r>
              <w:rPr>
                <w:noProof/>
              </w:rPr>
              <mc:AlternateContent>
                <mc:Choice Requires="wps">
                  <w:drawing>
                    <wp:anchor distT="4294967295" distB="4294967295" distL="114300" distR="114300" simplePos="0" relativeHeight="251659264" behindDoc="0" locked="0" layoutInCell="1" allowOverlap="1" wp14:anchorId="77E57421" wp14:editId="0FBF4893">
                      <wp:simplePos x="0" y="0"/>
                      <wp:positionH relativeFrom="column">
                        <wp:posOffset>788670</wp:posOffset>
                      </wp:positionH>
                      <wp:positionV relativeFrom="paragraph">
                        <wp:posOffset>229234</wp:posOffset>
                      </wp:positionV>
                      <wp:extent cx="1085850" cy="0"/>
                      <wp:effectExtent l="0" t="0" r="0" b="0"/>
                      <wp:wrapNone/>
                      <wp:docPr id="71159430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085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E954F7"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1pt,18.05pt" to="147.6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" strokecolor="windowText" strokeweight=".5pt">
                      <v:stroke joinstyle="miter"/>
                    </v:line>
                  </w:pict>
                </mc:Fallback>
              </mc:AlternateContent>
            </w:r>
            <w:r w:rsidR="00076CDF" w:rsidRPr="00376840">
              <w:rPr>
                <w:b/>
                <w:bCs/>
                <w:sz w:val="24"/>
                <w:szCs w:val="24"/>
              </w:rPr>
              <w:t xml:space="preserve">BỘ </w:t>
            </w:r>
            <w:r w:rsidR="003D137C">
              <w:rPr>
                <w:b/>
                <w:bCs/>
                <w:sz w:val="24"/>
                <w:szCs w:val="24"/>
              </w:rPr>
              <w:t>NÔNG NGHIỆP</w:t>
            </w:r>
            <w:r w:rsidR="00076CDF" w:rsidRPr="00376840">
              <w:rPr>
                <w:b/>
                <w:bCs/>
                <w:sz w:val="24"/>
                <w:szCs w:val="24"/>
              </w:rPr>
              <w:t xml:space="preserve"> VÀ MÔI TRƯỜNG</w:t>
            </w:r>
          </w:p>
        </w:tc>
        <w:tc>
          <w:tcPr>
            <w:tcW w:w="5245" w:type="dxa"/>
          </w:tcPr>
          <w:p w14:paraId="028C2A8D" w14:textId="77777777" w:rsidR="00076CDF" w:rsidRPr="00B5027D" w:rsidRDefault="00076CDF" w:rsidP="00076CDF">
            <w:pPr>
              <w:jc w:val="center"/>
              <w:rPr>
                <w:b/>
                <w:bCs/>
                <w:sz w:val="24"/>
                <w:szCs w:val="24"/>
              </w:rPr>
            </w:pPr>
            <w:r w:rsidRPr="00B5027D">
              <w:rPr>
                <w:b/>
                <w:bCs/>
                <w:sz w:val="24"/>
                <w:szCs w:val="24"/>
              </w:rPr>
              <w:t>CỘNG HÒA XÃ HỘI CHỦ NGHĨA VIỆT NAM</w:t>
            </w:r>
          </w:p>
          <w:p w14:paraId="56490B9C" w14:textId="77777777" w:rsidR="00076CDF" w:rsidRPr="00076CDF" w:rsidRDefault="00076CDF" w:rsidP="00076CDF">
            <w:pPr>
              <w:jc w:val="center"/>
              <w:rPr>
                <w:b/>
                <w:bCs/>
                <w:sz w:val="26"/>
                <w:szCs w:val="26"/>
              </w:rPr>
            </w:pPr>
            <w:r>
              <w:rPr>
                <w:b/>
                <w:bCs/>
                <w:sz w:val="26"/>
                <w:szCs w:val="26"/>
              </w:rPr>
              <w:t>Độc lập - Tự do - Hạnh phúc</w:t>
            </w:r>
          </w:p>
        </w:tc>
      </w:tr>
      <w:tr w:rsidR="00076CDF" w14:paraId="65C0ECD0" w14:textId="77777777" w:rsidTr="003D137C">
        <w:tc>
          <w:tcPr>
            <w:tcW w:w="4532" w:type="dxa"/>
          </w:tcPr>
          <w:p w14:paraId="38D1659A" w14:textId="2851ED25" w:rsidR="00076CDF" w:rsidRPr="00B24C33" w:rsidRDefault="00076CDF" w:rsidP="00B24C33">
            <w:pPr>
              <w:spacing w:after="120"/>
              <w:jc w:val="center"/>
              <w:rPr>
                <w:sz w:val="26"/>
                <w:szCs w:val="26"/>
              </w:rPr>
            </w:pPr>
            <w:r w:rsidRPr="00076CDF">
              <w:rPr>
                <w:sz w:val="26"/>
                <w:szCs w:val="26"/>
              </w:rPr>
              <w:t>Số:</w:t>
            </w:r>
            <w:r>
              <w:rPr>
                <w:sz w:val="26"/>
                <w:szCs w:val="26"/>
              </w:rPr>
              <w:t xml:space="preserve"> </w:t>
            </w:r>
            <w:r w:rsidR="00805E38">
              <w:rPr>
                <w:sz w:val="26"/>
                <w:szCs w:val="26"/>
              </w:rPr>
              <w:t>95</w:t>
            </w:r>
            <w:r>
              <w:rPr>
                <w:sz w:val="26"/>
                <w:szCs w:val="26"/>
              </w:rPr>
              <w:t>/</w:t>
            </w:r>
            <w:r w:rsidR="00805E38">
              <w:rPr>
                <w:sz w:val="26"/>
                <w:szCs w:val="26"/>
              </w:rPr>
              <w:t>2025</w:t>
            </w:r>
            <w:r w:rsidR="00B24C33">
              <w:rPr>
                <w:sz w:val="26"/>
                <w:szCs w:val="26"/>
              </w:rPr>
              <w:t>/TT-</w:t>
            </w:r>
            <w:r w:rsidR="00884E95" w:rsidRPr="009F3F94">
              <w:rPr>
                <w:color w:val="000000" w:themeColor="text1"/>
                <w:sz w:val="26"/>
                <w:szCs w:val="26"/>
              </w:rPr>
              <w:t>B</w:t>
            </w:r>
            <w:r w:rsidR="003D137C">
              <w:rPr>
                <w:color w:val="000000" w:themeColor="text1"/>
                <w:sz w:val="26"/>
                <w:szCs w:val="26"/>
              </w:rPr>
              <w:t>N</w:t>
            </w:r>
            <w:r w:rsidR="00884E95" w:rsidRPr="009F3F94">
              <w:rPr>
                <w:color w:val="000000" w:themeColor="text1"/>
                <w:sz w:val="26"/>
                <w:szCs w:val="26"/>
              </w:rPr>
              <w:t>NMT</w:t>
            </w:r>
          </w:p>
        </w:tc>
        <w:tc>
          <w:tcPr>
            <w:tcW w:w="5245" w:type="dxa"/>
          </w:tcPr>
          <w:p w14:paraId="54339F62" w14:textId="0FAE1F2F" w:rsidR="00076CDF" w:rsidRDefault="0001750D">
            <w:pPr>
              <w:rPr>
                <w:sz w:val="26"/>
                <w:szCs w:val="26"/>
              </w:rPr>
            </w:pPr>
            <w:r>
              <w:rPr>
                <w:noProof/>
              </w:rPr>
              <mc:AlternateContent>
                <mc:Choice Requires="wps">
                  <w:drawing>
                    <wp:anchor distT="4294967295" distB="4294967295" distL="114300" distR="114300" simplePos="0" relativeHeight="251661312" behindDoc="0" locked="0" layoutInCell="1" allowOverlap="1" wp14:anchorId="47352C8B" wp14:editId="180EED31">
                      <wp:simplePos x="0" y="0"/>
                      <wp:positionH relativeFrom="column">
                        <wp:posOffset>610870</wp:posOffset>
                      </wp:positionH>
                      <wp:positionV relativeFrom="paragraph">
                        <wp:posOffset>57784</wp:posOffset>
                      </wp:positionV>
                      <wp:extent cx="1962150" cy="0"/>
                      <wp:effectExtent l="0" t="0" r="0" b="0"/>
                      <wp:wrapNone/>
                      <wp:docPr id="41942290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9621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317CFC" id="Straight Connector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1pt,4.55pt" to="202.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" strokecolor="windowText" strokeweight=".5pt">
                      <v:stroke joinstyle="miter"/>
                    </v:line>
                  </w:pict>
                </mc:Fallback>
              </mc:AlternateContent>
            </w:r>
          </w:p>
          <w:p w14:paraId="5B7655A8" w14:textId="63CA7FEF" w:rsidR="00076CDF" w:rsidRPr="00076CDF" w:rsidRDefault="00076CDF" w:rsidP="00AB1768">
            <w:pPr>
              <w:jc w:val="center"/>
              <w:rPr>
                <w:i/>
                <w:iCs/>
                <w:sz w:val="26"/>
                <w:szCs w:val="26"/>
              </w:rPr>
            </w:pPr>
            <w:r w:rsidRPr="00076CDF">
              <w:rPr>
                <w:i/>
                <w:iCs/>
                <w:sz w:val="26"/>
                <w:szCs w:val="26"/>
              </w:rPr>
              <w:t>Hà Nội, ngày</w:t>
            </w:r>
            <w:r w:rsidR="00805E38">
              <w:rPr>
                <w:i/>
                <w:iCs/>
                <w:sz w:val="26"/>
                <w:szCs w:val="26"/>
              </w:rPr>
              <w:t xml:space="preserve"> 31 </w:t>
            </w:r>
            <w:r w:rsidRPr="00076CDF">
              <w:rPr>
                <w:i/>
                <w:iCs/>
                <w:sz w:val="26"/>
                <w:szCs w:val="26"/>
              </w:rPr>
              <w:t>tháng</w:t>
            </w:r>
            <w:r w:rsidR="00805E38">
              <w:rPr>
                <w:i/>
                <w:iCs/>
                <w:sz w:val="26"/>
                <w:szCs w:val="26"/>
              </w:rPr>
              <w:t xml:space="preserve"> 12</w:t>
            </w:r>
            <w:r w:rsidRPr="00076CDF">
              <w:rPr>
                <w:i/>
                <w:iCs/>
                <w:sz w:val="26"/>
                <w:szCs w:val="26"/>
              </w:rPr>
              <w:t xml:space="preserve"> năm</w:t>
            </w:r>
            <w:r w:rsidR="00805E38">
              <w:rPr>
                <w:i/>
                <w:iCs/>
                <w:sz w:val="26"/>
                <w:szCs w:val="26"/>
              </w:rPr>
              <w:t xml:space="preserve"> 2025</w:t>
            </w:r>
            <w:r w:rsidRPr="00076CDF">
              <w:rPr>
                <w:i/>
                <w:iCs/>
                <w:sz w:val="26"/>
                <w:szCs w:val="26"/>
              </w:rPr>
              <w:t xml:space="preserve"> </w:t>
            </w:r>
            <w:r w:rsidR="008D07FF">
              <w:rPr>
                <w:i/>
                <w:iCs/>
                <w:sz w:val="26"/>
                <w:szCs w:val="26"/>
              </w:rPr>
              <w:t xml:space="preserve">   </w:t>
            </w:r>
            <w:r w:rsidR="00CB5BB8">
              <w:rPr>
                <w:i/>
                <w:iCs/>
                <w:color w:val="000000" w:themeColor="text1"/>
                <w:sz w:val="26"/>
                <w:szCs w:val="26"/>
              </w:rPr>
              <w:t xml:space="preserve">    </w:t>
            </w:r>
          </w:p>
        </w:tc>
      </w:tr>
    </w:tbl>
    <w:p w14:paraId="3549DF26" w14:textId="5A64F17B" w:rsidR="00A27A8F" w:rsidRDefault="00A27A8F"/>
    <w:p w14:paraId="6E028ABF" w14:textId="77777777" w:rsidR="00076CDF" w:rsidRPr="00B24C33" w:rsidRDefault="00B24C33" w:rsidP="00076CDF">
      <w:pPr>
        <w:jc w:val="center"/>
        <w:rPr>
          <w:b/>
          <w:bCs/>
        </w:rPr>
      </w:pPr>
      <w:r w:rsidRPr="00B24C33">
        <w:rPr>
          <w:b/>
          <w:bCs/>
        </w:rPr>
        <w:t>THÔNG TƯ</w:t>
      </w:r>
    </w:p>
    <w:p w14:paraId="7291A856" w14:textId="77777777" w:rsidR="00B24C33" w:rsidRDefault="00B24C33" w:rsidP="00076CDF">
      <w:pPr>
        <w:jc w:val="center"/>
        <w:rPr>
          <w:color w:val="FF0000"/>
        </w:rPr>
      </w:pPr>
      <w:r>
        <w:rPr>
          <w:b/>
        </w:rPr>
        <w:t>Hướng dẫn đánh giá</w:t>
      </w:r>
      <w:r w:rsidR="00D44899">
        <w:rPr>
          <w:b/>
        </w:rPr>
        <w:t xml:space="preserve"> </w:t>
      </w:r>
      <w:r>
        <w:rPr>
          <w:b/>
        </w:rPr>
        <w:t>khả năng chịu tải của môi trường nước mặt đối với sông, hồ</w:t>
      </w:r>
    </w:p>
    <w:p w14:paraId="58F3DB42" w14:textId="77777777" w:rsidR="00076CDF" w:rsidRDefault="00076CDF" w:rsidP="00076CDF">
      <w:pPr>
        <w:jc w:val="center"/>
        <w:rPr>
          <w:color w:val="FF0000"/>
        </w:rPr>
      </w:pPr>
    </w:p>
    <w:p w14:paraId="1E2F6219" w14:textId="64213731" w:rsidR="00B24C33" w:rsidRPr="0001750D" w:rsidRDefault="00B24C33" w:rsidP="00181AE9">
      <w:pPr>
        <w:spacing w:line="264" w:lineRule="auto"/>
        <w:ind w:firstLine="709"/>
        <w:rPr>
          <w:i/>
          <w:iCs/>
        </w:rPr>
      </w:pPr>
      <w:r w:rsidRPr="0001750D">
        <w:rPr>
          <w:i/>
          <w:iCs/>
        </w:rPr>
        <w:t xml:space="preserve">Căn cứ Luật Bảo vệ môi trường </w:t>
      </w:r>
      <w:r w:rsidR="00BE033C" w:rsidRPr="0001750D">
        <w:rPr>
          <w:i/>
          <w:iCs/>
        </w:rPr>
        <w:t xml:space="preserve">số 72/2020/QH14 </w:t>
      </w:r>
      <w:r w:rsidR="0001750D">
        <w:rPr>
          <w:i/>
          <w:iCs/>
        </w:rPr>
        <w:t>được sửa đổi, bổ sung bởi Luật số 11/2022/QH15, Luật số 16/2023/QH15, Luật số 18/2023/QH15, Luật số 47/2024/QH15, Luật số 54/2024/QH15 và Luật số 146/2025/QH15</w:t>
      </w:r>
      <w:r w:rsidRPr="0001750D">
        <w:rPr>
          <w:i/>
          <w:iCs/>
        </w:rPr>
        <w:t>;</w:t>
      </w:r>
    </w:p>
    <w:p w14:paraId="2FBAA2EC" w14:textId="694F3F13" w:rsidR="00B24C33" w:rsidRPr="00B24C33" w:rsidRDefault="00B24C33" w:rsidP="00181AE9">
      <w:pPr>
        <w:spacing w:line="264" w:lineRule="auto"/>
        <w:ind w:firstLine="709"/>
        <w:rPr>
          <w:i/>
          <w:iCs/>
        </w:rPr>
      </w:pPr>
      <w:r w:rsidRPr="00B24C33">
        <w:rPr>
          <w:i/>
          <w:iCs/>
        </w:rPr>
        <w:t xml:space="preserve">Căn cứ Nghị định số 08/2022/NĐ-CP ngày 10 tháng 01 năm 2022 của Chính phủ quy định </w:t>
      </w:r>
      <w:r w:rsidR="001E6717">
        <w:rPr>
          <w:i/>
          <w:iCs/>
        </w:rPr>
        <w:t>chi tiết một số điều</w:t>
      </w:r>
      <w:r w:rsidRPr="00B24C33">
        <w:rPr>
          <w:i/>
          <w:iCs/>
        </w:rPr>
        <w:t xml:space="preserve"> của Luật Bảo vệ môi trường</w:t>
      </w:r>
      <w:r w:rsidR="001E6717">
        <w:rPr>
          <w:i/>
          <w:iCs/>
        </w:rPr>
        <w:t xml:space="preserve">, được sửa đổi, bổ sung bởi </w:t>
      </w:r>
      <w:r w:rsidRPr="00B24C33">
        <w:rPr>
          <w:i/>
          <w:iCs/>
        </w:rPr>
        <w:t>Nghị định số 05/2025/NĐ-CP ngày 06 tháng 01 năm 2025 của Chính phủ;</w:t>
      </w:r>
    </w:p>
    <w:p w14:paraId="2608FD45" w14:textId="77777777" w:rsidR="00B24C33" w:rsidRPr="00B24C33" w:rsidRDefault="00B24C33" w:rsidP="00181AE9">
      <w:pPr>
        <w:spacing w:line="264" w:lineRule="auto"/>
        <w:ind w:firstLine="709"/>
        <w:rPr>
          <w:i/>
          <w:iCs/>
        </w:rPr>
      </w:pPr>
      <w:r w:rsidRPr="00B24C33">
        <w:rPr>
          <w:i/>
          <w:iCs/>
        </w:rPr>
        <w:t>Căn cứ Nghị định số 35/2025/NĐ-CP ngày 25 tháng 02 năm 2025 của Chính phủ quy định chức năng, nhiệm vụ, quyền hạn và cơ cấu tổ chức của Bộ Nông nghiệp và Môi trường;</w:t>
      </w:r>
    </w:p>
    <w:p w14:paraId="41E9091F" w14:textId="77777777" w:rsidR="00B24C33" w:rsidRPr="00B24C33" w:rsidRDefault="00B24C33" w:rsidP="00181AE9">
      <w:pPr>
        <w:spacing w:line="264" w:lineRule="auto"/>
        <w:ind w:firstLine="709"/>
        <w:rPr>
          <w:i/>
          <w:iCs/>
        </w:rPr>
      </w:pPr>
      <w:r w:rsidRPr="00B24C33">
        <w:rPr>
          <w:i/>
          <w:iCs/>
        </w:rPr>
        <w:t>Theo đề nghị của Cục trưởng Cục Môi trường;</w:t>
      </w:r>
    </w:p>
    <w:p w14:paraId="240FC7ED" w14:textId="77777777" w:rsidR="00B24C33" w:rsidRPr="00B24C33" w:rsidRDefault="00B24C33" w:rsidP="00181AE9">
      <w:pPr>
        <w:spacing w:line="264" w:lineRule="auto"/>
        <w:ind w:firstLine="709"/>
        <w:rPr>
          <w:i/>
          <w:iCs/>
        </w:rPr>
      </w:pPr>
      <w:r w:rsidRPr="00B24C33">
        <w:rPr>
          <w:i/>
          <w:iCs/>
        </w:rPr>
        <w:t>Bộ trưởng Bộ Nông nghiệp và Môi trường ban hành Thông tư hướng dẫn đánh giá khả năng chịu tải của môi trường nước mặt đối với sông, hồ.</w:t>
      </w:r>
    </w:p>
    <w:p w14:paraId="0C758486" w14:textId="77777777" w:rsidR="00B24C33" w:rsidRPr="00B24C33" w:rsidRDefault="00B24C33" w:rsidP="00181AE9">
      <w:pPr>
        <w:pStyle w:val="Heading1"/>
        <w:spacing w:line="264" w:lineRule="auto"/>
      </w:pPr>
      <w:r w:rsidRPr="00B24C33">
        <w:t>Chương I</w:t>
      </w:r>
      <w:r w:rsidRPr="00B24C33">
        <w:br/>
        <w:t>QUY ĐỊNH CHUNG</w:t>
      </w:r>
    </w:p>
    <w:p w14:paraId="1369CFB7" w14:textId="77777777" w:rsidR="00B24C33" w:rsidRPr="00B24C33" w:rsidRDefault="00B24C33" w:rsidP="00181AE9">
      <w:pPr>
        <w:pStyle w:val="Heading2"/>
        <w:spacing w:line="264" w:lineRule="auto"/>
        <w:ind w:firstLine="709"/>
        <w:rPr>
          <w:rFonts w:eastAsia="Times New Roman"/>
        </w:rPr>
      </w:pPr>
      <w:bookmarkStart w:id="0" w:name="dieu_1"/>
      <w:r w:rsidRPr="00B24C33">
        <w:rPr>
          <w:rFonts w:eastAsia="Times New Roman"/>
          <w:lang w:val="vi-VN"/>
        </w:rPr>
        <w:t>Điều 1. Phạm vi điều chỉnh</w:t>
      </w:r>
      <w:bookmarkEnd w:id="0"/>
    </w:p>
    <w:p w14:paraId="5D525A73" w14:textId="58121420" w:rsidR="00B24C33" w:rsidRPr="0067300E" w:rsidRDefault="00B24C33" w:rsidP="00181AE9">
      <w:pPr>
        <w:spacing w:line="264" w:lineRule="auto"/>
        <w:ind w:firstLine="709"/>
        <w:rPr>
          <w:color w:val="000000" w:themeColor="text1"/>
        </w:rPr>
      </w:pPr>
      <w:r w:rsidRPr="008F2B33">
        <w:rPr>
          <w:color w:val="000000" w:themeColor="text1"/>
          <w:lang w:val="vi-VN"/>
        </w:rPr>
        <w:t xml:space="preserve">Thông tư này </w:t>
      </w:r>
      <w:r w:rsidRPr="008F2B33">
        <w:rPr>
          <w:color w:val="000000" w:themeColor="text1"/>
        </w:rPr>
        <w:t xml:space="preserve">hướng dẫn </w:t>
      </w:r>
      <w:r w:rsidRPr="008F2B33">
        <w:rPr>
          <w:color w:val="000000" w:themeColor="text1"/>
          <w:lang w:val="vi-VN"/>
        </w:rPr>
        <w:t>đánh giá</w:t>
      </w:r>
      <w:r w:rsidR="00D44899" w:rsidRPr="008F2B33">
        <w:rPr>
          <w:color w:val="000000" w:themeColor="text1"/>
        </w:rPr>
        <w:t xml:space="preserve"> </w:t>
      </w:r>
      <w:r w:rsidRPr="008F2B33">
        <w:rPr>
          <w:color w:val="000000" w:themeColor="text1"/>
          <w:lang w:val="vi-VN"/>
        </w:rPr>
        <w:t>khả năng</w:t>
      </w:r>
      <w:r w:rsidRPr="008F2B33">
        <w:rPr>
          <w:color w:val="000000" w:themeColor="text1"/>
        </w:rPr>
        <w:t xml:space="preserve"> chịu tải của môi trường nước mặt đối với </w:t>
      </w:r>
      <w:r w:rsidRPr="008F2B33">
        <w:rPr>
          <w:color w:val="000000" w:themeColor="text1"/>
          <w:lang w:val="vi-VN"/>
        </w:rPr>
        <w:t>sông</w:t>
      </w:r>
      <w:r w:rsidR="00D44899" w:rsidRPr="008F2B33">
        <w:rPr>
          <w:color w:val="000000" w:themeColor="text1"/>
        </w:rPr>
        <w:t xml:space="preserve"> (bao gồm</w:t>
      </w:r>
      <w:r w:rsidR="00AF53FF">
        <w:rPr>
          <w:color w:val="000000" w:themeColor="text1"/>
        </w:rPr>
        <w:t>:</w:t>
      </w:r>
      <w:r w:rsidR="00D44899" w:rsidRPr="008F2B33">
        <w:rPr>
          <w:color w:val="000000" w:themeColor="text1"/>
        </w:rPr>
        <w:t xml:space="preserve"> sông,</w:t>
      </w:r>
      <w:r w:rsidR="00D44899" w:rsidRPr="008F2B33">
        <w:rPr>
          <w:color w:val="000000" w:themeColor="text1"/>
          <w:lang w:val="vi-VN"/>
        </w:rPr>
        <w:t xml:space="preserve"> suối, kênh, </w:t>
      </w:r>
      <w:r w:rsidR="00D44899" w:rsidRPr="008F2B33">
        <w:rPr>
          <w:color w:val="000000" w:themeColor="text1"/>
        </w:rPr>
        <w:t xml:space="preserve">mương, khe, </w:t>
      </w:r>
      <w:r w:rsidR="00D44899" w:rsidRPr="008F2B33">
        <w:rPr>
          <w:color w:val="000000" w:themeColor="text1"/>
          <w:lang w:val="vi-VN"/>
        </w:rPr>
        <w:t>rạch</w:t>
      </w:r>
      <w:r w:rsidR="00D44899" w:rsidRPr="008F2B33">
        <w:rPr>
          <w:color w:val="000000" w:themeColor="text1"/>
        </w:rPr>
        <w:t>)</w:t>
      </w:r>
      <w:r w:rsidR="00AF53FF">
        <w:rPr>
          <w:color w:val="000000" w:themeColor="text1"/>
          <w:lang w:val="vi-VN"/>
        </w:rPr>
        <w:t xml:space="preserve"> và </w:t>
      </w:r>
      <w:r w:rsidR="00790C93" w:rsidRPr="008F2B33">
        <w:rPr>
          <w:color w:val="000000" w:themeColor="text1"/>
        </w:rPr>
        <w:t xml:space="preserve">hồ </w:t>
      </w:r>
      <w:r w:rsidR="00D44899" w:rsidRPr="008F2B33">
        <w:rPr>
          <w:color w:val="000000" w:themeColor="text1"/>
        </w:rPr>
        <w:t>(</w:t>
      </w:r>
      <w:r w:rsidR="00790C93" w:rsidRPr="008F2B33">
        <w:rPr>
          <w:color w:val="000000" w:themeColor="text1"/>
        </w:rPr>
        <w:t>bao gồm</w:t>
      </w:r>
      <w:r w:rsidR="00AF53FF">
        <w:rPr>
          <w:color w:val="000000" w:themeColor="text1"/>
        </w:rPr>
        <w:t>:</w:t>
      </w:r>
      <w:r w:rsidRPr="008F2B33">
        <w:rPr>
          <w:color w:val="000000" w:themeColor="text1"/>
          <w:lang w:val="vi-VN"/>
        </w:rPr>
        <w:t xml:space="preserve"> hồ</w:t>
      </w:r>
      <w:r w:rsidR="00AB0A7D" w:rsidRPr="008F2B33">
        <w:rPr>
          <w:color w:val="000000" w:themeColor="text1"/>
        </w:rPr>
        <w:t>, ao, đầm</w:t>
      </w:r>
      <w:r w:rsidR="00D44899" w:rsidRPr="00BE033C">
        <w:rPr>
          <w:color w:val="000000" w:themeColor="text1"/>
        </w:rPr>
        <w:t>)</w:t>
      </w:r>
      <w:r w:rsidR="0067300E" w:rsidRPr="00BE033C">
        <w:rPr>
          <w:color w:val="000000" w:themeColor="text1"/>
        </w:rPr>
        <w:t>, sau đây gọi chung là đánh giá khả năng chịu tải của sông, hồ</w:t>
      </w:r>
      <w:r w:rsidR="0067300E">
        <w:rPr>
          <w:color w:val="000000" w:themeColor="text1"/>
        </w:rPr>
        <w:t>.</w:t>
      </w:r>
    </w:p>
    <w:p w14:paraId="3B64C5BE" w14:textId="77777777" w:rsidR="00B24C33" w:rsidRPr="00B24C33" w:rsidRDefault="00B24C33" w:rsidP="00181AE9">
      <w:pPr>
        <w:pStyle w:val="Heading2"/>
        <w:spacing w:line="264" w:lineRule="auto"/>
        <w:ind w:firstLine="709"/>
        <w:rPr>
          <w:rFonts w:eastAsia="Times New Roman"/>
        </w:rPr>
      </w:pPr>
      <w:bookmarkStart w:id="1" w:name="dieu_2"/>
      <w:r w:rsidRPr="00B24C33">
        <w:rPr>
          <w:rFonts w:eastAsia="Times New Roman"/>
          <w:lang w:val="vi-VN"/>
        </w:rPr>
        <w:t>Điều 2. Đối tượng áp dụng</w:t>
      </w:r>
      <w:bookmarkEnd w:id="1"/>
    </w:p>
    <w:p w14:paraId="2402ED4E" w14:textId="77777777" w:rsidR="00B24C33" w:rsidRPr="00B24C33" w:rsidRDefault="00B24C33" w:rsidP="00181AE9">
      <w:pPr>
        <w:spacing w:line="264" w:lineRule="auto"/>
        <w:ind w:firstLine="709"/>
      </w:pPr>
      <w:r w:rsidRPr="00B24C33">
        <w:rPr>
          <w:lang w:val="vi-VN"/>
        </w:rPr>
        <w:t>Thông tư này áp dụng đối với cơ quan quản lý nhà nước</w:t>
      </w:r>
      <w:r w:rsidR="00887C50">
        <w:t xml:space="preserve">, tổ chức, cá nhân </w:t>
      </w:r>
      <w:r w:rsidRPr="00B24C33">
        <w:rPr>
          <w:lang w:val="vi-VN"/>
        </w:rPr>
        <w:t xml:space="preserve">có hoạt động liên quan đến việc đánh giá khả năng </w:t>
      </w:r>
      <w:r w:rsidRPr="00B24C33">
        <w:t xml:space="preserve">chịu tải </w:t>
      </w:r>
      <w:r w:rsidR="00887C50">
        <w:t xml:space="preserve">của </w:t>
      </w:r>
      <w:r w:rsidRPr="00B24C33">
        <w:t>sông, hồ</w:t>
      </w:r>
      <w:r w:rsidRPr="00B24C33">
        <w:rPr>
          <w:lang w:val="vi-VN"/>
        </w:rPr>
        <w:t>.</w:t>
      </w:r>
    </w:p>
    <w:p w14:paraId="1F5696AA" w14:textId="77777777" w:rsidR="00B24C33" w:rsidRPr="00B24C33" w:rsidRDefault="00B24C33" w:rsidP="00181AE9">
      <w:pPr>
        <w:pStyle w:val="Heading2"/>
        <w:spacing w:line="264" w:lineRule="auto"/>
        <w:ind w:firstLine="709"/>
        <w:rPr>
          <w:rFonts w:eastAsia="Times New Roman"/>
        </w:rPr>
      </w:pPr>
      <w:bookmarkStart w:id="2" w:name="dieu_3"/>
      <w:r w:rsidRPr="00B24C33">
        <w:rPr>
          <w:rFonts w:eastAsia="Times New Roman"/>
          <w:lang w:val="vi-VN"/>
        </w:rPr>
        <w:t>Điều 3. Nguyên tắc đánh giá khả năng chịu tải của sông, hồ</w:t>
      </w:r>
      <w:bookmarkEnd w:id="2"/>
    </w:p>
    <w:p w14:paraId="57DEBC9E" w14:textId="77777777" w:rsidR="00B24C33" w:rsidRPr="00B24C33" w:rsidRDefault="00B24C33" w:rsidP="00181AE9">
      <w:pPr>
        <w:spacing w:line="264" w:lineRule="auto"/>
        <w:ind w:firstLine="709"/>
      </w:pPr>
      <w:r w:rsidRPr="00B24C33">
        <w:rPr>
          <w:lang w:val="vi-VN"/>
        </w:rPr>
        <w:t xml:space="preserve">1. Việc đánh giá khả năng chịu tải của </w:t>
      </w:r>
      <w:r w:rsidRPr="00B24C33">
        <w:t>sông, hồ</w:t>
      </w:r>
      <w:r w:rsidRPr="00B24C33">
        <w:rPr>
          <w:lang w:val="vi-VN"/>
        </w:rPr>
        <w:t xml:space="preserve"> phải đảm bảo tính hệ thống theo lưu vực sông và nguồn nước.</w:t>
      </w:r>
    </w:p>
    <w:p w14:paraId="16F6D078" w14:textId="77777777" w:rsidR="00B24C33" w:rsidRPr="00B24C33" w:rsidRDefault="00B24C33" w:rsidP="00181AE9">
      <w:pPr>
        <w:spacing w:line="264" w:lineRule="auto"/>
        <w:ind w:firstLine="709"/>
      </w:pPr>
      <w:r w:rsidRPr="00B24C33">
        <w:rPr>
          <w:lang w:val="vi-VN"/>
        </w:rPr>
        <w:lastRenderedPageBreak/>
        <w:t>2. Đối với sông, khi thực hiện đánh giá khả năng chịu tải</w:t>
      </w:r>
      <w:r w:rsidR="00AC08D3">
        <w:t>,</w:t>
      </w:r>
      <w:r w:rsidRPr="00B24C33">
        <w:rPr>
          <w:lang w:val="vi-VN"/>
        </w:rPr>
        <w:t xml:space="preserve"> phải được phân thành từng đoạn sông để đánh giá.</w:t>
      </w:r>
    </w:p>
    <w:p w14:paraId="15A8419F" w14:textId="77777777" w:rsidR="00B24C33" w:rsidRPr="00B24C33" w:rsidRDefault="00B24C33" w:rsidP="00181AE9">
      <w:pPr>
        <w:spacing w:line="264" w:lineRule="auto"/>
        <w:ind w:firstLine="709"/>
      </w:pPr>
      <w:r w:rsidRPr="00B24C33">
        <w:rPr>
          <w:lang w:val="vi-VN"/>
        </w:rPr>
        <w:t xml:space="preserve">3. Việc phân đoạn sông, </w:t>
      </w:r>
      <w:r w:rsidR="00AB0A7D">
        <w:t xml:space="preserve">xác định mục đích sử dụng nước, </w:t>
      </w:r>
      <w:r w:rsidRPr="00B24C33">
        <w:rPr>
          <w:lang w:val="vi-VN"/>
        </w:rPr>
        <w:t>lựa chọn lưu lượng dòng chảy, lựa chọn thông số chất lượng nước mặt, thông số ô nhiễm của các nguồn nước thải để đánh giá khả năng chịu tải đối với từng đoạn sông phải bảo đảm tính hệ thống theo từng sông, hệ thống sông.</w:t>
      </w:r>
    </w:p>
    <w:p w14:paraId="72EA22D0" w14:textId="77777777" w:rsidR="00B24C33" w:rsidRPr="00B24C33" w:rsidRDefault="00B24C33" w:rsidP="00181AE9">
      <w:pPr>
        <w:spacing w:line="264" w:lineRule="auto"/>
        <w:ind w:firstLine="709"/>
      </w:pPr>
      <w:r w:rsidRPr="00B24C33">
        <w:rPr>
          <w:lang w:val="vi-VN"/>
        </w:rPr>
        <w:t>4. Việc đánh giá khả năng chịu tải của sông, hồ phải được thực hiện đối với từng thông số ô nhiễm.</w:t>
      </w:r>
    </w:p>
    <w:p w14:paraId="1B466C4B" w14:textId="77777777" w:rsidR="00B24C33" w:rsidRPr="00B24C33" w:rsidRDefault="00B24C33" w:rsidP="00181AE9">
      <w:pPr>
        <w:spacing w:line="264" w:lineRule="auto"/>
        <w:ind w:firstLine="709"/>
        <w:rPr>
          <w:lang w:val="vi-VN"/>
        </w:rPr>
      </w:pPr>
      <w:r w:rsidRPr="00B24C33">
        <w:rPr>
          <w:lang w:val="vi-VN"/>
        </w:rPr>
        <w:t xml:space="preserve">5. Việc đánh giá khả năng chịu tải của sông, hồ </w:t>
      </w:r>
      <w:r w:rsidR="00AB0A7D">
        <w:t xml:space="preserve">dựa trên đặc điểm mục đích sử dụng nước, </w:t>
      </w:r>
      <w:r w:rsidRPr="00D52C94">
        <w:rPr>
          <w:lang w:val="vi-VN"/>
        </w:rPr>
        <w:t>khả năng tự làm sạch của nguồn nước</w:t>
      </w:r>
      <w:r w:rsidRPr="00B24C33">
        <w:rPr>
          <w:lang w:val="vi-VN"/>
        </w:rPr>
        <w:t>, quy mô và tính chất của các nguồn nước thải hiện tại và theo quy hoạch phát triển kinh tế - xã hội.</w:t>
      </w:r>
    </w:p>
    <w:p w14:paraId="77B52DEB" w14:textId="42D2401E" w:rsidR="00B24C33" w:rsidRPr="00B24C33" w:rsidRDefault="00B24C33" w:rsidP="00181AE9">
      <w:pPr>
        <w:spacing w:line="264" w:lineRule="auto"/>
        <w:ind w:firstLine="709"/>
      </w:pPr>
      <w:r w:rsidRPr="00B24C33">
        <w:t>6. Việc đánh giá khả năng chịu tải của sông, hồ được thực hiện theo thời kỳ của kế hoạch quản lý chất lượng nước mặt theo quy định của </w:t>
      </w:r>
      <w:hyperlink r:id="rId7" w:tgtFrame="_blank" w:history="1">
        <w:r w:rsidRPr="00B24C33">
          <w:t>Luật Bảo vệ môi trường</w:t>
        </w:r>
      </w:hyperlink>
      <w:r w:rsidRPr="00B24C33">
        <w:t xml:space="preserve"> hoặc do cơ quan có thẩm </w:t>
      </w:r>
      <w:r w:rsidRPr="00D52C94">
        <w:rPr>
          <w:color w:val="000000" w:themeColor="text1"/>
        </w:rPr>
        <w:t xml:space="preserve">quyền </w:t>
      </w:r>
      <w:r w:rsidR="000A1394" w:rsidRPr="00D52C94">
        <w:rPr>
          <w:color w:val="000000" w:themeColor="text1"/>
        </w:rPr>
        <w:t>công bố</w:t>
      </w:r>
      <w:r w:rsidRPr="00D52C94">
        <w:rPr>
          <w:color w:val="000000" w:themeColor="text1"/>
        </w:rPr>
        <w:t xml:space="preserve"> </w:t>
      </w:r>
      <w:r w:rsidRPr="00B24C33">
        <w:t xml:space="preserve">khả năng chịu tải </w:t>
      </w:r>
      <w:r w:rsidR="00802F8F">
        <w:t xml:space="preserve">theo </w:t>
      </w:r>
      <w:r w:rsidR="00EA37BB">
        <w:t>quy định tại khoản 1 Điều 15 Thông tư này</w:t>
      </w:r>
      <w:r w:rsidRPr="00B24C33">
        <w:t xml:space="preserve"> xem xét, quyết định khi </w:t>
      </w:r>
      <w:r w:rsidR="00802F8F">
        <w:t>thuộc</w:t>
      </w:r>
      <w:r w:rsidRPr="00B24C33">
        <w:t xml:space="preserve"> một trong các trường hợp sau:</w:t>
      </w:r>
    </w:p>
    <w:p w14:paraId="7CAF84CE" w14:textId="77777777" w:rsidR="00B24C33" w:rsidRPr="00B24C33" w:rsidRDefault="00B24C33" w:rsidP="00181AE9">
      <w:pPr>
        <w:spacing w:line="264" w:lineRule="auto"/>
        <w:ind w:firstLine="709"/>
      </w:pPr>
      <w:r w:rsidRPr="00B24C33">
        <w:t>a) Có sự điều chỉnh quy hoạch phát triển kinh tế - xã hội liên quan đến hoạt động xả nước thải vào nguồn nước;</w:t>
      </w:r>
    </w:p>
    <w:p w14:paraId="7486DD86" w14:textId="77777777" w:rsidR="00B24C33" w:rsidRPr="00B24C33" w:rsidRDefault="00B24C33" w:rsidP="00181AE9">
      <w:pPr>
        <w:spacing w:line="264" w:lineRule="auto"/>
        <w:ind w:firstLine="709"/>
      </w:pPr>
      <w:r w:rsidRPr="00B24C33">
        <w:t>b) Có dự án, công trình khai thác, sử dụng nước, xả nước thải vào nguồn nước mà làm thay đổi lớn đến chế độ dòng chảy, chất lượng nước sông, hồ;</w:t>
      </w:r>
    </w:p>
    <w:p w14:paraId="74ED6645" w14:textId="3FC28782" w:rsidR="00B24C33" w:rsidRPr="00B24C33" w:rsidRDefault="00B24C33" w:rsidP="00181AE9">
      <w:pPr>
        <w:spacing w:line="264" w:lineRule="auto"/>
        <w:ind w:firstLine="709"/>
      </w:pPr>
      <w:r w:rsidRPr="00B24C33">
        <w:t xml:space="preserve">c) Theo yêu cầu của cơ quan có </w:t>
      </w:r>
      <w:r w:rsidR="00362A38" w:rsidRPr="00B24C33">
        <w:t xml:space="preserve">thẩm </w:t>
      </w:r>
      <w:r w:rsidR="00362A38" w:rsidRPr="00D52C94">
        <w:rPr>
          <w:color w:val="000000" w:themeColor="text1"/>
        </w:rPr>
        <w:t xml:space="preserve">quyền công bố </w:t>
      </w:r>
      <w:r w:rsidR="00362A38" w:rsidRPr="00B24C33">
        <w:t>khả năng chịu tải</w:t>
      </w:r>
      <w:r w:rsidR="005C316C">
        <w:t xml:space="preserve"> </w:t>
      </w:r>
      <w:r w:rsidR="00802F8F">
        <w:t xml:space="preserve">theo </w:t>
      </w:r>
      <w:r w:rsidR="005C316C">
        <w:t>quy định tại khoản 1 Điều 15 Thông tư này</w:t>
      </w:r>
      <w:r w:rsidRPr="00B24C33">
        <w:t>.</w:t>
      </w:r>
    </w:p>
    <w:p w14:paraId="52796A5D" w14:textId="77777777" w:rsidR="00B24C33" w:rsidRDefault="00B24C33" w:rsidP="00181AE9">
      <w:pPr>
        <w:pStyle w:val="Heading1"/>
        <w:spacing w:line="264" w:lineRule="auto"/>
      </w:pPr>
      <w:r>
        <w:t>Chương II</w:t>
      </w:r>
      <w:r>
        <w:br/>
        <w:t>ĐÁNH GIÁ KHẢ NĂNG CHỊU TẢI CỦA SÔNG, HỒ</w:t>
      </w:r>
    </w:p>
    <w:p w14:paraId="16F25106" w14:textId="77777777" w:rsidR="00B24C33" w:rsidRPr="00D52C94" w:rsidRDefault="00B24C33" w:rsidP="00181AE9">
      <w:pPr>
        <w:pStyle w:val="Heading2"/>
        <w:spacing w:line="264" w:lineRule="auto"/>
        <w:ind w:firstLine="709"/>
        <w:rPr>
          <w:rFonts w:eastAsia="Times New Roman"/>
        </w:rPr>
      </w:pPr>
      <w:bookmarkStart w:id="3" w:name="dieu_4"/>
      <w:r w:rsidRPr="00B24C33">
        <w:rPr>
          <w:rFonts w:eastAsia="Times New Roman"/>
          <w:lang w:val="vi-VN"/>
        </w:rPr>
        <w:t xml:space="preserve">Điều 4. Các </w:t>
      </w:r>
      <w:r w:rsidR="00D52C94">
        <w:rPr>
          <w:rFonts w:eastAsia="Times New Roman"/>
        </w:rPr>
        <w:t>sông, hồ</w:t>
      </w:r>
      <w:r w:rsidRPr="00B24C33">
        <w:rPr>
          <w:rFonts w:eastAsia="Times New Roman"/>
          <w:lang w:val="vi-VN"/>
        </w:rPr>
        <w:t xml:space="preserve"> phải đánh giá khả năng chịu tải</w:t>
      </w:r>
      <w:bookmarkEnd w:id="3"/>
    </w:p>
    <w:p w14:paraId="691B017C" w14:textId="77777777" w:rsidR="00B24C33" w:rsidRPr="00B24C33" w:rsidRDefault="00B24C33" w:rsidP="00181AE9">
      <w:pPr>
        <w:spacing w:line="264" w:lineRule="auto"/>
        <w:ind w:firstLine="709"/>
      </w:pPr>
      <w:r w:rsidRPr="00B24C33">
        <w:rPr>
          <w:lang w:val="vi-VN"/>
        </w:rPr>
        <w:t>1. Các sông thuộc danh mục lưu vực sông liên tỉnh, nội tỉnh, danh mục nguồn nước liên tỉnh, nội tỉnh đã được cơ quan nhà nước có thẩm quyền ban hành.</w:t>
      </w:r>
    </w:p>
    <w:p w14:paraId="4C14D5A0" w14:textId="77777777" w:rsidR="00B24C33" w:rsidRPr="00B24C33" w:rsidRDefault="00B24C33" w:rsidP="00181AE9">
      <w:pPr>
        <w:spacing w:line="264" w:lineRule="auto"/>
        <w:ind w:firstLine="709"/>
      </w:pPr>
      <w:r w:rsidRPr="00B24C33">
        <w:rPr>
          <w:lang w:val="vi-VN"/>
        </w:rPr>
        <w:t>2. Các hồ thuộc danh mục nguồn nước liên tỉnh, nội tỉnh đã được cơ quan nhà nước có thẩm quyền ban hành.</w:t>
      </w:r>
    </w:p>
    <w:p w14:paraId="56544453" w14:textId="0E80DFB0" w:rsidR="00B24C33" w:rsidRPr="00B24C33" w:rsidRDefault="00B24C33" w:rsidP="00181AE9">
      <w:pPr>
        <w:spacing w:line="264" w:lineRule="auto"/>
        <w:ind w:firstLine="709"/>
      </w:pPr>
      <w:r w:rsidRPr="00B24C33">
        <w:rPr>
          <w:lang w:val="vi-VN"/>
        </w:rPr>
        <w:t xml:space="preserve">3. </w:t>
      </w:r>
      <w:r w:rsidR="00AC08D3">
        <w:t>Đối với c</w:t>
      </w:r>
      <w:r w:rsidRPr="00B24C33">
        <w:rPr>
          <w:lang w:val="vi-VN"/>
        </w:rPr>
        <w:t xml:space="preserve">ác </w:t>
      </w:r>
      <w:r w:rsidR="00900DEE">
        <w:t>sông, hồ</w:t>
      </w:r>
      <w:r w:rsidRPr="00B24C33">
        <w:rPr>
          <w:lang w:val="vi-VN"/>
        </w:rPr>
        <w:t xml:space="preserve"> không thuộc trường hợp quy định tại </w:t>
      </w:r>
      <w:r w:rsidRPr="00B24C33">
        <w:t>k</w:t>
      </w:r>
      <w:r w:rsidRPr="00B24C33">
        <w:rPr>
          <w:lang w:val="vi-VN"/>
        </w:rPr>
        <w:t xml:space="preserve">hoản 1 và </w:t>
      </w:r>
      <w:r w:rsidRPr="00B24C33">
        <w:t>k</w:t>
      </w:r>
      <w:r w:rsidRPr="00B24C33">
        <w:rPr>
          <w:lang w:val="vi-VN"/>
        </w:rPr>
        <w:t xml:space="preserve">hoản 2 Điều này, </w:t>
      </w:r>
      <w:r w:rsidRPr="00B24C33">
        <w:t>Ủy ban nhân dân tỉnh</w:t>
      </w:r>
      <w:r w:rsidR="00802F8F">
        <w:t>, thành phố tr</w:t>
      </w:r>
      <w:r w:rsidR="0001750D">
        <w:t>ự</w:t>
      </w:r>
      <w:r w:rsidR="00802F8F">
        <w:t>c thuộc trung ương</w:t>
      </w:r>
      <w:r w:rsidRPr="00B24C33">
        <w:rPr>
          <w:lang w:val="vi-VN"/>
        </w:rPr>
        <w:t xml:space="preserve"> xem xét, quyết định việc đánh giá </w:t>
      </w:r>
      <w:r w:rsidRPr="00B24C33">
        <w:t xml:space="preserve">khả năng </w:t>
      </w:r>
      <w:r w:rsidRPr="00B24C33">
        <w:rPr>
          <w:lang w:val="vi-VN"/>
        </w:rPr>
        <w:t xml:space="preserve">chịu tải trên cơ sở mức độ quan trọng của </w:t>
      </w:r>
      <w:r w:rsidR="00900DEE">
        <w:t>sông, hồ</w:t>
      </w:r>
      <w:r w:rsidRPr="00B24C33">
        <w:rPr>
          <w:lang w:val="vi-VN"/>
        </w:rPr>
        <w:t xml:space="preserve"> đối với phát triển kinh tế - xã hội, yêu cầu về bảo vệ tài nguyên nước, môi trường, bảo tồn đa dạng sinh học, bảo tồn giá trị văn hóa có liên quan đến nguồn nước.</w:t>
      </w:r>
    </w:p>
    <w:p w14:paraId="79CDFEE3" w14:textId="77777777" w:rsidR="00B24C33" w:rsidRPr="00B24C33" w:rsidRDefault="00B24C33" w:rsidP="00181AE9">
      <w:pPr>
        <w:pStyle w:val="Heading2"/>
        <w:spacing w:line="264" w:lineRule="auto"/>
        <w:ind w:firstLine="709"/>
        <w:jc w:val="both"/>
        <w:rPr>
          <w:rFonts w:eastAsia="Times New Roman"/>
        </w:rPr>
      </w:pPr>
      <w:bookmarkStart w:id="4" w:name="dieu_5"/>
      <w:r w:rsidRPr="00B24C33">
        <w:rPr>
          <w:rFonts w:eastAsia="Times New Roman"/>
          <w:lang w:val="vi-VN"/>
        </w:rPr>
        <w:lastRenderedPageBreak/>
        <w:t>Điều 5. Phân đoạn sông</w:t>
      </w:r>
      <w:r w:rsidR="00BD1E89">
        <w:rPr>
          <w:rFonts w:eastAsia="Times New Roman"/>
        </w:rPr>
        <w:t xml:space="preserve"> </w:t>
      </w:r>
      <w:r w:rsidRPr="00B24C33">
        <w:rPr>
          <w:rFonts w:eastAsia="Times New Roman"/>
          <w:lang w:val="vi-VN"/>
        </w:rPr>
        <w:t>để đánh giá</w:t>
      </w:r>
      <w:r w:rsidR="00900DEE">
        <w:rPr>
          <w:rFonts w:eastAsia="Times New Roman"/>
        </w:rPr>
        <w:t xml:space="preserve"> </w:t>
      </w:r>
      <w:r w:rsidRPr="00B24C33">
        <w:rPr>
          <w:rFonts w:eastAsia="Times New Roman"/>
          <w:lang w:val="vi-VN"/>
        </w:rPr>
        <w:t>khả năng chịu tải</w:t>
      </w:r>
      <w:bookmarkEnd w:id="4"/>
    </w:p>
    <w:p w14:paraId="6EB84964" w14:textId="77777777" w:rsidR="00B24C33" w:rsidRPr="00B24C33" w:rsidRDefault="00B24C33" w:rsidP="00181AE9">
      <w:pPr>
        <w:spacing w:line="264" w:lineRule="auto"/>
        <w:ind w:firstLine="709"/>
      </w:pPr>
      <w:r w:rsidRPr="00B24C33">
        <w:rPr>
          <w:lang w:val="vi-VN"/>
        </w:rPr>
        <w:t xml:space="preserve">1. </w:t>
      </w:r>
      <w:r w:rsidR="00FC74CD" w:rsidRPr="009A1898">
        <w:t>Việc phân đoạn sông để đánh giá</w:t>
      </w:r>
      <w:r w:rsidR="00900DEE">
        <w:t xml:space="preserve"> </w:t>
      </w:r>
      <w:r w:rsidR="00FC74CD" w:rsidRPr="009A1898">
        <w:t xml:space="preserve">khả năng </w:t>
      </w:r>
      <w:r w:rsidR="00FC74CD" w:rsidRPr="00FC74CD">
        <w:t>chịu tải</w:t>
      </w:r>
      <w:r w:rsidR="00FC74CD" w:rsidRPr="009A1898">
        <w:t xml:space="preserve"> được thực hiện trên cơ sở các căn cứ sau</w:t>
      </w:r>
      <w:r w:rsidRPr="00B24C33">
        <w:rPr>
          <w:lang w:val="vi-VN"/>
        </w:rPr>
        <w:t>:</w:t>
      </w:r>
    </w:p>
    <w:p w14:paraId="2EE47625" w14:textId="77777777" w:rsidR="00B24C33" w:rsidRPr="0054303F" w:rsidRDefault="00B24C33" w:rsidP="00181AE9">
      <w:pPr>
        <w:spacing w:line="264" w:lineRule="auto"/>
        <w:ind w:firstLine="709"/>
      </w:pPr>
      <w:r w:rsidRPr="00B24C33">
        <w:rPr>
          <w:lang w:val="vi-VN"/>
        </w:rPr>
        <w:t>a) Vị trí nhập l</w:t>
      </w:r>
      <w:r w:rsidRPr="00B24C33">
        <w:t>ư</w:t>
      </w:r>
      <w:r w:rsidRPr="00B24C33">
        <w:rPr>
          <w:lang w:val="vi-VN"/>
        </w:rPr>
        <w:t>u, phân lưu trên sông</w:t>
      </w:r>
      <w:r w:rsidR="00DE288D">
        <w:t>;</w:t>
      </w:r>
      <w:r w:rsidR="00304BE2">
        <w:t xml:space="preserve"> đ</w:t>
      </w:r>
      <w:r w:rsidRPr="00B24C33">
        <w:t>iều kiện địa hình của lưu vực sông;</w:t>
      </w:r>
    </w:p>
    <w:p w14:paraId="0D9523D0" w14:textId="77777777" w:rsidR="00B24C33" w:rsidRPr="00B24C33" w:rsidRDefault="00304BE2" w:rsidP="00181AE9">
      <w:pPr>
        <w:spacing w:line="264" w:lineRule="auto"/>
        <w:ind w:firstLine="709"/>
      </w:pPr>
      <w:r>
        <w:t>b</w:t>
      </w:r>
      <w:r w:rsidR="00B24C33" w:rsidRPr="00B24C33">
        <w:rPr>
          <w:lang w:val="vi-VN"/>
        </w:rPr>
        <w:t xml:space="preserve">) </w:t>
      </w:r>
      <w:r w:rsidR="00DE288D" w:rsidRPr="00DE288D">
        <w:t>Chức năng nguồn nước, mục đích sử dụng nước của sông</w:t>
      </w:r>
      <w:r w:rsidR="00DE288D">
        <w:t>; v</w:t>
      </w:r>
      <w:r w:rsidR="00B24C33" w:rsidRPr="00B24C33">
        <w:rPr>
          <w:lang w:val="vi-VN"/>
        </w:rPr>
        <w:t>ị trí các công trình khai thác, sử dụng nước, xả nước thải; vị trí công trình hồ chứa, công trình điều tiết nước trên sông;</w:t>
      </w:r>
    </w:p>
    <w:p w14:paraId="2D8BA925" w14:textId="036C8D0F" w:rsidR="00DE288D" w:rsidRDefault="00DE288D" w:rsidP="00181AE9">
      <w:pPr>
        <w:spacing w:line="264" w:lineRule="auto"/>
        <w:ind w:firstLine="709"/>
      </w:pPr>
      <w:r>
        <w:t>c</w:t>
      </w:r>
      <w:r w:rsidRPr="00B24C33">
        <w:rPr>
          <w:lang w:val="vi-VN"/>
        </w:rPr>
        <w:t xml:space="preserve">) Chiều dài </w:t>
      </w:r>
      <w:r w:rsidRPr="00B24C33">
        <w:t xml:space="preserve">đoạn sông bị </w:t>
      </w:r>
      <w:r w:rsidRPr="00B24C33">
        <w:rPr>
          <w:lang w:val="vi-VN"/>
        </w:rPr>
        <w:t xml:space="preserve">xâm nhập mặn lớn nhất ứng với độ mặn </w:t>
      </w:r>
      <w:r w:rsidR="0001750D">
        <w:t xml:space="preserve">từ </w:t>
      </w:r>
      <w:r w:rsidRPr="00B24C33">
        <w:rPr>
          <w:lang w:val="vi-VN"/>
        </w:rPr>
        <w:t>4,</w:t>
      </w:r>
      <w:r w:rsidRPr="00B24C33">
        <w:t>0</w:t>
      </w:r>
      <w:r w:rsidRPr="00B24C33">
        <w:rPr>
          <w:lang w:val="vi-VN"/>
        </w:rPr>
        <w:t xml:space="preserve">‰ </w:t>
      </w:r>
      <w:r w:rsidR="00A22406">
        <w:t xml:space="preserve">trở lên </w:t>
      </w:r>
      <w:r w:rsidRPr="00B24C33">
        <w:rPr>
          <w:lang w:val="vi-VN"/>
        </w:rPr>
        <w:t>đối với các đoạn sông bị ảnh hưởng của thủy triều</w:t>
      </w:r>
      <w:r>
        <w:t>;</w:t>
      </w:r>
    </w:p>
    <w:p w14:paraId="61E4CE53" w14:textId="77777777" w:rsidR="006556BC" w:rsidRDefault="00DE288D" w:rsidP="00181AE9">
      <w:pPr>
        <w:spacing w:line="264" w:lineRule="auto"/>
        <w:ind w:firstLine="709"/>
      </w:pPr>
      <w:r>
        <w:t>d</w:t>
      </w:r>
      <w:r w:rsidR="006556BC" w:rsidRPr="006556BC">
        <w:t xml:space="preserve">) </w:t>
      </w:r>
      <w:r>
        <w:t>Hiện trạng chất lượng nước và các yêu cầu nhằm bảo vệ, cải thiện, phục hồi nguồn nước;</w:t>
      </w:r>
      <w:r w:rsidRPr="006556BC">
        <w:t xml:space="preserve"> </w:t>
      </w:r>
      <w:r>
        <w:t>y</w:t>
      </w:r>
      <w:r w:rsidR="006556BC" w:rsidRPr="006556BC">
        <w:t>êu cầu về bảo vệ, bảo tồn hoạt động tôn giáo, tín ngưỡng, giá trị văn hóa, đa dạng sinh học và phát triển du lịch</w:t>
      </w:r>
      <w:r w:rsidR="006556BC">
        <w:t>;</w:t>
      </w:r>
    </w:p>
    <w:p w14:paraId="21CC36D9" w14:textId="77777777" w:rsidR="00FC74CD" w:rsidRPr="00FC74CD" w:rsidRDefault="00DE288D" w:rsidP="00181AE9">
      <w:pPr>
        <w:spacing w:line="264" w:lineRule="auto"/>
        <w:ind w:firstLine="709"/>
      </w:pPr>
      <w:r>
        <w:t>đ</w:t>
      </w:r>
      <w:r w:rsidR="00FC74CD">
        <w:t xml:space="preserve">) </w:t>
      </w:r>
      <w:r w:rsidR="00FC74CD" w:rsidRPr="009A1898">
        <w:t xml:space="preserve">Đối với các sông </w:t>
      </w:r>
      <w:r w:rsidR="00900DEE" w:rsidRPr="009A1898">
        <w:t>liên tỉnh</w:t>
      </w:r>
      <w:r w:rsidR="00900DEE">
        <w:t>, sông có tính chất</w:t>
      </w:r>
      <w:r w:rsidR="00900DEE" w:rsidRPr="009A1898">
        <w:t xml:space="preserve"> </w:t>
      </w:r>
      <w:r w:rsidR="00FC74CD" w:rsidRPr="009A1898">
        <w:t xml:space="preserve">liên quốc gia, ngoài việc căn cứ quy định tại các </w:t>
      </w:r>
      <w:r w:rsidR="00FC74CD" w:rsidRPr="00FC74CD">
        <w:t>đ</w:t>
      </w:r>
      <w:r w:rsidR="00FC74CD" w:rsidRPr="009A1898">
        <w:t>iểm a, b, c</w:t>
      </w:r>
      <w:r w:rsidR="00304BE2">
        <w:t xml:space="preserve"> và</w:t>
      </w:r>
      <w:r w:rsidR="006556BC">
        <w:t xml:space="preserve"> </w:t>
      </w:r>
      <w:r w:rsidR="00FC74CD" w:rsidRPr="009A1898">
        <w:t>d</w:t>
      </w:r>
      <w:r w:rsidR="006556BC">
        <w:t xml:space="preserve"> </w:t>
      </w:r>
      <w:r w:rsidR="00FC74CD" w:rsidRPr="00FC74CD">
        <w:t>k</w:t>
      </w:r>
      <w:r w:rsidR="00FC74CD" w:rsidRPr="009A1898">
        <w:t xml:space="preserve">hoản này, còn phải căn cứ vào </w:t>
      </w:r>
      <w:r w:rsidR="00900DEE" w:rsidRPr="009A1898">
        <w:t>địa giới hành chính cấp tỉnh</w:t>
      </w:r>
      <w:r w:rsidR="00900DEE">
        <w:t>,</w:t>
      </w:r>
      <w:r w:rsidR="00900DEE" w:rsidRPr="009A1898">
        <w:t xml:space="preserve"> </w:t>
      </w:r>
      <w:r w:rsidR="00FC74CD" w:rsidRPr="009A1898">
        <w:t>đường biên giới quốc gia.</w:t>
      </w:r>
    </w:p>
    <w:p w14:paraId="3260DD81" w14:textId="77777777" w:rsidR="00B24C33" w:rsidRPr="00B24C33" w:rsidRDefault="00B24C33" w:rsidP="00181AE9">
      <w:pPr>
        <w:spacing w:line="264" w:lineRule="auto"/>
        <w:ind w:firstLine="709"/>
      </w:pPr>
      <w:r w:rsidRPr="00B24C33">
        <w:rPr>
          <w:lang w:val="vi-VN"/>
        </w:rPr>
        <w:t>2. Đoạn sông được xác định như sau:</w:t>
      </w:r>
    </w:p>
    <w:p w14:paraId="491E59F5" w14:textId="5713A81D" w:rsidR="00B24C33" w:rsidRPr="008F2B33" w:rsidRDefault="00B24C33" w:rsidP="00181AE9">
      <w:pPr>
        <w:spacing w:line="264" w:lineRule="auto"/>
        <w:ind w:firstLine="709"/>
        <w:rPr>
          <w:lang w:val="vi-VN"/>
        </w:rPr>
      </w:pPr>
      <w:r w:rsidRPr="00B24C33">
        <w:rPr>
          <w:lang w:val="vi-VN"/>
        </w:rPr>
        <w:t xml:space="preserve">a) </w:t>
      </w:r>
      <w:r w:rsidR="008F2B33" w:rsidRPr="008F2B33">
        <w:rPr>
          <w:lang w:val="vi-VN"/>
        </w:rPr>
        <w:t>Một đoạn sông</w:t>
      </w:r>
      <w:r w:rsidR="008F2B33">
        <w:t xml:space="preserve"> </w:t>
      </w:r>
      <w:r w:rsidR="008F2B33" w:rsidRPr="008F2B33">
        <w:rPr>
          <w:lang w:val="vi-VN"/>
        </w:rPr>
        <w:t>được xác định bởi hai mặt cắt liền kề trên cơ sở mức độ biến đổi lưu lượng dòng</w:t>
      </w:r>
      <w:r w:rsidR="008F2B33">
        <w:t xml:space="preserve"> </w:t>
      </w:r>
      <w:r w:rsidR="008F2B33" w:rsidRPr="008F2B33">
        <w:rPr>
          <w:lang w:val="vi-VN"/>
        </w:rPr>
        <w:t>chảy, mục đích sử dụng nước, chức năng nguồn nước, các yêu cầu nhằm bảo vệ, cải</w:t>
      </w:r>
      <w:r w:rsidR="008F2B33">
        <w:t xml:space="preserve"> </w:t>
      </w:r>
      <w:r w:rsidR="008F2B33" w:rsidRPr="008F2B33">
        <w:rPr>
          <w:lang w:val="vi-VN"/>
        </w:rPr>
        <w:t>thiện, phục hồi nguồn nước và có chiều dài từ 10 km trở lên, trừ trường hợp quy định</w:t>
      </w:r>
      <w:r w:rsidR="008F2B33">
        <w:t xml:space="preserve"> </w:t>
      </w:r>
      <w:r w:rsidR="008F2B33" w:rsidRPr="008F2B33">
        <w:rPr>
          <w:lang w:val="vi-VN"/>
        </w:rPr>
        <w:t xml:space="preserve">tại </w:t>
      </w:r>
      <w:r w:rsidR="00802F8F">
        <w:t xml:space="preserve">các </w:t>
      </w:r>
      <w:r w:rsidR="008F2B33" w:rsidRPr="008F2B33">
        <w:rPr>
          <w:lang w:val="vi-VN"/>
        </w:rPr>
        <w:t>điểm b, c và d khoản này</w:t>
      </w:r>
      <w:r w:rsidR="00AC08D3">
        <w:t>;</w:t>
      </w:r>
    </w:p>
    <w:p w14:paraId="2C6DD968" w14:textId="77777777" w:rsidR="00B24C33" w:rsidRDefault="00B24C33" w:rsidP="00181AE9">
      <w:pPr>
        <w:spacing w:line="264" w:lineRule="auto"/>
        <w:ind w:firstLine="709"/>
      </w:pPr>
      <w:r w:rsidRPr="00B24C33">
        <w:rPr>
          <w:lang w:val="vi-VN"/>
        </w:rPr>
        <w:t>b) Đối với đoạn sông bị ảnh hưởng của thủy triều mà c</w:t>
      </w:r>
      <w:r w:rsidRPr="00B24C33">
        <w:t xml:space="preserve">ó </w:t>
      </w:r>
      <w:r w:rsidRPr="00B24C33">
        <w:rPr>
          <w:lang w:val="vi-VN"/>
        </w:rPr>
        <w:t xml:space="preserve">chiều </w:t>
      </w:r>
      <w:r w:rsidRPr="00B24C33">
        <w:t>d</w:t>
      </w:r>
      <w:r w:rsidRPr="00B24C33">
        <w:rPr>
          <w:lang w:val="vi-VN"/>
        </w:rPr>
        <w:t xml:space="preserve">ài xâm nhập mặn lớn nhất ứng với độ mặn </w:t>
      </w:r>
      <w:r w:rsidR="00384F48">
        <w:t xml:space="preserve">từ </w:t>
      </w:r>
      <w:r w:rsidRPr="00B24C33">
        <w:rPr>
          <w:lang w:val="vi-VN"/>
        </w:rPr>
        <w:t>4,0</w:t>
      </w:r>
      <w:r w:rsidRPr="00B24C33">
        <w:t xml:space="preserve">‰ </w:t>
      </w:r>
      <w:r w:rsidR="00384F48">
        <w:t xml:space="preserve">trở lên </w:t>
      </w:r>
      <w:r w:rsidRPr="00B24C33">
        <w:rPr>
          <w:lang w:val="vi-VN"/>
        </w:rPr>
        <w:t>thì được phân thành một đoạn</w:t>
      </w:r>
      <w:r w:rsidR="00D03025">
        <w:t>;</w:t>
      </w:r>
    </w:p>
    <w:p w14:paraId="0D3A369D" w14:textId="77777777" w:rsidR="00D03025" w:rsidRDefault="00D03025" w:rsidP="00181AE9">
      <w:pPr>
        <w:spacing w:line="264" w:lineRule="auto"/>
        <w:ind w:firstLine="709"/>
      </w:pPr>
      <w:r w:rsidRPr="00D03025">
        <w:t>c) Trường hợp đoạn sông chảy qua các khu vực: khu đô thị, khu dân cư tập trung; khu, cụm công nghiệp; làng nghề; khu vực tiếp nhận nhiều nguồn nước thải; khu vực nguồn nước bị ô nhiễm; khu bảo tồn đa dạng sinh học, khu bảo tồn giá trị văn hóa, lịch sử có liên quan đến nguồn nước thì được xem xét phân thành một đoạn</w:t>
      </w:r>
      <w:r w:rsidR="008F2B33">
        <w:t>;</w:t>
      </w:r>
    </w:p>
    <w:p w14:paraId="0D4DD19F" w14:textId="0EA9BF12" w:rsidR="008F2B33" w:rsidRPr="00FC1F61" w:rsidRDefault="008F2B33" w:rsidP="00181AE9">
      <w:pPr>
        <w:spacing w:line="264" w:lineRule="auto"/>
        <w:ind w:firstLine="709"/>
      </w:pPr>
      <w:r>
        <w:t>d) Trường hợp đoạn sông có chiều dài dưới 10 km và không thuộc trường hợp quy định tại điểm b</w:t>
      </w:r>
      <w:r w:rsidR="001E6717">
        <w:t xml:space="preserve"> và</w:t>
      </w:r>
      <w:r>
        <w:t xml:space="preserve"> điểm c khoản này thì xem xét ghép chung với đoạn liền kề hoặc phân thành một đoạn.</w:t>
      </w:r>
    </w:p>
    <w:p w14:paraId="7D6F7728" w14:textId="77777777" w:rsidR="00B24C33" w:rsidRPr="00B24C33" w:rsidRDefault="00B24C33" w:rsidP="00802F8F">
      <w:pPr>
        <w:pStyle w:val="Heading2"/>
        <w:spacing w:line="264" w:lineRule="auto"/>
        <w:ind w:firstLine="709"/>
        <w:jc w:val="both"/>
        <w:rPr>
          <w:rFonts w:eastAsia="Times New Roman"/>
        </w:rPr>
      </w:pPr>
      <w:bookmarkStart w:id="5" w:name="dieu_6"/>
      <w:r w:rsidRPr="00B24C33">
        <w:rPr>
          <w:rFonts w:eastAsia="Times New Roman"/>
          <w:lang w:val="vi-VN"/>
        </w:rPr>
        <w:t>Điều 6. Xác định mục đích sử dụng nước</w:t>
      </w:r>
      <w:r w:rsidRPr="00B24C33">
        <w:rPr>
          <w:rFonts w:eastAsia="Times New Roman"/>
        </w:rPr>
        <w:t xml:space="preserve"> </w:t>
      </w:r>
      <w:r w:rsidRPr="00B24C33">
        <w:rPr>
          <w:rFonts w:eastAsia="Times New Roman"/>
          <w:lang w:val="vi-VN"/>
        </w:rPr>
        <w:t>để đánh giá khả năng chịu tải của sông, hồ</w:t>
      </w:r>
      <w:bookmarkEnd w:id="5"/>
    </w:p>
    <w:p w14:paraId="383B34CA" w14:textId="77777777" w:rsidR="00B24C33" w:rsidRPr="00B24C33" w:rsidRDefault="00B24C33" w:rsidP="00181AE9">
      <w:pPr>
        <w:spacing w:line="264" w:lineRule="auto"/>
        <w:ind w:firstLine="709"/>
      </w:pPr>
      <w:r w:rsidRPr="00B24C33">
        <w:rPr>
          <w:lang w:val="vi-VN"/>
        </w:rPr>
        <w:t xml:space="preserve">1. Mục đích sử dụng nước </w:t>
      </w:r>
      <w:r w:rsidRPr="00B24C33">
        <w:t xml:space="preserve">và mục tiêu chất lượng nước </w:t>
      </w:r>
      <w:r w:rsidRPr="00B24C33">
        <w:rPr>
          <w:lang w:val="vi-VN"/>
        </w:rPr>
        <w:t xml:space="preserve">của đoạn sông, hồ được xác định căn cứ quy hoạch tài nguyên nước, quy hoạch bảo vệ môi trường đã được cơ quan nhà nước có thẩm quyền phê duyệt. Trường hợp đoạn sông, hồ </w:t>
      </w:r>
      <w:r w:rsidRPr="00B24C33">
        <w:rPr>
          <w:lang w:val="vi-VN"/>
        </w:rPr>
        <w:lastRenderedPageBreak/>
        <w:t>có nhiều mục đích sử dụng nước thì lựa chọn mục đích sử dụng nước có yêu cầu về chất lượng nước cao nhất.</w:t>
      </w:r>
    </w:p>
    <w:p w14:paraId="5264FB94" w14:textId="77777777" w:rsidR="00B24C33" w:rsidRPr="00B24C33" w:rsidRDefault="00B24C33" w:rsidP="00181AE9">
      <w:pPr>
        <w:spacing w:line="264" w:lineRule="auto"/>
        <w:ind w:firstLine="709"/>
      </w:pPr>
      <w:r w:rsidRPr="00B24C33">
        <w:rPr>
          <w:lang w:val="vi-VN"/>
        </w:rPr>
        <w:t xml:space="preserve">2. Các trường hợp không quy định tại </w:t>
      </w:r>
      <w:r w:rsidRPr="00B24C33">
        <w:t>k</w:t>
      </w:r>
      <w:r w:rsidRPr="00B24C33">
        <w:rPr>
          <w:lang w:val="vi-VN"/>
        </w:rPr>
        <w:t xml:space="preserve">hoản 1 Điều này, căn cứ vào hiện trạng khai thác, sử dụng nước thực tế của đoạn sông, hồ thì cơ quan có thẩm quyền </w:t>
      </w:r>
      <w:r w:rsidR="00384F48" w:rsidRPr="00A21047">
        <w:rPr>
          <w:color w:val="000000" w:themeColor="text1"/>
        </w:rPr>
        <w:t>công bố</w:t>
      </w:r>
      <w:r w:rsidRPr="00A21047">
        <w:rPr>
          <w:color w:val="000000" w:themeColor="text1"/>
          <w:lang w:val="vi-VN"/>
        </w:rPr>
        <w:t xml:space="preserve"> khả </w:t>
      </w:r>
      <w:r w:rsidRPr="00B24C33">
        <w:rPr>
          <w:lang w:val="vi-VN"/>
        </w:rPr>
        <w:t xml:space="preserve">năng chịu tải </w:t>
      </w:r>
      <w:r w:rsidR="00905061">
        <w:t xml:space="preserve">theo quy định tại khoản 1 Điều 15 Thông tư này </w:t>
      </w:r>
      <w:r w:rsidRPr="00B24C33">
        <w:rPr>
          <w:lang w:val="vi-VN"/>
        </w:rPr>
        <w:t>xem xét, xác định mục đích sử dụng nước</w:t>
      </w:r>
      <w:r w:rsidRPr="00B24C33">
        <w:t xml:space="preserve"> và mục tiêu chất lượng nước</w:t>
      </w:r>
      <w:r w:rsidRPr="00B24C33">
        <w:rPr>
          <w:lang w:val="vi-VN"/>
        </w:rPr>
        <w:t xml:space="preserve"> của đoạn sông</w:t>
      </w:r>
      <w:r w:rsidR="00B9643E">
        <w:t>, hồ</w:t>
      </w:r>
      <w:r w:rsidRPr="00B24C33">
        <w:rPr>
          <w:lang w:val="vi-VN"/>
        </w:rPr>
        <w:t xml:space="preserve"> để đánh giá.</w:t>
      </w:r>
    </w:p>
    <w:p w14:paraId="07144093" w14:textId="77777777" w:rsidR="00B24C33" w:rsidRPr="00B24C33" w:rsidRDefault="00B24C33" w:rsidP="00181AE9">
      <w:pPr>
        <w:pStyle w:val="Heading2"/>
        <w:spacing w:line="264" w:lineRule="auto"/>
        <w:ind w:firstLine="709"/>
        <w:rPr>
          <w:rFonts w:eastAsia="Times New Roman"/>
        </w:rPr>
      </w:pPr>
      <w:bookmarkStart w:id="6" w:name="dieu_7"/>
      <w:r w:rsidRPr="00B24C33">
        <w:rPr>
          <w:rFonts w:eastAsia="Times New Roman"/>
          <w:lang w:val="vi-VN"/>
        </w:rPr>
        <w:t>Điều 7. Thông số để đánh giá khả năng chịu tải của</w:t>
      </w:r>
      <w:r w:rsidRPr="00B24C33">
        <w:rPr>
          <w:rFonts w:eastAsia="Times New Roman"/>
        </w:rPr>
        <w:t xml:space="preserve"> </w:t>
      </w:r>
      <w:r w:rsidRPr="00B24C33">
        <w:rPr>
          <w:rFonts w:eastAsia="Times New Roman"/>
          <w:lang w:val="vi-VN"/>
        </w:rPr>
        <w:t>sông, hồ</w:t>
      </w:r>
      <w:bookmarkEnd w:id="6"/>
    </w:p>
    <w:p w14:paraId="2EFDF8C8" w14:textId="766C3224" w:rsidR="00B24C33" w:rsidRPr="00B24C33" w:rsidRDefault="00B24C33" w:rsidP="00181AE9">
      <w:pPr>
        <w:spacing w:line="264" w:lineRule="auto"/>
        <w:ind w:firstLine="709"/>
      </w:pPr>
      <w:r w:rsidRPr="00B24C33">
        <w:rPr>
          <w:lang w:val="vi-VN"/>
        </w:rPr>
        <w:t>1.</w:t>
      </w:r>
      <w:r w:rsidRPr="00B24C33">
        <w:rPr>
          <w:shd w:val="clear" w:color="auto" w:fill="FFFFFF"/>
        </w:rPr>
        <w:t xml:space="preserve"> Khả năng chịu tải của sông, hồ phải được đánh giá đối với từng thông số sau: COD, BOD</w:t>
      </w:r>
      <w:r w:rsidRPr="00B24C33">
        <w:rPr>
          <w:shd w:val="clear" w:color="auto" w:fill="FFFFFF"/>
          <w:vertAlign w:val="subscript"/>
        </w:rPr>
        <w:t>5</w:t>
      </w:r>
      <w:r w:rsidRPr="00B24C33">
        <w:rPr>
          <w:shd w:val="clear" w:color="auto" w:fill="FFFFFF"/>
        </w:rPr>
        <w:t>, tổng Nitơ, tổng Phốtpho và các thông số quy định tại khoản 2 Điều này</w:t>
      </w:r>
      <w:r w:rsidRPr="00B24C33">
        <w:rPr>
          <w:lang w:val="vi-VN"/>
        </w:rPr>
        <w:t>.</w:t>
      </w:r>
    </w:p>
    <w:p w14:paraId="603DDF08" w14:textId="583AAAB3" w:rsidR="00B24C33" w:rsidRPr="00BE033C" w:rsidRDefault="00B24C33" w:rsidP="00181AE9">
      <w:pPr>
        <w:spacing w:line="264" w:lineRule="auto"/>
        <w:ind w:firstLine="709"/>
        <w:rPr>
          <w:color w:val="000000" w:themeColor="text1"/>
        </w:rPr>
      </w:pPr>
      <w:r w:rsidRPr="00B24C33">
        <w:rPr>
          <w:lang w:val="vi-VN"/>
        </w:rPr>
        <w:t xml:space="preserve">2. Căn cứ quy </w:t>
      </w:r>
      <w:r w:rsidRPr="00BE033C">
        <w:rPr>
          <w:color w:val="000000" w:themeColor="text1"/>
          <w:lang w:val="vi-VN"/>
        </w:rPr>
        <w:t xml:space="preserve">chuẩn kỹ thuật </w:t>
      </w:r>
      <w:r w:rsidR="0067300E" w:rsidRPr="00BE033C">
        <w:rPr>
          <w:color w:val="000000" w:themeColor="text1"/>
        </w:rPr>
        <w:t xml:space="preserve">quốc gia </w:t>
      </w:r>
      <w:r w:rsidRPr="00BE033C">
        <w:rPr>
          <w:color w:val="000000" w:themeColor="text1"/>
          <w:lang w:val="vi-VN"/>
        </w:rPr>
        <w:t>về chất lượng nước mặt, quy chuẩn kỹ thuật về nước thải, mục đích sử dụng nước</w:t>
      </w:r>
      <w:r w:rsidRPr="00BE033C">
        <w:rPr>
          <w:color w:val="000000" w:themeColor="text1"/>
        </w:rPr>
        <w:t>, mục tiêu chất lượng nước</w:t>
      </w:r>
      <w:r w:rsidRPr="00BE033C">
        <w:rPr>
          <w:color w:val="000000" w:themeColor="text1"/>
          <w:lang w:val="vi-VN"/>
        </w:rPr>
        <w:t>, quy mô, tính chất nước thải, yêu cầu bảo vệ nguồn nước, bảo vệ môi trường đối với từng đoạn sông, hồ</w:t>
      </w:r>
      <w:r w:rsidR="00281368" w:rsidRPr="00BE033C">
        <w:rPr>
          <w:color w:val="000000" w:themeColor="text1"/>
          <w:lang w:val="vi-VN"/>
        </w:rPr>
        <w:t xml:space="preserve">, </w:t>
      </w:r>
      <w:r w:rsidRPr="00BE033C">
        <w:rPr>
          <w:color w:val="000000" w:themeColor="text1"/>
          <w:lang w:val="vi-VN"/>
        </w:rPr>
        <w:t>cơ quan có thẩm quyền</w:t>
      </w:r>
      <w:r w:rsidR="00281368" w:rsidRPr="00BE033C">
        <w:rPr>
          <w:color w:val="000000" w:themeColor="text1"/>
        </w:rPr>
        <w:t xml:space="preserve"> </w:t>
      </w:r>
      <w:r w:rsidR="00384F48" w:rsidRPr="00BE033C">
        <w:rPr>
          <w:color w:val="000000" w:themeColor="text1"/>
        </w:rPr>
        <w:t>công bố</w:t>
      </w:r>
      <w:r w:rsidRPr="00BE033C">
        <w:rPr>
          <w:color w:val="000000" w:themeColor="text1"/>
          <w:lang w:val="vi-VN"/>
        </w:rPr>
        <w:t xml:space="preserve"> </w:t>
      </w:r>
      <w:r w:rsidRPr="00BE033C">
        <w:rPr>
          <w:color w:val="000000" w:themeColor="text1"/>
        </w:rPr>
        <w:t>khả năng</w:t>
      </w:r>
      <w:r w:rsidRPr="00BE033C">
        <w:rPr>
          <w:color w:val="000000" w:themeColor="text1"/>
          <w:lang w:val="vi-VN"/>
        </w:rPr>
        <w:t xml:space="preserve"> chịu tải </w:t>
      </w:r>
      <w:r w:rsidR="00905061" w:rsidRPr="00BE033C">
        <w:rPr>
          <w:color w:val="000000" w:themeColor="text1"/>
        </w:rPr>
        <w:t xml:space="preserve">theo quy định tại khoản 1 Điều 15 Thông tư này </w:t>
      </w:r>
      <w:r w:rsidRPr="00BE033C">
        <w:rPr>
          <w:color w:val="000000" w:themeColor="text1"/>
          <w:lang w:val="vi-VN"/>
        </w:rPr>
        <w:t>xem xét, quyết định cụ thể các thông số khác để đánh giá cho phù hợp.</w:t>
      </w:r>
    </w:p>
    <w:p w14:paraId="40A20F98" w14:textId="77777777" w:rsidR="00B24C33" w:rsidRPr="00BE033C" w:rsidRDefault="00B24C33" w:rsidP="00181AE9">
      <w:pPr>
        <w:pStyle w:val="Heading2"/>
        <w:spacing w:line="264" w:lineRule="auto"/>
        <w:ind w:firstLine="709"/>
        <w:rPr>
          <w:rFonts w:eastAsia="Times New Roman"/>
        </w:rPr>
      </w:pPr>
      <w:bookmarkStart w:id="7" w:name="dieu_8"/>
      <w:r w:rsidRPr="00BE033C">
        <w:rPr>
          <w:rFonts w:eastAsia="Times New Roman"/>
          <w:lang w:val="vi-VN"/>
        </w:rPr>
        <w:t>Điều 8. Phương pháp đánh giá khả năng chịu tải của sông, hồ</w:t>
      </w:r>
      <w:bookmarkEnd w:id="7"/>
    </w:p>
    <w:p w14:paraId="243D2452" w14:textId="77777777" w:rsidR="00B24C33" w:rsidRPr="00BE033C" w:rsidRDefault="00B24C33" w:rsidP="00181AE9">
      <w:pPr>
        <w:spacing w:line="264" w:lineRule="auto"/>
        <w:ind w:firstLine="709"/>
        <w:rPr>
          <w:color w:val="000000" w:themeColor="text1"/>
        </w:rPr>
      </w:pPr>
      <w:r w:rsidRPr="00BE033C">
        <w:rPr>
          <w:color w:val="000000" w:themeColor="text1"/>
          <w:lang w:val="vi-VN"/>
        </w:rPr>
        <w:t>1. Các phương pháp đánh giá khả năng chịu tải của sông bao gồm:</w:t>
      </w:r>
    </w:p>
    <w:p w14:paraId="58A7190E" w14:textId="2FCC8A09" w:rsidR="00B24C33" w:rsidRPr="00BE033C" w:rsidRDefault="00B24C33" w:rsidP="00181AE9">
      <w:pPr>
        <w:spacing w:line="264" w:lineRule="auto"/>
        <w:ind w:firstLine="709"/>
        <w:rPr>
          <w:color w:val="000000" w:themeColor="text1"/>
        </w:rPr>
      </w:pPr>
      <w:r w:rsidRPr="00BE033C">
        <w:rPr>
          <w:color w:val="000000" w:themeColor="text1"/>
          <w:lang w:val="vi-VN"/>
        </w:rPr>
        <w:t xml:space="preserve">a) Phương pháp đánh giá trực tiếp: </w:t>
      </w:r>
      <w:r w:rsidR="0067300E" w:rsidRPr="00BE033C">
        <w:rPr>
          <w:color w:val="000000" w:themeColor="text1"/>
        </w:rPr>
        <w:t>Đ</w:t>
      </w:r>
      <w:r w:rsidRPr="00BE033C">
        <w:rPr>
          <w:color w:val="000000" w:themeColor="text1"/>
          <w:lang w:val="vi-VN"/>
        </w:rPr>
        <w:t xml:space="preserve">ánh giá khả năng chịu tải của sông được thực hiện trên cơ sở giới hạn tối đa của từng thông số theo quy chuẩn kỹ thuật </w:t>
      </w:r>
      <w:r w:rsidR="0067300E" w:rsidRPr="00BE033C">
        <w:rPr>
          <w:color w:val="000000" w:themeColor="text1"/>
        </w:rPr>
        <w:t xml:space="preserve">quốc gia </w:t>
      </w:r>
      <w:r w:rsidRPr="00BE033C">
        <w:rPr>
          <w:color w:val="000000" w:themeColor="text1"/>
          <w:lang w:val="vi-VN"/>
        </w:rPr>
        <w:t>về chất lượng nước mặt, lưu lượng và kết quả phân tích chất lượng nguồn nước của đoạn sông</w:t>
      </w:r>
      <w:r w:rsidRPr="00BE033C">
        <w:rPr>
          <w:color w:val="000000" w:themeColor="text1"/>
        </w:rPr>
        <w:t>, được quy định tại khoản 3 Điều 9 Thông tư này</w:t>
      </w:r>
      <w:r w:rsidR="00CA2344" w:rsidRPr="00BE033C">
        <w:rPr>
          <w:color w:val="000000" w:themeColor="text1"/>
        </w:rPr>
        <w:t>; p</w:t>
      </w:r>
      <w:r w:rsidRPr="00BE033C">
        <w:rPr>
          <w:color w:val="000000" w:themeColor="text1"/>
          <w:lang w:val="vi-VN"/>
        </w:rPr>
        <w:t>hương pháp đánh giá trực tiếp được áp dụng đối với đoạn sông sau khi điều tra mà không có nguồn nước thải xả trực tiếp vào đoạn sông đó</w:t>
      </w:r>
      <w:r w:rsidR="00CA2344" w:rsidRPr="00BE033C">
        <w:rPr>
          <w:color w:val="000000" w:themeColor="text1"/>
        </w:rPr>
        <w:t>;</w:t>
      </w:r>
    </w:p>
    <w:p w14:paraId="1D7921ED" w14:textId="4685F850" w:rsidR="00B24C33" w:rsidRPr="00BE033C" w:rsidRDefault="00B24C33" w:rsidP="00181AE9">
      <w:pPr>
        <w:spacing w:line="264" w:lineRule="auto"/>
        <w:ind w:firstLine="709"/>
        <w:rPr>
          <w:color w:val="000000" w:themeColor="text1"/>
        </w:rPr>
      </w:pPr>
      <w:r w:rsidRPr="00BE033C">
        <w:rPr>
          <w:color w:val="000000" w:themeColor="text1"/>
          <w:lang w:val="vi-VN"/>
        </w:rPr>
        <w:t xml:space="preserve">b) Phương pháp đánh giá gián tiếp: </w:t>
      </w:r>
      <w:r w:rsidR="0067300E" w:rsidRPr="00BE033C">
        <w:rPr>
          <w:color w:val="000000" w:themeColor="text1"/>
        </w:rPr>
        <w:t>Đ</w:t>
      </w:r>
      <w:r w:rsidRPr="00BE033C">
        <w:rPr>
          <w:color w:val="000000" w:themeColor="text1"/>
          <w:lang w:val="vi-VN"/>
        </w:rPr>
        <w:t xml:space="preserve">ánh giá khả năng chịu tải của sông được thực hiện trên cơ sở giới hạn tối đa của từng thông số đánh giá theo quy chuẩn kỹ thuật </w:t>
      </w:r>
      <w:r w:rsidR="0067300E" w:rsidRPr="00BE033C">
        <w:rPr>
          <w:color w:val="000000" w:themeColor="text1"/>
        </w:rPr>
        <w:t>quốc gia</w:t>
      </w:r>
      <w:r w:rsidR="0067300E" w:rsidRPr="00BE033C">
        <w:rPr>
          <w:color w:val="000000" w:themeColor="text1"/>
          <w:lang w:val="vi-VN"/>
        </w:rPr>
        <w:t xml:space="preserve"> </w:t>
      </w:r>
      <w:r w:rsidRPr="00BE033C">
        <w:rPr>
          <w:color w:val="000000" w:themeColor="text1"/>
          <w:lang w:val="vi-VN"/>
        </w:rPr>
        <w:t>về chất lượng nước mặt, lưu lượng</w:t>
      </w:r>
      <w:r w:rsidR="0001750D">
        <w:rPr>
          <w:color w:val="000000" w:themeColor="text1"/>
        </w:rPr>
        <w:t xml:space="preserve"> và</w:t>
      </w:r>
      <w:r w:rsidRPr="00BE033C">
        <w:rPr>
          <w:color w:val="000000" w:themeColor="text1"/>
          <w:lang w:val="vi-VN"/>
        </w:rPr>
        <w:t xml:space="preserve"> kết quả phân tích chất lượng nguồn nước </w:t>
      </w:r>
      <w:r w:rsidR="0001750D">
        <w:rPr>
          <w:color w:val="000000" w:themeColor="text1"/>
        </w:rPr>
        <w:t xml:space="preserve">của đoạn </w:t>
      </w:r>
      <w:r w:rsidRPr="00BE033C">
        <w:rPr>
          <w:color w:val="000000" w:themeColor="text1"/>
          <w:lang w:val="vi-VN"/>
        </w:rPr>
        <w:t>sông, lưu lượng và kết quả phân tích của các nguồn nước thải xả vào đoạn sông</w:t>
      </w:r>
      <w:r w:rsidRPr="00BE033C">
        <w:rPr>
          <w:color w:val="000000" w:themeColor="text1"/>
        </w:rPr>
        <w:t>, được quy định tại khoản 4 Điều 9 Thông tư này</w:t>
      </w:r>
      <w:r w:rsidR="00CA2344" w:rsidRPr="00BE033C">
        <w:rPr>
          <w:iCs/>
          <w:color w:val="000000" w:themeColor="text1"/>
        </w:rPr>
        <w:t>;</w:t>
      </w:r>
    </w:p>
    <w:p w14:paraId="4B1753E5" w14:textId="2F424986" w:rsidR="00B24C33" w:rsidRPr="00625B14" w:rsidRDefault="00B24C33" w:rsidP="00181AE9">
      <w:pPr>
        <w:spacing w:line="264" w:lineRule="auto"/>
        <w:ind w:firstLine="709"/>
      </w:pPr>
      <w:r w:rsidRPr="00BE033C">
        <w:rPr>
          <w:color w:val="000000" w:themeColor="text1"/>
          <w:lang w:val="vi-VN"/>
        </w:rPr>
        <w:t xml:space="preserve">c) Phương pháp đánh giá bằng mô hình: </w:t>
      </w:r>
      <w:r w:rsidR="0067300E" w:rsidRPr="00BE033C">
        <w:rPr>
          <w:color w:val="000000" w:themeColor="text1"/>
        </w:rPr>
        <w:t>Đ</w:t>
      </w:r>
      <w:r w:rsidRPr="00BE033C">
        <w:rPr>
          <w:color w:val="000000" w:themeColor="text1"/>
          <w:lang w:val="vi-VN"/>
        </w:rPr>
        <w:t xml:space="preserve">ánh giá khả năng chịu tải của sông được thực hiện trên cơ sở giới hạn tối đa của từng thông số đánh giá theo quy chuẩn kỹ thuật </w:t>
      </w:r>
      <w:r w:rsidR="0067300E" w:rsidRPr="00BE033C">
        <w:rPr>
          <w:color w:val="000000" w:themeColor="text1"/>
        </w:rPr>
        <w:t>quốc gia</w:t>
      </w:r>
      <w:r w:rsidR="0067300E" w:rsidRPr="00BE033C">
        <w:rPr>
          <w:color w:val="000000" w:themeColor="text1"/>
          <w:lang w:val="vi-VN"/>
        </w:rPr>
        <w:t xml:space="preserve"> </w:t>
      </w:r>
      <w:r w:rsidRPr="00BE033C">
        <w:rPr>
          <w:color w:val="000000" w:themeColor="text1"/>
          <w:lang w:val="vi-VN"/>
        </w:rPr>
        <w:t>về chất lượng</w:t>
      </w:r>
      <w:r w:rsidRPr="00B24C33">
        <w:rPr>
          <w:lang w:val="vi-VN"/>
        </w:rPr>
        <w:t xml:space="preserve"> nước mặt, lưu lượng và kết quả phân tích chất lượng nguồn nước </w:t>
      </w:r>
      <w:r w:rsidR="0001750D">
        <w:t xml:space="preserve">của đoạn </w:t>
      </w:r>
      <w:r w:rsidRPr="00B24C33">
        <w:rPr>
          <w:lang w:val="vi-VN"/>
        </w:rPr>
        <w:t>sông, lưu lượng và kết quả phân tích của các nguồn nước thải xả vào đoạn sông và quá trình gia nhập dòng chảy, biến đổi của các chất gây ô nhiễm;</w:t>
      </w:r>
    </w:p>
    <w:p w14:paraId="58FA4704" w14:textId="77777777" w:rsidR="00B24C33" w:rsidRPr="0054303F" w:rsidRDefault="00B24C33" w:rsidP="00181AE9">
      <w:pPr>
        <w:spacing w:line="264" w:lineRule="auto"/>
        <w:ind w:firstLine="709"/>
      </w:pPr>
      <w:r w:rsidRPr="0054303F">
        <w:rPr>
          <w:lang w:val="vi-VN"/>
        </w:rPr>
        <w:lastRenderedPageBreak/>
        <w:t xml:space="preserve">d) Việc đánh giá </w:t>
      </w:r>
      <w:r w:rsidRPr="0054303F">
        <w:t>khả năng</w:t>
      </w:r>
      <w:r w:rsidRPr="0054303F">
        <w:rPr>
          <w:lang w:val="vi-VN"/>
        </w:rPr>
        <w:t xml:space="preserve"> chịu tải của sông được thực hiện theo quy định tại Điều 9</w:t>
      </w:r>
      <w:r w:rsidRPr="0054303F">
        <w:t xml:space="preserve"> </w:t>
      </w:r>
      <w:r w:rsidRPr="0054303F">
        <w:rPr>
          <w:lang w:val="vi-VN"/>
        </w:rPr>
        <w:t>Thông tư này.</w:t>
      </w:r>
    </w:p>
    <w:p w14:paraId="14834198" w14:textId="77777777" w:rsidR="003B1109" w:rsidRPr="0054303F" w:rsidRDefault="003B1109" w:rsidP="00181AE9">
      <w:pPr>
        <w:spacing w:line="264" w:lineRule="auto"/>
        <w:ind w:firstLine="709"/>
      </w:pPr>
      <w:r w:rsidRPr="0054303F">
        <w:t>2</w:t>
      </w:r>
      <w:r w:rsidRPr="0054303F">
        <w:rPr>
          <w:lang w:val="vi-VN"/>
        </w:rPr>
        <w:t xml:space="preserve">. Việc đánh giá </w:t>
      </w:r>
      <w:r w:rsidRPr="0054303F">
        <w:t>khả năng</w:t>
      </w:r>
      <w:r w:rsidRPr="0054303F">
        <w:rPr>
          <w:lang w:val="vi-VN"/>
        </w:rPr>
        <w:t xml:space="preserve"> chịu tải của hồ thực hiện theo quy định tại Điều 1</w:t>
      </w:r>
      <w:r w:rsidRPr="0054303F">
        <w:t>3</w:t>
      </w:r>
      <w:r w:rsidRPr="0054303F">
        <w:rPr>
          <w:lang w:val="vi-VN"/>
        </w:rPr>
        <w:t xml:space="preserve"> Thông tư này.</w:t>
      </w:r>
    </w:p>
    <w:p w14:paraId="0A780F3B" w14:textId="5C77F54A" w:rsidR="00B24C33" w:rsidRPr="00B24C33" w:rsidRDefault="003B1109" w:rsidP="00181AE9">
      <w:pPr>
        <w:spacing w:line="264" w:lineRule="auto"/>
        <w:ind w:firstLine="709"/>
      </w:pPr>
      <w:r w:rsidRPr="0054303F">
        <w:t>3</w:t>
      </w:r>
      <w:r w:rsidR="00B24C33" w:rsidRPr="0054303F">
        <w:rPr>
          <w:lang w:val="vi-VN"/>
        </w:rPr>
        <w:t>. Căn cứ các nguyên tắc đánh giá khả năng chịu tải của sông quy định tại Điều 3 Thông t</w:t>
      </w:r>
      <w:r w:rsidR="00B24C33" w:rsidRPr="0054303F">
        <w:t xml:space="preserve">ư </w:t>
      </w:r>
      <w:r w:rsidR="00B24C33" w:rsidRPr="0054303F">
        <w:rPr>
          <w:lang w:val="vi-VN"/>
        </w:rPr>
        <w:t xml:space="preserve">này và các thông tin, số liệu về lưu lượng, chất lượng nước sông, lưu lượng, chất lượng nước của các nguồn nước thải, cơ quan </w:t>
      </w:r>
      <w:r w:rsidR="00B24C33" w:rsidRPr="007E33DC">
        <w:rPr>
          <w:color w:val="000000" w:themeColor="text1"/>
          <w:lang w:val="vi-VN"/>
        </w:rPr>
        <w:t xml:space="preserve">có thẩm quyền </w:t>
      </w:r>
      <w:r w:rsidR="00CF7297" w:rsidRPr="007E33DC">
        <w:rPr>
          <w:color w:val="000000" w:themeColor="text1"/>
        </w:rPr>
        <w:t>công bố</w:t>
      </w:r>
      <w:r w:rsidR="00B24C33" w:rsidRPr="007E33DC">
        <w:rPr>
          <w:color w:val="000000" w:themeColor="text1"/>
          <w:lang w:val="vi-VN"/>
        </w:rPr>
        <w:t xml:space="preserve"> khả năng </w:t>
      </w:r>
      <w:r w:rsidRPr="007E33DC">
        <w:rPr>
          <w:color w:val="000000" w:themeColor="text1"/>
        </w:rPr>
        <w:t>chịu tải</w:t>
      </w:r>
      <w:r w:rsidR="00B24C33" w:rsidRPr="007E33DC">
        <w:rPr>
          <w:color w:val="000000" w:themeColor="text1"/>
          <w:lang w:val="vi-VN"/>
        </w:rPr>
        <w:t xml:space="preserve"> </w:t>
      </w:r>
      <w:r w:rsidR="00802F8F">
        <w:rPr>
          <w:color w:val="000000" w:themeColor="text1"/>
        </w:rPr>
        <w:t xml:space="preserve">theo </w:t>
      </w:r>
      <w:r w:rsidRPr="007E33DC">
        <w:rPr>
          <w:color w:val="000000" w:themeColor="text1"/>
        </w:rPr>
        <w:t xml:space="preserve">quy định tại khoản 1 Điều 15 Thông tư này </w:t>
      </w:r>
      <w:r w:rsidR="00B24C33" w:rsidRPr="00B24C33">
        <w:rPr>
          <w:lang w:val="vi-VN"/>
        </w:rPr>
        <w:t xml:space="preserve">xem xét, quyết định áp dụng các phương pháp đánh giá phù hợp đối với từng đoạn sông, hệ thống sông, trừ trường hợp quy định tại </w:t>
      </w:r>
      <w:r w:rsidR="00B24C33" w:rsidRPr="00B24C33">
        <w:t>k</w:t>
      </w:r>
      <w:r w:rsidR="00B24C33" w:rsidRPr="00B24C33">
        <w:rPr>
          <w:lang w:val="vi-VN"/>
        </w:rPr>
        <w:t xml:space="preserve">hoản </w:t>
      </w:r>
      <w:r w:rsidR="00F37141">
        <w:t>4</w:t>
      </w:r>
      <w:r w:rsidR="00B24C33" w:rsidRPr="00B24C33">
        <w:rPr>
          <w:lang w:val="vi-VN"/>
        </w:rPr>
        <w:t xml:space="preserve"> Điều này.</w:t>
      </w:r>
    </w:p>
    <w:p w14:paraId="3AED07F3" w14:textId="77777777" w:rsidR="00B24C33" w:rsidRDefault="003B1109" w:rsidP="00181AE9">
      <w:pPr>
        <w:spacing w:line="264" w:lineRule="auto"/>
        <w:ind w:firstLine="709"/>
      </w:pPr>
      <w:r>
        <w:t>4</w:t>
      </w:r>
      <w:r w:rsidR="00B24C33" w:rsidRPr="00B24C33">
        <w:rPr>
          <w:lang w:val="vi-VN"/>
        </w:rPr>
        <w:t xml:space="preserve">. Đối với đoạn sông bị ảnh hưởng của thủy triều quy định tại </w:t>
      </w:r>
      <w:r w:rsidR="00B24C33" w:rsidRPr="00B24C33">
        <w:t>đ</w:t>
      </w:r>
      <w:r w:rsidR="00B24C33" w:rsidRPr="00B24C33">
        <w:rPr>
          <w:lang w:val="vi-VN"/>
        </w:rPr>
        <w:t xml:space="preserve">iểm b </w:t>
      </w:r>
      <w:r w:rsidR="00B24C33" w:rsidRPr="00B24C33">
        <w:t>k</w:t>
      </w:r>
      <w:r w:rsidR="00B24C33" w:rsidRPr="00B24C33">
        <w:rPr>
          <w:lang w:val="vi-VN"/>
        </w:rPr>
        <w:t>hoản 2 Điều 5 Thông tư này</w:t>
      </w:r>
      <w:r w:rsidR="00B24C33" w:rsidRPr="00B24C33">
        <w:t>,</w:t>
      </w:r>
      <w:r w:rsidR="00B24C33" w:rsidRPr="00B24C33">
        <w:rPr>
          <w:lang w:val="vi-VN"/>
        </w:rPr>
        <w:t xml:space="preserve"> chỉ áp dụng phương pháp mô hình để đánh giá.</w:t>
      </w:r>
    </w:p>
    <w:p w14:paraId="3256D3FD" w14:textId="77777777" w:rsidR="00B24C33" w:rsidRPr="00B24C33" w:rsidRDefault="00B24C33" w:rsidP="00181AE9">
      <w:pPr>
        <w:pStyle w:val="Heading2"/>
        <w:spacing w:line="264" w:lineRule="auto"/>
        <w:ind w:firstLine="709"/>
        <w:jc w:val="both"/>
        <w:rPr>
          <w:rFonts w:eastAsia="Times New Roman"/>
        </w:rPr>
      </w:pPr>
      <w:bookmarkStart w:id="8" w:name="dieu_9"/>
      <w:r w:rsidRPr="00B24C33">
        <w:rPr>
          <w:rFonts w:eastAsia="Times New Roman"/>
          <w:lang w:val="vi-VN"/>
        </w:rPr>
        <w:t>Điều 9. Đánh giá khả năng chịu tải của sông</w:t>
      </w:r>
      <w:bookmarkEnd w:id="8"/>
    </w:p>
    <w:p w14:paraId="480F5B2A" w14:textId="77777777" w:rsidR="00B24C33" w:rsidRPr="00B24C33" w:rsidRDefault="00B24C33" w:rsidP="00181AE9">
      <w:pPr>
        <w:spacing w:line="264" w:lineRule="auto"/>
        <w:ind w:firstLine="709"/>
      </w:pPr>
      <w:r w:rsidRPr="00B24C33">
        <w:t>1. Nguyên tắc đánh giá khả năng chịu tải của sông:</w:t>
      </w:r>
    </w:p>
    <w:p w14:paraId="10293453" w14:textId="57CCABB3" w:rsidR="00B24C33" w:rsidRPr="002A52B4" w:rsidRDefault="00B24C33" w:rsidP="00181AE9">
      <w:pPr>
        <w:spacing w:line="264" w:lineRule="auto"/>
        <w:ind w:firstLine="709"/>
      </w:pPr>
      <w:r w:rsidRPr="00B24C33">
        <w:t xml:space="preserve">Khả năng chịu tải của </w:t>
      </w:r>
      <w:r w:rsidR="0001750D">
        <w:t xml:space="preserve">đoạn </w:t>
      </w:r>
      <w:r w:rsidRPr="00B24C33">
        <w:t xml:space="preserve">sông phụ thuộc vào chất ô nhiễm cần quan tâm, lưu lượng và tải lượng chất ô nhiễm đi qua đoạn sông. Phương pháp đánh giá khả năng chịu tải của </w:t>
      </w:r>
      <w:r w:rsidR="0001750D">
        <w:t xml:space="preserve">đoạn </w:t>
      </w:r>
      <w:r w:rsidRPr="00B24C33">
        <w:t xml:space="preserve">sông được dựa trên </w:t>
      </w:r>
      <w:r w:rsidR="00B50BFE">
        <w:t>mối</w:t>
      </w:r>
      <w:r w:rsidRPr="00B24C33">
        <w:t xml:space="preserve"> liên hệ giữa các nguồn thải điểm, nguồn thải diện, </w:t>
      </w:r>
      <w:r w:rsidR="00B50BFE" w:rsidRPr="0054303F">
        <w:t>tải lượng của từng thông số chất lượng nước hiện có trong nguồn nước</w:t>
      </w:r>
      <w:r w:rsidRPr="00B24C33">
        <w:t>, lưu lượng chất ô nhiễm mất đi do các quá trình biến đổi xảy ra trong đoạn sông</w:t>
      </w:r>
      <w:r w:rsidR="00B50BFE">
        <w:t>.</w:t>
      </w:r>
    </w:p>
    <w:p w14:paraId="17C9145E" w14:textId="77777777" w:rsidR="00AD5630" w:rsidRDefault="00B24C33" w:rsidP="00181AE9">
      <w:pPr>
        <w:spacing w:line="264" w:lineRule="auto"/>
        <w:ind w:firstLine="709"/>
      </w:pPr>
      <w:r w:rsidRPr="00B24C33">
        <w:t>2. Xây dựng kịch bản tính toán</w:t>
      </w:r>
      <w:r w:rsidRPr="0054303F">
        <w:t>:</w:t>
      </w:r>
      <w:r w:rsidR="00625B14">
        <w:t xml:space="preserve"> </w:t>
      </w:r>
    </w:p>
    <w:p w14:paraId="181F272D" w14:textId="2812172F" w:rsidR="00AD5630" w:rsidRPr="00BE033C" w:rsidRDefault="00C01620" w:rsidP="00181AE9">
      <w:pPr>
        <w:spacing w:line="264" w:lineRule="auto"/>
        <w:ind w:firstLine="709"/>
        <w:rPr>
          <w:color w:val="000000" w:themeColor="text1"/>
        </w:rPr>
      </w:pPr>
      <w:r w:rsidRPr="008F2B33">
        <w:t xml:space="preserve">a) Kịch bản cơ sở: </w:t>
      </w:r>
      <w:r w:rsidR="0049040B" w:rsidRPr="008F2B33">
        <w:t>Là k</w:t>
      </w:r>
      <w:r w:rsidRPr="008F2B33">
        <w:t xml:space="preserve">ịch bản được </w:t>
      </w:r>
      <w:r w:rsidR="0049040B" w:rsidRPr="008F2B33">
        <w:t xml:space="preserve">xây dựng để </w:t>
      </w:r>
      <w:r w:rsidRPr="008F2B33">
        <w:t>tính toán</w:t>
      </w:r>
      <w:r w:rsidR="0049040B" w:rsidRPr="008F2B33">
        <w:t xml:space="preserve"> khả năng chịu tải</w:t>
      </w:r>
      <w:r w:rsidRPr="008F2B33">
        <w:t xml:space="preserve"> trên </w:t>
      </w:r>
      <w:r w:rsidR="008054BE" w:rsidRPr="008F2B33">
        <w:t xml:space="preserve">cơ sở lưu lượng </w:t>
      </w:r>
      <w:r w:rsidR="00C5769C" w:rsidRPr="008F2B33">
        <w:t xml:space="preserve">dòng chảy trung bình mùa cạn và </w:t>
      </w:r>
      <w:r w:rsidRPr="008F2B33">
        <w:t xml:space="preserve">tải lượng tối đa của thông số chất lượng nước mặt khi tính theo </w:t>
      </w:r>
      <w:r w:rsidR="000B6F7A" w:rsidRPr="008F2B33">
        <w:rPr>
          <w:color w:val="000000" w:themeColor="text1"/>
        </w:rPr>
        <w:t xml:space="preserve">giá trị giới hạn </w:t>
      </w:r>
      <w:r w:rsidR="005111B8" w:rsidRPr="008F2B33">
        <w:rPr>
          <w:color w:val="000000" w:themeColor="text1"/>
        </w:rPr>
        <w:t>quy định trong quy chuẩn kỹ thuật về chất lượng nước mặt tương ứng với mức phân loại</w:t>
      </w:r>
      <w:r w:rsidR="008054BE" w:rsidRPr="008F2B33">
        <w:rPr>
          <w:color w:val="000000" w:themeColor="text1"/>
        </w:rPr>
        <w:t xml:space="preserve"> theo</w:t>
      </w:r>
      <w:r w:rsidR="005111B8" w:rsidRPr="008F2B33">
        <w:rPr>
          <w:color w:val="000000" w:themeColor="text1"/>
        </w:rPr>
        <w:t xml:space="preserve"> hiện trạng chất lượng nước tại thời điểm đánh giá</w:t>
      </w:r>
      <w:r w:rsidR="0005027C" w:rsidRPr="008F2B33">
        <w:rPr>
          <w:color w:val="000000" w:themeColor="text1"/>
        </w:rPr>
        <w:t xml:space="preserve">, được quy định chi tiết tại </w:t>
      </w:r>
      <w:r w:rsidR="00C561BB" w:rsidRPr="008F2B33">
        <w:rPr>
          <w:color w:val="000000" w:themeColor="text1"/>
        </w:rPr>
        <w:t xml:space="preserve">khoản 1 </w:t>
      </w:r>
      <w:r w:rsidR="0005027C" w:rsidRPr="008F2B33">
        <w:rPr>
          <w:color w:val="000000" w:themeColor="text1"/>
        </w:rPr>
        <w:t xml:space="preserve">Điều </w:t>
      </w:r>
      <w:r w:rsidR="0005027C" w:rsidRPr="00BE033C">
        <w:rPr>
          <w:color w:val="000000" w:themeColor="text1"/>
        </w:rPr>
        <w:t>10</w:t>
      </w:r>
      <w:r w:rsidR="00C669BB" w:rsidRPr="00BE033C">
        <w:rPr>
          <w:color w:val="000000" w:themeColor="text1"/>
        </w:rPr>
        <w:t xml:space="preserve"> Thông tư này</w:t>
      </w:r>
      <w:r w:rsidRPr="00BE033C">
        <w:rPr>
          <w:color w:val="000000" w:themeColor="text1"/>
        </w:rPr>
        <w:t>;</w:t>
      </w:r>
    </w:p>
    <w:p w14:paraId="7E2EB8B1" w14:textId="77777777" w:rsidR="00C01620" w:rsidRDefault="00C01620" w:rsidP="00181AE9">
      <w:pPr>
        <w:spacing w:line="264" w:lineRule="auto"/>
        <w:ind w:firstLine="709"/>
      </w:pPr>
      <w:r>
        <w:t>b) Kịch bản theo mục đích sử dụng nướ</w:t>
      </w:r>
      <w:r w:rsidR="008054BE">
        <w:t xml:space="preserve">c: Là kịch bản </w:t>
      </w:r>
      <w:r>
        <w:t>được</w:t>
      </w:r>
      <w:r w:rsidR="008054BE">
        <w:t xml:space="preserve"> xây dựng để</w:t>
      </w:r>
      <w:r>
        <w:t xml:space="preserve"> tính toán</w:t>
      </w:r>
      <w:r w:rsidR="008054BE">
        <w:t xml:space="preserve"> sức chịu tải</w:t>
      </w:r>
      <w:r>
        <w:t xml:space="preserve"> dựa trên</w:t>
      </w:r>
      <w:r w:rsidR="008054BE">
        <w:t xml:space="preserve"> lưu lượng</w:t>
      </w:r>
      <w:r>
        <w:t xml:space="preserve"> </w:t>
      </w:r>
      <w:r w:rsidR="00C5769C">
        <w:t xml:space="preserve">dòng chảy trung bình mùa cạn và </w:t>
      </w:r>
      <w:r>
        <w:t xml:space="preserve">tải lượng tối đa của thông số chất lượng nước mặt khi tính theo </w:t>
      </w:r>
      <w:r w:rsidR="000B6F7A">
        <w:t xml:space="preserve">giá trị giới hạn của </w:t>
      </w:r>
      <w:r>
        <w:t>mức phân loại tương ứng</w:t>
      </w:r>
      <w:r w:rsidR="0078797B">
        <w:t xml:space="preserve"> </w:t>
      </w:r>
      <w:r w:rsidR="00704C97">
        <w:t xml:space="preserve">phù hợp </w:t>
      </w:r>
      <w:r>
        <w:t>với mục đích sử dụng nước trong quy chuẩn kỹ thuật về chất lượng nước mặt.</w:t>
      </w:r>
    </w:p>
    <w:p w14:paraId="61706C37" w14:textId="77777777" w:rsidR="00B24C33" w:rsidRPr="00B24C33" w:rsidRDefault="00B24C33" w:rsidP="00181AE9">
      <w:pPr>
        <w:spacing w:line="264" w:lineRule="auto"/>
        <w:ind w:firstLine="709"/>
      </w:pPr>
      <w:r w:rsidRPr="00B24C33">
        <w:t>3. Phương pháp đánh giá trực tiếp:</w:t>
      </w:r>
    </w:p>
    <w:p w14:paraId="30F45505" w14:textId="77777777" w:rsidR="00B24C33" w:rsidRPr="00B24C33" w:rsidRDefault="00B24C33" w:rsidP="00181AE9">
      <w:pPr>
        <w:spacing w:line="264" w:lineRule="auto"/>
        <w:ind w:firstLine="709"/>
      </w:pPr>
      <w:r w:rsidRPr="00B24C33">
        <w:t>Công thức đánh giá: L</w:t>
      </w:r>
      <w:r w:rsidRPr="00B24C33">
        <w:rPr>
          <w:vertAlign w:val="subscript"/>
        </w:rPr>
        <w:t>tn</w:t>
      </w:r>
      <w:r w:rsidRPr="00B24C33">
        <w:t xml:space="preserve"> = L</w:t>
      </w:r>
      <w:r w:rsidRPr="00B24C33">
        <w:rPr>
          <w:vertAlign w:val="subscript"/>
        </w:rPr>
        <w:t>t</w:t>
      </w:r>
      <w:r w:rsidR="00041BD6">
        <w:rPr>
          <w:vertAlign w:val="subscript"/>
        </w:rPr>
        <w:t>đ</w:t>
      </w:r>
      <w:r w:rsidRPr="00B24C33">
        <w:t xml:space="preserve"> - L</w:t>
      </w:r>
      <w:r w:rsidRPr="00B24C33">
        <w:rPr>
          <w:vertAlign w:val="subscript"/>
        </w:rPr>
        <w:t>nn</w:t>
      </w:r>
    </w:p>
    <w:p w14:paraId="286E6EE5" w14:textId="77777777" w:rsidR="00B24C33" w:rsidRPr="00B24C33" w:rsidRDefault="00B24C33" w:rsidP="00181AE9">
      <w:pPr>
        <w:spacing w:line="264" w:lineRule="auto"/>
        <w:ind w:firstLine="709"/>
      </w:pPr>
      <w:r w:rsidRPr="00B24C33">
        <w:t>Trong đó:</w:t>
      </w:r>
    </w:p>
    <w:p w14:paraId="2FA10502" w14:textId="77777777" w:rsidR="00B24C33" w:rsidRPr="00B24C33" w:rsidRDefault="00B24C33" w:rsidP="00181AE9">
      <w:pPr>
        <w:spacing w:line="264" w:lineRule="auto"/>
        <w:ind w:firstLine="709"/>
      </w:pPr>
      <w:r w:rsidRPr="00B24C33">
        <w:lastRenderedPageBreak/>
        <w:t>L</w:t>
      </w:r>
      <w:r w:rsidRPr="00187E89">
        <w:rPr>
          <w:vertAlign w:val="subscript"/>
        </w:rPr>
        <w:t>tn</w:t>
      </w:r>
      <w:r w:rsidR="009713BF">
        <w:t xml:space="preserve"> là</w:t>
      </w:r>
      <w:r w:rsidRPr="00B24C33">
        <w:t xml:space="preserve"> khả năng chịu tải đối với từng thông số ô nhiễm, đơn vị tính là kg/ngày;</w:t>
      </w:r>
    </w:p>
    <w:p w14:paraId="4F49F1F2" w14:textId="77777777" w:rsidR="00B24C33" w:rsidRPr="0054303F" w:rsidRDefault="00B24C33" w:rsidP="00181AE9">
      <w:pPr>
        <w:spacing w:line="264" w:lineRule="auto"/>
        <w:ind w:firstLine="709"/>
      </w:pPr>
      <w:r w:rsidRPr="00B24C33">
        <w:t>L</w:t>
      </w:r>
      <w:r w:rsidRPr="00187E89">
        <w:rPr>
          <w:vertAlign w:val="subscript"/>
        </w:rPr>
        <w:t>tđ</w:t>
      </w:r>
      <w:r w:rsidR="009713BF">
        <w:t xml:space="preserve"> là</w:t>
      </w:r>
      <w:r w:rsidRPr="00B24C33">
        <w:t xml:space="preserve"> tải lượng tối đa của từng </w:t>
      </w:r>
      <w:r w:rsidRPr="0054303F">
        <w:t>thông số chất lượng nước mặt đối với đoạn sông và được xác định theo quy định tại </w:t>
      </w:r>
      <w:bookmarkStart w:id="9" w:name="tc_14"/>
      <w:r w:rsidRPr="0054303F">
        <w:t>Điều 10 Thông tư này</w:t>
      </w:r>
      <w:bookmarkEnd w:id="9"/>
      <w:r w:rsidRPr="0054303F">
        <w:t>, đơn vị tính là kg/ngày;</w:t>
      </w:r>
    </w:p>
    <w:p w14:paraId="62D3B10C" w14:textId="77777777" w:rsidR="00B24C33" w:rsidRPr="0054303F" w:rsidRDefault="00B24C33" w:rsidP="00181AE9">
      <w:pPr>
        <w:spacing w:line="264" w:lineRule="auto"/>
        <w:ind w:firstLine="709"/>
      </w:pPr>
      <w:r w:rsidRPr="0054303F">
        <w:t>L</w:t>
      </w:r>
      <w:r w:rsidRPr="0054303F">
        <w:rPr>
          <w:vertAlign w:val="subscript"/>
        </w:rPr>
        <w:t>nn</w:t>
      </w:r>
      <w:r w:rsidR="009713BF" w:rsidRPr="0054303F">
        <w:t xml:space="preserve"> là</w:t>
      </w:r>
      <w:r w:rsidRPr="0054303F">
        <w:t xml:space="preserve"> tải lượng của từng thông số chất lượng nước hiện có trong nguồn nước của đoạn sông và được xác định theo quy định tại Điều 11 Thông tư này, đơn vị tính là kg/ngày.</w:t>
      </w:r>
    </w:p>
    <w:p w14:paraId="6E3BF4EB" w14:textId="77777777" w:rsidR="00B24C33" w:rsidRPr="0054303F" w:rsidRDefault="00B24C33" w:rsidP="00181AE9">
      <w:pPr>
        <w:spacing w:line="264" w:lineRule="auto"/>
        <w:ind w:firstLine="709"/>
      </w:pPr>
      <w:r w:rsidRPr="0054303F">
        <w:t>4. Phương pháp đánh giá gián tiếp:</w:t>
      </w:r>
    </w:p>
    <w:p w14:paraId="0D2FDA3A" w14:textId="77777777" w:rsidR="00B24C33" w:rsidRPr="0054303F" w:rsidRDefault="00B24C33" w:rsidP="00181AE9">
      <w:pPr>
        <w:spacing w:line="264" w:lineRule="auto"/>
        <w:ind w:firstLine="709"/>
      </w:pPr>
      <w:r w:rsidRPr="0054303F">
        <w:t>Công thức đánh giá: L</w:t>
      </w:r>
      <w:r w:rsidRPr="0054303F">
        <w:rPr>
          <w:vertAlign w:val="subscript"/>
        </w:rPr>
        <w:t>tn</w:t>
      </w:r>
      <w:r w:rsidRPr="0054303F">
        <w:t xml:space="preserve"> = L</w:t>
      </w:r>
      <w:r w:rsidRPr="0054303F">
        <w:rPr>
          <w:vertAlign w:val="subscript"/>
        </w:rPr>
        <w:t>tđ</w:t>
      </w:r>
      <w:r w:rsidRPr="0054303F">
        <w:t xml:space="preserve"> - L</w:t>
      </w:r>
      <w:r w:rsidRPr="0054303F">
        <w:rPr>
          <w:vertAlign w:val="subscript"/>
        </w:rPr>
        <w:t>nn</w:t>
      </w:r>
      <w:r w:rsidRPr="0054303F">
        <w:t xml:space="preserve"> - L</w:t>
      </w:r>
      <w:r w:rsidRPr="0054303F">
        <w:rPr>
          <w:vertAlign w:val="subscript"/>
        </w:rPr>
        <w:t>tt</w:t>
      </w:r>
      <w:r w:rsidRPr="0054303F">
        <w:t xml:space="preserve"> + NP</w:t>
      </w:r>
      <w:r w:rsidRPr="0054303F">
        <w:rPr>
          <w:vertAlign w:val="subscript"/>
        </w:rPr>
        <w:t>tđ</w:t>
      </w:r>
    </w:p>
    <w:p w14:paraId="7FD3AA79" w14:textId="77777777" w:rsidR="00B24C33" w:rsidRPr="0054303F" w:rsidRDefault="00B24C33" w:rsidP="00181AE9">
      <w:pPr>
        <w:spacing w:line="264" w:lineRule="auto"/>
        <w:ind w:firstLine="709"/>
      </w:pPr>
      <w:r w:rsidRPr="0054303F">
        <w:t>Trong đó:</w:t>
      </w:r>
    </w:p>
    <w:p w14:paraId="763FE821" w14:textId="77777777" w:rsidR="00B24C33" w:rsidRPr="0054303F" w:rsidRDefault="00B24C33" w:rsidP="00181AE9">
      <w:pPr>
        <w:spacing w:line="264" w:lineRule="auto"/>
        <w:ind w:firstLine="709"/>
      </w:pPr>
      <w:r w:rsidRPr="0054303F">
        <w:t>L</w:t>
      </w:r>
      <w:r w:rsidRPr="0054303F">
        <w:rPr>
          <w:vertAlign w:val="subscript"/>
        </w:rPr>
        <w:t>tn</w:t>
      </w:r>
      <w:r w:rsidR="009713BF" w:rsidRPr="0054303F">
        <w:t xml:space="preserve"> là</w:t>
      </w:r>
      <w:r w:rsidRPr="0054303F">
        <w:t xml:space="preserve"> khả năng chịu tải đối với từng thông số ô nhiễm, đơn vị tính là kg/ngày;</w:t>
      </w:r>
    </w:p>
    <w:p w14:paraId="0CB923B7" w14:textId="77777777" w:rsidR="00B24C33" w:rsidRPr="0054303F" w:rsidRDefault="00B24C33" w:rsidP="00181AE9">
      <w:pPr>
        <w:spacing w:line="264" w:lineRule="auto"/>
        <w:ind w:firstLine="709"/>
      </w:pPr>
      <w:r w:rsidRPr="0054303F">
        <w:t>L</w:t>
      </w:r>
      <w:r w:rsidRPr="0054303F">
        <w:rPr>
          <w:vertAlign w:val="subscript"/>
        </w:rPr>
        <w:t>tđ</w:t>
      </w:r>
      <w:r w:rsidR="009713BF" w:rsidRPr="0054303F">
        <w:t xml:space="preserve"> </w:t>
      </w:r>
      <w:r w:rsidR="00591865">
        <w:t>là</w:t>
      </w:r>
      <w:r w:rsidR="00591865" w:rsidRPr="00B24C33">
        <w:t xml:space="preserve"> tải lượng tối đa của từng </w:t>
      </w:r>
      <w:r w:rsidR="00591865" w:rsidRPr="0054303F">
        <w:t>thông số chất lượng nước mặt đối với đoạn sông</w:t>
      </w:r>
      <w:r w:rsidR="00591865">
        <w:t xml:space="preserve"> và</w:t>
      </w:r>
      <w:r w:rsidRPr="0054303F">
        <w:t xml:space="preserve"> được xác định theo quy định tại Điều </w:t>
      </w:r>
      <w:r w:rsidR="00591865">
        <w:t xml:space="preserve">10 Thông tư </w:t>
      </w:r>
      <w:r w:rsidRPr="0054303F">
        <w:t>này</w:t>
      </w:r>
      <w:r w:rsidR="00CF7297">
        <w:t xml:space="preserve">, </w:t>
      </w:r>
      <w:r w:rsidR="00CF7297" w:rsidRPr="0054303F">
        <w:t>đơn vị tính là kg/ngày</w:t>
      </w:r>
      <w:r w:rsidRPr="0054303F">
        <w:t>;</w:t>
      </w:r>
    </w:p>
    <w:p w14:paraId="359BE259" w14:textId="77777777" w:rsidR="00B24C33" w:rsidRPr="0054303F" w:rsidRDefault="00B24C33" w:rsidP="00181AE9">
      <w:pPr>
        <w:spacing w:line="264" w:lineRule="auto"/>
        <w:ind w:firstLine="709"/>
      </w:pPr>
      <w:r w:rsidRPr="0054303F">
        <w:t>L</w:t>
      </w:r>
      <w:r w:rsidRPr="0054303F">
        <w:rPr>
          <w:vertAlign w:val="subscript"/>
        </w:rPr>
        <w:t>nn</w:t>
      </w:r>
      <w:r w:rsidR="009713BF" w:rsidRPr="0054303F">
        <w:t xml:space="preserve"> là</w:t>
      </w:r>
      <w:r w:rsidRPr="0054303F">
        <w:t xml:space="preserve"> tải lượng của thông số chất lượng nước hiện có trong </w:t>
      </w:r>
      <w:r w:rsidR="00326E18">
        <w:t>nguồn nước</w:t>
      </w:r>
      <w:r w:rsidRPr="0054303F">
        <w:t xml:space="preserve"> của đoạn sông và được xác định theo quy định tại Điều 11 Thông tư này, đơn vị tính là kg/ngày;</w:t>
      </w:r>
    </w:p>
    <w:p w14:paraId="38473305" w14:textId="77777777" w:rsidR="00B24C33" w:rsidRPr="0054303F" w:rsidRDefault="00B24C33" w:rsidP="00181AE9">
      <w:pPr>
        <w:spacing w:line="264" w:lineRule="auto"/>
        <w:ind w:firstLine="709"/>
      </w:pPr>
      <w:r w:rsidRPr="0054303F">
        <w:t>L</w:t>
      </w:r>
      <w:r w:rsidRPr="0054303F">
        <w:rPr>
          <w:vertAlign w:val="subscript"/>
        </w:rPr>
        <w:t>tt</w:t>
      </w:r>
      <w:r w:rsidR="009713BF" w:rsidRPr="0054303F">
        <w:t xml:space="preserve"> là</w:t>
      </w:r>
      <w:r w:rsidRPr="0054303F">
        <w:t xml:space="preserve"> tải lượng thông số ô nhiễm có trong nguồn nước thải và được xác định theo quy định tại Điều 12 Thông tư này, đơn vị tính là kg/ngày;</w:t>
      </w:r>
    </w:p>
    <w:p w14:paraId="1E7D139F" w14:textId="73483623" w:rsidR="00B24C33" w:rsidRDefault="00B24C33" w:rsidP="00181AE9">
      <w:pPr>
        <w:spacing w:line="264" w:lineRule="auto"/>
        <w:ind w:firstLine="709"/>
      </w:pPr>
      <w:r w:rsidRPr="0054303F">
        <w:t>NP</w:t>
      </w:r>
      <w:r w:rsidRPr="0054303F">
        <w:rPr>
          <w:vertAlign w:val="subscript"/>
        </w:rPr>
        <w:t>tđ</w:t>
      </w:r>
      <w:r w:rsidR="009713BF" w:rsidRPr="0054303F">
        <w:t xml:space="preserve"> là</w:t>
      </w:r>
      <w:r w:rsidRPr="0054303F">
        <w:t xml:space="preserve"> tải lượng cực đại của thông số ô nhiễm mất đi do các</w:t>
      </w:r>
      <w:r w:rsidRPr="00B24C33">
        <w:t xml:space="preserve"> quá trình biến đổi xảy ra trong đoạn sông, đơn vị tính là kg/ngày. Giá trị NP</w:t>
      </w:r>
      <w:r w:rsidRPr="00187E89">
        <w:rPr>
          <w:vertAlign w:val="subscript"/>
        </w:rPr>
        <w:t>tđ</w:t>
      </w:r>
      <w:r w:rsidRPr="00B24C33">
        <w:t xml:space="preserve"> phụ thuộc vào từng chất ô nhiễm</w:t>
      </w:r>
      <w:r w:rsidR="0078797B">
        <w:t>,</w:t>
      </w:r>
      <w:r w:rsidR="003603CB">
        <w:t xml:space="preserve"> đặc điểm của từng nguồn nước, điều kiện địa hình</w:t>
      </w:r>
      <w:r w:rsidR="0078797B">
        <w:t xml:space="preserve"> và được xác định căn cứ điều kiện thực tế, hoặc</w:t>
      </w:r>
      <w:r w:rsidRPr="00B24C33">
        <w:t xml:space="preserve"> </w:t>
      </w:r>
      <w:r w:rsidRPr="00C561BB">
        <w:t xml:space="preserve">có thể </w:t>
      </w:r>
      <w:r w:rsidR="00A27B3D" w:rsidRPr="00C561BB">
        <w:t xml:space="preserve">không tính đến </w:t>
      </w:r>
      <w:r w:rsidR="0078797B" w:rsidRPr="00C561BB">
        <w:t>trong</w:t>
      </w:r>
      <w:r w:rsidR="0078797B">
        <w:t xml:space="preserve"> trường hợp không đủ dữ liệu tin cậy để đánh giá</w:t>
      </w:r>
      <w:r w:rsidRPr="00B24C33">
        <w:t>.</w:t>
      </w:r>
    </w:p>
    <w:p w14:paraId="58AB3FCE" w14:textId="77777777" w:rsidR="00B24C33" w:rsidRDefault="00B24C33" w:rsidP="00181AE9">
      <w:pPr>
        <w:spacing w:line="264" w:lineRule="auto"/>
        <w:ind w:firstLine="709"/>
      </w:pPr>
      <w:r w:rsidRPr="00B24C33">
        <w:t xml:space="preserve">5. </w:t>
      </w:r>
      <w:r w:rsidR="009713BF">
        <w:t>Đánh giá bằng phương pháp mô hình:</w:t>
      </w:r>
    </w:p>
    <w:p w14:paraId="3CBB9B9A" w14:textId="41EA33F7" w:rsidR="009713BF" w:rsidRDefault="009713BF" w:rsidP="00181AE9">
      <w:pPr>
        <w:spacing w:line="264" w:lineRule="auto"/>
        <w:ind w:firstLine="709"/>
      </w:pPr>
      <w:r>
        <w:t>a)</w:t>
      </w:r>
      <w:r w:rsidRPr="00864ABF">
        <w:t xml:space="preserve"> Căn cứ đặc điểm về dòng chảy của đoạn sông, dòng sông hoặc của cả hệ thống sông, thông tin số liệu về dòng chảy, chất lượng nước và các nguồn thải thì cơ quan có thẩm quyền </w:t>
      </w:r>
      <w:r w:rsidR="001E6717">
        <w:t>công bố</w:t>
      </w:r>
      <w:r w:rsidRPr="00864ABF">
        <w:t xml:space="preserve"> khả năng chịu tải </w:t>
      </w:r>
      <w:r w:rsidR="001E6717">
        <w:t xml:space="preserve">theo quy định tại khoản 1 Điều 15 Thông tư nay </w:t>
      </w:r>
      <w:r w:rsidRPr="00864ABF">
        <w:t>xem xét, quyết định lựa chọn mô hình phù hợp để đánh giá</w:t>
      </w:r>
      <w:r w:rsidR="00CF58A8">
        <w:t>;</w:t>
      </w:r>
    </w:p>
    <w:p w14:paraId="044D2DA7" w14:textId="77777777" w:rsidR="009713BF" w:rsidRPr="00864ABF" w:rsidRDefault="009713BF" w:rsidP="00181AE9">
      <w:pPr>
        <w:spacing w:line="264" w:lineRule="auto"/>
        <w:ind w:firstLine="709"/>
      </w:pPr>
      <w:r>
        <w:t>b)</w:t>
      </w:r>
      <w:r w:rsidRPr="00864ABF">
        <w:t xml:space="preserve"> Mô hình sử dụng để đánh giá khả năng chịu tải của sông phải có </w:t>
      </w:r>
      <w:r>
        <w:t xml:space="preserve">tính năng mô phỏng chế độ </w:t>
      </w:r>
      <w:r w:rsidRPr="00864ABF">
        <w:t>thủy lực</w:t>
      </w:r>
      <w:r>
        <w:t xml:space="preserve"> và</w:t>
      </w:r>
      <w:r w:rsidRPr="00864ABF">
        <w:t xml:space="preserve"> </w:t>
      </w:r>
      <w:r>
        <w:t xml:space="preserve">mô phỏng </w:t>
      </w:r>
      <w:r w:rsidRPr="00864ABF">
        <w:t>chất lượng nước phù hợp với các tính toán chất lượng nước, tính toán khả năng tự làm sạch khi mà các phản ứng sinh hóa có ảnh hưởng rất lớn đến kết quả tính</w:t>
      </w:r>
      <w:r w:rsidR="00CF58A8">
        <w:t>;</w:t>
      </w:r>
    </w:p>
    <w:p w14:paraId="1FDD16D1" w14:textId="77777777" w:rsidR="009713BF" w:rsidRPr="00864ABF" w:rsidRDefault="00EA644F" w:rsidP="00181AE9">
      <w:pPr>
        <w:spacing w:line="264" w:lineRule="auto"/>
        <w:ind w:firstLine="709"/>
      </w:pPr>
      <w:r>
        <w:lastRenderedPageBreak/>
        <w:t>c</w:t>
      </w:r>
      <w:r w:rsidR="009713BF">
        <w:t>)</w:t>
      </w:r>
      <w:r w:rsidR="009713BF" w:rsidRPr="00864ABF">
        <w:t xml:space="preserve"> Mô hình sử dụng để đánh giá khả năng chịu tải của sông phải được hiệu chỉnh, kiểm </w:t>
      </w:r>
      <w:r w:rsidR="009713BF">
        <w:t>chứng</w:t>
      </w:r>
      <w:r w:rsidR="009713BF" w:rsidRPr="00864ABF">
        <w:t xml:space="preserve"> trước khi sử dụng</w:t>
      </w:r>
      <w:r w:rsidR="00CF58A8">
        <w:t>;</w:t>
      </w:r>
    </w:p>
    <w:p w14:paraId="7FC11DC6" w14:textId="77777777" w:rsidR="009713BF" w:rsidRDefault="00EA644F" w:rsidP="00181AE9">
      <w:pPr>
        <w:spacing w:line="264" w:lineRule="auto"/>
        <w:ind w:firstLine="709"/>
      </w:pPr>
      <w:r>
        <w:t>d</w:t>
      </w:r>
      <w:r w:rsidR="009713BF">
        <w:t>)</w:t>
      </w:r>
      <w:r w:rsidR="009713BF" w:rsidRPr="00864ABF">
        <w:t xml:space="preserve"> </w:t>
      </w:r>
      <w:r w:rsidR="009713BF">
        <w:t>Việc mô phỏng chế độ</w:t>
      </w:r>
      <w:r w:rsidR="009713BF" w:rsidRPr="00864ABF">
        <w:t xml:space="preserve"> thủy lực phải thiết lập </w:t>
      </w:r>
      <w:r w:rsidR="009713BF">
        <w:t xml:space="preserve">được </w:t>
      </w:r>
      <w:r w:rsidR="009713BF" w:rsidRPr="00864ABF">
        <w:t>mạng lưới tính toán và mặt cắt</w:t>
      </w:r>
      <w:r w:rsidR="009713BF">
        <w:t>,</w:t>
      </w:r>
      <w:r w:rsidR="009713BF" w:rsidRPr="00864ABF">
        <w:t xml:space="preserve"> thiết lập </w:t>
      </w:r>
      <w:r w:rsidR="00432E5F" w:rsidRPr="00864ABF">
        <w:t>điều kiện biên</w:t>
      </w:r>
      <w:r w:rsidR="00CF58A8">
        <w:t>;</w:t>
      </w:r>
    </w:p>
    <w:p w14:paraId="2EA02A92" w14:textId="77777777" w:rsidR="00CF58A8" w:rsidRDefault="00EA644F" w:rsidP="00181AE9">
      <w:pPr>
        <w:spacing w:line="264" w:lineRule="auto"/>
        <w:ind w:firstLine="709"/>
      </w:pPr>
      <w:r>
        <w:t>đ</w:t>
      </w:r>
      <w:r w:rsidR="00CF58A8">
        <w:t xml:space="preserve">) Việc mô phỏng chất lượng nước phải thiết lập dữ liệu đầu vào bao gồm: hệ thống </w:t>
      </w:r>
      <w:r w:rsidR="00432E5F">
        <w:t xml:space="preserve">mạng </w:t>
      </w:r>
      <w:r w:rsidR="00CF58A8">
        <w:t xml:space="preserve">lưới </w:t>
      </w:r>
      <w:r w:rsidR="00432E5F">
        <w:t>sông</w:t>
      </w:r>
      <w:r w:rsidR="00CF58A8">
        <w:t>; đ</w:t>
      </w:r>
      <w:r w:rsidR="00CF58A8" w:rsidRPr="00CF58A8">
        <w:t xml:space="preserve">iều kiện </w:t>
      </w:r>
      <w:r w:rsidR="00432E5F">
        <w:t>biên</w:t>
      </w:r>
      <w:r w:rsidR="00CF58A8" w:rsidRPr="00CF58A8">
        <w:rPr>
          <w:lang w:val="vi-VN"/>
        </w:rPr>
        <w:t>;</w:t>
      </w:r>
      <w:r w:rsidR="00CF58A8" w:rsidRPr="00CF58A8">
        <w:t xml:space="preserve"> </w:t>
      </w:r>
      <w:r w:rsidR="00CF58A8">
        <w:t>d</w:t>
      </w:r>
      <w:r w:rsidR="00CF58A8" w:rsidRPr="00CF58A8">
        <w:t xml:space="preserve">ữ liệu </w:t>
      </w:r>
      <w:r w:rsidR="00CF58A8">
        <w:t>n</w:t>
      </w:r>
      <w:r w:rsidR="00CF58A8" w:rsidRPr="00CF58A8">
        <w:rPr>
          <w:lang w:val="vi-VN"/>
        </w:rPr>
        <w:t xml:space="preserve">guồn </w:t>
      </w:r>
      <w:r w:rsidR="00CF58A8">
        <w:t>ô nhiễm điểm và nguồn ô nhiễm diện;</w:t>
      </w:r>
    </w:p>
    <w:p w14:paraId="518DDD68" w14:textId="77777777" w:rsidR="003B0001" w:rsidRPr="00CF58A8" w:rsidRDefault="00EA644F" w:rsidP="00181AE9">
      <w:pPr>
        <w:spacing w:line="264" w:lineRule="auto"/>
        <w:ind w:firstLine="709"/>
      </w:pPr>
      <w:r>
        <w:t>e</w:t>
      </w:r>
      <w:r w:rsidR="003B0001">
        <w:t>) Việc mô phỏng chất lượng nước phải mô phỏng được quá trình khuếch tán, biến đổi của các chất ô nhiễm trong môi trường nước;</w:t>
      </w:r>
    </w:p>
    <w:p w14:paraId="4A73CBBA" w14:textId="50D857C2" w:rsidR="00EA644F" w:rsidRPr="00864ABF" w:rsidRDefault="00C01620" w:rsidP="00181AE9">
      <w:pPr>
        <w:spacing w:line="264" w:lineRule="auto"/>
        <w:ind w:firstLine="709"/>
      </w:pPr>
      <w:bookmarkStart w:id="10" w:name="dieu_10"/>
      <w:r>
        <w:t>g</w:t>
      </w:r>
      <w:r w:rsidR="00EA644F">
        <w:t>)</w:t>
      </w:r>
      <w:r w:rsidR="00EA644F" w:rsidRPr="00864ABF">
        <w:t xml:space="preserve"> </w:t>
      </w:r>
      <w:r w:rsidR="00EA644F">
        <w:t>Kết quả mô phỏng chất lượng nước của m</w:t>
      </w:r>
      <w:r w:rsidR="00EA644F" w:rsidRPr="00864ABF">
        <w:t xml:space="preserve">ô hình </w:t>
      </w:r>
      <w:r w:rsidR="00EA644F">
        <w:t xml:space="preserve">được </w:t>
      </w:r>
      <w:r w:rsidR="00EA644F" w:rsidRPr="00864ABF">
        <w:t xml:space="preserve">sử dụng để đánh giá khả năng chịu tải của sông </w:t>
      </w:r>
      <w:r w:rsidR="00EA644F">
        <w:t>theo</w:t>
      </w:r>
      <w:r w:rsidR="00EA644F" w:rsidRPr="00864ABF">
        <w:t xml:space="preserve"> công thức tính toán quy định tại </w:t>
      </w:r>
      <w:r w:rsidR="00EA644F" w:rsidRPr="0054303F">
        <w:t xml:space="preserve">khoản </w:t>
      </w:r>
      <w:r w:rsidR="00EA644F">
        <w:t>3</w:t>
      </w:r>
      <w:r w:rsidR="00EA644F" w:rsidRPr="0054303F">
        <w:t xml:space="preserve"> Điều </w:t>
      </w:r>
      <w:r w:rsidR="00EA644F" w:rsidRPr="00864ABF">
        <w:t>này</w:t>
      </w:r>
      <w:r w:rsidR="00EA644F">
        <w:t>.</w:t>
      </w:r>
    </w:p>
    <w:p w14:paraId="575B7C74" w14:textId="77777777" w:rsidR="00B24C33" w:rsidRPr="00B24C33" w:rsidRDefault="00B24C33" w:rsidP="00181AE9">
      <w:pPr>
        <w:pStyle w:val="Heading2"/>
        <w:spacing w:line="264" w:lineRule="auto"/>
        <w:ind w:firstLine="709"/>
        <w:rPr>
          <w:rFonts w:eastAsia="Times New Roman"/>
        </w:rPr>
      </w:pPr>
      <w:r w:rsidRPr="00B24C33">
        <w:rPr>
          <w:rFonts w:eastAsia="Times New Roman"/>
          <w:lang w:val="vi-VN"/>
        </w:rPr>
        <w:t>Điều 10. Xác định tải lượng tối đa của thông số chất lượng nước mặt</w:t>
      </w:r>
      <w:bookmarkEnd w:id="10"/>
    </w:p>
    <w:p w14:paraId="6BC25ED5" w14:textId="77777777" w:rsidR="00B24C33" w:rsidRPr="00B24C33" w:rsidRDefault="00B24C33" w:rsidP="00181AE9">
      <w:pPr>
        <w:spacing w:line="264" w:lineRule="auto"/>
        <w:ind w:firstLine="709"/>
      </w:pPr>
      <w:r w:rsidRPr="00B24C33">
        <w:rPr>
          <w:lang w:val="vi-VN"/>
        </w:rPr>
        <w:t>1. Công thức xác định: L</w:t>
      </w:r>
      <w:r w:rsidRPr="00B24C33">
        <w:rPr>
          <w:vertAlign w:val="subscript"/>
          <w:lang w:val="vi-VN"/>
        </w:rPr>
        <w:t>tđ</w:t>
      </w:r>
      <w:r w:rsidRPr="00B24C33">
        <w:rPr>
          <w:lang w:val="vi-VN"/>
        </w:rPr>
        <w:t xml:space="preserve"> = C</w:t>
      </w:r>
      <w:r w:rsidRPr="00B24C33">
        <w:rPr>
          <w:vertAlign w:val="subscript"/>
          <w:lang w:val="vi-VN"/>
        </w:rPr>
        <w:t>qc</w:t>
      </w:r>
      <w:r w:rsidRPr="00B24C33">
        <w:rPr>
          <w:lang w:val="vi-VN"/>
        </w:rPr>
        <w:t xml:space="preserve"> x Q</w:t>
      </w:r>
      <w:r w:rsidR="00C76B31">
        <w:rPr>
          <w:vertAlign w:val="subscript"/>
        </w:rPr>
        <w:t>s</w:t>
      </w:r>
      <w:r w:rsidRPr="00B24C33">
        <w:rPr>
          <w:lang w:val="vi-VN"/>
        </w:rPr>
        <w:t xml:space="preserve"> x 86,4</w:t>
      </w:r>
    </w:p>
    <w:p w14:paraId="1ABCF26A" w14:textId="77777777" w:rsidR="00B24C33" w:rsidRPr="00B24C33" w:rsidRDefault="00B24C33" w:rsidP="00181AE9">
      <w:pPr>
        <w:spacing w:line="264" w:lineRule="auto"/>
        <w:ind w:firstLine="709"/>
      </w:pPr>
      <w:r w:rsidRPr="00B24C33">
        <w:rPr>
          <w:lang w:val="vi-VN"/>
        </w:rPr>
        <w:t>Trong đó:</w:t>
      </w:r>
    </w:p>
    <w:p w14:paraId="5DAC88AC" w14:textId="6D279BED" w:rsidR="005111B8" w:rsidRDefault="00B24C33" w:rsidP="00181AE9">
      <w:pPr>
        <w:spacing w:line="264" w:lineRule="auto"/>
        <w:ind w:firstLine="709"/>
      </w:pPr>
      <w:r w:rsidRPr="00B24C33">
        <w:rPr>
          <w:lang w:val="vi-VN"/>
        </w:rPr>
        <w:t>C</w:t>
      </w:r>
      <w:r w:rsidRPr="00B24C33">
        <w:rPr>
          <w:vertAlign w:val="subscript"/>
          <w:lang w:val="vi-VN"/>
        </w:rPr>
        <w:t>qc</w:t>
      </w:r>
      <w:r w:rsidR="003B0001">
        <w:t xml:space="preserve"> là</w:t>
      </w:r>
      <w:r w:rsidRPr="00B24C33">
        <w:rPr>
          <w:lang w:val="vi-VN"/>
        </w:rPr>
        <w:t xml:space="preserve"> giá trị giới hạn của thông số chất lượng nước mặt theo quy chuẩn kỹ </w:t>
      </w:r>
      <w:r w:rsidRPr="00BE033C">
        <w:rPr>
          <w:color w:val="000000" w:themeColor="text1"/>
          <w:lang w:val="vi-VN"/>
        </w:rPr>
        <w:t>thuật</w:t>
      </w:r>
      <w:r w:rsidR="00704EC2" w:rsidRPr="00BE033C">
        <w:rPr>
          <w:color w:val="000000" w:themeColor="text1"/>
        </w:rPr>
        <w:t xml:space="preserve"> quốc gia</w:t>
      </w:r>
      <w:r w:rsidR="0001750D">
        <w:rPr>
          <w:color w:val="000000" w:themeColor="text1"/>
        </w:rPr>
        <w:t xml:space="preserve"> về chất lượng nước mặt</w:t>
      </w:r>
      <w:r w:rsidRPr="00BE033C">
        <w:rPr>
          <w:color w:val="000000" w:themeColor="text1"/>
          <w:lang w:val="vi-VN"/>
        </w:rPr>
        <w:t>, đơn vị tính là mg/</w:t>
      </w:r>
      <w:r w:rsidRPr="00BE033C">
        <w:rPr>
          <w:color w:val="000000" w:themeColor="text1"/>
        </w:rPr>
        <w:t>l</w:t>
      </w:r>
      <w:r w:rsidR="005111B8" w:rsidRPr="00BE033C">
        <w:rPr>
          <w:color w:val="000000" w:themeColor="text1"/>
        </w:rPr>
        <w:t xml:space="preserve">; đối với các thông số có nhiều giá trị giới hạn theo mức phân loại chất lượng nước quy định trong quy chuẩn kỹ thuật </w:t>
      </w:r>
      <w:r w:rsidR="00704EC2" w:rsidRPr="00BE033C">
        <w:rPr>
          <w:color w:val="000000" w:themeColor="text1"/>
        </w:rPr>
        <w:t>quốc gia</w:t>
      </w:r>
      <w:r w:rsidR="00704EC2">
        <w:t xml:space="preserve"> </w:t>
      </w:r>
      <w:r w:rsidR="005111B8">
        <w:t>về chất lượng nước mặt, C</w:t>
      </w:r>
      <w:r w:rsidR="005111B8" w:rsidRPr="005111B8">
        <w:rPr>
          <w:vertAlign w:val="subscript"/>
        </w:rPr>
        <w:t>qc</w:t>
      </w:r>
      <w:r w:rsidR="005111B8">
        <w:t xml:space="preserve"> được xác định theo hai trường hợp sau:</w:t>
      </w:r>
    </w:p>
    <w:p w14:paraId="3F042938" w14:textId="2395CFB5" w:rsidR="005111B8" w:rsidRPr="00C561BB" w:rsidRDefault="005111B8" w:rsidP="00181AE9">
      <w:pPr>
        <w:spacing w:line="264" w:lineRule="auto"/>
        <w:ind w:firstLine="709"/>
        <w:rPr>
          <w:color w:val="000000" w:themeColor="text1"/>
        </w:rPr>
      </w:pPr>
      <w:r w:rsidRPr="00C561BB">
        <w:rPr>
          <w:color w:val="000000" w:themeColor="text1"/>
        </w:rPr>
        <w:t>- Trong trường hợp tính toán theo kịch bản</w:t>
      </w:r>
      <w:r w:rsidR="001B5C41">
        <w:rPr>
          <w:color w:val="000000" w:themeColor="text1"/>
        </w:rPr>
        <w:t xml:space="preserve"> cơ sở</w:t>
      </w:r>
      <w:r w:rsidRPr="00C561BB">
        <w:rPr>
          <w:color w:val="000000" w:themeColor="text1"/>
        </w:rPr>
        <w:t xml:space="preserve"> quy định tại điểm a khoản 2 Điều 9 Thông tư này</w:t>
      </w:r>
      <w:r w:rsidR="00B24C33" w:rsidRPr="00C561BB">
        <w:rPr>
          <w:color w:val="000000" w:themeColor="text1"/>
        </w:rPr>
        <w:t>,</w:t>
      </w:r>
      <w:r w:rsidR="00704C97" w:rsidRPr="00C561BB">
        <w:rPr>
          <w:color w:val="000000" w:themeColor="text1"/>
        </w:rPr>
        <w:t xml:space="preserve"> </w:t>
      </w:r>
      <w:r w:rsidR="00B24C33" w:rsidRPr="00C561BB">
        <w:rPr>
          <w:color w:val="000000" w:themeColor="text1"/>
        </w:rPr>
        <w:t xml:space="preserve">áp dụng </w:t>
      </w:r>
      <w:r w:rsidR="00FD3820" w:rsidRPr="00C561BB">
        <w:rPr>
          <w:color w:val="000000" w:themeColor="text1"/>
        </w:rPr>
        <w:t>C</w:t>
      </w:r>
      <w:r w:rsidR="00FD3820" w:rsidRPr="00C561BB">
        <w:rPr>
          <w:color w:val="000000" w:themeColor="text1"/>
          <w:vertAlign w:val="subscript"/>
        </w:rPr>
        <w:t>qc</w:t>
      </w:r>
      <w:r w:rsidR="00FD3820" w:rsidRPr="00C561BB">
        <w:rPr>
          <w:color w:val="000000" w:themeColor="text1"/>
        </w:rPr>
        <w:t xml:space="preserve"> theo </w:t>
      </w:r>
      <w:r w:rsidR="00B24C33" w:rsidRPr="00C561BB">
        <w:rPr>
          <w:color w:val="000000" w:themeColor="text1"/>
        </w:rPr>
        <w:t xml:space="preserve">giá trị giới hạn </w:t>
      </w:r>
      <w:r w:rsidRPr="00C561BB">
        <w:rPr>
          <w:color w:val="000000" w:themeColor="text1"/>
        </w:rPr>
        <w:t xml:space="preserve">của </w:t>
      </w:r>
      <w:r w:rsidR="00B24C33" w:rsidRPr="00C561BB">
        <w:rPr>
          <w:color w:val="000000" w:themeColor="text1"/>
        </w:rPr>
        <w:t xml:space="preserve">mức </w:t>
      </w:r>
      <w:r w:rsidRPr="00C561BB">
        <w:rPr>
          <w:color w:val="000000" w:themeColor="text1"/>
        </w:rPr>
        <w:t>tương ứng với hiện trạng chất lượng nước tại thời điểm đánh giá, cụ thể: nếu chất lượng nước hiện tại đang ở mức A thì chọn C</w:t>
      </w:r>
      <w:r w:rsidRPr="00C561BB">
        <w:rPr>
          <w:color w:val="000000" w:themeColor="text1"/>
          <w:vertAlign w:val="subscript"/>
        </w:rPr>
        <w:t>qc</w:t>
      </w:r>
      <w:r w:rsidRPr="00C561BB">
        <w:rPr>
          <w:color w:val="000000" w:themeColor="text1"/>
        </w:rPr>
        <w:t xml:space="preserve"> theo ngưỡng của mức A; nếu chất lượng nước hiện tại đang ở mức B thì chọn C</w:t>
      </w:r>
      <w:r w:rsidRPr="00C561BB">
        <w:rPr>
          <w:color w:val="000000" w:themeColor="text1"/>
          <w:vertAlign w:val="subscript"/>
        </w:rPr>
        <w:t>qc</w:t>
      </w:r>
      <w:r w:rsidRPr="00C561BB">
        <w:rPr>
          <w:color w:val="000000" w:themeColor="text1"/>
        </w:rPr>
        <w:t xml:space="preserve"> theo ngưỡng của mức B; nếu chất lượng nước hiện tại đang ở mức C hoặc D thì chọn C</w:t>
      </w:r>
      <w:r w:rsidRPr="00C561BB">
        <w:rPr>
          <w:color w:val="000000" w:themeColor="text1"/>
          <w:vertAlign w:val="subscript"/>
        </w:rPr>
        <w:t>qc</w:t>
      </w:r>
      <w:r w:rsidRPr="00C561BB">
        <w:rPr>
          <w:color w:val="000000" w:themeColor="text1"/>
        </w:rPr>
        <w:t xml:space="preserve"> theo ngưỡng của mức C;</w:t>
      </w:r>
      <w:r w:rsidR="00134CC7">
        <w:rPr>
          <w:color w:val="000000" w:themeColor="text1"/>
        </w:rPr>
        <w:t xml:space="preserve"> trường hợp có biện pháp xử lý nước phù hợp đối với từng thông số ô nhiễm đảm bảo đạt tiêu chuẩn chất lượng nước theo mục đích sử dụng, có thể áp dụng C</w:t>
      </w:r>
      <w:r w:rsidR="00134CC7" w:rsidRPr="00134CC7">
        <w:rPr>
          <w:color w:val="000000" w:themeColor="text1"/>
          <w:vertAlign w:val="subscript"/>
        </w:rPr>
        <w:t>qc</w:t>
      </w:r>
      <w:r w:rsidR="00134CC7">
        <w:rPr>
          <w:color w:val="000000" w:themeColor="text1"/>
        </w:rPr>
        <w:t xml:space="preserve"> theo mức thấp hơn </w:t>
      </w:r>
      <w:r w:rsidR="006050E7">
        <w:rPr>
          <w:color w:val="000000" w:themeColor="text1"/>
        </w:rPr>
        <w:t xml:space="preserve">mức </w:t>
      </w:r>
      <w:r w:rsidR="00134CC7">
        <w:rPr>
          <w:color w:val="000000" w:themeColor="text1"/>
        </w:rPr>
        <w:t>hiện trạng chất lượng nước tại thời điểm đánh giá nhưng không thấp hơn mức C;</w:t>
      </w:r>
    </w:p>
    <w:p w14:paraId="1DAE110D" w14:textId="75076B26" w:rsidR="00B24C33" w:rsidRPr="0001750D" w:rsidRDefault="005111B8" w:rsidP="00181AE9">
      <w:pPr>
        <w:spacing w:line="264" w:lineRule="auto"/>
        <w:ind w:firstLine="709"/>
        <w:rPr>
          <w:lang w:val="vi-VN"/>
        </w:rPr>
      </w:pPr>
      <w:r>
        <w:t xml:space="preserve"> - T</w:t>
      </w:r>
      <w:r w:rsidR="00704C97">
        <w:t xml:space="preserve">rong trường hợp tính toán theo kịch bản </w:t>
      </w:r>
      <w:r w:rsidR="001B5C41">
        <w:t xml:space="preserve">theo mục đích sử dụng nước </w:t>
      </w:r>
      <w:r w:rsidR="00704C97">
        <w:t xml:space="preserve">quy định tại điểm b khoản 2 Điều 9 Thông tư này, áp dụng </w:t>
      </w:r>
      <w:r w:rsidR="00FD3820">
        <w:t>C</w:t>
      </w:r>
      <w:r w:rsidR="00FD3820" w:rsidRPr="00FD3820">
        <w:rPr>
          <w:color w:val="000000" w:themeColor="text1"/>
          <w:vertAlign w:val="subscript"/>
        </w:rPr>
        <w:t>qc</w:t>
      </w:r>
      <w:r w:rsidR="00FD3820">
        <w:t xml:space="preserve"> theo </w:t>
      </w:r>
      <w:r w:rsidR="00704C97">
        <w:t xml:space="preserve">giá trị giới hạn </w:t>
      </w:r>
      <w:r w:rsidR="00FD3820">
        <w:t>của</w:t>
      </w:r>
      <w:r w:rsidR="00704C97">
        <w:t xml:space="preserve"> mức</w:t>
      </w:r>
      <w:r w:rsidR="00FD3820">
        <w:t xml:space="preserve"> tương ứng</w:t>
      </w:r>
      <w:r w:rsidR="00704C97">
        <w:t xml:space="preserve"> phù hợp với mục đích sử dụng nước</w:t>
      </w:r>
      <w:r w:rsidR="00FD3820">
        <w:t xml:space="preserve"> được quy hoạch cho </w:t>
      </w:r>
      <w:r w:rsidR="00FD3820" w:rsidRPr="0001750D">
        <w:t>đoạn sông đó</w:t>
      </w:r>
      <w:r w:rsidR="00704C97" w:rsidRPr="0001750D">
        <w:t xml:space="preserve"> </w:t>
      </w:r>
      <w:r w:rsidR="00704C97" w:rsidRPr="0001750D">
        <w:rPr>
          <w:color w:val="000000" w:themeColor="text1"/>
        </w:rPr>
        <w:t>(A hoặc B hoặc C)</w:t>
      </w:r>
      <w:r w:rsidR="00DE288D" w:rsidRPr="0001750D">
        <w:t>;</w:t>
      </w:r>
      <w:r w:rsidR="002606D9" w:rsidRPr="0001750D">
        <w:rPr>
          <w:lang w:val="vi-VN"/>
        </w:rPr>
        <w:t xml:space="preserve"> </w:t>
      </w:r>
      <w:r w:rsidR="00280321" w:rsidRPr="0001750D">
        <w:rPr>
          <w:color w:val="000000" w:themeColor="text1"/>
        </w:rPr>
        <w:t>trường hợp có biện pháp xử lý nước phù hợp đối với từng thông số ô nhiễm đảm bảo đạt tiêu chuẩn chất lượng nước theo mục đích sử dụng, có thể áp dụng C</w:t>
      </w:r>
      <w:r w:rsidR="00280321" w:rsidRPr="0001750D">
        <w:rPr>
          <w:color w:val="000000" w:themeColor="text1"/>
          <w:vertAlign w:val="subscript"/>
        </w:rPr>
        <w:t>qc</w:t>
      </w:r>
      <w:r w:rsidR="00280321" w:rsidRPr="0001750D">
        <w:rPr>
          <w:color w:val="000000" w:themeColor="text1"/>
        </w:rPr>
        <w:t xml:space="preserve"> theo mức thấp hơn mức </w:t>
      </w:r>
      <w:r w:rsidR="004D1C92" w:rsidRPr="0001750D">
        <w:rPr>
          <w:color w:val="000000" w:themeColor="text1"/>
        </w:rPr>
        <w:t>quy</w:t>
      </w:r>
      <w:r w:rsidR="004D1C92" w:rsidRPr="0001750D">
        <w:rPr>
          <w:color w:val="000000" w:themeColor="text1"/>
          <w:lang w:val="vi-VN"/>
        </w:rPr>
        <w:t xml:space="preserve"> định</w:t>
      </w:r>
      <w:r w:rsidR="00F14F67" w:rsidRPr="0001750D">
        <w:rPr>
          <w:color w:val="000000" w:themeColor="text1"/>
          <w:lang w:val="vi-VN"/>
        </w:rPr>
        <w:t xml:space="preserve"> theo mục đích sử dụng</w:t>
      </w:r>
      <w:r w:rsidR="00280321" w:rsidRPr="0001750D">
        <w:rPr>
          <w:color w:val="000000" w:themeColor="text1"/>
        </w:rPr>
        <w:t xml:space="preserve"> nhưng không thấp hơn mức C;</w:t>
      </w:r>
    </w:p>
    <w:p w14:paraId="39D0F30B" w14:textId="77777777" w:rsidR="00B24C33" w:rsidRPr="00B24C33" w:rsidRDefault="00B24C33" w:rsidP="00181AE9">
      <w:pPr>
        <w:spacing w:line="264" w:lineRule="auto"/>
        <w:ind w:firstLine="709"/>
      </w:pPr>
      <w:r w:rsidRPr="00B24C33">
        <w:rPr>
          <w:lang w:val="vi-VN"/>
        </w:rPr>
        <w:lastRenderedPageBreak/>
        <w:t>Q</w:t>
      </w:r>
      <w:r w:rsidR="00C76B31">
        <w:rPr>
          <w:vertAlign w:val="subscript"/>
        </w:rPr>
        <w:t>s</w:t>
      </w:r>
      <w:r w:rsidR="003B0001">
        <w:t xml:space="preserve"> là</w:t>
      </w:r>
      <w:r w:rsidRPr="00B24C33">
        <w:t xml:space="preserve"> </w:t>
      </w:r>
      <w:r w:rsidRPr="00B24C33">
        <w:rPr>
          <w:lang w:val="vi-VN"/>
        </w:rPr>
        <w:t xml:space="preserve">lưu lượng dòng chảy của đoạn sông đánh giá và được xác định theo quy định tại </w:t>
      </w:r>
      <w:r w:rsidRPr="00B24C33">
        <w:t>k</w:t>
      </w:r>
      <w:r w:rsidRPr="00B24C33">
        <w:rPr>
          <w:lang w:val="vi-VN"/>
        </w:rPr>
        <w:t>hoản 2 Điều này, đơn vị tính là m</w:t>
      </w:r>
      <w:r w:rsidRPr="00B24C33">
        <w:rPr>
          <w:vertAlign w:val="superscript"/>
          <w:lang w:val="vi-VN"/>
        </w:rPr>
        <w:t>3</w:t>
      </w:r>
      <w:r w:rsidRPr="00B24C33">
        <w:rPr>
          <w:lang w:val="vi-VN"/>
        </w:rPr>
        <w:t>/s;</w:t>
      </w:r>
    </w:p>
    <w:p w14:paraId="2008C63D" w14:textId="77777777" w:rsidR="00B24C33" w:rsidRPr="00B24C33" w:rsidRDefault="00B24C33" w:rsidP="00181AE9">
      <w:pPr>
        <w:spacing w:line="264" w:lineRule="auto"/>
        <w:ind w:firstLine="709"/>
      </w:pPr>
      <w:r w:rsidRPr="00B24C33">
        <w:rPr>
          <w:lang w:val="vi-VN"/>
        </w:rPr>
        <w:t>Giá trị 86,4 là hệ số chuyển đổi thứ nguyên (được chuyển đổi từ đơn vị tính là mg/</w:t>
      </w:r>
      <w:r w:rsidRPr="00B24C33">
        <w:t>l</w:t>
      </w:r>
      <w:r w:rsidRPr="00B24C33">
        <w:rPr>
          <w:lang w:val="vi-VN"/>
        </w:rPr>
        <w:t>, m</w:t>
      </w:r>
      <w:r w:rsidRPr="00B24C33">
        <w:rPr>
          <w:vertAlign w:val="superscript"/>
          <w:lang w:val="vi-VN"/>
        </w:rPr>
        <w:t>3</w:t>
      </w:r>
      <w:r w:rsidRPr="00B24C33">
        <w:rPr>
          <w:lang w:val="vi-VN"/>
        </w:rPr>
        <w:t>/s thành đơn vị tính là kg/ngày).</w:t>
      </w:r>
    </w:p>
    <w:p w14:paraId="0BA9D274" w14:textId="77777777" w:rsidR="00B24C33" w:rsidRPr="00187E89" w:rsidRDefault="00B24C33" w:rsidP="00181AE9">
      <w:pPr>
        <w:spacing w:line="264" w:lineRule="auto"/>
        <w:ind w:firstLine="709"/>
      </w:pPr>
      <w:r w:rsidRPr="00B24C33">
        <w:rPr>
          <w:lang w:val="vi-VN"/>
        </w:rPr>
        <w:t xml:space="preserve">2. Lưu lượng dòng chảy của đoạn sông đánh giá </w:t>
      </w:r>
      <w:r w:rsidR="00C5769C">
        <w:t>được tính trên</w:t>
      </w:r>
      <w:r w:rsidRPr="00B24C33">
        <w:rPr>
          <w:lang w:val="vi-VN"/>
        </w:rPr>
        <w:t xml:space="preserve"> cơ sở </w:t>
      </w:r>
      <w:r w:rsidRPr="00C76B31">
        <w:rPr>
          <w:color w:val="000000" w:themeColor="text1"/>
          <w:lang w:val="vi-VN"/>
        </w:rPr>
        <w:t xml:space="preserve">dòng chảy </w:t>
      </w:r>
      <w:r w:rsidRPr="00C76B31">
        <w:rPr>
          <w:color w:val="000000" w:themeColor="text1"/>
        </w:rPr>
        <w:t>trung bình</w:t>
      </w:r>
      <w:r w:rsidRPr="00C76B31">
        <w:rPr>
          <w:color w:val="000000" w:themeColor="text1"/>
          <w:lang w:val="vi-VN"/>
        </w:rPr>
        <w:t xml:space="preserve"> </w:t>
      </w:r>
      <w:r w:rsidR="00C76B31">
        <w:t xml:space="preserve">mùa </w:t>
      </w:r>
      <w:r w:rsidR="00C5769C">
        <w:t>cạn căn cứ số liệu quan trắc khí tượng thủy văn</w:t>
      </w:r>
      <w:r w:rsidR="00187E89">
        <w:t>.</w:t>
      </w:r>
    </w:p>
    <w:p w14:paraId="0CFB59C7" w14:textId="18FBA791" w:rsidR="00B24C33" w:rsidRPr="00D923E7" w:rsidRDefault="00B24C33" w:rsidP="00181AE9">
      <w:pPr>
        <w:pStyle w:val="Heading2"/>
        <w:spacing w:line="264" w:lineRule="auto"/>
        <w:ind w:firstLine="709"/>
        <w:jc w:val="both"/>
        <w:rPr>
          <w:rFonts w:eastAsia="Times New Roman"/>
        </w:rPr>
      </w:pPr>
      <w:bookmarkStart w:id="11" w:name="dieu_11"/>
      <w:r w:rsidRPr="00B24C33">
        <w:rPr>
          <w:rFonts w:eastAsia="Times New Roman"/>
          <w:lang w:val="vi-VN"/>
        </w:rPr>
        <w:t xml:space="preserve">Điều 11. Xác định tải lượng của thông số chất lượng nước hiện có trong </w:t>
      </w:r>
      <w:r w:rsidR="0067300E">
        <w:rPr>
          <w:rFonts w:eastAsia="Times New Roman"/>
        </w:rPr>
        <w:t xml:space="preserve">nguồn </w:t>
      </w:r>
      <w:r w:rsidRPr="00B24C33">
        <w:rPr>
          <w:rFonts w:eastAsia="Times New Roman"/>
          <w:lang w:val="vi-VN"/>
        </w:rPr>
        <w:t>nước</w:t>
      </w:r>
      <w:bookmarkEnd w:id="11"/>
    </w:p>
    <w:p w14:paraId="21AFCC29" w14:textId="77777777" w:rsidR="00B24C33" w:rsidRPr="00B24C33" w:rsidRDefault="00B24C33" w:rsidP="00181AE9">
      <w:pPr>
        <w:spacing w:line="264" w:lineRule="auto"/>
        <w:ind w:firstLine="709"/>
      </w:pPr>
      <w:r w:rsidRPr="00B24C33">
        <w:t xml:space="preserve">1. </w:t>
      </w:r>
      <w:r w:rsidRPr="00B24C33">
        <w:rPr>
          <w:lang w:val="vi-VN"/>
        </w:rPr>
        <w:t>Công thức xác định: L</w:t>
      </w:r>
      <w:r w:rsidRPr="00B24C33">
        <w:rPr>
          <w:vertAlign w:val="subscript"/>
          <w:lang w:val="vi-VN"/>
        </w:rPr>
        <w:t>nn</w:t>
      </w:r>
      <w:r w:rsidRPr="00B24C33">
        <w:rPr>
          <w:lang w:val="vi-VN"/>
        </w:rPr>
        <w:t xml:space="preserve"> = C</w:t>
      </w:r>
      <w:r w:rsidRPr="00B24C33">
        <w:rPr>
          <w:vertAlign w:val="subscript"/>
          <w:lang w:val="vi-VN"/>
        </w:rPr>
        <w:t>nn</w:t>
      </w:r>
      <w:r w:rsidRPr="00B24C33">
        <w:rPr>
          <w:lang w:val="vi-VN"/>
        </w:rPr>
        <w:t xml:space="preserve"> x Q</w:t>
      </w:r>
      <w:r w:rsidR="00C76B31">
        <w:rPr>
          <w:vertAlign w:val="subscript"/>
        </w:rPr>
        <w:t>s</w:t>
      </w:r>
      <w:r w:rsidRPr="00B24C33">
        <w:rPr>
          <w:lang w:val="vi-VN"/>
        </w:rPr>
        <w:t xml:space="preserve"> x 86,4</w:t>
      </w:r>
    </w:p>
    <w:p w14:paraId="70380274" w14:textId="77777777" w:rsidR="00B24C33" w:rsidRPr="00B24C33" w:rsidRDefault="00B24C33" w:rsidP="00181AE9">
      <w:pPr>
        <w:spacing w:line="264" w:lineRule="auto"/>
        <w:ind w:firstLine="709"/>
      </w:pPr>
      <w:r w:rsidRPr="00B24C33">
        <w:rPr>
          <w:lang w:val="vi-VN"/>
        </w:rPr>
        <w:t>Trong đó:</w:t>
      </w:r>
    </w:p>
    <w:p w14:paraId="2FC319DF" w14:textId="77777777" w:rsidR="00B24C33" w:rsidRPr="00B24C33" w:rsidRDefault="00B24C33" w:rsidP="00181AE9">
      <w:pPr>
        <w:spacing w:line="264" w:lineRule="auto"/>
        <w:ind w:firstLine="709"/>
      </w:pPr>
      <w:r w:rsidRPr="00B24C33">
        <w:rPr>
          <w:lang w:val="vi-VN"/>
        </w:rPr>
        <w:t>C</w:t>
      </w:r>
      <w:r w:rsidRPr="00B24C33">
        <w:rPr>
          <w:vertAlign w:val="subscript"/>
          <w:lang w:val="vi-VN"/>
        </w:rPr>
        <w:t>nn</w:t>
      </w:r>
      <w:r w:rsidR="009713BF">
        <w:t xml:space="preserve"> là</w:t>
      </w:r>
      <w:r w:rsidRPr="00B24C33">
        <w:rPr>
          <w:lang w:val="vi-VN"/>
        </w:rPr>
        <w:t xml:space="preserve"> kết quả phân tích thông số chất lượng nước mặt và được xác định theo quy định tại </w:t>
      </w:r>
      <w:r w:rsidRPr="00B24C33">
        <w:t>k</w:t>
      </w:r>
      <w:r w:rsidRPr="00B24C33">
        <w:rPr>
          <w:lang w:val="vi-VN"/>
        </w:rPr>
        <w:t>hoản 2 Điều này, đơn vị tính là mg/</w:t>
      </w:r>
      <w:r w:rsidRPr="00B24C33">
        <w:t>l</w:t>
      </w:r>
      <w:r w:rsidRPr="00B24C33">
        <w:rPr>
          <w:lang w:val="vi-VN"/>
        </w:rPr>
        <w:t>;</w:t>
      </w:r>
    </w:p>
    <w:p w14:paraId="6AC4520E" w14:textId="77777777" w:rsidR="00B24C33" w:rsidRPr="00B24C33" w:rsidRDefault="00B24C33" w:rsidP="00181AE9">
      <w:pPr>
        <w:spacing w:line="264" w:lineRule="auto"/>
        <w:ind w:firstLine="709"/>
      </w:pPr>
      <w:r w:rsidRPr="00B24C33">
        <w:rPr>
          <w:lang w:val="vi-VN"/>
        </w:rPr>
        <w:t>Q</w:t>
      </w:r>
      <w:r w:rsidR="00C76B31">
        <w:rPr>
          <w:vertAlign w:val="subscript"/>
        </w:rPr>
        <w:t>s</w:t>
      </w:r>
      <w:r w:rsidR="009713BF">
        <w:t xml:space="preserve"> là</w:t>
      </w:r>
      <w:r w:rsidRPr="00B24C33">
        <w:rPr>
          <w:lang w:val="vi-VN"/>
        </w:rPr>
        <w:t xml:space="preserve"> lưu lượng dòng chảy của đoạn sông đánh giá và được xác định theo quy định tại </w:t>
      </w:r>
      <w:r w:rsidRPr="00B24C33">
        <w:t>k</w:t>
      </w:r>
      <w:r w:rsidRPr="00B24C33">
        <w:rPr>
          <w:lang w:val="vi-VN"/>
        </w:rPr>
        <w:t>hoản 2 Điều 10 Thông tư này, đơn vị tính là m</w:t>
      </w:r>
      <w:r w:rsidRPr="00B24C33">
        <w:rPr>
          <w:vertAlign w:val="superscript"/>
          <w:lang w:val="vi-VN"/>
        </w:rPr>
        <w:t>3</w:t>
      </w:r>
      <w:r w:rsidRPr="00B24C33">
        <w:rPr>
          <w:lang w:val="vi-VN"/>
        </w:rPr>
        <w:t>/s;</w:t>
      </w:r>
    </w:p>
    <w:p w14:paraId="088CDF52" w14:textId="77777777" w:rsidR="00B24C33" w:rsidRPr="00B24C33" w:rsidRDefault="00B24C33" w:rsidP="00181AE9">
      <w:pPr>
        <w:spacing w:line="264" w:lineRule="auto"/>
        <w:ind w:firstLine="709"/>
      </w:pPr>
      <w:r w:rsidRPr="00B24C33">
        <w:rPr>
          <w:lang w:val="vi-VN"/>
        </w:rPr>
        <w:t>Giá trị 86,4 là hệ số chuyển đổi thứ nguyên</w:t>
      </w:r>
      <w:r w:rsidR="00041BD6">
        <w:t xml:space="preserve"> </w:t>
      </w:r>
      <w:r w:rsidR="00041BD6" w:rsidRPr="00B24C33">
        <w:rPr>
          <w:lang w:val="vi-VN"/>
        </w:rPr>
        <w:t>(được chuyển đổi từ đơn vị tính là mg/</w:t>
      </w:r>
      <w:r w:rsidR="00041BD6" w:rsidRPr="00B24C33">
        <w:t>l</w:t>
      </w:r>
      <w:r w:rsidR="00041BD6" w:rsidRPr="00B24C33">
        <w:rPr>
          <w:lang w:val="vi-VN"/>
        </w:rPr>
        <w:t>, m</w:t>
      </w:r>
      <w:r w:rsidR="00041BD6" w:rsidRPr="00B24C33">
        <w:rPr>
          <w:vertAlign w:val="superscript"/>
          <w:lang w:val="vi-VN"/>
        </w:rPr>
        <w:t>3</w:t>
      </w:r>
      <w:r w:rsidR="00041BD6" w:rsidRPr="00B24C33">
        <w:rPr>
          <w:lang w:val="vi-VN"/>
        </w:rPr>
        <w:t>/s thành đơn vị tính là kg/ngày)</w:t>
      </w:r>
      <w:r w:rsidRPr="00B24C33">
        <w:rPr>
          <w:lang w:val="vi-VN"/>
        </w:rPr>
        <w:t>.</w:t>
      </w:r>
    </w:p>
    <w:p w14:paraId="1F600669" w14:textId="5D71DBB7" w:rsidR="00B24C33" w:rsidRPr="00B24C33" w:rsidRDefault="00B24C33" w:rsidP="00181AE9">
      <w:pPr>
        <w:spacing w:line="264" w:lineRule="auto"/>
        <w:ind w:firstLine="709"/>
      </w:pPr>
      <w:r w:rsidRPr="00B24C33">
        <w:rPr>
          <w:lang w:val="vi-VN"/>
        </w:rPr>
        <w:t xml:space="preserve">2. Kết quả phân tích thông số chất lượng nước mặt được xác định tại các mặt cắt của đoạn sông đánh giá và trên cơ sở giá trị trung bình của kết quả phân tích </w:t>
      </w:r>
      <w:r w:rsidRPr="00B24C33">
        <w:t xml:space="preserve">của </w:t>
      </w:r>
      <w:r w:rsidR="00A2523A">
        <w:t xml:space="preserve">tối thiểu 10 </w:t>
      </w:r>
      <w:r w:rsidR="00A2523A" w:rsidRPr="006034D7">
        <w:rPr>
          <w:color w:val="000000" w:themeColor="text1"/>
        </w:rPr>
        <w:t xml:space="preserve">mẫu </w:t>
      </w:r>
      <w:r w:rsidR="00E06BBE" w:rsidRPr="006034D7">
        <w:rPr>
          <w:color w:val="000000" w:themeColor="text1"/>
        </w:rPr>
        <w:t xml:space="preserve">trong thời gian mùa cạn, </w:t>
      </w:r>
      <w:r w:rsidR="00BE033C" w:rsidRPr="006034D7">
        <w:rPr>
          <w:color w:val="000000" w:themeColor="text1"/>
        </w:rPr>
        <w:t>với tần suất phù hợp với diễn biến lưu lượng dòng chảy mùa cạn</w:t>
      </w:r>
      <w:r w:rsidRPr="006034D7">
        <w:rPr>
          <w:color w:val="000000" w:themeColor="text1"/>
          <w:lang w:val="vi-VN"/>
        </w:rPr>
        <w:t xml:space="preserve">; trường hợp tại đoạn sông đánh giá </w:t>
      </w:r>
      <w:r w:rsidR="00E06BBE" w:rsidRPr="006034D7">
        <w:rPr>
          <w:color w:val="000000" w:themeColor="text1"/>
        </w:rPr>
        <w:t xml:space="preserve">đã </w:t>
      </w:r>
      <w:r w:rsidRPr="006034D7">
        <w:rPr>
          <w:color w:val="000000" w:themeColor="text1"/>
          <w:lang w:val="vi-VN"/>
        </w:rPr>
        <w:t xml:space="preserve">có số liệu quan trắc chất lượng nước </w:t>
      </w:r>
      <w:r w:rsidR="00E06BBE" w:rsidRPr="006034D7">
        <w:rPr>
          <w:color w:val="000000" w:themeColor="text1"/>
        </w:rPr>
        <w:t>từ các hoạt động</w:t>
      </w:r>
      <w:r w:rsidRPr="006034D7">
        <w:rPr>
          <w:color w:val="000000" w:themeColor="text1"/>
          <w:lang w:val="vi-VN"/>
        </w:rPr>
        <w:t xml:space="preserve"> quan trắc thủy văn, tài nguyên nước, môi trường</w:t>
      </w:r>
      <w:r w:rsidR="00E06BBE" w:rsidRPr="006034D7">
        <w:rPr>
          <w:color w:val="000000" w:themeColor="text1"/>
        </w:rPr>
        <w:t xml:space="preserve"> của cơ quan nhà nước có thẩm quyền </w:t>
      </w:r>
      <w:r w:rsidRPr="006034D7">
        <w:rPr>
          <w:color w:val="000000" w:themeColor="text1"/>
          <w:lang w:val="vi-VN"/>
        </w:rPr>
        <w:t>thì xem xét sử dụng số liệu này để đánh giá. Vị trí lấy mẫu nước tại các mặ</w:t>
      </w:r>
      <w:r w:rsidRPr="00B24C33">
        <w:rPr>
          <w:lang w:val="vi-VN"/>
        </w:rPr>
        <w:t>t cắt được thực hiện như sau:</w:t>
      </w:r>
    </w:p>
    <w:p w14:paraId="41E2B7C5" w14:textId="77777777" w:rsidR="00B24C33" w:rsidRPr="00B24C33" w:rsidRDefault="00B24C33" w:rsidP="00181AE9">
      <w:pPr>
        <w:spacing w:line="264" w:lineRule="auto"/>
        <w:ind w:firstLine="709"/>
      </w:pPr>
      <w:r w:rsidRPr="00B24C33">
        <w:rPr>
          <w:lang w:val="vi-VN"/>
        </w:rPr>
        <w:t>a) Tại vị trí mặt cắt cuối của đoạn sông đánh giá đối với trường hợp áp dụng phương pháp trực tiếp;</w:t>
      </w:r>
    </w:p>
    <w:p w14:paraId="31B0E14D" w14:textId="77777777" w:rsidR="00B24C33" w:rsidRPr="00B24C33" w:rsidRDefault="00B24C33" w:rsidP="00181AE9">
      <w:pPr>
        <w:spacing w:line="264" w:lineRule="auto"/>
        <w:ind w:firstLine="709"/>
      </w:pPr>
      <w:r w:rsidRPr="00B24C33">
        <w:rPr>
          <w:lang w:val="vi-VN"/>
        </w:rPr>
        <w:t>b) Tại vị trí mặt cắt đầu của đoạn sông đánh giá đối với trường hợp áp dụng phương pháp gián tiếp.</w:t>
      </w:r>
    </w:p>
    <w:p w14:paraId="69C00D8E" w14:textId="77777777" w:rsidR="00B24C33" w:rsidRPr="00B24C33" w:rsidRDefault="00B24C33" w:rsidP="00181AE9">
      <w:pPr>
        <w:pStyle w:val="Heading2"/>
        <w:spacing w:line="264" w:lineRule="auto"/>
        <w:ind w:firstLine="709"/>
        <w:jc w:val="both"/>
        <w:rPr>
          <w:rFonts w:eastAsia="Times New Roman"/>
          <w:lang w:val="vi-VN"/>
        </w:rPr>
      </w:pPr>
      <w:bookmarkStart w:id="12" w:name="dieu_12"/>
      <w:r w:rsidRPr="00B24C33">
        <w:rPr>
          <w:rFonts w:eastAsia="Times New Roman"/>
          <w:lang w:val="vi-VN"/>
        </w:rPr>
        <w:t>Điều 12. Xác định tải lượng thông số ô nhiễm có trong nguồn nước thải</w:t>
      </w:r>
      <w:bookmarkEnd w:id="12"/>
    </w:p>
    <w:p w14:paraId="07D4DE7A" w14:textId="309EB28A" w:rsidR="00C561BB" w:rsidRDefault="00B24C33" w:rsidP="00181AE9">
      <w:pPr>
        <w:spacing w:line="264" w:lineRule="auto"/>
        <w:ind w:firstLine="709"/>
      </w:pPr>
      <w:r w:rsidRPr="00B24C33">
        <w:t xml:space="preserve">1. Nguồn thải vào đoạn sông </w:t>
      </w:r>
      <w:r w:rsidRPr="00BE033C">
        <w:rPr>
          <w:color w:val="000000" w:themeColor="text1"/>
        </w:rPr>
        <w:t>gồm 0</w:t>
      </w:r>
      <w:r w:rsidR="00C669BB" w:rsidRPr="00BE033C">
        <w:rPr>
          <w:color w:val="000000" w:themeColor="text1"/>
        </w:rPr>
        <w:t>2</w:t>
      </w:r>
      <w:r w:rsidRPr="00BE033C">
        <w:rPr>
          <w:color w:val="000000" w:themeColor="text1"/>
        </w:rPr>
        <w:t xml:space="preserve"> nguồn chính: nguồn</w:t>
      </w:r>
      <w:r w:rsidRPr="00B24C33">
        <w:t xml:space="preserve"> </w:t>
      </w:r>
      <w:r w:rsidR="00356411">
        <w:t>ô nhiễm</w:t>
      </w:r>
      <w:r w:rsidRPr="00B24C33">
        <w:t xml:space="preserve"> điểm</w:t>
      </w:r>
      <w:r w:rsidR="00C669BB">
        <w:t xml:space="preserve"> và</w:t>
      </w:r>
      <w:r w:rsidRPr="00B24C33">
        <w:t xml:space="preserve"> nguồn </w:t>
      </w:r>
      <w:r w:rsidR="00356411">
        <w:t>ô nhiễm</w:t>
      </w:r>
      <w:r w:rsidRPr="00B24C33">
        <w:t xml:space="preserve"> diện. Công thức xác định tổng tải lượng thông số ô nhiễm có trong nguồn nước thải:</w:t>
      </w:r>
    </w:p>
    <w:p w14:paraId="0C67924A" w14:textId="77777777" w:rsidR="00B24C33" w:rsidRDefault="00B24C33" w:rsidP="00181AE9">
      <w:pPr>
        <w:spacing w:line="264" w:lineRule="auto"/>
        <w:jc w:val="center"/>
      </w:pPr>
      <w:r w:rsidRPr="00B24C33">
        <w:t>L</w:t>
      </w:r>
      <w:r w:rsidRPr="00356411">
        <w:rPr>
          <w:vertAlign w:val="subscript"/>
        </w:rPr>
        <w:t>tt</w:t>
      </w:r>
      <w:r w:rsidRPr="00B24C33">
        <w:t xml:space="preserve"> = L</w:t>
      </w:r>
      <w:r w:rsidRPr="00356411">
        <w:rPr>
          <w:vertAlign w:val="subscript"/>
        </w:rPr>
        <w:t>t</w:t>
      </w:r>
      <w:r w:rsidRPr="00B24C33">
        <w:t xml:space="preserve"> + L</w:t>
      </w:r>
      <w:r w:rsidRPr="00356411">
        <w:rPr>
          <w:vertAlign w:val="subscript"/>
        </w:rPr>
        <w:t>d</w:t>
      </w:r>
    </w:p>
    <w:p w14:paraId="7C63DB8C" w14:textId="77777777" w:rsidR="00356411" w:rsidRDefault="00356411" w:rsidP="00181AE9">
      <w:pPr>
        <w:spacing w:line="264" w:lineRule="auto"/>
        <w:ind w:firstLine="709"/>
      </w:pPr>
      <w:r>
        <w:t>Trong đó:</w:t>
      </w:r>
    </w:p>
    <w:p w14:paraId="1DEA92AE" w14:textId="77777777" w:rsidR="00356411" w:rsidRDefault="00356411" w:rsidP="00181AE9">
      <w:pPr>
        <w:spacing w:line="264" w:lineRule="auto"/>
        <w:ind w:firstLine="709"/>
      </w:pPr>
      <w:r>
        <w:t>L</w:t>
      </w:r>
      <w:r w:rsidRPr="00356411">
        <w:rPr>
          <w:vertAlign w:val="subscript"/>
        </w:rPr>
        <w:t>tt</w:t>
      </w:r>
      <w:r w:rsidR="009713BF">
        <w:t xml:space="preserve"> là</w:t>
      </w:r>
      <w:r>
        <w:t xml:space="preserve"> tổng tải lượng thông số ô nhiễm có trong nguồn nước thải;</w:t>
      </w:r>
    </w:p>
    <w:p w14:paraId="4B09EAC3" w14:textId="77777777" w:rsidR="00356411" w:rsidRDefault="00356411" w:rsidP="00181AE9">
      <w:pPr>
        <w:spacing w:line="264" w:lineRule="auto"/>
        <w:ind w:firstLine="709"/>
      </w:pPr>
      <w:r>
        <w:t>L</w:t>
      </w:r>
      <w:r w:rsidRPr="00356411">
        <w:rPr>
          <w:vertAlign w:val="subscript"/>
        </w:rPr>
        <w:t>t</w:t>
      </w:r>
      <w:r w:rsidR="009713BF">
        <w:t xml:space="preserve"> là</w:t>
      </w:r>
      <w:r>
        <w:t xml:space="preserve"> tải lượng thông số ô nhiễm từ nguồn ô nhiễm điểm;</w:t>
      </w:r>
    </w:p>
    <w:p w14:paraId="5680149A" w14:textId="77777777" w:rsidR="00356411" w:rsidRDefault="00356411" w:rsidP="00181AE9">
      <w:pPr>
        <w:spacing w:line="264" w:lineRule="auto"/>
        <w:ind w:firstLine="709"/>
      </w:pPr>
      <w:r>
        <w:lastRenderedPageBreak/>
        <w:t>L</w:t>
      </w:r>
      <w:r w:rsidRPr="00356411">
        <w:rPr>
          <w:vertAlign w:val="subscript"/>
        </w:rPr>
        <w:t>d</w:t>
      </w:r>
      <w:r w:rsidR="009713BF">
        <w:t xml:space="preserve"> là</w:t>
      </w:r>
      <w:r>
        <w:t xml:space="preserve"> tải lượng thông số ô nhiễm từ nguồn ô nhiễm diện</w:t>
      </w:r>
      <w:r w:rsidR="008F2B33">
        <w:t>.</w:t>
      </w:r>
    </w:p>
    <w:p w14:paraId="0AA34904" w14:textId="77777777" w:rsidR="00C561BB" w:rsidRDefault="00B24C33" w:rsidP="00181AE9">
      <w:pPr>
        <w:spacing w:line="264" w:lineRule="auto"/>
        <w:ind w:firstLine="709"/>
      </w:pPr>
      <w:r w:rsidRPr="00B24C33">
        <w:t xml:space="preserve">2. Công thức xác định tải lượng chất ô nhiễm từ nguồn </w:t>
      </w:r>
      <w:r w:rsidR="00356411">
        <w:t>ô nhiễm</w:t>
      </w:r>
      <w:r w:rsidRPr="00B24C33">
        <w:t xml:space="preserve"> điểm:</w:t>
      </w:r>
    </w:p>
    <w:p w14:paraId="3534D59A" w14:textId="77777777" w:rsidR="00B24C33" w:rsidRPr="00B24C33" w:rsidRDefault="00B24C33" w:rsidP="00181AE9">
      <w:pPr>
        <w:spacing w:line="264" w:lineRule="auto"/>
        <w:jc w:val="center"/>
      </w:pPr>
      <w:r w:rsidRPr="00B24C33">
        <w:t>L</w:t>
      </w:r>
      <w:r w:rsidRPr="00356411">
        <w:rPr>
          <w:vertAlign w:val="subscript"/>
        </w:rPr>
        <w:t>t</w:t>
      </w:r>
      <w:r w:rsidRPr="00B24C33">
        <w:t xml:space="preserve"> = C</w:t>
      </w:r>
      <w:r w:rsidRPr="00356411">
        <w:rPr>
          <w:vertAlign w:val="subscript"/>
        </w:rPr>
        <w:t>t</w:t>
      </w:r>
      <w:r w:rsidRPr="00B24C33">
        <w:t xml:space="preserve"> x Q</w:t>
      </w:r>
      <w:r w:rsidRPr="00356411">
        <w:rPr>
          <w:vertAlign w:val="subscript"/>
        </w:rPr>
        <w:t>t</w:t>
      </w:r>
      <w:r w:rsidRPr="00B24C33">
        <w:t xml:space="preserve"> x 86,4</w:t>
      </w:r>
    </w:p>
    <w:p w14:paraId="46F342CC" w14:textId="77777777" w:rsidR="00B24C33" w:rsidRPr="00B24C33" w:rsidRDefault="00B24C33" w:rsidP="00181AE9">
      <w:pPr>
        <w:spacing w:line="264" w:lineRule="auto"/>
        <w:ind w:firstLine="709"/>
      </w:pPr>
      <w:r w:rsidRPr="00B24C33">
        <w:t>Trong đó:</w:t>
      </w:r>
    </w:p>
    <w:p w14:paraId="7D565B61" w14:textId="77777777" w:rsidR="00B24C33" w:rsidRPr="00B24C33" w:rsidRDefault="00B24C33" w:rsidP="00181AE9">
      <w:pPr>
        <w:spacing w:line="264" w:lineRule="auto"/>
        <w:ind w:firstLine="709"/>
      </w:pPr>
      <w:r w:rsidRPr="00B24C33">
        <w:t>C</w:t>
      </w:r>
      <w:r w:rsidRPr="00356411">
        <w:rPr>
          <w:vertAlign w:val="subscript"/>
        </w:rPr>
        <w:t>t</w:t>
      </w:r>
      <w:r w:rsidR="009713BF">
        <w:t xml:space="preserve"> là</w:t>
      </w:r>
      <w:r w:rsidRPr="00B24C33">
        <w:t xml:space="preserve"> kết quả phân tích thông số ô nhiễm có trong nguồn nước thải xả vào đoạn sông và được xác định theo quy định tại </w:t>
      </w:r>
      <w:r w:rsidRPr="0054303F">
        <w:t xml:space="preserve">khoản </w:t>
      </w:r>
      <w:r w:rsidR="001F5F4F" w:rsidRPr="0054303F">
        <w:t>3</w:t>
      </w:r>
      <w:r w:rsidRPr="0054303F">
        <w:t xml:space="preserve"> Điều này, đơn</w:t>
      </w:r>
      <w:r w:rsidRPr="00B24C33">
        <w:t xml:space="preserve"> vị tính là mg/</w:t>
      </w:r>
      <w:r w:rsidR="00356411">
        <w:t>l</w:t>
      </w:r>
      <w:r w:rsidRPr="00B24C33">
        <w:t>;</w:t>
      </w:r>
    </w:p>
    <w:p w14:paraId="74FC9F2E" w14:textId="77777777" w:rsidR="00B24C33" w:rsidRPr="00B24C33" w:rsidRDefault="00B24C33" w:rsidP="00181AE9">
      <w:pPr>
        <w:spacing w:line="264" w:lineRule="auto"/>
        <w:ind w:firstLine="709"/>
      </w:pPr>
      <w:r w:rsidRPr="00B24C33">
        <w:t>Q</w:t>
      </w:r>
      <w:r w:rsidRPr="00356411">
        <w:rPr>
          <w:vertAlign w:val="subscript"/>
        </w:rPr>
        <w:t>t</w:t>
      </w:r>
      <w:r w:rsidR="009713BF">
        <w:t xml:space="preserve"> là</w:t>
      </w:r>
      <w:r w:rsidRPr="00B24C33">
        <w:t xml:space="preserve"> lưu lượng lớn nhất của nguồn nước thải xả vào đoạn sông và được xác định theo quy định tại khoản 4 Điều này, đơn vị tính là m</w:t>
      </w:r>
      <w:r w:rsidRPr="00B24C33">
        <w:rPr>
          <w:vertAlign w:val="superscript"/>
        </w:rPr>
        <w:t>3</w:t>
      </w:r>
      <w:r w:rsidRPr="00B24C33">
        <w:t>/s;</w:t>
      </w:r>
    </w:p>
    <w:p w14:paraId="1A73AD29" w14:textId="77777777" w:rsidR="00B24C33" w:rsidRPr="00B24C33" w:rsidRDefault="00B24C33" w:rsidP="00181AE9">
      <w:pPr>
        <w:spacing w:line="264" w:lineRule="auto"/>
        <w:ind w:firstLine="709"/>
      </w:pPr>
      <w:r w:rsidRPr="00B24C33">
        <w:t>Giá trị 86,4 là hệ số chuyển đổi thứ nguyên</w:t>
      </w:r>
      <w:r w:rsidR="00041BD6">
        <w:t xml:space="preserve"> </w:t>
      </w:r>
      <w:r w:rsidR="00041BD6" w:rsidRPr="00B24C33">
        <w:rPr>
          <w:lang w:val="vi-VN"/>
        </w:rPr>
        <w:t>(được chuyển đổi từ đơn vị tính là mg/</w:t>
      </w:r>
      <w:r w:rsidR="00041BD6" w:rsidRPr="00B24C33">
        <w:t>l</w:t>
      </w:r>
      <w:r w:rsidR="00041BD6" w:rsidRPr="00B24C33">
        <w:rPr>
          <w:lang w:val="vi-VN"/>
        </w:rPr>
        <w:t>, m</w:t>
      </w:r>
      <w:r w:rsidR="00041BD6" w:rsidRPr="00B24C33">
        <w:rPr>
          <w:vertAlign w:val="superscript"/>
          <w:lang w:val="vi-VN"/>
        </w:rPr>
        <w:t>3</w:t>
      </w:r>
      <w:r w:rsidR="00041BD6" w:rsidRPr="00B24C33">
        <w:rPr>
          <w:lang w:val="vi-VN"/>
        </w:rPr>
        <w:t>/s thành đơn vị tính là kg/ngày)</w:t>
      </w:r>
      <w:r w:rsidRPr="00B24C33">
        <w:t>.</w:t>
      </w:r>
    </w:p>
    <w:p w14:paraId="62C6C4B3" w14:textId="77777777" w:rsidR="00B24C33" w:rsidRPr="00B24C33" w:rsidRDefault="00B24C33" w:rsidP="00181AE9">
      <w:pPr>
        <w:spacing w:line="264" w:lineRule="auto"/>
        <w:ind w:firstLine="709"/>
      </w:pPr>
      <w:r w:rsidRPr="00B24C33">
        <w:t xml:space="preserve">3. </w:t>
      </w:r>
      <w:r w:rsidR="00356411" w:rsidRPr="0081755D">
        <w:rPr>
          <w:color w:val="000000" w:themeColor="text1"/>
        </w:rPr>
        <w:t xml:space="preserve">Kết quả phân tích thông số ô nhiễm có trong nguồn nước thải được xác định trên cơ sở giá trị trung bình của kết quả phân tích ít nhất </w:t>
      </w:r>
      <w:r w:rsidR="0081755D">
        <w:rPr>
          <w:color w:val="000000" w:themeColor="text1"/>
        </w:rPr>
        <w:t>04</w:t>
      </w:r>
      <w:r w:rsidR="0081755D" w:rsidRPr="0081755D">
        <w:rPr>
          <w:color w:val="000000" w:themeColor="text1"/>
        </w:rPr>
        <w:t xml:space="preserve"> </w:t>
      </w:r>
      <w:r w:rsidR="00356411" w:rsidRPr="0081755D">
        <w:rPr>
          <w:color w:val="000000" w:themeColor="text1"/>
        </w:rPr>
        <w:t xml:space="preserve">mẫu nước thải với tần suất lấy mẫu </w:t>
      </w:r>
      <w:r w:rsidR="0081755D" w:rsidRPr="0081755D">
        <w:rPr>
          <w:color w:val="000000" w:themeColor="text1"/>
        </w:rPr>
        <w:t xml:space="preserve">không nhỏ hơn </w:t>
      </w:r>
      <w:r w:rsidR="00356411" w:rsidRPr="0081755D">
        <w:rPr>
          <w:color w:val="000000" w:themeColor="text1"/>
        </w:rPr>
        <w:t>0</w:t>
      </w:r>
      <w:r w:rsidR="007D060F">
        <w:rPr>
          <w:color w:val="000000" w:themeColor="text1"/>
        </w:rPr>
        <w:t>1</w:t>
      </w:r>
      <w:r w:rsidR="00356411" w:rsidRPr="0081755D">
        <w:rPr>
          <w:color w:val="000000" w:themeColor="text1"/>
        </w:rPr>
        <w:t xml:space="preserve"> ngày/mẫu</w:t>
      </w:r>
      <w:r w:rsidR="006363F9">
        <w:rPr>
          <w:color w:val="000000" w:themeColor="text1"/>
        </w:rPr>
        <w:t xml:space="preserve"> (không phân biệt giữa mùa </w:t>
      </w:r>
      <w:r w:rsidR="007D060F">
        <w:rPr>
          <w:color w:val="000000" w:themeColor="text1"/>
        </w:rPr>
        <w:t>cạn</w:t>
      </w:r>
      <w:r w:rsidR="006363F9">
        <w:rPr>
          <w:color w:val="000000" w:themeColor="text1"/>
        </w:rPr>
        <w:t xml:space="preserve"> và mùa lũ)</w:t>
      </w:r>
      <w:r w:rsidR="00356411" w:rsidRPr="0081755D">
        <w:rPr>
          <w:color w:val="000000" w:themeColor="text1"/>
        </w:rPr>
        <w:t>.</w:t>
      </w:r>
      <w:r w:rsidR="00356411" w:rsidRPr="00A81181">
        <w:rPr>
          <w:color w:val="0D0D0D" w:themeColor="text1" w:themeTint="F2"/>
        </w:rPr>
        <w:t xml:space="preserve"> Trường hợp nguồn nước thải đã được quan trắc theo quy định của pháp luật thì xem xét sử dụng số liệu quan trắc này để đánh giá.</w:t>
      </w:r>
    </w:p>
    <w:p w14:paraId="7E74F9D0" w14:textId="77777777" w:rsidR="00B24C33" w:rsidRPr="00B24C33" w:rsidRDefault="00B24C33" w:rsidP="00181AE9">
      <w:pPr>
        <w:spacing w:line="264" w:lineRule="auto"/>
        <w:ind w:firstLine="709"/>
      </w:pPr>
      <w:r w:rsidRPr="00B24C33">
        <w:t xml:space="preserve">4. Lưu lượng lớn nhất của nguồn nước thải được xác định trên cơ sở kết quả quan trắc lưu lượng của nguồn nước thải theo quy định của pháp luật hoặc lưu lượng lớn nhất được ghi trong giấy phép môi trường, </w:t>
      </w:r>
      <w:r w:rsidR="00362A38">
        <w:t>đăng ký môi trường</w:t>
      </w:r>
      <w:r w:rsidR="008054BE">
        <w:t xml:space="preserve"> </w:t>
      </w:r>
      <w:r w:rsidR="00362A38">
        <w:t xml:space="preserve">hoặc hồ sơ pháp lý tương đương </w:t>
      </w:r>
      <w:r w:rsidRPr="00B24C33">
        <w:t>về bảo vệ môi trường.</w:t>
      </w:r>
    </w:p>
    <w:p w14:paraId="68A0AB41" w14:textId="77777777" w:rsidR="00B24C33" w:rsidRPr="00B24C33" w:rsidRDefault="00B24C33" w:rsidP="00181AE9">
      <w:pPr>
        <w:spacing w:line="264" w:lineRule="auto"/>
        <w:ind w:firstLine="709"/>
      </w:pPr>
      <w:r w:rsidRPr="00B24C33">
        <w:t>5. Trường hợp có nhiều nguồn nước thải xả vào đoạn sông thì việc xác định tải lượng thông số ô nhiễm được thực hiện đối với từng nguồn nước thải.</w:t>
      </w:r>
    </w:p>
    <w:p w14:paraId="76D6BED7" w14:textId="77777777" w:rsidR="00B24C33" w:rsidRPr="00B24C33" w:rsidRDefault="00D20E42" w:rsidP="00181AE9">
      <w:pPr>
        <w:spacing w:line="264" w:lineRule="auto"/>
        <w:ind w:firstLine="709"/>
      </w:pPr>
      <w:r>
        <w:t>6</w:t>
      </w:r>
      <w:r w:rsidR="00B24C33" w:rsidRPr="00B24C33">
        <w:t>. Trường hợp quy hoạch phát triển kinh tế - xã hội mà đã xác định được nguồn nước thải, lưu lượng, thông số ô nhiễm dự kiến xả vào đoạn sông đánh giá thì xem xét, xác định thêm tải lượng của từng thông số ô nhiễm. Giá trị của từng thông số ô nhiễm để đánh giá được xác định trên cơ sở giá trị giới hạn quy định tại quy chuẩn kỹ thuật về nước thải.</w:t>
      </w:r>
    </w:p>
    <w:p w14:paraId="27644354" w14:textId="77777777" w:rsidR="00B24C33" w:rsidRPr="00B24C33" w:rsidRDefault="00B24C33" w:rsidP="00181AE9">
      <w:pPr>
        <w:pStyle w:val="Heading2"/>
        <w:spacing w:line="264" w:lineRule="auto"/>
        <w:ind w:firstLine="709"/>
        <w:rPr>
          <w:rFonts w:eastAsia="Times New Roman"/>
        </w:rPr>
      </w:pPr>
      <w:bookmarkStart w:id="13" w:name="dieu_13"/>
      <w:r w:rsidRPr="00B24C33">
        <w:rPr>
          <w:rFonts w:eastAsia="Times New Roman"/>
          <w:lang w:val="vi-VN"/>
        </w:rPr>
        <w:t>Điều 1</w:t>
      </w:r>
      <w:r w:rsidR="009713BF">
        <w:t>3</w:t>
      </w:r>
      <w:r w:rsidRPr="00B24C33">
        <w:rPr>
          <w:rFonts w:eastAsia="Times New Roman"/>
          <w:lang w:val="vi-VN"/>
        </w:rPr>
        <w:t>. Đánh giá khả năng chịu tải của hồ</w:t>
      </w:r>
      <w:bookmarkEnd w:id="13"/>
    </w:p>
    <w:p w14:paraId="4C77C5DB" w14:textId="77777777" w:rsidR="00B24C33" w:rsidRPr="00B24C33" w:rsidRDefault="00B24C33" w:rsidP="00181AE9">
      <w:pPr>
        <w:spacing w:line="264" w:lineRule="auto"/>
        <w:ind w:firstLine="709"/>
      </w:pPr>
      <w:r w:rsidRPr="00B24C33">
        <w:rPr>
          <w:lang w:val="vi-VN"/>
        </w:rPr>
        <w:t>1. Đối với hồ chứa trên sông:</w:t>
      </w:r>
    </w:p>
    <w:p w14:paraId="29EE4252" w14:textId="77777777" w:rsidR="00B24C33" w:rsidRPr="00B24C33" w:rsidRDefault="00B24C33" w:rsidP="00181AE9">
      <w:pPr>
        <w:spacing w:line="264" w:lineRule="auto"/>
        <w:ind w:firstLine="709"/>
      </w:pPr>
      <w:r w:rsidRPr="00B24C33">
        <w:rPr>
          <w:lang w:val="vi-VN"/>
        </w:rPr>
        <w:t>a) Trường hợp hồ chứa được vận hành theo chế độ h</w:t>
      </w:r>
      <w:r w:rsidR="00C96CB4">
        <w:t>ằ</w:t>
      </w:r>
      <w:r w:rsidRPr="00B24C33">
        <w:rPr>
          <w:lang w:val="vi-VN"/>
        </w:rPr>
        <w:t>ng ngày thì khả năng chịu tải của hồ chứa được đánh giá trên cơ sở đánh giá khả năng chịu tải của đoạn sông có hồ chứa theo các phương pháp, công thức đánh giá quy định tại Điều 9 Thông tư này;</w:t>
      </w:r>
    </w:p>
    <w:p w14:paraId="3472FC83" w14:textId="77777777" w:rsidR="00C561BB" w:rsidRDefault="00B24C33" w:rsidP="00181AE9">
      <w:pPr>
        <w:spacing w:line="264" w:lineRule="auto"/>
        <w:ind w:firstLine="709"/>
      </w:pPr>
      <w:r w:rsidRPr="00B24C33">
        <w:rPr>
          <w:lang w:val="vi-VN"/>
        </w:rPr>
        <w:t>b) Trường hợp hồ chứa không vận hành theo chế độ h</w:t>
      </w:r>
      <w:r w:rsidR="00C96CB4">
        <w:t>ằ</w:t>
      </w:r>
      <w:r w:rsidRPr="00B24C33">
        <w:rPr>
          <w:lang w:val="vi-VN"/>
        </w:rPr>
        <w:t>ng ngày thì khả năng chịu tải của hồ chứa được đánh giá theo công thức:</w:t>
      </w:r>
    </w:p>
    <w:p w14:paraId="3A4DF453" w14:textId="77777777" w:rsidR="00B24C33" w:rsidRPr="005C6A78" w:rsidRDefault="00B24C33" w:rsidP="00181AE9">
      <w:pPr>
        <w:spacing w:line="264" w:lineRule="auto"/>
        <w:jc w:val="center"/>
      </w:pPr>
      <w:r w:rsidRPr="00B24C33">
        <w:rPr>
          <w:lang w:val="vi-VN"/>
        </w:rPr>
        <w:t>M</w:t>
      </w:r>
      <w:r w:rsidRPr="00B24C33">
        <w:rPr>
          <w:vertAlign w:val="subscript"/>
          <w:lang w:val="vi-VN"/>
        </w:rPr>
        <w:t>tn</w:t>
      </w:r>
      <w:r w:rsidRPr="00B24C33">
        <w:rPr>
          <w:lang w:val="vi-VN"/>
        </w:rPr>
        <w:t xml:space="preserve"> = (C</w:t>
      </w:r>
      <w:r w:rsidRPr="00B24C33">
        <w:rPr>
          <w:vertAlign w:val="subscript"/>
          <w:lang w:val="vi-VN"/>
        </w:rPr>
        <w:t>qc</w:t>
      </w:r>
      <w:r w:rsidRPr="00B24C33">
        <w:rPr>
          <w:lang w:val="vi-VN"/>
        </w:rPr>
        <w:t xml:space="preserve"> - C</w:t>
      </w:r>
      <w:r w:rsidRPr="00B24C33">
        <w:rPr>
          <w:vertAlign w:val="subscript"/>
          <w:lang w:val="vi-VN"/>
        </w:rPr>
        <w:t>nn</w:t>
      </w:r>
      <w:r w:rsidRPr="00B24C33">
        <w:rPr>
          <w:lang w:val="vi-VN"/>
        </w:rPr>
        <w:t>) x V</w:t>
      </w:r>
      <w:r w:rsidRPr="00B24C33">
        <w:rPr>
          <w:vertAlign w:val="subscript"/>
          <w:lang w:val="vi-VN"/>
        </w:rPr>
        <w:t>h</w:t>
      </w:r>
      <w:r w:rsidRPr="00B24C33">
        <w:rPr>
          <w:lang w:val="vi-VN"/>
        </w:rPr>
        <w:t xml:space="preserve"> x 10</w:t>
      </w:r>
      <w:r w:rsidRPr="00B24C33">
        <w:rPr>
          <w:vertAlign w:val="superscript"/>
        </w:rPr>
        <w:t>-</w:t>
      </w:r>
      <w:r w:rsidRPr="00B24C33">
        <w:rPr>
          <w:vertAlign w:val="superscript"/>
          <w:lang w:val="vi-VN"/>
        </w:rPr>
        <w:t>3</w:t>
      </w:r>
    </w:p>
    <w:p w14:paraId="5BA2D99C" w14:textId="77777777" w:rsidR="00B24C33" w:rsidRPr="00B24C33" w:rsidRDefault="00B24C33" w:rsidP="00181AE9">
      <w:pPr>
        <w:spacing w:line="264" w:lineRule="auto"/>
        <w:ind w:firstLine="709"/>
      </w:pPr>
      <w:r w:rsidRPr="00B24C33">
        <w:rPr>
          <w:lang w:val="vi-VN"/>
        </w:rPr>
        <w:lastRenderedPageBreak/>
        <w:t>Trong đó:</w:t>
      </w:r>
    </w:p>
    <w:p w14:paraId="11831E20" w14:textId="77777777" w:rsidR="00B24C33" w:rsidRPr="00B24C33" w:rsidRDefault="00B24C33" w:rsidP="00181AE9">
      <w:pPr>
        <w:spacing w:line="264" w:lineRule="auto"/>
        <w:ind w:firstLine="709"/>
      </w:pPr>
      <w:r w:rsidRPr="00B24C33">
        <w:rPr>
          <w:lang w:val="vi-VN"/>
        </w:rPr>
        <w:t>M</w:t>
      </w:r>
      <w:r w:rsidRPr="00B24C33">
        <w:rPr>
          <w:vertAlign w:val="subscript"/>
          <w:lang w:val="vi-VN"/>
        </w:rPr>
        <w:t>tn</w:t>
      </w:r>
      <w:r w:rsidR="00896F2C">
        <w:t xml:space="preserve"> là</w:t>
      </w:r>
      <w:r w:rsidRPr="00B24C33">
        <w:rPr>
          <w:lang w:val="vi-VN"/>
        </w:rPr>
        <w:t xml:space="preserve"> khả năng chịu tải đối với từng thông số ô nhiễm của hồ, đơn vị tính là kg;</w:t>
      </w:r>
    </w:p>
    <w:p w14:paraId="6E276D0A" w14:textId="063081B1" w:rsidR="00B24C33" w:rsidRPr="00B24C33" w:rsidRDefault="00B24C33" w:rsidP="00181AE9">
      <w:pPr>
        <w:spacing w:line="264" w:lineRule="auto"/>
        <w:ind w:firstLine="709"/>
      </w:pPr>
      <w:r w:rsidRPr="00B24C33">
        <w:rPr>
          <w:lang w:val="vi-VN"/>
        </w:rPr>
        <w:t>C</w:t>
      </w:r>
      <w:r w:rsidRPr="00B24C33">
        <w:rPr>
          <w:vertAlign w:val="subscript"/>
          <w:lang w:val="vi-VN"/>
        </w:rPr>
        <w:t>qc</w:t>
      </w:r>
      <w:r w:rsidR="00896F2C">
        <w:t xml:space="preserve"> là</w:t>
      </w:r>
      <w:r w:rsidRPr="00B24C33">
        <w:rPr>
          <w:lang w:val="vi-VN"/>
        </w:rPr>
        <w:t xml:space="preserve"> giá trị giới hạn của thông số chất lượng nước mặt theo quy chuẩn kỹ </w:t>
      </w:r>
      <w:r w:rsidRPr="00BE033C">
        <w:rPr>
          <w:color w:val="000000" w:themeColor="text1"/>
          <w:lang w:val="vi-VN"/>
        </w:rPr>
        <w:t xml:space="preserve">thuật </w:t>
      </w:r>
      <w:r w:rsidR="00D923E7" w:rsidRPr="00BE033C">
        <w:rPr>
          <w:color w:val="000000" w:themeColor="text1"/>
        </w:rPr>
        <w:t xml:space="preserve">quốc gia </w:t>
      </w:r>
      <w:r w:rsidRPr="00BE033C">
        <w:rPr>
          <w:color w:val="000000" w:themeColor="text1"/>
          <w:lang w:val="vi-VN"/>
        </w:rPr>
        <w:t>về chất</w:t>
      </w:r>
      <w:r w:rsidRPr="00B24C33">
        <w:rPr>
          <w:lang w:val="vi-VN"/>
        </w:rPr>
        <w:t xml:space="preserve"> lượng nước mặt </w:t>
      </w:r>
      <w:r w:rsidR="007D060F">
        <w:t>phù hợp</w:t>
      </w:r>
      <w:r w:rsidRPr="00B24C33">
        <w:rPr>
          <w:lang w:val="vi-VN"/>
        </w:rPr>
        <w:t xml:space="preserve"> với mục đích sử dụng </w:t>
      </w:r>
      <w:r w:rsidR="007D060F">
        <w:t xml:space="preserve">nước </w:t>
      </w:r>
      <w:r w:rsidRPr="00B24C33">
        <w:rPr>
          <w:lang w:val="vi-VN"/>
        </w:rPr>
        <w:t>của hồ, đơn vị tính là mg/</w:t>
      </w:r>
      <w:r w:rsidRPr="00B24C33">
        <w:t>l</w:t>
      </w:r>
      <w:r w:rsidRPr="00B24C33">
        <w:rPr>
          <w:lang w:val="vi-VN"/>
        </w:rPr>
        <w:t>;</w:t>
      </w:r>
    </w:p>
    <w:p w14:paraId="798F1A68" w14:textId="77777777" w:rsidR="00B24C33" w:rsidRPr="00B24C33" w:rsidRDefault="00B24C33" w:rsidP="00181AE9">
      <w:pPr>
        <w:spacing w:line="264" w:lineRule="auto"/>
        <w:ind w:firstLine="709"/>
      </w:pPr>
      <w:r w:rsidRPr="00B24C33">
        <w:rPr>
          <w:lang w:val="vi-VN"/>
        </w:rPr>
        <w:t>C</w:t>
      </w:r>
      <w:r w:rsidRPr="00B24C33">
        <w:rPr>
          <w:vertAlign w:val="subscript"/>
          <w:lang w:val="vi-VN"/>
        </w:rPr>
        <w:t>nn</w:t>
      </w:r>
      <w:r w:rsidR="00896F2C">
        <w:t xml:space="preserve"> là</w:t>
      </w:r>
      <w:r w:rsidRPr="00B24C33">
        <w:rPr>
          <w:lang w:val="vi-VN"/>
        </w:rPr>
        <w:t xml:space="preserve"> kết quả phân tích thông số chất lượng nước hồ và được xác định theo quy định tại </w:t>
      </w:r>
      <w:r w:rsidRPr="00B24C33">
        <w:t>k</w:t>
      </w:r>
      <w:r w:rsidRPr="00B24C33">
        <w:rPr>
          <w:lang w:val="vi-VN"/>
        </w:rPr>
        <w:t>hoản 2 Điều này, đơn vị tính là mg/</w:t>
      </w:r>
      <w:r w:rsidRPr="00B24C33">
        <w:t>l</w:t>
      </w:r>
      <w:r w:rsidRPr="00B24C33">
        <w:rPr>
          <w:lang w:val="vi-VN"/>
        </w:rPr>
        <w:t>;</w:t>
      </w:r>
    </w:p>
    <w:p w14:paraId="01F4F8B4" w14:textId="77777777" w:rsidR="00B24C33" w:rsidRPr="005C6A78" w:rsidRDefault="00B24C33" w:rsidP="00181AE9">
      <w:pPr>
        <w:spacing w:line="264" w:lineRule="auto"/>
        <w:ind w:firstLine="709"/>
      </w:pPr>
      <w:r w:rsidRPr="00B24C33">
        <w:rPr>
          <w:lang w:val="vi-VN"/>
        </w:rPr>
        <w:t>V</w:t>
      </w:r>
      <w:r w:rsidRPr="00B24C33">
        <w:rPr>
          <w:vertAlign w:val="subscript"/>
          <w:lang w:val="vi-VN"/>
        </w:rPr>
        <w:t>h</w:t>
      </w:r>
      <w:r w:rsidR="00896F2C">
        <w:t xml:space="preserve"> là</w:t>
      </w:r>
      <w:r w:rsidRPr="00B24C33">
        <w:rPr>
          <w:lang w:val="vi-VN"/>
        </w:rPr>
        <w:t xml:space="preserve"> dung tích của hồ và được xác định trên cơ sở dung tích </w:t>
      </w:r>
      <w:r w:rsidR="006363F9">
        <w:t xml:space="preserve">trung bình </w:t>
      </w:r>
      <w:r w:rsidR="007D060F">
        <w:t xml:space="preserve">mùa cạn </w:t>
      </w:r>
      <w:r w:rsidRPr="00B24C33">
        <w:rPr>
          <w:lang w:val="vi-VN"/>
        </w:rPr>
        <w:t>của hồ, đơn vị tính là m</w:t>
      </w:r>
      <w:r w:rsidRPr="00B24C33">
        <w:rPr>
          <w:vertAlign w:val="superscript"/>
          <w:lang w:val="vi-VN"/>
        </w:rPr>
        <w:t>3</w:t>
      </w:r>
      <w:r w:rsidR="005C6A78">
        <w:t>.</w:t>
      </w:r>
    </w:p>
    <w:p w14:paraId="2DF5BAAD" w14:textId="04411156" w:rsidR="00B24C33" w:rsidRPr="00B24C33" w:rsidRDefault="00B24C33" w:rsidP="00181AE9">
      <w:pPr>
        <w:spacing w:line="264" w:lineRule="auto"/>
        <w:ind w:firstLine="709"/>
      </w:pPr>
      <w:r w:rsidRPr="00B24C33">
        <w:rPr>
          <w:lang w:val="vi-VN"/>
        </w:rPr>
        <w:t xml:space="preserve">2. Kết quả phân tích thông số chất lượng nước hồ được xác định trên cơ sở giá trị trung bình </w:t>
      </w:r>
      <w:r w:rsidRPr="006034D7">
        <w:rPr>
          <w:color w:val="000000" w:themeColor="text1"/>
          <w:lang w:val="vi-VN"/>
        </w:rPr>
        <w:t xml:space="preserve">của kết quả phân tích </w:t>
      </w:r>
      <w:r w:rsidR="005C6A78" w:rsidRPr="006034D7">
        <w:rPr>
          <w:color w:val="000000" w:themeColor="text1"/>
        </w:rPr>
        <w:t>của tối thiểu 10 mẫu</w:t>
      </w:r>
      <w:r w:rsidR="00A2523A" w:rsidRPr="006034D7">
        <w:rPr>
          <w:color w:val="000000" w:themeColor="text1"/>
        </w:rPr>
        <w:t xml:space="preserve"> </w:t>
      </w:r>
      <w:r w:rsidR="007D060F" w:rsidRPr="006034D7">
        <w:rPr>
          <w:color w:val="000000" w:themeColor="text1"/>
        </w:rPr>
        <w:t xml:space="preserve">trong mùa cạn, </w:t>
      </w:r>
      <w:r w:rsidR="00A2523A" w:rsidRPr="006034D7">
        <w:rPr>
          <w:color w:val="000000" w:themeColor="text1"/>
        </w:rPr>
        <w:t xml:space="preserve">với tần suất </w:t>
      </w:r>
      <w:r w:rsidR="00BE033C" w:rsidRPr="006034D7">
        <w:rPr>
          <w:color w:val="000000" w:themeColor="text1"/>
        </w:rPr>
        <w:t>phù hợp với diễn biến dung tích hồ mùa cạn</w:t>
      </w:r>
      <w:r w:rsidRPr="006034D7">
        <w:rPr>
          <w:color w:val="000000" w:themeColor="text1"/>
          <w:lang w:val="vi-VN"/>
        </w:rPr>
        <w:t>; trường</w:t>
      </w:r>
      <w:r w:rsidRPr="00B24C33">
        <w:rPr>
          <w:lang w:val="vi-VN"/>
        </w:rPr>
        <w:t xml:space="preserve"> h</w:t>
      </w:r>
      <w:r w:rsidRPr="00B24C33">
        <w:t>ợ</w:t>
      </w:r>
      <w:r w:rsidRPr="00B24C33">
        <w:rPr>
          <w:lang w:val="vi-VN"/>
        </w:rPr>
        <w:t>p tại hồ đã được quan trắc chất lượng nước theo quy định của pháp luật thì xem xét sử dụng số liệu này để đánh giá.</w:t>
      </w:r>
    </w:p>
    <w:p w14:paraId="47075BE9" w14:textId="793D946F" w:rsidR="00B24C33" w:rsidRPr="00B24C33" w:rsidRDefault="00B24C33" w:rsidP="00181AE9">
      <w:pPr>
        <w:spacing w:line="264" w:lineRule="auto"/>
        <w:ind w:firstLine="709"/>
      </w:pPr>
      <w:r w:rsidRPr="00B24C33">
        <w:rPr>
          <w:lang w:val="vi-VN"/>
        </w:rPr>
        <w:t xml:space="preserve">3. Đối với hồ không thuộc trường hợp quy định tại </w:t>
      </w:r>
      <w:r w:rsidRPr="00B24C33">
        <w:t>k</w:t>
      </w:r>
      <w:r w:rsidRPr="00B24C33">
        <w:rPr>
          <w:lang w:val="vi-VN"/>
        </w:rPr>
        <w:t xml:space="preserve">hoản 1 Điều này thì việc đánh giá khả năng chịu tải của hồ thực hiện theo quy định tại </w:t>
      </w:r>
      <w:r w:rsidRPr="00B24C33">
        <w:t>đ</w:t>
      </w:r>
      <w:r w:rsidRPr="00B24C33">
        <w:rPr>
          <w:lang w:val="vi-VN"/>
        </w:rPr>
        <w:t xml:space="preserve">iểm b </w:t>
      </w:r>
      <w:r w:rsidRPr="00B24C33">
        <w:t>k</w:t>
      </w:r>
      <w:r w:rsidRPr="00B24C33">
        <w:rPr>
          <w:lang w:val="vi-VN"/>
        </w:rPr>
        <w:t>hoản 1 Điều này</w:t>
      </w:r>
      <w:r w:rsidRPr="00B24C33">
        <w:t>.</w:t>
      </w:r>
    </w:p>
    <w:p w14:paraId="005DDB0E" w14:textId="18C2703B" w:rsidR="00B24C33" w:rsidRPr="00B24C33" w:rsidRDefault="00B24C33" w:rsidP="00181AE9">
      <w:pPr>
        <w:spacing w:line="264" w:lineRule="auto"/>
        <w:ind w:firstLine="709"/>
      </w:pPr>
      <w:r w:rsidRPr="00B24C33">
        <w:rPr>
          <w:lang w:val="vi-VN"/>
        </w:rPr>
        <w:t xml:space="preserve">4. Đối với các hồ quy định tại </w:t>
      </w:r>
      <w:r w:rsidRPr="00B24C33">
        <w:t>đ</w:t>
      </w:r>
      <w:r w:rsidRPr="00B24C33">
        <w:rPr>
          <w:lang w:val="vi-VN"/>
        </w:rPr>
        <w:t xml:space="preserve">iểm b </w:t>
      </w:r>
      <w:r w:rsidRPr="00B24C33">
        <w:t>k</w:t>
      </w:r>
      <w:r w:rsidRPr="00B24C33">
        <w:rPr>
          <w:lang w:val="vi-VN"/>
        </w:rPr>
        <w:t xml:space="preserve">hoản 1 và </w:t>
      </w:r>
      <w:r w:rsidRPr="00B24C33">
        <w:t>k</w:t>
      </w:r>
      <w:r w:rsidRPr="00B24C33">
        <w:rPr>
          <w:lang w:val="vi-VN"/>
        </w:rPr>
        <w:t xml:space="preserve">hoản 3 Điều này, căn cứ đặc điểm của hồ, thông tin số liệu về chất lượng nước và các nguồn thải thì cơ quan có thẩm quyền </w:t>
      </w:r>
      <w:r w:rsidR="001E6717">
        <w:t>công bố</w:t>
      </w:r>
      <w:r w:rsidRPr="00B24C33">
        <w:rPr>
          <w:lang w:val="vi-VN"/>
        </w:rPr>
        <w:t xml:space="preserve"> khả năng chịu tải </w:t>
      </w:r>
      <w:r w:rsidR="001E6717">
        <w:t xml:space="preserve">theo </w:t>
      </w:r>
      <w:r w:rsidR="00F56749">
        <w:t xml:space="preserve">quy định tại khoản 1 Điều 15 Thông tư này </w:t>
      </w:r>
      <w:r w:rsidRPr="00B24C33">
        <w:rPr>
          <w:lang w:val="vi-VN"/>
        </w:rPr>
        <w:t>xem xét, quyết định áp dụng phương pháp mô hình để đánh giá. Mô hình để đánh giá phải được hiệu chuẩn trước khi thực hiện việc đánh giá.</w:t>
      </w:r>
    </w:p>
    <w:p w14:paraId="2BA960A9" w14:textId="77777777" w:rsidR="00B24C33" w:rsidRPr="00B24C33" w:rsidRDefault="00B24C33" w:rsidP="00181AE9">
      <w:pPr>
        <w:pStyle w:val="Heading2"/>
        <w:spacing w:line="264" w:lineRule="auto"/>
        <w:ind w:firstLine="709"/>
        <w:jc w:val="both"/>
        <w:rPr>
          <w:rFonts w:eastAsia="Times New Roman"/>
        </w:rPr>
      </w:pPr>
      <w:bookmarkStart w:id="14" w:name="dieu_14"/>
      <w:r w:rsidRPr="00B24C33">
        <w:rPr>
          <w:rFonts w:eastAsia="Times New Roman"/>
          <w:lang w:val="vi-VN"/>
        </w:rPr>
        <w:t>Điều 1</w:t>
      </w:r>
      <w:r w:rsidR="003B0001">
        <w:t>4</w:t>
      </w:r>
      <w:r w:rsidRPr="00B24C33">
        <w:rPr>
          <w:rFonts w:eastAsia="Times New Roman"/>
          <w:lang w:val="vi-VN"/>
        </w:rPr>
        <w:t>. Yêu cầu về kết quả đánh giá khả năng chịu tải</w:t>
      </w:r>
      <w:r w:rsidR="00D44899">
        <w:rPr>
          <w:rFonts w:eastAsia="Times New Roman"/>
        </w:rPr>
        <w:t xml:space="preserve"> </w:t>
      </w:r>
      <w:r w:rsidRPr="00B24C33">
        <w:rPr>
          <w:rFonts w:eastAsia="Times New Roman"/>
          <w:lang w:val="vi-VN"/>
        </w:rPr>
        <w:t>của sông, hồ</w:t>
      </w:r>
      <w:bookmarkEnd w:id="14"/>
    </w:p>
    <w:p w14:paraId="1BEDEC32" w14:textId="77777777" w:rsidR="008054BE" w:rsidRPr="00B24C33" w:rsidRDefault="00B24C33" w:rsidP="00181AE9">
      <w:pPr>
        <w:spacing w:line="264" w:lineRule="auto"/>
        <w:ind w:firstLine="709"/>
      </w:pPr>
      <w:r w:rsidRPr="00B24C33">
        <w:rPr>
          <w:lang w:val="vi-VN"/>
        </w:rPr>
        <w:t xml:space="preserve">1. </w:t>
      </w:r>
      <w:r w:rsidR="00B45D06">
        <w:t>Kết quả đánh giá khả năng chịu tải tại mỗi đoạn sông</w:t>
      </w:r>
      <w:r w:rsidRPr="00B24C33">
        <w:rPr>
          <w:lang w:val="vi-VN"/>
        </w:rPr>
        <w:t xml:space="preserve"> phải được luận chứng, thuyết minh rõ về việc phân đoạn sông, xác định mục đích sử dụng nước, xác định lưu lượng dòng chảy, các thông số đánh giá và việc lựa chọn phương pháp đánh giá quy định tại Thông tư này</w:t>
      </w:r>
      <w:r w:rsidR="008054BE" w:rsidRPr="00D20E42">
        <w:t>.</w:t>
      </w:r>
    </w:p>
    <w:p w14:paraId="118AEFE4" w14:textId="77777777" w:rsidR="005C316C" w:rsidRPr="00E77F84" w:rsidRDefault="005C316C" w:rsidP="00181AE9">
      <w:pPr>
        <w:spacing w:line="264" w:lineRule="auto"/>
        <w:ind w:firstLine="709"/>
      </w:pPr>
      <w:r>
        <w:t>2</w:t>
      </w:r>
      <w:r w:rsidRPr="00B24C33">
        <w:rPr>
          <w:lang w:val="vi-VN"/>
        </w:rPr>
        <w:t>. Kết quả đánh giá khả năng chịu tải của hồ phải được luận chứng, thuyết minh rõ về việc xác định mục đích sử dụng nước của hồ, xác định dung tích hồ, các thông số đánh giá</w:t>
      </w:r>
      <w:r>
        <w:t xml:space="preserve"> </w:t>
      </w:r>
      <w:r w:rsidRPr="00B24C33">
        <w:rPr>
          <w:lang w:val="vi-VN"/>
        </w:rPr>
        <w:t>và việc lựa chọn phương pháp đánh giá quy định tại Thông tư này</w:t>
      </w:r>
      <w:r>
        <w:t>.</w:t>
      </w:r>
    </w:p>
    <w:p w14:paraId="1A21BA5F" w14:textId="77777777" w:rsidR="005C316C" w:rsidRDefault="005C316C" w:rsidP="00181AE9">
      <w:pPr>
        <w:spacing w:line="264" w:lineRule="auto"/>
        <w:ind w:firstLine="709"/>
      </w:pPr>
      <w:r>
        <w:t>3. Khả năng chịu tải đối với từng thông số ô nhiễm (tải lượng của từng thông số ô nhiễm có thể tiếp tục xả vào môi trường nước, còn gọi là hạn ngạch xả nước thải) của đoạn sông, hồ</w:t>
      </w:r>
      <w:r w:rsidRPr="00D20E42">
        <w:t xml:space="preserve"> </w:t>
      </w:r>
      <w:r>
        <w:t xml:space="preserve">được </w:t>
      </w:r>
      <w:r w:rsidRPr="00D20E42">
        <w:t xml:space="preserve">thể hiện cụ thể </w:t>
      </w:r>
      <w:r>
        <w:t xml:space="preserve">bằng </w:t>
      </w:r>
      <w:r w:rsidRPr="00D20E42">
        <w:t>giá trị</w:t>
      </w:r>
      <w:r>
        <w:t xml:space="preserve"> số, trong đó các giá trị lớn hơn 0 thể hiện còn khả năng chịu tải, các giá trị nhỏ hơn hoặc bằng 0 thể hiện không còn khả năng chịu tải</w:t>
      </w:r>
      <w:r w:rsidRPr="00B24C33">
        <w:rPr>
          <w:lang w:val="vi-VN"/>
        </w:rPr>
        <w:t>.</w:t>
      </w:r>
    </w:p>
    <w:p w14:paraId="1AF79F5D" w14:textId="77777777" w:rsidR="00B24C33" w:rsidRPr="00B24C33" w:rsidRDefault="005C316C" w:rsidP="00181AE9">
      <w:pPr>
        <w:spacing w:line="264" w:lineRule="auto"/>
        <w:ind w:firstLine="709"/>
      </w:pPr>
      <w:r>
        <w:lastRenderedPageBreak/>
        <w:t>4</w:t>
      </w:r>
      <w:r w:rsidR="00B24C33" w:rsidRPr="00B24C33">
        <w:rPr>
          <w:lang w:val="vi-VN"/>
        </w:rPr>
        <w:t xml:space="preserve">. </w:t>
      </w:r>
      <w:r w:rsidR="00B24C33" w:rsidRPr="00D20E42">
        <w:rPr>
          <w:lang w:val="vi-VN"/>
        </w:rPr>
        <w:t xml:space="preserve">Kết quả đánh giá khả năng chịu tải của sông phải </w:t>
      </w:r>
      <w:r w:rsidR="00EF1B29" w:rsidRPr="00D20E42">
        <w:t>được</w:t>
      </w:r>
      <w:r w:rsidR="00EF1B29">
        <w:t xml:space="preserve"> </w:t>
      </w:r>
      <w:r w:rsidR="00B24C33" w:rsidRPr="00B24C33">
        <w:rPr>
          <w:lang w:val="vi-VN"/>
        </w:rPr>
        <w:t>tổng hợp, thể hiện trên sơ đồ hệ thống sông; lập thành danh mục các đoạn sông đã được đánh giá, trong đó, mỗi đoạn sông được đánh giá phải thể hiện các nội dung chủ yếu sau:</w:t>
      </w:r>
    </w:p>
    <w:p w14:paraId="28A965E3" w14:textId="77777777" w:rsidR="00B24C33" w:rsidRPr="00B24C33" w:rsidRDefault="00B24C33" w:rsidP="00181AE9">
      <w:pPr>
        <w:spacing w:line="264" w:lineRule="auto"/>
        <w:ind w:firstLine="709"/>
      </w:pPr>
      <w:r w:rsidRPr="00B24C33">
        <w:rPr>
          <w:lang w:val="vi-VN"/>
        </w:rPr>
        <w:t>a) Tên của đoạn sông, tên của sông, tên lưu vực sông;</w:t>
      </w:r>
    </w:p>
    <w:p w14:paraId="05B68AAA" w14:textId="77777777" w:rsidR="00B24C33" w:rsidRPr="00B24C33" w:rsidRDefault="00B24C33" w:rsidP="00181AE9">
      <w:pPr>
        <w:spacing w:line="264" w:lineRule="auto"/>
        <w:ind w:firstLine="709"/>
      </w:pPr>
      <w:r w:rsidRPr="00B24C33">
        <w:rPr>
          <w:lang w:val="vi-VN"/>
        </w:rPr>
        <w:t>b) Chiều dài đoạn sông, địa giới hành chính nơi đoạn sông đánh giá;</w:t>
      </w:r>
    </w:p>
    <w:p w14:paraId="46F23D07" w14:textId="77777777" w:rsidR="00B24C33" w:rsidRPr="00B24C33" w:rsidRDefault="00B24C33" w:rsidP="00181AE9">
      <w:pPr>
        <w:spacing w:line="264" w:lineRule="auto"/>
        <w:ind w:firstLine="709"/>
      </w:pPr>
      <w:r w:rsidRPr="00B24C33">
        <w:rPr>
          <w:lang w:val="vi-VN"/>
        </w:rPr>
        <w:t>c) Kết quả đánh giá khả năng chịu tải của đoạn sông đối với từng thông số đánh giá</w:t>
      </w:r>
      <w:r w:rsidR="006363F9">
        <w:t xml:space="preserve"> theo </w:t>
      </w:r>
      <w:r w:rsidR="007D060F">
        <w:t xml:space="preserve">từng </w:t>
      </w:r>
      <w:r w:rsidR="006363F9">
        <w:t xml:space="preserve">kịch bản </w:t>
      </w:r>
      <w:r w:rsidR="007D060F">
        <w:t>quy định tại khoản 2 Điều 9 Thông tư này</w:t>
      </w:r>
      <w:r w:rsidRPr="00B24C33">
        <w:t>, được thể hiện trên bản đồ phân vùng ứng với từng thông số.</w:t>
      </w:r>
    </w:p>
    <w:p w14:paraId="561C01E5" w14:textId="77777777" w:rsidR="00B24C33" w:rsidRPr="00B24C33" w:rsidRDefault="00B24C33" w:rsidP="00181AE9">
      <w:pPr>
        <w:pStyle w:val="Heading2"/>
        <w:spacing w:line="264" w:lineRule="auto"/>
        <w:ind w:firstLine="709"/>
        <w:rPr>
          <w:rFonts w:eastAsia="Times New Roman"/>
        </w:rPr>
      </w:pPr>
      <w:bookmarkStart w:id="15" w:name="dieu_15"/>
      <w:r w:rsidRPr="00B24C33">
        <w:rPr>
          <w:rFonts w:eastAsia="Times New Roman"/>
          <w:lang w:val="vi-VN"/>
        </w:rPr>
        <w:t>Điều 1</w:t>
      </w:r>
      <w:r w:rsidR="003B0001">
        <w:t>5</w:t>
      </w:r>
      <w:r w:rsidRPr="00B24C33">
        <w:rPr>
          <w:rFonts w:eastAsia="Times New Roman"/>
          <w:lang w:val="vi-VN"/>
        </w:rPr>
        <w:t xml:space="preserve">. </w:t>
      </w:r>
      <w:r w:rsidR="00E11877" w:rsidRPr="0026698C">
        <w:rPr>
          <w:rFonts w:eastAsia="Times New Roman"/>
        </w:rPr>
        <w:t>C</w:t>
      </w:r>
      <w:r w:rsidRPr="0026698C">
        <w:rPr>
          <w:rFonts w:eastAsia="Times New Roman"/>
        </w:rPr>
        <w:t xml:space="preserve">ông bố </w:t>
      </w:r>
      <w:r w:rsidRPr="00B24C33">
        <w:rPr>
          <w:rFonts w:eastAsia="Times New Roman"/>
          <w:lang w:val="vi-VN"/>
        </w:rPr>
        <w:t>khả năng chịu tải của sông, hồ</w:t>
      </w:r>
      <w:bookmarkEnd w:id="15"/>
    </w:p>
    <w:p w14:paraId="0B818B8E" w14:textId="6513B0A5" w:rsidR="00B24C33" w:rsidRPr="00BE033C" w:rsidRDefault="00B24C33" w:rsidP="00181AE9">
      <w:pPr>
        <w:spacing w:line="264" w:lineRule="auto"/>
        <w:ind w:firstLine="709"/>
        <w:rPr>
          <w:color w:val="000000" w:themeColor="text1"/>
        </w:rPr>
      </w:pPr>
      <w:r w:rsidRPr="00B24C33">
        <w:rPr>
          <w:lang w:val="vi-VN"/>
        </w:rPr>
        <w:t xml:space="preserve">1. Bộ </w:t>
      </w:r>
      <w:r w:rsidRPr="00B24C33">
        <w:t>Nông nghiệp</w:t>
      </w:r>
      <w:r w:rsidRPr="00B24C33">
        <w:rPr>
          <w:lang w:val="vi-VN"/>
        </w:rPr>
        <w:t xml:space="preserve"> và Môi trường </w:t>
      </w:r>
      <w:r w:rsidR="005C316C">
        <w:t xml:space="preserve">công bố </w:t>
      </w:r>
      <w:r w:rsidRPr="00B24C33">
        <w:rPr>
          <w:lang w:val="vi-VN"/>
        </w:rPr>
        <w:t xml:space="preserve">khả năng chịu tải của các sông, </w:t>
      </w:r>
      <w:r w:rsidRPr="00BE033C">
        <w:rPr>
          <w:color w:val="000000" w:themeColor="text1"/>
          <w:lang w:val="vi-VN"/>
        </w:rPr>
        <w:t xml:space="preserve">hồ liên tỉnh. Ủy ban nhân dân các tỉnh, thành phố trực thuộc </w:t>
      </w:r>
      <w:r w:rsidR="0001750D">
        <w:rPr>
          <w:color w:val="000000" w:themeColor="text1"/>
        </w:rPr>
        <w:t>t</w:t>
      </w:r>
      <w:r w:rsidRPr="00BE033C">
        <w:rPr>
          <w:color w:val="000000" w:themeColor="text1"/>
          <w:lang w:val="vi-VN"/>
        </w:rPr>
        <w:t xml:space="preserve">rung ương </w:t>
      </w:r>
      <w:r w:rsidR="00E11877" w:rsidRPr="00BE033C">
        <w:rPr>
          <w:color w:val="000000" w:themeColor="text1"/>
        </w:rPr>
        <w:t>công bố</w:t>
      </w:r>
      <w:r w:rsidRPr="00BE033C">
        <w:rPr>
          <w:color w:val="000000" w:themeColor="text1"/>
          <w:lang w:val="vi-VN"/>
        </w:rPr>
        <w:t xml:space="preserve"> khả năng chịu tải của các sông, hồ nội tỉnh.</w:t>
      </w:r>
    </w:p>
    <w:p w14:paraId="03D38681" w14:textId="56E11880" w:rsidR="00FF3A62" w:rsidRPr="00BE033C" w:rsidRDefault="00B24C33" w:rsidP="00181AE9">
      <w:pPr>
        <w:spacing w:line="264" w:lineRule="auto"/>
        <w:ind w:firstLine="709"/>
        <w:rPr>
          <w:color w:val="000000" w:themeColor="text1"/>
        </w:rPr>
      </w:pPr>
      <w:r w:rsidRPr="00BE033C">
        <w:rPr>
          <w:color w:val="000000" w:themeColor="text1"/>
        </w:rPr>
        <w:t xml:space="preserve">2. </w:t>
      </w:r>
      <w:r w:rsidR="00E11877" w:rsidRPr="00BE033C">
        <w:rPr>
          <w:color w:val="000000" w:themeColor="text1"/>
        </w:rPr>
        <w:t>K</w:t>
      </w:r>
      <w:r w:rsidRPr="00BE033C">
        <w:rPr>
          <w:color w:val="000000" w:themeColor="text1"/>
        </w:rPr>
        <w:t xml:space="preserve">ết quả đánh giá khả năng chịu tải được công bố trên cổng thông tin điện tử của cơ quan có thẩm quyền </w:t>
      </w:r>
      <w:r w:rsidR="00E11877" w:rsidRPr="00BE033C">
        <w:rPr>
          <w:color w:val="000000" w:themeColor="text1"/>
        </w:rPr>
        <w:t>công bố</w:t>
      </w:r>
      <w:r w:rsidRPr="00BE033C">
        <w:rPr>
          <w:color w:val="000000" w:themeColor="text1"/>
        </w:rPr>
        <w:t xml:space="preserve"> tương ứng </w:t>
      </w:r>
      <w:r w:rsidR="00AC08D3" w:rsidRPr="00BE033C">
        <w:rPr>
          <w:color w:val="000000" w:themeColor="text1"/>
        </w:rPr>
        <w:t>theo</w:t>
      </w:r>
      <w:r w:rsidRPr="00BE033C">
        <w:rPr>
          <w:color w:val="000000" w:themeColor="text1"/>
        </w:rPr>
        <w:t xml:space="preserve"> quy định tại khoản 1 Điều này. Nội dung công bố bao gồm</w:t>
      </w:r>
      <w:r w:rsidR="00FF3A62" w:rsidRPr="00BE033C">
        <w:rPr>
          <w:color w:val="000000" w:themeColor="text1"/>
        </w:rPr>
        <w:t xml:space="preserve"> văn bản hành chính về việc </w:t>
      </w:r>
      <w:r w:rsidR="00CF7297" w:rsidRPr="00BE033C">
        <w:rPr>
          <w:color w:val="000000" w:themeColor="text1"/>
        </w:rPr>
        <w:t>công bố</w:t>
      </w:r>
      <w:r w:rsidR="00FF3A62" w:rsidRPr="00BE033C">
        <w:rPr>
          <w:color w:val="000000" w:themeColor="text1"/>
        </w:rPr>
        <w:t xml:space="preserve"> khả năng chịu tải của sông, hồ</w:t>
      </w:r>
      <w:r w:rsidR="005C316C" w:rsidRPr="00BE033C">
        <w:rPr>
          <w:color w:val="000000" w:themeColor="text1"/>
        </w:rPr>
        <w:t>,</w:t>
      </w:r>
      <w:r w:rsidR="00FF3A62" w:rsidRPr="00BE033C">
        <w:rPr>
          <w:color w:val="000000" w:themeColor="text1"/>
        </w:rPr>
        <w:t xml:space="preserve"> </w:t>
      </w:r>
      <w:r w:rsidR="005C316C" w:rsidRPr="00BE033C">
        <w:rPr>
          <w:color w:val="000000" w:themeColor="text1"/>
        </w:rPr>
        <w:t xml:space="preserve">kèm theo kết quả đánh giá khả năng chịu tải đáp ứng quy định tại khoản 3 và </w:t>
      </w:r>
      <w:r w:rsidR="001E6717">
        <w:rPr>
          <w:color w:val="000000" w:themeColor="text1"/>
        </w:rPr>
        <w:t xml:space="preserve">khoản </w:t>
      </w:r>
      <w:r w:rsidR="005C316C" w:rsidRPr="00BE033C">
        <w:rPr>
          <w:color w:val="000000" w:themeColor="text1"/>
        </w:rPr>
        <w:t>4 Điều 14 Thông tư này.</w:t>
      </w:r>
    </w:p>
    <w:p w14:paraId="64DBB404" w14:textId="77777777" w:rsidR="00B24C33" w:rsidRPr="00BE033C" w:rsidRDefault="00643A74" w:rsidP="00181AE9">
      <w:pPr>
        <w:pStyle w:val="Heading1"/>
        <w:spacing w:line="264" w:lineRule="auto"/>
      </w:pPr>
      <w:r w:rsidRPr="00BE033C">
        <w:t>Chương III</w:t>
      </w:r>
      <w:r w:rsidRPr="00BE033C">
        <w:br/>
        <w:t>TỔ CHỨC THỰC HIỆN</w:t>
      </w:r>
    </w:p>
    <w:p w14:paraId="5B95DD49" w14:textId="77777777" w:rsidR="00643A74" w:rsidRPr="00BE033C" w:rsidRDefault="00643A74" w:rsidP="00181AE9">
      <w:pPr>
        <w:pStyle w:val="Heading2"/>
        <w:spacing w:line="264" w:lineRule="auto"/>
        <w:ind w:firstLine="709"/>
        <w:rPr>
          <w:rFonts w:eastAsia="Times New Roman"/>
          <w:i/>
        </w:rPr>
      </w:pPr>
      <w:bookmarkStart w:id="16" w:name="dieu_17"/>
      <w:r w:rsidRPr="00BE033C">
        <w:rPr>
          <w:rFonts w:eastAsia="Times New Roman"/>
          <w:lang w:val="vi-VN"/>
        </w:rPr>
        <w:t>Điều 1</w:t>
      </w:r>
      <w:r w:rsidRPr="00BE033C">
        <w:rPr>
          <w:rFonts w:eastAsia="Times New Roman"/>
        </w:rPr>
        <w:t>6</w:t>
      </w:r>
      <w:r w:rsidRPr="00BE033C">
        <w:rPr>
          <w:rFonts w:eastAsia="Times New Roman"/>
          <w:lang w:val="vi-VN"/>
        </w:rPr>
        <w:t xml:space="preserve">. Điều khoản </w:t>
      </w:r>
      <w:r w:rsidRPr="00BE033C">
        <w:rPr>
          <w:rFonts w:eastAsia="Times New Roman"/>
        </w:rPr>
        <w:t>chuyển tiếp</w:t>
      </w:r>
    </w:p>
    <w:p w14:paraId="1F571F93" w14:textId="64C5B55D" w:rsidR="00643A74" w:rsidRPr="00643A74" w:rsidRDefault="00141EF6" w:rsidP="00181AE9">
      <w:pPr>
        <w:spacing w:line="264" w:lineRule="auto"/>
        <w:ind w:firstLine="709"/>
      </w:pPr>
      <w:r w:rsidRPr="00BE033C">
        <w:rPr>
          <w:color w:val="000000" w:themeColor="text1"/>
        </w:rPr>
        <w:t>1</w:t>
      </w:r>
      <w:r w:rsidR="00643A74" w:rsidRPr="00BE033C">
        <w:rPr>
          <w:color w:val="000000" w:themeColor="text1"/>
        </w:rPr>
        <w:t xml:space="preserve">. </w:t>
      </w:r>
      <w:r w:rsidR="00896F2C" w:rsidRPr="00BE033C">
        <w:rPr>
          <w:color w:val="000000" w:themeColor="text1"/>
        </w:rPr>
        <w:t xml:space="preserve">Đối với </w:t>
      </w:r>
      <w:r w:rsidR="00643A74" w:rsidRPr="00BE033C">
        <w:rPr>
          <w:color w:val="000000" w:themeColor="text1"/>
        </w:rPr>
        <w:t xml:space="preserve">nhiệm vụ, dự án đánh giá khả năng chịu tải của sông, hồ đã được </w:t>
      </w:r>
      <w:r w:rsidR="00704EC2" w:rsidRPr="00BE033C">
        <w:rPr>
          <w:color w:val="000000" w:themeColor="text1"/>
        </w:rPr>
        <w:t xml:space="preserve">phê duyệt và </w:t>
      </w:r>
      <w:r w:rsidR="00643A74" w:rsidRPr="00BE033C">
        <w:rPr>
          <w:color w:val="000000" w:themeColor="text1"/>
        </w:rPr>
        <w:t>tổ chức th</w:t>
      </w:r>
      <w:r w:rsidR="00643A74" w:rsidRPr="00643A74">
        <w:t xml:space="preserve">ực hiện </w:t>
      </w:r>
      <w:r w:rsidR="006E3BA8" w:rsidRPr="00643A74">
        <w:t>trước thời điểm Thông tư này có hiệu lực thi hành</w:t>
      </w:r>
      <w:r w:rsidR="00643A74" w:rsidRPr="00643A74">
        <w:t xml:space="preserve">, cơ quan có thẩm quyền </w:t>
      </w:r>
      <w:r w:rsidR="006E3BA8">
        <w:t xml:space="preserve">xem xét để </w:t>
      </w:r>
      <w:r w:rsidR="00DD33A3">
        <w:t xml:space="preserve">tính toán </w:t>
      </w:r>
      <w:r w:rsidR="00AC04B0">
        <w:t xml:space="preserve">và công bố </w:t>
      </w:r>
      <w:r w:rsidR="00DD33A3">
        <w:t xml:space="preserve">kết quả đánh giá </w:t>
      </w:r>
      <w:r w:rsidR="00AC04B0">
        <w:t xml:space="preserve">khả năng chịu tải </w:t>
      </w:r>
      <w:r w:rsidR="001B5C41">
        <w:t>theo các công thức</w:t>
      </w:r>
      <w:r w:rsidR="00AC04B0">
        <w:t xml:space="preserve"> và kịch bản</w:t>
      </w:r>
      <w:r w:rsidR="001B5C41">
        <w:t xml:space="preserve"> </w:t>
      </w:r>
      <w:r w:rsidR="00AC04B0">
        <w:t>quy định tại Thông tư này</w:t>
      </w:r>
      <w:r w:rsidR="00643A74" w:rsidRPr="00643A74">
        <w:t>.</w:t>
      </w:r>
    </w:p>
    <w:p w14:paraId="6C630D03" w14:textId="4741E977" w:rsidR="00643A74" w:rsidRPr="00643A74" w:rsidRDefault="00141EF6" w:rsidP="00181AE9">
      <w:pPr>
        <w:spacing w:line="264" w:lineRule="auto"/>
        <w:ind w:firstLine="709"/>
      </w:pPr>
      <w:r>
        <w:t>2</w:t>
      </w:r>
      <w:r w:rsidR="00643A74" w:rsidRPr="00643A74">
        <w:t xml:space="preserve">. </w:t>
      </w:r>
      <w:r w:rsidR="00896F2C">
        <w:t>Đối với c</w:t>
      </w:r>
      <w:r w:rsidR="00643A74" w:rsidRPr="00643A74">
        <w:t>ác nhiệm vụ, dự án đánh giá khả năng chịu tải của sông, hồ đã được phê duyệt nhưng chưa thực hiện trước thời điểm Thông tư này có hiệu lực thi hành</w:t>
      </w:r>
      <w:r w:rsidR="00896F2C">
        <w:t>,</w:t>
      </w:r>
      <w:r w:rsidR="00643A74" w:rsidRPr="00643A74">
        <w:t xml:space="preserve"> cơ quan có thẩm quyền xem xét điều </w:t>
      </w:r>
      <w:r w:rsidR="00643A74" w:rsidRPr="006034D7">
        <w:rPr>
          <w:color w:val="000000" w:themeColor="text1"/>
        </w:rPr>
        <w:t>chỉnh nội dung theo</w:t>
      </w:r>
      <w:r w:rsidR="00643A74" w:rsidRPr="00643A74">
        <w:t xml:space="preserve"> </w:t>
      </w:r>
      <w:r w:rsidR="001E6717">
        <w:t>quy định</w:t>
      </w:r>
      <w:r w:rsidR="00643A74" w:rsidRPr="00643A74">
        <w:t xml:space="preserve"> của Thông tư này để </w:t>
      </w:r>
      <w:r w:rsidR="00896F2C">
        <w:t>thực hiện</w:t>
      </w:r>
      <w:r w:rsidR="00643A74" w:rsidRPr="00643A74">
        <w:t>.</w:t>
      </w:r>
    </w:p>
    <w:p w14:paraId="2EF7184A" w14:textId="77777777" w:rsidR="00643A74" w:rsidRPr="00643A74" w:rsidRDefault="00643A74" w:rsidP="00181AE9">
      <w:pPr>
        <w:pStyle w:val="Heading2"/>
        <w:spacing w:line="264" w:lineRule="auto"/>
        <w:ind w:firstLine="709"/>
        <w:rPr>
          <w:rFonts w:eastAsia="Times New Roman"/>
        </w:rPr>
      </w:pPr>
      <w:r w:rsidRPr="00643A74">
        <w:rPr>
          <w:rFonts w:eastAsia="Times New Roman"/>
        </w:rPr>
        <w:t xml:space="preserve">Điều </w:t>
      </w:r>
      <w:r w:rsidRPr="00643A74">
        <w:rPr>
          <w:rFonts w:eastAsia="Times New Roman"/>
          <w:lang w:val="vi-VN"/>
        </w:rPr>
        <w:t>1</w:t>
      </w:r>
      <w:r w:rsidRPr="00643A74">
        <w:rPr>
          <w:rFonts w:eastAsia="Times New Roman"/>
        </w:rPr>
        <w:t>7</w:t>
      </w:r>
      <w:r w:rsidRPr="00643A74">
        <w:rPr>
          <w:rFonts w:eastAsia="Times New Roman"/>
          <w:lang w:val="vi-VN"/>
        </w:rPr>
        <w:t xml:space="preserve">. </w:t>
      </w:r>
      <w:r w:rsidRPr="00643A74">
        <w:rPr>
          <w:rFonts w:eastAsia="Times New Roman"/>
        </w:rPr>
        <w:t xml:space="preserve">Hiệu lực </w:t>
      </w:r>
      <w:r w:rsidRPr="00643A74">
        <w:rPr>
          <w:rFonts w:eastAsia="Times New Roman"/>
          <w:lang w:val="vi-VN"/>
        </w:rPr>
        <w:t>thi hành</w:t>
      </w:r>
      <w:bookmarkEnd w:id="16"/>
    </w:p>
    <w:p w14:paraId="586B8D72" w14:textId="462E61BA" w:rsidR="00643A74" w:rsidRPr="00643A74" w:rsidRDefault="00643A74" w:rsidP="00181AE9">
      <w:pPr>
        <w:spacing w:line="264" w:lineRule="auto"/>
        <w:ind w:firstLine="709"/>
      </w:pPr>
      <w:r w:rsidRPr="00643A74">
        <w:rPr>
          <w:lang w:val="vi-VN"/>
        </w:rPr>
        <w:t xml:space="preserve">1. Thông tư này có hiệu lực thi hành kể từ ngày </w:t>
      </w:r>
      <w:r w:rsidR="00805E38">
        <w:t>15</w:t>
      </w:r>
      <w:r w:rsidRPr="00643A74">
        <w:t xml:space="preserve"> </w:t>
      </w:r>
      <w:r w:rsidRPr="00643A74">
        <w:rPr>
          <w:lang w:val="vi-VN"/>
        </w:rPr>
        <w:t>tháng</w:t>
      </w:r>
      <w:r w:rsidR="00805E38">
        <w:t xml:space="preserve"> 02</w:t>
      </w:r>
      <w:r w:rsidRPr="00643A74">
        <w:rPr>
          <w:lang w:val="vi-VN"/>
        </w:rPr>
        <w:t xml:space="preserve"> năm </w:t>
      </w:r>
      <w:r w:rsidR="00805E38">
        <w:t>2026</w:t>
      </w:r>
      <w:r w:rsidRPr="00643A74">
        <w:t>.</w:t>
      </w:r>
    </w:p>
    <w:p w14:paraId="311E41F4" w14:textId="77777777" w:rsidR="00643A74" w:rsidRPr="00643A74" w:rsidRDefault="00643A74" w:rsidP="00181AE9">
      <w:pPr>
        <w:spacing w:line="264" w:lineRule="auto"/>
        <w:ind w:firstLine="709"/>
      </w:pPr>
      <w:r w:rsidRPr="00643A74">
        <w:t>2. Kể từ ngày Thông tư này có hiệu lực thi hành, các quy định sau hết hiệu lực thi hành:</w:t>
      </w:r>
    </w:p>
    <w:p w14:paraId="70D50AEC" w14:textId="138229A9" w:rsidR="00643A74" w:rsidRPr="00643A74" w:rsidRDefault="00643A74" w:rsidP="00181AE9">
      <w:pPr>
        <w:spacing w:line="264" w:lineRule="auto"/>
        <w:ind w:firstLine="709"/>
      </w:pPr>
      <w:r w:rsidRPr="00643A74">
        <w:t xml:space="preserve">a) </w:t>
      </w:r>
      <w:r w:rsidRPr="00643A74">
        <w:rPr>
          <w:lang w:val="vi-VN"/>
        </w:rPr>
        <w:t xml:space="preserve">Thông tư số </w:t>
      </w:r>
      <w:r w:rsidRPr="00643A74">
        <w:t>76</w:t>
      </w:r>
      <w:r w:rsidRPr="00643A74">
        <w:rPr>
          <w:lang w:val="vi-VN"/>
        </w:rPr>
        <w:t>/20</w:t>
      </w:r>
      <w:r w:rsidRPr="00643A74">
        <w:t>17</w:t>
      </w:r>
      <w:r w:rsidRPr="00643A74">
        <w:rPr>
          <w:lang w:val="vi-VN"/>
        </w:rPr>
        <w:t xml:space="preserve">/TT-BTNMT ngày </w:t>
      </w:r>
      <w:r w:rsidR="00C41E68">
        <w:t>29</w:t>
      </w:r>
      <w:r w:rsidRPr="00643A74">
        <w:rPr>
          <w:lang w:val="vi-VN"/>
        </w:rPr>
        <w:t xml:space="preserve"> tháng </w:t>
      </w:r>
      <w:r w:rsidRPr="00643A74">
        <w:t>12</w:t>
      </w:r>
      <w:r w:rsidRPr="00643A74">
        <w:rPr>
          <w:lang w:val="vi-VN"/>
        </w:rPr>
        <w:t xml:space="preserve"> năm 20</w:t>
      </w:r>
      <w:r w:rsidRPr="00643A74">
        <w:t>17</w:t>
      </w:r>
      <w:r w:rsidRPr="00643A74">
        <w:rPr>
          <w:lang w:val="vi-VN"/>
        </w:rPr>
        <w:t xml:space="preserve"> của Bộ trưởng Bộ Tài nguyên và Môi trường quy định </w:t>
      </w:r>
      <w:r w:rsidR="00DC4BFE">
        <w:t xml:space="preserve">về </w:t>
      </w:r>
      <w:r w:rsidRPr="00643A74">
        <w:rPr>
          <w:lang w:val="vi-VN"/>
        </w:rPr>
        <w:t>đánh giá khả năng tiếp nhận nước thải</w:t>
      </w:r>
      <w:r w:rsidR="00DC4BFE">
        <w:t>, sức chịu tải</w:t>
      </w:r>
      <w:r w:rsidRPr="00643A74">
        <w:rPr>
          <w:lang w:val="vi-VN"/>
        </w:rPr>
        <w:t xml:space="preserve"> của </w:t>
      </w:r>
      <w:r w:rsidR="00DC4BFE">
        <w:t>nguồn nước sông, hồ</w:t>
      </w:r>
      <w:r>
        <w:t>;</w:t>
      </w:r>
    </w:p>
    <w:p w14:paraId="38110568" w14:textId="438B655E" w:rsidR="00643A74" w:rsidRPr="00643A74" w:rsidRDefault="00643A74" w:rsidP="00181AE9">
      <w:pPr>
        <w:spacing w:line="264" w:lineRule="auto"/>
        <w:ind w:firstLine="709"/>
      </w:pPr>
      <w:r w:rsidRPr="00643A74">
        <w:lastRenderedPageBreak/>
        <w:t>b) Điều 4</w:t>
      </w:r>
      <w:r>
        <w:t xml:space="preserve"> và</w:t>
      </w:r>
      <w:r w:rsidRPr="00643A74">
        <w:t xml:space="preserve"> Điều 82 Thông tư số 02/2022/TT-BTNMT ngày 10</w:t>
      </w:r>
      <w:r>
        <w:t xml:space="preserve"> tháng </w:t>
      </w:r>
      <w:r w:rsidRPr="00643A74">
        <w:t>0</w:t>
      </w:r>
      <w:r w:rsidR="00052A8C">
        <w:t>1</w:t>
      </w:r>
      <w:r>
        <w:t xml:space="preserve"> năm </w:t>
      </w:r>
      <w:r w:rsidRPr="00643A74">
        <w:t xml:space="preserve">2022 </w:t>
      </w:r>
      <w:r w:rsidRPr="00643A74">
        <w:rPr>
          <w:lang w:val="vi-VN"/>
        </w:rPr>
        <w:t>của Bộ trưởng Bộ Tài nguyên và Môi trường quy định</w:t>
      </w:r>
      <w:r w:rsidRPr="00643A74">
        <w:t xml:space="preserve"> chi tiết thi hành một số điều của Luật Bảo vệ môi trường</w:t>
      </w:r>
      <w:r w:rsidR="0001750D">
        <w:t xml:space="preserve">, được sửa đổi, bổ sung bởi Thông tư số </w:t>
      </w:r>
      <w:r w:rsidR="0001750D" w:rsidRPr="00243981">
        <w:t>07/2025/TT-BTNM</w:t>
      </w:r>
      <w:r w:rsidR="0001750D">
        <w:t>T ngày 28 tháng 02 năm 2025 của Bộ trưởng Bộ Tài nguyên và Môi trường và Thông tư số 07/2025/TT-BNNMT ngày 16 tháng 6 năm 2025 của Bộ trưởng Bộ Nông nghiệp và Môi trường</w:t>
      </w:r>
      <w:r w:rsidRPr="00643A74">
        <w:t>.</w:t>
      </w:r>
    </w:p>
    <w:p w14:paraId="0009426C" w14:textId="77777777" w:rsidR="00643A74" w:rsidRPr="00643A74" w:rsidRDefault="00643A74" w:rsidP="00181AE9">
      <w:pPr>
        <w:pStyle w:val="Heading2"/>
        <w:spacing w:line="264" w:lineRule="auto"/>
        <w:ind w:firstLine="709"/>
        <w:rPr>
          <w:rFonts w:eastAsia="Times New Roman"/>
        </w:rPr>
      </w:pPr>
      <w:r w:rsidRPr="00643A74">
        <w:rPr>
          <w:rFonts w:eastAsia="Times New Roman"/>
        </w:rPr>
        <w:t xml:space="preserve">Điều </w:t>
      </w:r>
      <w:r w:rsidRPr="00643A74">
        <w:rPr>
          <w:rFonts w:eastAsia="Times New Roman"/>
          <w:lang w:val="vi-VN"/>
        </w:rPr>
        <w:t>1</w:t>
      </w:r>
      <w:r w:rsidRPr="00643A74">
        <w:rPr>
          <w:rFonts w:eastAsia="Times New Roman"/>
        </w:rPr>
        <w:t>8</w:t>
      </w:r>
      <w:r w:rsidRPr="00643A74">
        <w:rPr>
          <w:rFonts w:eastAsia="Times New Roman"/>
          <w:lang w:val="vi-VN"/>
        </w:rPr>
        <w:t>.</w:t>
      </w:r>
      <w:r w:rsidRPr="00643A74">
        <w:rPr>
          <w:rFonts w:eastAsia="Times New Roman"/>
        </w:rPr>
        <w:t xml:space="preserve"> Trách nhiệm thực</w:t>
      </w:r>
      <w:r w:rsidRPr="00643A74">
        <w:rPr>
          <w:rFonts w:eastAsia="Times New Roman"/>
          <w:lang w:val="vi-VN"/>
        </w:rPr>
        <w:t xml:space="preserve"> </w:t>
      </w:r>
      <w:r w:rsidRPr="00643A74">
        <w:rPr>
          <w:rFonts w:eastAsia="Times New Roman"/>
        </w:rPr>
        <w:t>hiện</w:t>
      </w:r>
    </w:p>
    <w:p w14:paraId="7E45E254" w14:textId="33D68140" w:rsidR="00643A74" w:rsidRPr="00896F2C" w:rsidRDefault="00643A74" w:rsidP="00181AE9">
      <w:pPr>
        <w:spacing w:line="264" w:lineRule="auto"/>
        <w:ind w:firstLine="709"/>
      </w:pPr>
      <w:r w:rsidRPr="00896F2C">
        <w:t xml:space="preserve">1. Bộ Nông nghiệp và Môi trường, </w:t>
      </w:r>
      <w:r w:rsidRPr="00896F2C">
        <w:rPr>
          <w:lang w:val="vi-VN"/>
        </w:rPr>
        <w:t xml:space="preserve">Ủy ban nhân dân các tỉnh, thành phố trực thuộc </w:t>
      </w:r>
      <w:r w:rsidR="0001750D">
        <w:t>t</w:t>
      </w:r>
      <w:r w:rsidRPr="00896F2C">
        <w:rPr>
          <w:lang w:val="vi-VN"/>
        </w:rPr>
        <w:t>rung ương</w:t>
      </w:r>
      <w:r w:rsidRPr="00896F2C">
        <w:t xml:space="preserve"> có trách nhiệm chỉ đạo triển khai thực hiện Thông tư này.</w:t>
      </w:r>
    </w:p>
    <w:p w14:paraId="5A089A17" w14:textId="77777777" w:rsidR="00643A74" w:rsidRPr="00896F2C" w:rsidRDefault="00643A74" w:rsidP="00181AE9">
      <w:pPr>
        <w:spacing w:line="264" w:lineRule="auto"/>
        <w:ind w:firstLine="709"/>
      </w:pPr>
      <w:r w:rsidRPr="00896F2C">
        <w:t xml:space="preserve">2. Các tổ chức, cá nhân có liên quan chịu trách nhiệm </w:t>
      </w:r>
      <w:r w:rsidR="00896F2C">
        <w:t>thực hiện</w:t>
      </w:r>
      <w:r w:rsidRPr="00896F2C">
        <w:t xml:space="preserve"> Thông tư này</w:t>
      </w:r>
      <w:r w:rsidRPr="00896F2C">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435"/>
      </w:tblGrid>
      <w:tr w:rsidR="00076CDF" w14:paraId="39B00FD2" w14:textId="77777777" w:rsidTr="00BE033C">
        <w:tc>
          <w:tcPr>
            <w:tcW w:w="5637" w:type="dxa"/>
          </w:tcPr>
          <w:p w14:paraId="170C4949" w14:textId="77777777" w:rsidR="00076CDF" w:rsidRDefault="00076CDF" w:rsidP="00076CDF">
            <w:pPr>
              <w:rPr>
                <w:b/>
                <w:bCs/>
                <w:i/>
                <w:iCs/>
                <w:color w:val="000000" w:themeColor="text1"/>
                <w:sz w:val="24"/>
                <w:szCs w:val="24"/>
              </w:rPr>
            </w:pPr>
            <w:r>
              <w:rPr>
                <w:b/>
                <w:bCs/>
                <w:i/>
                <w:iCs/>
                <w:color w:val="000000" w:themeColor="text1"/>
                <w:sz w:val="24"/>
                <w:szCs w:val="24"/>
              </w:rPr>
              <w:t>Nơi nhận:</w:t>
            </w:r>
          </w:p>
          <w:p w14:paraId="4D6442B2"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Thủ tướng Chính phủ và các Phó Thủ tướng Chính phủ;</w:t>
            </w:r>
          </w:p>
          <w:p w14:paraId="1A5F83F4"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Văn phòng Quốc hội;</w:t>
            </w:r>
          </w:p>
          <w:p w14:paraId="5D55E096" w14:textId="77777777" w:rsidR="00896F2C" w:rsidRDefault="00896F2C" w:rsidP="00896F2C">
            <w:pPr>
              <w:widowControl w:val="0"/>
              <w:rPr>
                <w:rFonts w:eastAsia="Times New Roman"/>
                <w:color w:val="0D0D0D"/>
                <w:sz w:val="22"/>
                <w:szCs w:val="22"/>
              </w:rPr>
            </w:pPr>
            <w:r w:rsidRPr="00896F2C">
              <w:rPr>
                <w:rFonts w:eastAsia="Times New Roman"/>
                <w:color w:val="0D0D0D"/>
                <w:sz w:val="22"/>
                <w:szCs w:val="22"/>
                <w:lang w:val="vi-VN"/>
              </w:rPr>
              <w:t>- Văn phòng Chính phủ;</w:t>
            </w:r>
          </w:p>
          <w:p w14:paraId="7E620B5C" w14:textId="1C62B371" w:rsidR="00BE033C" w:rsidRPr="00BE033C" w:rsidRDefault="00BE033C" w:rsidP="00896F2C">
            <w:pPr>
              <w:widowControl w:val="0"/>
              <w:rPr>
                <w:rFonts w:eastAsia="Times New Roman"/>
                <w:color w:val="0D0D0D"/>
                <w:sz w:val="22"/>
                <w:szCs w:val="22"/>
              </w:rPr>
            </w:pPr>
            <w:r>
              <w:rPr>
                <w:rFonts w:eastAsia="Times New Roman"/>
                <w:color w:val="0D0D0D"/>
                <w:sz w:val="22"/>
                <w:szCs w:val="22"/>
              </w:rPr>
              <w:t>- Hội đồng Dân tộc và các Ủy ban của Quốc hội;</w:t>
            </w:r>
          </w:p>
          <w:p w14:paraId="4295B621"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xml:space="preserve">- Các </w:t>
            </w:r>
            <w:r w:rsidRPr="00896F2C">
              <w:rPr>
                <w:rFonts w:eastAsia="Times New Roman"/>
                <w:color w:val="0D0D0D"/>
                <w:sz w:val="22"/>
                <w:szCs w:val="22"/>
              </w:rPr>
              <w:t>b</w:t>
            </w:r>
            <w:r w:rsidRPr="00896F2C">
              <w:rPr>
                <w:rFonts w:eastAsia="Times New Roman"/>
                <w:color w:val="0D0D0D"/>
                <w:sz w:val="22"/>
                <w:szCs w:val="22"/>
                <w:lang w:val="vi-VN"/>
              </w:rPr>
              <w:t xml:space="preserve">ộ, cơ quan ngang </w:t>
            </w:r>
            <w:r w:rsidRPr="00896F2C">
              <w:rPr>
                <w:rFonts w:eastAsia="Times New Roman"/>
                <w:color w:val="0D0D0D"/>
                <w:sz w:val="22"/>
                <w:szCs w:val="22"/>
              </w:rPr>
              <w:t>b</w:t>
            </w:r>
            <w:r w:rsidRPr="00896F2C">
              <w:rPr>
                <w:rFonts w:eastAsia="Times New Roman"/>
                <w:color w:val="0D0D0D"/>
                <w:sz w:val="22"/>
                <w:szCs w:val="22"/>
                <w:lang w:val="vi-VN"/>
              </w:rPr>
              <w:t>ộ, cơ quan thuộc Chính phủ;</w:t>
            </w:r>
          </w:p>
          <w:p w14:paraId="0478EF73"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Viện Kiểm sát nhân dân tối cao;</w:t>
            </w:r>
          </w:p>
          <w:p w14:paraId="2E86D1FD"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Toà án nhân dân tối cao;</w:t>
            </w:r>
          </w:p>
          <w:p w14:paraId="0532AE21" w14:textId="5C4E4B47" w:rsidR="00896F2C" w:rsidRPr="00896F2C" w:rsidRDefault="00896F2C" w:rsidP="00BE033C">
            <w:pPr>
              <w:widowControl w:val="0"/>
              <w:jc w:val="left"/>
              <w:rPr>
                <w:rFonts w:eastAsia="Times New Roman"/>
                <w:color w:val="0D0D0D"/>
                <w:sz w:val="22"/>
                <w:szCs w:val="22"/>
                <w:lang w:val="vi-VN"/>
              </w:rPr>
            </w:pPr>
            <w:r w:rsidRPr="00896F2C">
              <w:rPr>
                <w:rFonts w:eastAsia="Times New Roman"/>
                <w:color w:val="0D0D0D"/>
                <w:sz w:val="22"/>
                <w:szCs w:val="22"/>
                <w:lang w:val="vi-VN"/>
              </w:rPr>
              <w:t xml:space="preserve">- </w:t>
            </w:r>
            <w:r w:rsidR="00BE033C">
              <w:rPr>
                <w:rFonts w:eastAsia="Times New Roman"/>
                <w:color w:val="0D0D0D"/>
                <w:sz w:val="22"/>
                <w:szCs w:val="22"/>
              </w:rPr>
              <w:t>HĐND, UBND</w:t>
            </w:r>
            <w:r w:rsidRPr="00896F2C">
              <w:rPr>
                <w:rFonts w:eastAsia="Times New Roman"/>
                <w:color w:val="0D0D0D"/>
                <w:sz w:val="22"/>
                <w:szCs w:val="22"/>
                <w:lang w:val="vi-VN"/>
              </w:rPr>
              <w:t xml:space="preserve"> các tỉnh, thành phố trực thuộc </w:t>
            </w:r>
            <w:r w:rsidR="001315C0">
              <w:rPr>
                <w:rFonts w:eastAsia="Times New Roman"/>
                <w:color w:val="0D0D0D"/>
                <w:sz w:val="22"/>
                <w:szCs w:val="22"/>
              </w:rPr>
              <w:t>T</w:t>
            </w:r>
            <w:r w:rsidRPr="00896F2C">
              <w:rPr>
                <w:rFonts w:eastAsia="Times New Roman"/>
                <w:color w:val="0D0D0D"/>
                <w:sz w:val="22"/>
                <w:szCs w:val="22"/>
                <w:lang w:val="vi-VN"/>
              </w:rPr>
              <w:t>rung ương;</w:t>
            </w:r>
          </w:p>
          <w:p w14:paraId="1240EB87" w14:textId="6D90D30C" w:rsidR="001E6717" w:rsidRDefault="001E6717" w:rsidP="00896F2C">
            <w:pPr>
              <w:widowControl w:val="0"/>
              <w:jc w:val="left"/>
              <w:rPr>
                <w:rFonts w:eastAsia="Times New Roman"/>
                <w:color w:val="0D0D0D"/>
                <w:sz w:val="22"/>
                <w:szCs w:val="22"/>
              </w:rPr>
            </w:pPr>
            <w:r>
              <w:rPr>
                <w:rFonts w:eastAsia="Times New Roman"/>
                <w:color w:val="0D0D0D"/>
                <w:sz w:val="22"/>
                <w:szCs w:val="22"/>
              </w:rPr>
              <w:t>- Cục Kiểm tra văn bản và Quản lý xử lý vi phạm hành chính, Bộ Tư pháp</w:t>
            </w:r>
            <w:r w:rsidR="00790B9C">
              <w:rPr>
                <w:rFonts w:eastAsia="Times New Roman"/>
                <w:color w:val="0D0D0D"/>
                <w:sz w:val="22"/>
                <w:szCs w:val="22"/>
              </w:rPr>
              <w:t>;</w:t>
            </w:r>
          </w:p>
          <w:p w14:paraId="62BE9973" w14:textId="2113DE39" w:rsidR="00896F2C" w:rsidRPr="00896F2C" w:rsidRDefault="00896F2C" w:rsidP="00896F2C">
            <w:pPr>
              <w:widowControl w:val="0"/>
              <w:jc w:val="left"/>
              <w:rPr>
                <w:rFonts w:eastAsia="Times New Roman"/>
                <w:color w:val="0D0D0D"/>
                <w:sz w:val="22"/>
                <w:szCs w:val="22"/>
                <w:lang w:val="vi-VN"/>
              </w:rPr>
            </w:pPr>
            <w:r w:rsidRPr="00896F2C">
              <w:rPr>
                <w:rFonts w:eastAsia="Times New Roman"/>
                <w:color w:val="0D0D0D"/>
                <w:sz w:val="22"/>
                <w:szCs w:val="22"/>
                <w:lang w:val="vi-VN"/>
              </w:rPr>
              <w:t xml:space="preserve">- Bộ trưởng, các Thứ trưởng Bộ </w:t>
            </w:r>
            <w:r>
              <w:rPr>
                <w:rFonts w:eastAsia="Times New Roman"/>
                <w:color w:val="0D0D0D"/>
                <w:sz w:val="22"/>
                <w:szCs w:val="22"/>
              </w:rPr>
              <w:t>NN</w:t>
            </w:r>
            <w:r w:rsidRPr="00896F2C">
              <w:rPr>
                <w:rFonts w:eastAsia="Times New Roman"/>
                <w:color w:val="0D0D0D"/>
                <w:sz w:val="22"/>
                <w:szCs w:val="22"/>
                <w:lang w:val="vi-VN"/>
              </w:rPr>
              <w:t>MT;</w:t>
            </w:r>
          </w:p>
          <w:p w14:paraId="4511B841" w14:textId="77777777"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xml:space="preserve">- Sở </w:t>
            </w:r>
            <w:r>
              <w:rPr>
                <w:rFonts w:eastAsia="Times New Roman"/>
                <w:color w:val="0D0D0D"/>
                <w:sz w:val="22"/>
                <w:szCs w:val="22"/>
              </w:rPr>
              <w:t>NN</w:t>
            </w:r>
            <w:r w:rsidRPr="00896F2C">
              <w:rPr>
                <w:rFonts w:eastAsia="Times New Roman"/>
                <w:color w:val="0D0D0D"/>
                <w:sz w:val="22"/>
                <w:szCs w:val="22"/>
                <w:lang w:val="vi-VN"/>
              </w:rPr>
              <w:t xml:space="preserve">MT các tỉnh, thành phố trực thuộc </w:t>
            </w:r>
            <w:r w:rsidR="001315C0">
              <w:rPr>
                <w:rFonts w:eastAsia="Times New Roman"/>
                <w:color w:val="0D0D0D"/>
                <w:sz w:val="22"/>
                <w:szCs w:val="22"/>
              </w:rPr>
              <w:t>T</w:t>
            </w:r>
            <w:r w:rsidRPr="00896F2C">
              <w:rPr>
                <w:rFonts w:eastAsia="Times New Roman"/>
                <w:color w:val="0D0D0D"/>
                <w:sz w:val="22"/>
                <w:szCs w:val="22"/>
                <w:lang w:val="vi-VN"/>
              </w:rPr>
              <w:t>rung ương;</w:t>
            </w:r>
          </w:p>
          <w:p w14:paraId="53D66988" w14:textId="6F7817AA" w:rsidR="00896F2C" w:rsidRPr="00896F2C" w:rsidRDefault="00896F2C" w:rsidP="00896F2C">
            <w:pPr>
              <w:widowControl w:val="0"/>
              <w:rPr>
                <w:rFonts w:eastAsia="Times New Roman"/>
                <w:color w:val="0D0D0D"/>
                <w:sz w:val="22"/>
                <w:szCs w:val="22"/>
                <w:lang w:val="vi-VN"/>
              </w:rPr>
            </w:pPr>
            <w:r w:rsidRPr="00896F2C">
              <w:rPr>
                <w:rFonts w:eastAsia="Times New Roman"/>
                <w:color w:val="0D0D0D"/>
                <w:sz w:val="22"/>
                <w:szCs w:val="22"/>
                <w:lang w:val="vi-VN"/>
              </w:rPr>
              <w:t xml:space="preserve">- Công báo; Cổng </w:t>
            </w:r>
            <w:r w:rsidR="000A5939">
              <w:rPr>
                <w:rFonts w:eastAsia="Times New Roman"/>
                <w:color w:val="0D0D0D"/>
                <w:sz w:val="22"/>
                <w:szCs w:val="22"/>
              </w:rPr>
              <w:t>TTĐT</w:t>
            </w:r>
            <w:r w:rsidRPr="00896F2C">
              <w:rPr>
                <w:rFonts w:eastAsia="Times New Roman"/>
                <w:color w:val="0D0D0D"/>
                <w:sz w:val="22"/>
                <w:szCs w:val="22"/>
                <w:lang w:val="vi-VN"/>
              </w:rPr>
              <w:t xml:space="preserve"> Chính phủ;</w:t>
            </w:r>
          </w:p>
          <w:p w14:paraId="639B7107" w14:textId="77777777" w:rsidR="00896F2C" w:rsidRPr="00896F2C" w:rsidRDefault="00896F2C" w:rsidP="00BE033C">
            <w:pPr>
              <w:widowControl w:val="0"/>
              <w:jc w:val="left"/>
              <w:rPr>
                <w:rFonts w:eastAsia="Times New Roman"/>
                <w:color w:val="0D0D0D"/>
                <w:sz w:val="22"/>
                <w:szCs w:val="22"/>
                <w:lang w:val="vi-VN"/>
              </w:rPr>
            </w:pPr>
            <w:r w:rsidRPr="00896F2C">
              <w:rPr>
                <w:rFonts w:eastAsia="Times New Roman"/>
                <w:color w:val="0D0D0D"/>
                <w:sz w:val="22"/>
                <w:szCs w:val="22"/>
                <w:lang w:val="vi-VN"/>
              </w:rPr>
              <w:t xml:space="preserve">- Các đơn vị trực thuộc Bộ </w:t>
            </w:r>
            <w:r>
              <w:rPr>
                <w:rFonts w:eastAsia="Times New Roman"/>
                <w:color w:val="0D0D0D"/>
                <w:sz w:val="22"/>
                <w:szCs w:val="22"/>
              </w:rPr>
              <w:t>NN</w:t>
            </w:r>
            <w:r w:rsidRPr="00896F2C">
              <w:rPr>
                <w:rFonts w:eastAsia="Times New Roman"/>
                <w:color w:val="0D0D0D"/>
                <w:sz w:val="22"/>
                <w:szCs w:val="22"/>
                <w:lang w:val="vi-VN"/>
              </w:rPr>
              <w:t xml:space="preserve">MT, Cổng TTĐT Bộ </w:t>
            </w:r>
            <w:r>
              <w:rPr>
                <w:rFonts w:eastAsia="Times New Roman"/>
                <w:color w:val="0D0D0D"/>
                <w:sz w:val="22"/>
                <w:szCs w:val="22"/>
              </w:rPr>
              <w:t>NN</w:t>
            </w:r>
            <w:r w:rsidRPr="00896F2C">
              <w:rPr>
                <w:rFonts w:eastAsia="Times New Roman"/>
                <w:color w:val="0D0D0D"/>
                <w:sz w:val="22"/>
                <w:szCs w:val="22"/>
                <w:lang w:val="vi-VN"/>
              </w:rPr>
              <w:t>MT;</w:t>
            </w:r>
          </w:p>
          <w:p w14:paraId="5D4C0597" w14:textId="77777777" w:rsidR="00076CDF" w:rsidRPr="00076CDF" w:rsidRDefault="00896F2C" w:rsidP="00896F2C">
            <w:pPr>
              <w:rPr>
                <w:color w:val="000000" w:themeColor="text1"/>
                <w:sz w:val="22"/>
                <w:szCs w:val="22"/>
              </w:rPr>
            </w:pPr>
            <w:r w:rsidRPr="00896F2C">
              <w:rPr>
                <w:rFonts w:eastAsia="Times New Roman"/>
                <w:color w:val="0D0D0D"/>
                <w:sz w:val="22"/>
                <w:szCs w:val="22"/>
                <w:lang w:val="vi-VN"/>
              </w:rPr>
              <w:t xml:space="preserve">- Lưu: VT, PC, </w:t>
            </w:r>
            <w:r w:rsidRPr="00896F2C">
              <w:rPr>
                <w:rFonts w:eastAsia="Times New Roman"/>
                <w:color w:val="0D0D0D"/>
                <w:sz w:val="22"/>
                <w:szCs w:val="22"/>
              </w:rPr>
              <w:t>MT</w:t>
            </w:r>
            <w:r w:rsidRPr="00896F2C">
              <w:rPr>
                <w:rFonts w:eastAsia="Times New Roman"/>
                <w:color w:val="0D0D0D"/>
                <w:sz w:val="22"/>
                <w:szCs w:val="22"/>
                <w:lang w:val="vi-VN"/>
              </w:rPr>
              <w:t>.</w:t>
            </w:r>
          </w:p>
        </w:tc>
        <w:tc>
          <w:tcPr>
            <w:tcW w:w="3435" w:type="dxa"/>
          </w:tcPr>
          <w:p w14:paraId="487F48D9" w14:textId="7229D319" w:rsidR="00076CDF" w:rsidRDefault="0001750D" w:rsidP="00076CDF">
            <w:pPr>
              <w:jc w:val="center"/>
              <w:rPr>
                <w:b/>
                <w:bCs/>
                <w:color w:val="000000" w:themeColor="text1"/>
              </w:rPr>
            </w:pPr>
            <w:r>
              <w:rPr>
                <w:b/>
                <w:bCs/>
                <w:color w:val="000000" w:themeColor="text1"/>
              </w:rPr>
              <w:t xml:space="preserve">KT. </w:t>
            </w:r>
            <w:r w:rsidR="00376840">
              <w:rPr>
                <w:b/>
                <w:bCs/>
                <w:color w:val="000000" w:themeColor="text1"/>
              </w:rPr>
              <w:t>BỘ TRƯỞNG</w:t>
            </w:r>
          </w:p>
          <w:p w14:paraId="561A8240" w14:textId="123506FD" w:rsidR="00076CDF" w:rsidRPr="0001750D" w:rsidRDefault="0001750D" w:rsidP="00076CDF">
            <w:pPr>
              <w:jc w:val="center"/>
              <w:rPr>
                <w:b/>
                <w:bCs/>
                <w:color w:val="000000" w:themeColor="text1"/>
              </w:rPr>
            </w:pPr>
            <w:r w:rsidRPr="0001750D">
              <w:rPr>
                <w:b/>
                <w:bCs/>
                <w:color w:val="000000" w:themeColor="text1"/>
              </w:rPr>
              <w:t>THỨ TRƯỞNG</w:t>
            </w:r>
          </w:p>
          <w:p w14:paraId="6BC81C08" w14:textId="77777777" w:rsidR="0001750D" w:rsidRPr="006B6505" w:rsidRDefault="0001750D" w:rsidP="00076CDF">
            <w:pPr>
              <w:jc w:val="center"/>
              <w:rPr>
                <w:color w:val="000000" w:themeColor="text1"/>
              </w:rPr>
            </w:pPr>
          </w:p>
          <w:p w14:paraId="5203ADC9" w14:textId="77777777" w:rsidR="00076CDF" w:rsidRPr="006B6505" w:rsidRDefault="00076CDF" w:rsidP="00076CDF">
            <w:pPr>
              <w:jc w:val="center"/>
              <w:rPr>
                <w:color w:val="000000" w:themeColor="text1"/>
              </w:rPr>
            </w:pPr>
          </w:p>
          <w:p w14:paraId="722EDE5E" w14:textId="77777777" w:rsidR="00076CDF" w:rsidRPr="006B6505" w:rsidRDefault="00076CDF" w:rsidP="00076CDF">
            <w:pPr>
              <w:jc w:val="center"/>
              <w:rPr>
                <w:color w:val="000000" w:themeColor="text1"/>
              </w:rPr>
            </w:pPr>
          </w:p>
          <w:p w14:paraId="0B15C100" w14:textId="77777777" w:rsidR="00076CDF" w:rsidRPr="006B6505" w:rsidRDefault="00076CDF" w:rsidP="00076CDF">
            <w:pPr>
              <w:jc w:val="center"/>
              <w:rPr>
                <w:color w:val="000000" w:themeColor="text1"/>
              </w:rPr>
            </w:pPr>
          </w:p>
          <w:p w14:paraId="5C99D26C" w14:textId="77777777" w:rsidR="00076CDF" w:rsidRPr="006B6505" w:rsidRDefault="00076CDF" w:rsidP="00076CDF">
            <w:pPr>
              <w:jc w:val="center"/>
              <w:rPr>
                <w:color w:val="000000" w:themeColor="text1"/>
              </w:rPr>
            </w:pPr>
          </w:p>
          <w:p w14:paraId="142A66A2" w14:textId="7F948CBB" w:rsidR="00076CDF" w:rsidRPr="00076CDF" w:rsidRDefault="0001750D" w:rsidP="00076CDF">
            <w:pPr>
              <w:jc w:val="center"/>
              <w:rPr>
                <w:b/>
                <w:bCs/>
                <w:color w:val="000000" w:themeColor="text1"/>
              </w:rPr>
            </w:pPr>
            <w:r>
              <w:rPr>
                <w:b/>
                <w:bCs/>
                <w:color w:val="000000" w:themeColor="text1"/>
              </w:rPr>
              <w:t>Lê Công Thành</w:t>
            </w:r>
          </w:p>
        </w:tc>
      </w:tr>
    </w:tbl>
    <w:p w14:paraId="325BC342" w14:textId="77777777" w:rsidR="000412A7" w:rsidRPr="00076CDF" w:rsidRDefault="000412A7" w:rsidP="00076CDF">
      <w:pPr>
        <w:rPr>
          <w:color w:val="000000" w:themeColor="text1"/>
        </w:rPr>
      </w:pPr>
    </w:p>
    <w:sectPr w:rsidR="000412A7" w:rsidRPr="00076CDF" w:rsidSect="000412A7">
      <w:headerReference w:type="default" r:id="rId8"/>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152A" w14:textId="77777777" w:rsidR="00BD1169" w:rsidRDefault="00BD1169" w:rsidP="000412A7">
      <w:pPr>
        <w:spacing w:before="0" w:after="0" w:line="240" w:lineRule="auto"/>
      </w:pPr>
      <w:r>
        <w:separator/>
      </w:r>
    </w:p>
  </w:endnote>
  <w:endnote w:type="continuationSeparator" w:id="0">
    <w:p w14:paraId="20FA018D" w14:textId="77777777" w:rsidR="00BD1169" w:rsidRDefault="00BD1169" w:rsidP="000412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0D58" w14:textId="77777777" w:rsidR="00BD1169" w:rsidRDefault="00BD1169" w:rsidP="000412A7">
      <w:pPr>
        <w:spacing w:before="0" w:after="0" w:line="240" w:lineRule="auto"/>
      </w:pPr>
      <w:r>
        <w:separator/>
      </w:r>
    </w:p>
  </w:footnote>
  <w:footnote w:type="continuationSeparator" w:id="0">
    <w:p w14:paraId="70FDD789" w14:textId="77777777" w:rsidR="00BD1169" w:rsidRDefault="00BD1169" w:rsidP="000412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8278"/>
      <w:docPartObj>
        <w:docPartGallery w:val="Page Numbers (Top of Page)"/>
        <w:docPartUnique/>
      </w:docPartObj>
    </w:sdtPr>
    <w:sdtEndPr>
      <w:rPr>
        <w:noProof/>
        <w:sz w:val="26"/>
        <w:szCs w:val="26"/>
      </w:rPr>
    </w:sdtEndPr>
    <w:sdtContent>
      <w:p w14:paraId="3982FA2E" w14:textId="77777777" w:rsidR="000412A7" w:rsidRPr="003D4FF7" w:rsidRDefault="003A6AE4" w:rsidP="000412A7">
        <w:pPr>
          <w:pStyle w:val="Header"/>
          <w:jc w:val="center"/>
          <w:rPr>
            <w:sz w:val="26"/>
            <w:szCs w:val="26"/>
          </w:rPr>
        </w:pPr>
        <w:r w:rsidRPr="003D4FF7">
          <w:rPr>
            <w:sz w:val="26"/>
            <w:szCs w:val="26"/>
          </w:rPr>
          <w:fldChar w:fldCharType="begin"/>
        </w:r>
        <w:r w:rsidR="000412A7" w:rsidRPr="003D4FF7">
          <w:rPr>
            <w:sz w:val="26"/>
            <w:szCs w:val="26"/>
          </w:rPr>
          <w:instrText xml:space="preserve"> PAGE   \* MERGEFORMAT </w:instrText>
        </w:r>
        <w:r w:rsidRPr="003D4FF7">
          <w:rPr>
            <w:sz w:val="26"/>
            <w:szCs w:val="26"/>
          </w:rPr>
          <w:fldChar w:fldCharType="separate"/>
        </w:r>
        <w:r w:rsidR="00875A4C">
          <w:rPr>
            <w:noProof/>
            <w:sz w:val="26"/>
            <w:szCs w:val="26"/>
          </w:rPr>
          <w:t>12</w:t>
        </w:r>
        <w:r w:rsidRPr="003D4FF7">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DF"/>
    <w:rsid w:val="00004CB5"/>
    <w:rsid w:val="000065DB"/>
    <w:rsid w:val="0001750D"/>
    <w:rsid w:val="00017A69"/>
    <w:rsid w:val="00036CC2"/>
    <w:rsid w:val="000412A7"/>
    <w:rsid w:val="00041BD6"/>
    <w:rsid w:val="00047957"/>
    <w:rsid w:val="0005027C"/>
    <w:rsid w:val="000514DF"/>
    <w:rsid w:val="00052A8C"/>
    <w:rsid w:val="000616EC"/>
    <w:rsid w:val="00063366"/>
    <w:rsid w:val="00071D29"/>
    <w:rsid w:val="00076CDF"/>
    <w:rsid w:val="000874C8"/>
    <w:rsid w:val="000A1394"/>
    <w:rsid w:val="000A5939"/>
    <w:rsid w:val="000B6F7A"/>
    <w:rsid w:val="000B77CF"/>
    <w:rsid w:val="000C66FE"/>
    <w:rsid w:val="000D01D1"/>
    <w:rsid w:val="000D2313"/>
    <w:rsid w:val="00107D33"/>
    <w:rsid w:val="001164EF"/>
    <w:rsid w:val="00116AB0"/>
    <w:rsid w:val="00117FB9"/>
    <w:rsid w:val="001271F9"/>
    <w:rsid w:val="001315C0"/>
    <w:rsid w:val="00134CC7"/>
    <w:rsid w:val="00141EF6"/>
    <w:rsid w:val="00143F1A"/>
    <w:rsid w:val="00154416"/>
    <w:rsid w:val="001709C0"/>
    <w:rsid w:val="001764BC"/>
    <w:rsid w:val="00181119"/>
    <w:rsid w:val="00181401"/>
    <w:rsid w:val="00181AE9"/>
    <w:rsid w:val="00187E89"/>
    <w:rsid w:val="001A7729"/>
    <w:rsid w:val="001B5C41"/>
    <w:rsid w:val="001C3AC3"/>
    <w:rsid w:val="001D0D4D"/>
    <w:rsid w:val="001E1AE8"/>
    <w:rsid w:val="001E6717"/>
    <w:rsid w:val="001F1317"/>
    <w:rsid w:val="001F5F4F"/>
    <w:rsid w:val="001F6BDD"/>
    <w:rsid w:val="002014DA"/>
    <w:rsid w:val="00213883"/>
    <w:rsid w:val="00215718"/>
    <w:rsid w:val="00216BB0"/>
    <w:rsid w:val="0022440C"/>
    <w:rsid w:val="0024757C"/>
    <w:rsid w:val="00254719"/>
    <w:rsid w:val="002554CA"/>
    <w:rsid w:val="002606D9"/>
    <w:rsid w:val="00262636"/>
    <w:rsid w:val="002639F5"/>
    <w:rsid w:val="00263DED"/>
    <w:rsid w:val="0026419A"/>
    <w:rsid w:val="0026698C"/>
    <w:rsid w:val="00280321"/>
    <w:rsid w:val="00281368"/>
    <w:rsid w:val="00284793"/>
    <w:rsid w:val="0028506B"/>
    <w:rsid w:val="002931C5"/>
    <w:rsid w:val="002A52B4"/>
    <w:rsid w:val="002B6ACE"/>
    <w:rsid w:val="002C7132"/>
    <w:rsid w:val="002E48AE"/>
    <w:rsid w:val="002F4F6D"/>
    <w:rsid w:val="002F4F6F"/>
    <w:rsid w:val="00301E7A"/>
    <w:rsid w:val="00304BE2"/>
    <w:rsid w:val="003104DF"/>
    <w:rsid w:val="00326E18"/>
    <w:rsid w:val="003426D2"/>
    <w:rsid w:val="00356411"/>
    <w:rsid w:val="003603CB"/>
    <w:rsid w:val="00362A38"/>
    <w:rsid w:val="003675A3"/>
    <w:rsid w:val="0036784E"/>
    <w:rsid w:val="003727AE"/>
    <w:rsid w:val="00376840"/>
    <w:rsid w:val="0037799C"/>
    <w:rsid w:val="00384F48"/>
    <w:rsid w:val="003A6AE4"/>
    <w:rsid w:val="003B0001"/>
    <w:rsid w:val="003B1109"/>
    <w:rsid w:val="003B6527"/>
    <w:rsid w:val="003C4FAA"/>
    <w:rsid w:val="003D137C"/>
    <w:rsid w:val="003D4FF7"/>
    <w:rsid w:val="003D637F"/>
    <w:rsid w:val="003E7B20"/>
    <w:rsid w:val="003F061C"/>
    <w:rsid w:val="003F5C98"/>
    <w:rsid w:val="0040482D"/>
    <w:rsid w:val="004052D2"/>
    <w:rsid w:val="0041021A"/>
    <w:rsid w:val="004161A9"/>
    <w:rsid w:val="00421709"/>
    <w:rsid w:val="00427976"/>
    <w:rsid w:val="0043060C"/>
    <w:rsid w:val="00432E5F"/>
    <w:rsid w:val="00435A92"/>
    <w:rsid w:val="0049040B"/>
    <w:rsid w:val="004915AB"/>
    <w:rsid w:val="004A46F0"/>
    <w:rsid w:val="004C0496"/>
    <w:rsid w:val="004C1D43"/>
    <w:rsid w:val="004C43F3"/>
    <w:rsid w:val="004C5A49"/>
    <w:rsid w:val="004C616C"/>
    <w:rsid w:val="004C6B96"/>
    <w:rsid w:val="004D1C92"/>
    <w:rsid w:val="004D4B88"/>
    <w:rsid w:val="004E40D7"/>
    <w:rsid w:val="004E4905"/>
    <w:rsid w:val="0050062C"/>
    <w:rsid w:val="005111B8"/>
    <w:rsid w:val="0051224C"/>
    <w:rsid w:val="005272F6"/>
    <w:rsid w:val="0054272C"/>
    <w:rsid w:val="0054303F"/>
    <w:rsid w:val="00543C9B"/>
    <w:rsid w:val="00547B3C"/>
    <w:rsid w:val="0055507B"/>
    <w:rsid w:val="00557044"/>
    <w:rsid w:val="00561447"/>
    <w:rsid w:val="00586170"/>
    <w:rsid w:val="00591865"/>
    <w:rsid w:val="005C316C"/>
    <w:rsid w:val="005C6A78"/>
    <w:rsid w:val="005E6560"/>
    <w:rsid w:val="005F17AE"/>
    <w:rsid w:val="00601171"/>
    <w:rsid w:val="006034D7"/>
    <w:rsid w:val="006050E7"/>
    <w:rsid w:val="006131DE"/>
    <w:rsid w:val="00623599"/>
    <w:rsid w:val="00625B14"/>
    <w:rsid w:val="006317CB"/>
    <w:rsid w:val="006363F9"/>
    <w:rsid w:val="0064160A"/>
    <w:rsid w:val="00643A74"/>
    <w:rsid w:val="00650BC5"/>
    <w:rsid w:val="00652E1A"/>
    <w:rsid w:val="006556BC"/>
    <w:rsid w:val="006613F0"/>
    <w:rsid w:val="0067300E"/>
    <w:rsid w:val="006805AE"/>
    <w:rsid w:val="0069639C"/>
    <w:rsid w:val="0069752D"/>
    <w:rsid w:val="006A2111"/>
    <w:rsid w:val="006A5638"/>
    <w:rsid w:val="006A6248"/>
    <w:rsid w:val="006A710D"/>
    <w:rsid w:val="006B6505"/>
    <w:rsid w:val="006E0B1D"/>
    <w:rsid w:val="006E3BA8"/>
    <w:rsid w:val="006E4752"/>
    <w:rsid w:val="006E715F"/>
    <w:rsid w:val="006F16CD"/>
    <w:rsid w:val="006F5B0F"/>
    <w:rsid w:val="00704C97"/>
    <w:rsid w:val="00704EC2"/>
    <w:rsid w:val="00706E14"/>
    <w:rsid w:val="007172B4"/>
    <w:rsid w:val="00722E66"/>
    <w:rsid w:val="00736A13"/>
    <w:rsid w:val="00757D62"/>
    <w:rsid w:val="00764E3D"/>
    <w:rsid w:val="00766CE7"/>
    <w:rsid w:val="00767A5D"/>
    <w:rsid w:val="0078336C"/>
    <w:rsid w:val="00784170"/>
    <w:rsid w:val="0078797B"/>
    <w:rsid w:val="00790B9C"/>
    <w:rsid w:val="00790C93"/>
    <w:rsid w:val="007A2DB1"/>
    <w:rsid w:val="007B4257"/>
    <w:rsid w:val="007B6E6D"/>
    <w:rsid w:val="007D060F"/>
    <w:rsid w:val="007D2526"/>
    <w:rsid w:val="007E07A6"/>
    <w:rsid w:val="007E33DC"/>
    <w:rsid w:val="00802F8F"/>
    <w:rsid w:val="008054BE"/>
    <w:rsid w:val="00805E38"/>
    <w:rsid w:val="0081451F"/>
    <w:rsid w:val="0081755D"/>
    <w:rsid w:val="00845559"/>
    <w:rsid w:val="008535C4"/>
    <w:rsid w:val="00854990"/>
    <w:rsid w:val="00864ABF"/>
    <w:rsid w:val="00874B77"/>
    <w:rsid w:val="00875A4C"/>
    <w:rsid w:val="00884E95"/>
    <w:rsid w:val="008870CB"/>
    <w:rsid w:val="00887C50"/>
    <w:rsid w:val="00895BB3"/>
    <w:rsid w:val="00896F2C"/>
    <w:rsid w:val="008B3214"/>
    <w:rsid w:val="008D07FF"/>
    <w:rsid w:val="008D48A2"/>
    <w:rsid w:val="008E1FAE"/>
    <w:rsid w:val="008F1FA8"/>
    <w:rsid w:val="008F2B33"/>
    <w:rsid w:val="008F32C1"/>
    <w:rsid w:val="008F4476"/>
    <w:rsid w:val="0090081D"/>
    <w:rsid w:val="00900DEE"/>
    <w:rsid w:val="00905061"/>
    <w:rsid w:val="00911F7F"/>
    <w:rsid w:val="00937FF8"/>
    <w:rsid w:val="00960422"/>
    <w:rsid w:val="009618BD"/>
    <w:rsid w:val="0096200E"/>
    <w:rsid w:val="009713BF"/>
    <w:rsid w:val="00983CF5"/>
    <w:rsid w:val="009A6C14"/>
    <w:rsid w:val="009F3F94"/>
    <w:rsid w:val="00A21047"/>
    <w:rsid w:val="00A22406"/>
    <w:rsid w:val="00A231F9"/>
    <w:rsid w:val="00A2523A"/>
    <w:rsid w:val="00A27A8F"/>
    <w:rsid w:val="00A27B3D"/>
    <w:rsid w:val="00A362A1"/>
    <w:rsid w:val="00A40BB1"/>
    <w:rsid w:val="00A500B2"/>
    <w:rsid w:val="00A570FC"/>
    <w:rsid w:val="00A65172"/>
    <w:rsid w:val="00A7062F"/>
    <w:rsid w:val="00A70766"/>
    <w:rsid w:val="00A83843"/>
    <w:rsid w:val="00A87BBA"/>
    <w:rsid w:val="00AB0A7D"/>
    <w:rsid w:val="00AB1768"/>
    <w:rsid w:val="00AB60C1"/>
    <w:rsid w:val="00AC04B0"/>
    <w:rsid w:val="00AC08CD"/>
    <w:rsid w:val="00AC08D3"/>
    <w:rsid w:val="00AC2408"/>
    <w:rsid w:val="00AC536E"/>
    <w:rsid w:val="00AD3682"/>
    <w:rsid w:val="00AD5630"/>
    <w:rsid w:val="00AF53FF"/>
    <w:rsid w:val="00B02AAC"/>
    <w:rsid w:val="00B138E3"/>
    <w:rsid w:val="00B24C33"/>
    <w:rsid w:val="00B268A4"/>
    <w:rsid w:val="00B271F6"/>
    <w:rsid w:val="00B33021"/>
    <w:rsid w:val="00B41323"/>
    <w:rsid w:val="00B45D06"/>
    <w:rsid w:val="00B5027D"/>
    <w:rsid w:val="00B50BFE"/>
    <w:rsid w:val="00B65F47"/>
    <w:rsid w:val="00B9643E"/>
    <w:rsid w:val="00BA1BE6"/>
    <w:rsid w:val="00BA6ED2"/>
    <w:rsid w:val="00BB08C5"/>
    <w:rsid w:val="00BC60B3"/>
    <w:rsid w:val="00BD1169"/>
    <w:rsid w:val="00BD1E89"/>
    <w:rsid w:val="00BE033C"/>
    <w:rsid w:val="00BE0857"/>
    <w:rsid w:val="00BF0EE0"/>
    <w:rsid w:val="00BF1334"/>
    <w:rsid w:val="00BF153F"/>
    <w:rsid w:val="00C01620"/>
    <w:rsid w:val="00C03D83"/>
    <w:rsid w:val="00C05615"/>
    <w:rsid w:val="00C06EB0"/>
    <w:rsid w:val="00C307A8"/>
    <w:rsid w:val="00C3291D"/>
    <w:rsid w:val="00C34ECB"/>
    <w:rsid w:val="00C41E68"/>
    <w:rsid w:val="00C561BB"/>
    <w:rsid w:val="00C5769C"/>
    <w:rsid w:val="00C60409"/>
    <w:rsid w:val="00C669BB"/>
    <w:rsid w:val="00C7643D"/>
    <w:rsid w:val="00C76B31"/>
    <w:rsid w:val="00C85AB6"/>
    <w:rsid w:val="00C90CB0"/>
    <w:rsid w:val="00C96CB4"/>
    <w:rsid w:val="00C971B8"/>
    <w:rsid w:val="00CA2344"/>
    <w:rsid w:val="00CA52EA"/>
    <w:rsid w:val="00CB5BB8"/>
    <w:rsid w:val="00CB5C75"/>
    <w:rsid w:val="00CB7C4E"/>
    <w:rsid w:val="00CC021F"/>
    <w:rsid w:val="00CC254E"/>
    <w:rsid w:val="00CE722F"/>
    <w:rsid w:val="00CF35B3"/>
    <w:rsid w:val="00CF58A8"/>
    <w:rsid w:val="00CF7297"/>
    <w:rsid w:val="00D03025"/>
    <w:rsid w:val="00D20E42"/>
    <w:rsid w:val="00D22032"/>
    <w:rsid w:val="00D30A11"/>
    <w:rsid w:val="00D33F3D"/>
    <w:rsid w:val="00D44899"/>
    <w:rsid w:val="00D45113"/>
    <w:rsid w:val="00D4679C"/>
    <w:rsid w:val="00D50232"/>
    <w:rsid w:val="00D52C94"/>
    <w:rsid w:val="00D53F8D"/>
    <w:rsid w:val="00D64267"/>
    <w:rsid w:val="00D7629E"/>
    <w:rsid w:val="00D86287"/>
    <w:rsid w:val="00D923E7"/>
    <w:rsid w:val="00DA73AA"/>
    <w:rsid w:val="00DB116E"/>
    <w:rsid w:val="00DC45B8"/>
    <w:rsid w:val="00DC4BFE"/>
    <w:rsid w:val="00DD33A3"/>
    <w:rsid w:val="00DD5399"/>
    <w:rsid w:val="00DE288D"/>
    <w:rsid w:val="00E012BC"/>
    <w:rsid w:val="00E055F6"/>
    <w:rsid w:val="00E065AC"/>
    <w:rsid w:val="00E06BBE"/>
    <w:rsid w:val="00E11877"/>
    <w:rsid w:val="00E126C9"/>
    <w:rsid w:val="00E3477E"/>
    <w:rsid w:val="00E64DFF"/>
    <w:rsid w:val="00E7103C"/>
    <w:rsid w:val="00E77F84"/>
    <w:rsid w:val="00E92A55"/>
    <w:rsid w:val="00E971E1"/>
    <w:rsid w:val="00EA37BB"/>
    <w:rsid w:val="00EA644F"/>
    <w:rsid w:val="00EB2E64"/>
    <w:rsid w:val="00EC3387"/>
    <w:rsid w:val="00EC61DA"/>
    <w:rsid w:val="00EE754E"/>
    <w:rsid w:val="00EE796B"/>
    <w:rsid w:val="00EF0F7B"/>
    <w:rsid w:val="00EF173D"/>
    <w:rsid w:val="00EF1B29"/>
    <w:rsid w:val="00F04833"/>
    <w:rsid w:val="00F13741"/>
    <w:rsid w:val="00F14F67"/>
    <w:rsid w:val="00F37141"/>
    <w:rsid w:val="00F56749"/>
    <w:rsid w:val="00F87464"/>
    <w:rsid w:val="00F91EEC"/>
    <w:rsid w:val="00F97811"/>
    <w:rsid w:val="00FA360B"/>
    <w:rsid w:val="00FC031B"/>
    <w:rsid w:val="00FC10D0"/>
    <w:rsid w:val="00FC17AE"/>
    <w:rsid w:val="00FC1F61"/>
    <w:rsid w:val="00FC74CD"/>
    <w:rsid w:val="00FD3820"/>
    <w:rsid w:val="00FD4E29"/>
    <w:rsid w:val="00FF1983"/>
    <w:rsid w:val="00FF1DE1"/>
    <w:rsid w:val="00FF3A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48AB1"/>
  <w15:docId w15:val="{2F897DBA-F4F2-4FD0-A25B-11E06E22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AE4"/>
  </w:style>
  <w:style w:type="paragraph" w:styleId="Heading1">
    <w:name w:val="heading 1"/>
    <w:basedOn w:val="Normal"/>
    <w:next w:val="Normal"/>
    <w:link w:val="Heading1Char"/>
    <w:uiPriority w:val="9"/>
    <w:qFormat/>
    <w:rsid w:val="00B24C33"/>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24C33"/>
    <w:pPr>
      <w:keepNext/>
      <w:keepLines/>
      <w:jc w:val="left"/>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6C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6CDF"/>
    <w:pPr>
      <w:ind w:left="720"/>
      <w:contextualSpacing/>
    </w:pPr>
  </w:style>
  <w:style w:type="paragraph" w:styleId="Header">
    <w:name w:val="header"/>
    <w:basedOn w:val="Normal"/>
    <w:link w:val="HeaderChar"/>
    <w:uiPriority w:val="99"/>
    <w:unhideWhenUsed/>
    <w:rsid w:val="000412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412A7"/>
  </w:style>
  <w:style w:type="paragraph" w:styleId="Footer">
    <w:name w:val="footer"/>
    <w:basedOn w:val="Normal"/>
    <w:link w:val="FooterChar"/>
    <w:uiPriority w:val="99"/>
    <w:unhideWhenUsed/>
    <w:rsid w:val="000412A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412A7"/>
  </w:style>
  <w:style w:type="character" w:styleId="CommentReference">
    <w:name w:val="annotation reference"/>
    <w:rsid w:val="00B24C33"/>
    <w:rPr>
      <w:sz w:val="16"/>
      <w:szCs w:val="16"/>
    </w:rPr>
  </w:style>
  <w:style w:type="paragraph" w:styleId="CommentText">
    <w:name w:val="annotation text"/>
    <w:basedOn w:val="Normal"/>
    <w:link w:val="CommentTextChar"/>
    <w:rsid w:val="00B24C33"/>
    <w:pPr>
      <w:spacing w:before="0" w:after="0" w:line="240" w:lineRule="auto"/>
      <w:jc w:val="left"/>
    </w:pPr>
    <w:rPr>
      <w:rFonts w:eastAsia="Times New Roman"/>
      <w:sz w:val="20"/>
      <w:szCs w:val="20"/>
    </w:rPr>
  </w:style>
  <w:style w:type="character" w:customStyle="1" w:styleId="CommentTextChar">
    <w:name w:val="Comment Text Char"/>
    <w:basedOn w:val="DefaultParagraphFont"/>
    <w:link w:val="CommentText"/>
    <w:rsid w:val="00B24C33"/>
    <w:rPr>
      <w:rFonts w:eastAsia="Times New Roman"/>
      <w:sz w:val="20"/>
      <w:szCs w:val="20"/>
    </w:rPr>
  </w:style>
  <w:style w:type="character" w:customStyle="1" w:styleId="Heading1Char">
    <w:name w:val="Heading 1 Char"/>
    <w:basedOn w:val="DefaultParagraphFont"/>
    <w:link w:val="Heading1"/>
    <w:uiPriority w:val="9"/>
    <w:rsid w:val="00B24C33"/>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B24C33"/>
    <w:rPr>
      <w:rFonts w:eastAsiaTheme="majorEastAsia" w:cstheme="majorBidi"/>
      <w:b/>
      <w:color w:val="000000" w:themeColor="text1"/>
      <w:szCs w:val="26"/>
    </w:rPr>
  </w:style>
  <w:style w:type="paragraph" w:styleId="Revision">
    <w:name w:val="Revision"/>
    <w:hidden/>
    <w:uiPriority w:val="99"/>
    <w:semiHidden/>
    <w:rsid w:val="00B24C33"/>
    <w:pPr>
      <w:spacing w:before="0" w:after="0" w:line="240" w:lineRule="auto"/>
      <w:jc w:val="left"/>
    </w:pPr>
  </w:style>
  <w:style w:type="paragraph" w:styleId="CommentSubject">
    <w:name w:val="annotation subject"/>
    <w:basedOn w:val="CommentText"/>
    <w:next w:val="CommentText"/>
    <w:link w:val="CommentSubjectChar"/>
    <w:uiPriority w:val="99"/>
    <w:semiHidden/>
    <w:unhideWhenUsed/>
    <w:rsid w:val="00356411"/>
    <w:pPr>
      <w:spacing w:before="120" w:after="120"/>
      <w:jc w:val="both"/>
    </w:pPr>
    <w:rPr>
      <w:rFonts w:eastAsiaTheme="minorHAnsi"/>
      <w:b/>
      <w:bCs/>
    </w:rPr>
  </w:style>
  <w:style w:type="character" w:customStyle="1" w:styleId="CommentSubjectChar">
    <w:name w:val="Comment Subject Char"/>
    <w:basedOn w:val="CommentTextChar"/>
    <w:link w:val="CommentSubject"/>
    <w:uiPriority w:val="99"/>
    <w:semiHidden/>
    <w:rsid w:val="00356411"/>
    <w:rPr>
      <w:rFonts w:eastAsia="Times New Roman"/>
      <w:b/>
      <w:bCs/>
      <w:sz w:val="20"/>
      <w:szCs w:val="20"/>
    </w:rPr>
  </w:style>
  <w:style w:type="paragraph" w:styleId="BalloonText">
    <w:name w:val="Balloon Text"/>
    <w:basedOn w:val="Normal"/>
    <w:link w:val="BalloonTextChar"/>
    <w:uiPriority w:val="99"/>
    <w:semiHidden/>
    <w:unhideWhenUsed/>
    <w:rsid w:val="0005027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02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43341">
      <w:bodyDiv w:val="1"/>
      <w:marLeft w:val="0"/>
      <w:marRight w:val="0"/>
      <w:marTop w:val="0"/>
      <w:marBottom w:val="0"/>
      <w:divBdr>
        <w:top w:val="none" w:sz="0" w:space="0" w:color="auto"/>
        <w:left w:val="none" w:sz="0" w:space="0" w:color="auto"/>
        <w:bottom w:val="none" w:sz="0" w:space="0" w:color="auto"/>
        <w:right w:val="none" w:sz="0" w:space="0" w:color="auto"/>
      </w:divBdr>
    </w:div>
    <w:div w:id="208544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Tai-nguyen-Moi-truong/Luat-so-72-2020-QH14-Bao-ve-moi-truong-2020-431147.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836915-974E-422E-BD21-01C6E0415D7A}">
  <ds:schemaRefs>
    <ds:schemaRef ds:uri="http://schemas.openxmlformats.org/officeDocument/2006/bibliography"/>
  </ds:schemaRefs>
</ds:datastoreItem>
</file>

<file path=customXml/itemProps2.xml><?xml version="1.0" encoding="utf-8"?>
<ds:datastoreItem xmlns:ds="http://schemas.openxmlformats.org/officeDocument/2006/customXml" ds:itemID="{09CBAA98-7267-4068-9CC5-36E98B47221F}"/>
</file>

<file path=customXml/itemProps3.xml><?xml version="1.0" encoding="utf-8"?>
<ds:datastoreItem xmlns:ds="http://schemas.openxmlformats.org/officeDocument/2006/customXml" ds:itemID="{5726264C-F436-457E-B34C-93246632ED2A}"/>
</file>

<file path=customXml/itemProps4.xml><?xml version="1.0" encoding="utf-8"?>
<ds:datastoreItem xmlns:ds="http://schemas.openxmlformats.org/officeDocument/2006/customXml" ds:itemID="{35461BD3-E732-48E0-BCDC-9BDCDAA93962}"/>
</file>

<file path=docProps/app.xml><?xml version="1.0" encoding="utf-8"?>
<Properties xmlns="http://schemas.openxmlformats.org/officeDocument/2006/extended-properties" xmlns:vt="http://schemas.openxmlformats.org/officeDocument/2006/docPropsVTypes">
  <Template>Normal</Template>
  <TotalTime>3</TotalTime>
  <Pages>1</Pages>
  <Words>3737</Words>
  <Characters>21305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It shall be engraved upon your very soul</vt:lpstr>
    </vt:vector>
  </TitlesOfParts>
  <Company>Poseidal</Company>
  <LinksUpToDate>false</LinksUpToDate>
  <CharactersWithSpaces>24993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shall be engraved upon your very soul</dc:title>
  <dc:subject/>
  <dc:creator>Satanic Angel</dc:creator>
  <cp:keywords/>
  <dc:description/>
  <cp:lastModifiedBy>ACER</cp:lastModifiedBy>
  <cp:revision>3</cp:revision>
  <cp:lastPrinted>2025-07-14T07:01:00Z</cp:lastPrinted>
  <dcterms:created xsi:type="dcterms:W3CDTF">2025-12-18T05:41:00Z</dcterms:created>
  <dcterms:modified xsi:type="dcterms:W3CDTF">2026-01-17T06:35:00Z</dcterms:modified>
  <cp:version>1</cp:version>
</cp:coreProperties>
</file>