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0D03" w:rsidRDefault="00C31CA4">
      <w:pPr>
        <w:shd w:val="clear" w:color="auto" w:fill="FFFFFF"/>
        <w:spacing w:before="0" w:after="0" w:line="240" w:lineRule="auto"/>
        <w:ind w:firstLine="0"/>
        <w:jc w:val="center"/>
        <w:rPr>
          <w:rFonts w:ascii="Times New Roman" w:eastAsia="Times New Roman" w:hAnsi="Times New Roman"/>
          <w:b/>
          <w:color w:val="000000"/>
          <w:sz w:val="28"/>
          <w:szCs w:val="28"/>
        </w:rPr>
      </w:pPr>
      <w:bookmarkStart w:id="0" w:name="_GoBack"/>
      <w:bookmarkEnd w:id="0"/>
      <w:r>
        <w:rPr>
          <w:rFonts w:ascii="Times New Roman" w:eastAsia="Times New Roman" w:hAnsi="Times New Roman"/>
          <w:b/>
          <w:color w:val="000000"/>
          <w:sz w:val="28"/>
          <w:szCs w:val="28"/>
        </w:rPr>
        <w:t>Phụ lục I</w:t>
      </w:r>
    </w:p>
    <w:p w:rsidR="007B0D03" w:rsidRDefault="0069128F">
      <w:pPr>
        <w:shd w:val="clear" w:color="auto" w:fill="FFFFFF"/>
        <w:spacing w:before="0" w:after="0" w:line="240" w:lineRule="auto"/>
        <w:ind w:firstLine="0"/>
        <w:jc w:val="center"/>
        <w:rPr>
          <w:rFonts w:ascii="Times New Roman" w:eastAsia="Times New Roman" w:hAnsi="Times New Roman"/>
          <w:i/>
          <w:iCs/>
          <w:color w:val="000000"/>
          <w:sz w:val="28"/>
          <w:szCs w:val="28"/>
        </w:rPr>
      </w:pPr>
      <w:bookmarkStart w:id="1" w:name="chuong_phuluc_1_name"/>
      <w:r w:rsidRPr="001C5BE9">
        <w:rPr>
          <w:rFonts w:ascii="Times New Roman" w:eastAsia="Times New Roman" w:hAnsi="Times New Roman"/>
          <w:b/>
          <w:color w:val="000000"/>
          <w:sz w:val="28"/>
          <w:szCs w:val="28"/>
          <w:lang w:val="vi-VN"/>
        </w:rPr>
        <w:t>PHÂN LOẠI DỰ ÁN ĐẦU TƯ CÔNG</w:t>
      </w:r>
      <w:bookmarkEnd w:id="1"/>
      <w:r w:rsidRPr="001C5BE9">
        <w:rPr>
          <w:rFonts w:ascii="Times New Roman" w:eastAsia="Times New Roman" w:hAnsi="Times New Roman"/>
          <w:color w:val="000000"/>
          <w:sz w:val="28"/>
          <w:szCs w:val="28"/>
          <w:lang w:val="vi-VN"/>
        </w:rPr>
        <w:br/>
      </w:r>
      <w:r w:rsidRPr="001C5BE9">
        <w:rPr>
          <w:rFonts w:ascii="Times New Roman" w:eastAsia="Times New Roman" w:hAnsi="Times New Roman"/>
          <w:i/>
          <w:iCs/>
          <w:color w:val="000000"/>
          <w:sz w:val="28"/>
          <w:szCs w:val="28"/>
          <w:lang w:val="vi-VN"/>
        </w:rPr>
        <w:t>(</w:t>
      </w:r>
      <w:r w:rsidR="00C31CA4">
        <w:rPr>
          <w:rFonts w:ascii="Times New Roman" w:eastAsia="Times New Roman" w:hAnsi="Times New Roman"/>
          <w:i/>
          <w:iCs/>
          <w:color w:val="000000"/>
          <w:sz w:val="28"/>
          <w:szCs w:val="28"/>
        </w:rPr>
        <w:t>K</w:t>
      </w:r>
      <w:r w:rsidRPr="001C5BE9">
        <w:rPr>
          <w:rFonts w:ascii="Times New Roman" w:eastAsia="Times New Roman" w:hAnsi="Times New Roman"/>
          <w:i/>
          <w:iCs/>
          <w:color w:val="000000"/>
          <w:sz w:val="28"/>
          <w:szCs w:val="28"/>
          <w:lang w:val="vi-VN"/>
        </w:rPr>
        <w:t xml:space="preserve">èm theo Nghị định số    </w:t>
      </w:r>
      <w:r w:rsidR="00857D84">
        <w:rPr>
          <w:rFonts w:ascii="Times New Roman" w:eastAsia="Times New Roman" w:hAnsi="Times New Roman"/>
          <w:i/>
          <w:iCs/>
          <w:color w:val="000000"/>
          <w:sz w:val="28"/>
          <w:szCs w:val="28"/>
        </w:rPr>
        <w:t>40</w:t>
      </w:r>
      <w:r w:rsidR="00C444AA">
        <w:rPr>
          <w:rFonts w:ascii="Times New Roman" w:eastAsia="Times New Roman" w:hAnsi="Times New Roman"/>
          <w:i/>
          <w:iCs/>
          <w:color w:val="000000"/>
          <w:sz w:val="28"/>
          <w:szCs w:val="28"/>
        </w:rPr>
        <w:t xml:space="preserve">  </w:t>
      </w:r>
      <w:r w:rsidR="005402B9">
        <w:rPr>
          <w:rFonts w:ascii="Times New Roman" w:eastAsia="Times New Roman" w:hAnsi="Times New Roman"/>
          <w:i/>
          <w:iCs/>
          <w:color w:val="000000"/>
          <w:sz w:val="28"/>
          <w:szCs w:val="28"/>
        </w:rPr>
        <w:t xml:space="preserve">/2020/NĐ-CP </w:t>
      </w:r>
    </w:p>
    <w:p w:rsidR="007B0D03" w:rsidRDefault="0069128F">
      <w:pPr>
        <w:shd w:val="clear" w:color="auto" w:fill="FFFFFF"/>
        <w:spacing w:before="0" w:after="0" w:line="240" w:lineRule="auto"/>
        <w:ind w:firstLine="0"/>
        <w:jc w:val="center"/>
        <w:rPr>
          <w:rFonts w:ascii="Times New Roman" w:eastAsia="Times New Roman" w:hAnsi="Times New Roman"/>
          <w:i/>
          <w:iCs/>
          <w:color w:val="000000"/>
          <w:sz w:val="28"/>
          <w:szCs w:val="28"/>
        </w:rPr>
      </w:pPr>
      <w:r w:rsidRPr="001C5BE9">
        <w:rPr>
          <w:rFonts w:ascii="Times New Roman" w:eastAsia="Times New Roman" w:hAnsi="Times New Roman"/>
          <w:i/>
          <w:iCs/>
          <w:color w:val="000000"/>
          <w:sz w:val="28"/>
          <w:szCs w:val="28"/>
          <w:lang w:val="vi-VN"/>
        </w:rPr>
        <w:t xml:space="preserve"> ngày  </w:t>
      </w:r>
      <w:r w:rsidR="00857D84">
        <w:rPr>
          <w:rFonts w:ascii="Times New Roman" w:eastAsia="Times New Roman" w:hAnsi="Times New Roman"/>
          <w:i/>
          <w:iCs/>
          <w:color w:val="000000"/>
          <w:sz w:val="28"/>
          <w:szCs w:val="28"/>
        </w:rPr>
        <w:t>06</w:t>
      </w:r>
      <w:r w:rsidRPr="001C5BE9">
        <w:rPr>
          <w:rFonts w:ascii="Times New Roman" w:eastAsia="Times New Roman" w:hAnsi="Times New Roman"/>
          <w:i/>
          <w:iCs/>
          <w:color w:val="000000"/>
          <w:sz w:val="28"/>
          <w:szCs w:val="28"/>
          <w:lang w:val="vi-VN"/>
        </w:rPr>
        <w:t xml:space="preserve">  </w:t>
      </w:r>
      <w:r w:rsidR="00C444AA">
        <w:rPr>
          <w:rFonts w:ascii="Times New Roman" w:eastAsia="Times New Roman" w:hAnsi="Times New Roman"/>
          <w:i/>
          <w:iCs/>
          <w:color w:val="000000"/>
          <w:sz w:val="28"/>
          <w:szCs w:val="28"/>
        </w:rPr>
        <w:t xml:space="preserve"> </w:t>
      </w:r>
      <w:r w:rsidR="00C444AA">
        <w:rPr>
          <w:rFonts w:ascii="Times New Roman" w:eastAsia="Times New Roman" w:hAnsi="Times New Roman"/>
          <w:i/>
          <w:iCs/>
          <w:color w:val="000000"/>
          <w:sz w:val="28"/>
          <w:szCs w:val="28"/>
          <w:lang w:val="vi-VN"/>
        </w:rPr>
        <w:t xml:space="preserve">tháng </w:t>
      </w:r>
      <w:r w:rsidR="00C444AA">
        <w:rPr>
          <w:rFonts w:ascii="Times New Roman" w:eastAsia="Times New Roman" w:hAnsi="Times New Roman"/>
          <w:i/>
          <w:iCs/>
          <w:color w:val="000000"/>
          <w:sz w:val="28"/>
          <w:szCs w:val="28"/>
        </w:rPr>
        <w:t xml:space="preserve">4 </w:t>
      </w:r>
      <w:r w:rsidRPr="001C5BE9">
        <w:rPr>
          <w:rFonts w:ascii="Times New Roman" w:eastAsia="Times New Roman" w:hAnsi="Times New Roman"/>
          <w:i/>
          <w:iCs/>
          <w:color w:val="000000"/>
          <w:sz w:val="28"/>
          <w:szCs w:val="28"/>
          <w:lang w:val="vi-VN"/>
        </w:rPr>
        <w:t>năm</w:t>
      </w:r>
      <w:r w:rsidR="00A71C5A">
        <w:rPr>
          <w:rFonts w:ascii="Times New Roman" w:eastAsia="Times New Roman" w:hAnsi="Times New Roman"/>
          <w:i/>
          <w:iCs/>
          <w:color w:val="000000"/>
          <w:sz w:val="28"/>
          <w:szCs w:val="28"/>
        </w:rPr>
        <w:t xml:space="preserve"> </w:t>
      </w:r>
      <w:r w:rsidR="00A6605A" w:rsidRPr="00A6605A">
        <w:rPr>
          <w:rFonts w:ascii="Times New Roman" w:eastAsia="Times New Roman" w:hAnsi="Times New Roman"/>
          <w:i/>
          <w:iCs/>
          <w:color w:val="000000"/>
          <w:sz w:val="28"/>
          <w:szCs w:val="28"/>
          <w:lang w:val="vi-VN"/>
        </w:rPr>
        <w:t>20</w:t>
      </w:r>
      <w:r w:rsidR="00C951C5">
        <w:rPr>
          <w:rFonts w:ascii="Times New Roman" w:eastAsia="Times New Roman" w:hAnsi="Times New Roman"/>
          <w:i/>
          <w:iCs/>
          <w:color w:val="000000"/>
          <w:sz w:val="28"/>
          <w:szCs w:val="28"/>
        </w:rPr>
        <w:t>20</w:t>
      </w:r>
      <w:r w:rsidR="00A71C5A">
        <w:rPr>
          <w:rFonts w:ascii="Times New Roman" w:eastAsia="Times New Roman" w:hAnsi="Times New Roman"/>
          <w:i/>
          <w:iCs/>
          <w:color w:val="000000"/>
          <w:sz w:val="28"/>
          <w:szCs w:val="28"/>
        </w:rPr>
        <w:t xml:space="preserve"> </w:t>
      </w:r>
      <w:r w:rsidRPr="001C5BE9">
        <w:rPr>
          <w:rFonts w:ascii="Times New Roman" w:eastAsia="Times New Roman" w:hAnsi="Times New Roman"/>
          <w:i/>
          <w:iCs/>
          <w:color w:val="000000"/>
          <w:sz w:val="28"/>
          <w:szCs w:val="28"/>
          <w:lang w:val="vi-VN"/>
        </w:rPr>
        <w:t>của </w:t>
      </w:r>
      <w:r w:rsidRPr="001C5BE9">
        <w:rPr>
          <w:rFonts w:ascii="Times New Roman" w:eastAsia="Times New Roman" w:hAnsi="Times New Roman"/>
          <w:i/>
          <w:iCs/>
          <w:color w:val="000000"/>
          <w:sz w:val="28"/>
          <w:szCs w:val="28"/>
          <w:shd w:val="clear" w:color="auto" w:fill="FFFFFF"/>
          <w:lang w:val="vi-VN"/>
        </w:rPr>
        <w:t>Chính phủ</w:t>
      </w:r>
      <w:r w:rsidRPr="001C5BE9">
        <w:rPr>
          <w:rFonts w:ascii="Times New Roman" w:eastAsia="Times New Roman" w:hAnsi="Times New Roman"/>
          <w:i/>
          <w:iCs/>
          <w:color w:val="000000"/>
          <w:sz w:val="28"/>
          <w:szCs w:val="28"/>
          <w:lang w:val="vi-VN"/>
        </w:rPr>
        <w:t>)</w:t>
      </w:r>
    </w:p>
    <w:p w:rsidR="007B0D03" w:rsidRDefault="005402B9">
      <w:pPr>
        <w:shd w:val="clear" w:color="auto" w:fill="FFFFFF"/>
        <w:spacing w:before="0" w:after="0" w:line="240" w:lineRule="auto"/>
        <w:ind w:firstLine="0"/>
        <w:jc w:val="center"/>
        <w:rPr>
          <w:rFonts w:ascii="Times New Roman" w:eastAsia="Times New Roman" w:hAnsi="Times New Roman"/>
          <w:iCs/>
          <w:color w:val="000000"/>
          <w:sz w:val="28"/>
          <w:szCs w:val="28"/>
          <w:vertAlign w:val="superscript"/>
        </w:rPr>
      </w:pPr>
      <w:r>
        <w:rPr>
          <w:rFonts w:ascii="Times New Roman" w:eastAsia="Times New Roman" w:hAnsi="Times New Roman"/>
          <w:iCs/>
          <w:color w:val="000000"/>
          <w:sz w:val="28"/>
          <w:szCs w:val="28"/>
          <w:vertAlign w:val="superscript"/>
        </w:rPr>
        <w:t>________</w:t>
      </w:r>
    </w:p>
    <w:p w:rsidR="00C31CA4" w:rsidRPr="00C31CA4" w:rsidRDefault="00C31CA4" w:rsidP="0069128F">
      <w:pPr>
        <w:shd w:val="clear" w:color="auto" w:fill="FFFFFF"/>
        <w:spacing w:after="0" w:line="234" w:lineRule="atLeast"/>
        <w:jc w:val="center"/>
        <w:rPr>
          <w:rFonts w:ascii="Times New Roman" w:eastAsia="Times New Roman" w:hAnsi="Times New Roman"/>
          <w:color w:val="000000"/>
          <w:sz w:val="28"/>
          <w:szCs w:val="28"/>
        </w:rPr>
      </w:pPr>
    </w:p>
    <w:tbl>
      <w:tblPr>
        <w:tblW w:w="9547" w:type="dxa"/>
        <w:tblCellSpacing w:w="0" w:type="dxa"/>
        <w:tblInd w:w="-235"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594"/>
        <w:gridCol w:w="7110"/>
        <w:gridCol w:w="1843"/>
      </w:tblGrid>
      <w:tr w:rsidR="0069128F" w:rsidRPr="00857D84" w:rsidTr="001D41E7">
        <w:trPr>
          <w:tblCellSpacing w:w="0" w:type="dxa"/>
        </w:trPr>
        <w:tc>
          <w:tcPr>
            <w:tcW w:w="594" w:type="dxa"/>
            <w:tcBorders>
              <w:top w:val="single" w:sz="2" w:space="0" w:color="auto"/>
              <w:bottom w:val="single" w:sz="2" w:space="0" w:color="auto"/>
              <w:right w:val="single" w:sz="2" w:space="0" w:color="auto"/>
            </w:tcBorders>
            <w:shd w:val="clear" w:color="auto" w:fill="FFFFFF"/>
            <w:tcMar>
              <w:top w:w="0" w:type="dxa"/>
              <w:left w:w="29" w:type="dxa"/>
              <w:bottom w:w="0" w:type="dxa"/>
              <w:right w:w="29" w:type="dxa"/>
            </w:tcMar>
            <w:vAlign w:val="center"/>
            <w:hideMark/>
          </w:tcPr>
          <w:p w:rsidR="007B0D03" w:rsidRDefault="0069128F">
            <w:pPr>
              <w:spacing w:before="40" w:after="40" w:line="240" w:lineRule="auto"/>
              <w:ind w:firstLine="0"/>
              <w:jc w:val="center"/>
              <w:rPr>
                <w:rFonts w:ascii="Times New Roman" w:eastAsia="Times New Roman" w:hAnsi="Times New Roman"/>
                <w:color w:val="000000"/>
                <w:sz w:val="28"/>
                <w:szCs w:val="28"/>
              </w:rPr>
            </w:pPr>
            <w:r w:rsidRPr="001C5BE9">
              <w:rPr>
                <w:rFonts w:ascii="Times New Roman" w:eastAsia="Times New Roman" w:hAnsi="Times New Roman"/>
                <w:b/>
                <w:bCs/>
                <w:color w:val="000000"/>
                <w:sz w:val="28"/>
                <w:szCs w:val="28"/>
                <w:lang w:val="vi-VN"/>
              </w:rPr>
              <w:t>T</w:t>
            </w:r>
            <w:r w:rsidR="00376FF3" w:rsidRPr="001C5BE9">
              <w:rPr>
                <w:rFonts w:ascii="Times New Roman" w:eastAsia="Times New Roman" w:hAnsi="Times New Roman"/>
                <w:b/>
                <w:bCs/>
                <w:color w:val="000000"/>
                <w:sz w:val="28"/>
                <w:szCs w:val="28"/>
              </w:rPr>
              <w:t>T</w:t>
            </w:r>
          </w:p>
        </w:tc>
        <w:tc>
          <w:tcPr>
            <w:tcW w:w="7110" w:type="dxa"/>
            <w:tcBorders>
              <w:top w:val="single" w:sz="2" w:space="0" w:color="auto"/>
              <w:left w:val="single" w:sz="2" w:space="0" w:color="auto"/>
              <w:bottom w:val="single" w:sz="2" w:space="0" w:color="auto"/>
              <w:right w:val="single" w:sz="2" w:space="0" w:color="auto"/>
            </w:tcBorders>
            <w:shd w:val="clear" w:color="auto" w:fill="FFFFFF"/>
            <w:tcMar>
              <w:top w:w="0" w:type="dxa"/>
              <w:left w:w="29" w:type="dxa"/>
              <w:bottom w:w="0" w:type="dxa"/>
              <w:right w:w="29" w:type="dxa"/>
            </w:tcMar>
            <w:vAlign w:val="center"/>
            <w:hideMark/>
          </w:tcPr>
          <w:p w:rsidR="007B0D03" w:rsidRDefault="0069128F">
            <w:pPr>
              <w:spacing w:before="40" w:after="40" w:line="240" w:lineRule="auto"/>
              <w:jc w:val="center"/>
              <w:rPr>
                <w:rFonts w:ascii="Times New Roman" w:eastAsia="Times New Roman" w:hAnsi="Times New Roman"/>
                <w:color w:val="000000"/>
                <w:sz w:val="28"/>
                <w:szCs w:val="28"/>
              </w:rPr>
            </w:pPr>
            <w:r w:rsidRPr="001C5BE9">
              <w:rPr>
                <w:rFonts w:ascii="Times New Roman" w:eastAsia="Times New Roman" w:hAnsi="Times New Roman"/>
                <w:b/>
                <w:bCs/>
                <w:color w:val="000000"/>
                <w:sz w:val="28"/>
                <w:szCs w:val="28"/>
                <w:lang w:val="vi-VN"/>
              </w:rPr>
              <w:t>PHÂN LOẠI DỰ ÁN ĐẦU TƯ CÔNG</w:t>
            </w:r>
          </w:p>
        </w:tc>
        <w:tc>
          <w:tcPr>
            <w:tcW w:w="1843" w:type="dxa"/>
            <w:tcBorders>
              <w:top w:val="single" w:sz="2" w:space="0" w:color="auto"/>
              <w:left w:val="single" w:sz="2" w:space="0" w:color="auto"/>
              <w:bottom w:val="single" w:sz="2" w:space="0" w:color="auto"/>
            </w:tcBorders>
            <w:shd w:val="clear" w:color="auto" w:fill="FFFFFF"/>
            <w:tcMar>
              <w:top w:w="0" w:type="dxa"/>
              <w:left w:w="29" w:type="dxa"/>
              <w:bottom w:w="0" w:type="dxa"/>
              <w:right w:w="29" w:type="dxa"/>
            </w:tcMar>
            <w:vAlign w:val="center"/>
            <w:hideMark/>
          </w:tcPr>
          <w:p w:rsidR="007B0D03" w:rsidRDefault="0069128F">
            <w:pPr>
              <w:spacing w:before="40" w:after="40" w:line="240" w:lineRule="auto"/>
              <w:ind w:firstLine="0"/>
              <w:jc w:val="center"/>
              <w:rPr>
                <w:rFonts w:ascii="Times New Roman" w:eastAsia="Times New Roman" w:hAnsi="Times New Roman"/>
                <w:color w:val="000000"/>
                <w:sz w:val="28"/>
                <w:szCs w:val="28"/>
              </w:rPr>
            </w:pPr>
            <w:r w:rsidRPr="001C5BE9">
              <w:rPr>
                <w:rFonts w:ascii="Times New Roman" w:eastAsia="Times New Roman" w:hAnsi="Times New Roman"/>
                <w:b/>
                <w:bCs/>
                <w:color w:val="000000"/>
                <w:sz w:val="28"/>
                <w:szCs w:val="28"/>
                <w:lang w:val="vi-VN"/>
              </w:rPr>
              <w:t>TỔNG MỨC ĐẦU TƯ</w:t>
            </w:r>
          </w:p>
        </w:tc>
      </w:tr>
      <w:tr w:rsidR="0069128F" w:rsidRPr="00857D84" w:rsidTr="001D41E7">
        <w:trPr>
          <w:tblCellSpacing w:w="0" w:type="dxa"/>
        </w:trPr>
        <w:tc>
          <w:tcPr>
            <w:tcW w:w="594" w:type="dxa"/>
            <w:tcBorders>
              <w:top w:val="single" w:sz="2" w:space="0" w:color="auto"/>
              <w:bottom w:val="single" w:sz="2" w:space="0" w:color="auto"/>
              <w:right w:val="single" w:sz="2" w:space="0" w:color="auto"/>
            </w:tcBorders>
            <w:shd w:val="clear" w:color="auto" w:fill="FFFFFF"/>
            <w:tcMar>
              <w:top w:w="0" w:type="dxa"/>
              <w:left w:w="29" w:type="dxa"/>
              <w:bottom w:w="0" w:type="dxa"/>
              <w:right w:w="29" w:type="dxa"/>
            </w:tcMar>
            <w:hideMark/>
          </w:tcPr>
          <w:p w:rsidR="007B0D03" w:rsidRDefault="0069128F">
            <w:pPr>
              <w:spacing w:before="40" w:after="40" w:line="240" w:lineRule="auto"/>
              <w:ind w:firstLine="0"/>
              <w:jc w:val="center"/>
              <w:rPr>
                <w:rFonts w:ascii="Times New Roman" w:eastAsia="Times New Roman" w:hAnsi="Times New Roman"/>
                <w:color w:val="000000"/>
                <w:sz w:val="28"/>
                <w:szCs w:val="28"/>
              </w:rPr>
            </w:pPr>
            <w:r w:rsidRPr="001C5BE9">
              <w:rPr>
                <w:rFonts w:ascii="Times New Roman" w:eastAsia="Times New Roman" w:hAnsi="Times New Roman"/>
                <w:b/>
                <w:bCs/>
                <w:color w:val="000000"/>
                <w:sz w:val="28"/>
                <w:szCs w:val="28"/>
                <w:lang w:val="vi-VN"/>
              </w:rPr>
              <w:t>A</w:t>
            </w:r>
          </w:p>
        </w:tc>
        <w:tc>
          <w:tcPr>
            <w:tcW w:w="7110" w:type="dxa"/>
            <w:tcBorders>
              <w:top w:val="single" w:sz="2" w:space="0" w:color="auto"/>
              <w:left w:val="single" w:sz="2" w:space="0" w:color="auto"/>
              <w:bottom w:val="single" w:sz="2" w:space="0" w:color="auto"/>
              <w:right w:val="single" w:sz="2" w:space="0" w:color="auto"/>
            </w:tcBorders>
            <w:shd w:val="clear" w:color="auto" w:fill="FFFFFF"/>
            <w:tcMar>
              <w:top w:w="0" w:type="dxa"/>
              <w:left w:w="29" w:type="dxa"/>
              <w:bottom w:w="0" w:type="dxa"/>
              <w:right w:w="29" w:type="dxa"/>
            </w:tcMar>
            <w:hideMark/>
          </w:tcPr>
          <w:p w:rsidR="007B0D03" w:rsidRDefault="0069128F">
            <w:pPr>
              <w:spacing w:before="40" w:after="40" w:line="240" w:lineRule="auto"/>
              <w:jc w:val="center"/>
              <w:rPr>
                <w:rFonts w:ascii="Times New Roman" w:eastAsia="Times New Roman" w:hAnsi="Times New Roman"/>
                <w:color w:val="000000"/>
                <w:sz w:val="28"/>
                <w:szCs w:val="28"/>
              </w:rPr>
            </w:pPr>
            <w:r w:rsidRPr="001C5BE9">
              <w:rPr>
                <w:rFonts w:ascii="Times New Roman" w:eastAsia="Times New Roman" w:hAnsi="Times New Roman"/>
                <w:b/>
                <w:bCs/>
                <w:color w:val="000000"/>
                <w:sz w:val="28"/>
                <w:szCs w:val="28"/>
                <w:lang w:val="vi-VN"/>
              </w:rPr>
              <w:t>NHÓM A</w:t>
            </w:r>
          </w:p>
        </w:tc>
        <w:tc>
          <w:tcPr>
            <w:tcW w:w="1843" w:type="dxa"/>
            <w:tcBorders>
              <w:top w:val="single" w:sz="2" w:space="0" w:color="auto"/>
              <w:left w:val="single" w:sz="2" w:space="0" w:color="auto"/>
              <w:bottom w:val="single" w:sz="2" w:space="0" w:color="auto"/>
            </w:tcBorders>
            <w:shd w:val="clear" w:color="auto" w:fill="FFFFFF"/>
            <w:tcMar>
              <w:top w:w="0" w:type="dxa"/>
              <w:left w:w="29" w:type="dxa"/>
              <w:bottom w:w="0" w:type="dxa"/>
              <w:right w:w="29" w:type="dxa"/>
            </w:tcMar>
            <w:hideMark/>
          </w:tcPr>
          <w:p w:rsidR="007B0D03" w:rsidRDefault="0069128F">
            <w:pPr>
              <w:spacing w:before="40" w:after="40" w:line="240" w:lineRule="auto"/>
              <w:jc w:val="center"/>
              <w:rPr>
                <w:rFonts w:ascii="Times New Roman" w:eastAsia="Times New Roman" w:hAnsi="Times New Roman"/>
                <w:color w:val="000000"/>
                <w:sz w:val="28"/>
                <w:szCs w:val="28"/>
              </w:rPr>
            </w:pPr>
            <w:r w:rsidRPr="001C5BE9">
              <w:rPr>
                <w:rFonts w:ascii="Times New Roman" w:eastAsia="Times New Roman" w:hAnsi="Times New Roman"/>
                <w:b/>
                <w:bCs/>
                <w:color w:val="000000"/>
                <w:sz w:val="28"/>
                <w:szCs w:val="28"/>
                <w:lang w:val="vi-VN"/>
              </w:rPr>
              <w:t> </w:t>
            </w:r>
          </w:p>
        </w:tc>
      </w:tr>
      <w:tr w:rsidR="0069128F" w:rsidRPr="00857D84" w:rsidTr="001D41E7">
        <w:trPr>
          <w:tblCellSpacing w:w="0" w:type="dxa"/>
        </w:trPr>
        <w:tc>
          <w:tcPr>
            <w:tcW w:w="594" w:type="dxa"/>
            <w:tcBorders>
              <w:top w:val="single" w:sz="2" w:space="0" w:color="auto"/>
              <w:bottom w:val="single" w:sz="2" w:space="0" w:color="auto"/>
              <w:right w:val="single" w:sz="2" w:space="0" w:color="auto"/>
            </w:tcBorders>
            <w:shd w:val="clear" w:color="auto" w:fill="FFFFFF"/>
            <w:tcMar>
              <w:top w:w="0" w:type="dxa"/>
              <w:left w:w="29" w:type="dxa"/>
              <w:bottom w:w="0" w:type="dxa"/>
              <w:right w:w="29" w:type="dxa"/>
            </w:tcMar>
            <w:hideMark/>
          </w:tcPr>
          <w:p w:rsidR="007B0D03" w:rsidRDefault="0069128F">
            <w:pPr>
              <w:spacing w:before="40" w:after="40" w:line="240" w:lineRule="auto"/>
              <w:ind w:firstLine="0"/>
              <w:jc w:val="center"/>
              <w:rPr>
                <w:rFonts w:ascii="Times New Roman" w:eastAsia="Times New Roman" w:hAnsi="Times New Roman"/>
                <w:color w:val="000000"/>
                <w:sz w:val="28"/>
                <w:szCs w:val="28"/>
              </w:rPr>
            </w:pPr>
            <w:r w:rsidRPr="001C5BE9">
              <w:rPr>
                <w:rFonts w:ascii="Times New Roman" w:eastAsia="Times New Roman" w:hAnsi="Times New Roman"/>
                <w:b/>
                <w:bCs/>
                <w:color w:val="000000"/>
                <w:sz w:val="28"/>
                <w:szCs w:val="28"/>
                <w:lang w:val="vi-VN"/>
              </w:rPr>
              <w:t>I</w:t>
            </w:r>
          </w:p>
        </w:tc>
        <w:tc>
          <w:tcPr>
            <w:tcW w:w="7110" w:type="dxa"/>
            <w:tcBorders>
              <w:top w:val="single" w:sz="2" w:space="0" w:color="auto"/>
              <w:left w:val="single" w:sz="2" w:space="0" w:color="auto"/>
              <w:bottom w:val="single" w:sz="2" w:space="0" w:color="auto"/>
              <w:right w:val="single" w:sz="2" w:space="0" w:color="auto"/>
            </w:tcBorders>
            <w:shd w:val="clear" w:color="auto" w:fill="FFFFFF"/>
            <w:tcMar>
              <w:top w:w="0" w:type="dxa"/>
              <w:left w:w="29" w:type="dxa"/>
              <w:bottom w:w="0" w:type="dxa"/>
              <w:right w:w="29" w:type="dxa"/>
            </w:tcMar>
            <w:hideMark/>
          </w:tcPr>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b/>
                <w:bCs/>
                <w:color w:val="000000"/>
                <w:sz w:val="28"/>
                <w:szCs w:val="28"/>
                <w:lang w:val="vi-VN"/>
              </w:rPr>
              <w:t>PHÂN LOẠI DỰ ÁN NHÓM A THEO QUY ĐỊNH TẠI KHOẢN 1 ĐIỀU 8 CỦA LUẬT ĐẦU TƯ CÔNG</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1. </w:t>
            </w:r>
            <w:r w:rsidRPr="001C5BE9">
              <w:rPr>
                <w:rFonts w:ascii="Times New Roman" w:eastAsia="Times New Roman" w:hAnsi="Times New Roman"/>
                <w:color w:val="000000"/>
                <w:sz w:val="28"/>
                <w:szCs w:val="28"/>
                <w:lang w:val="vi-VN"/>
              </w:rPr>
              <w:t xml:space="preserve">Dự án quy định tại </w:t>
            </w:r>
            <w:r w:rsidR="00D83223">
              <w:rPr>
                <w:rFonts w:ascii="Times New Roman" w:eastAsia="Times New Roman" w:hAnsi="Times New Roman"/>
                <w:color w:val="000000"/>
                <w:sz w:val="28"/>
                <w:szCs w:val="28"/>
              </w:rPr>
              <w:t>đ</w:t>
            </w:r>
            <w:r w:rsidRPr="001C5BE9">
              <w:rPr>
                <w:rFonts w:ascii="Times New Roman" w:eastAsia="Times New Roman" w:hAnsi="Times New Roman"/>
                <w:color w:val="000000"/>
                <w:sz w:val="28"/>
                <w:szCs w:val="28"/>
                <w:lang w:val="vi-VN"/>
              </w:rPr>
              <w:t xml:space="preserve">iểm a </w:t>
            </w:r>
            <w:r w:rsidR="00D83223">
              <w:rPr>
                <w:rFonts w:ascii="Times New Roman" w:eastAsia="Times New Roman" w:hAnsi="Times New Roman"/>
                <w:color w:val="000000"/>
                <w:sz w:val="28"/>
                <w:szCs w:val="28"/>
              </w:rPr>
              <w:t>k</w:t>
            </w:r>
            <w:r w:rsidRPr="001C5BE9">
              <w:rPr>
                <w:rFonts w:ascii="Times New Roman" w:eastAsia="Times New Roman" w:hAnsi="Times New Roman"/>
                <w:color w:val="000000"/>
                <w:sz w:val="28"/>
                <w:szCs w:val="28"/>
                <w:lang w:val="vi-VN"/>
              </w:rPr>
              <w:t>hoản 1 Điều 8 của Luật Đầu tư công</w:t>
            </w:r>
            <w:r w:rsidRPr="001C5BE9">
              <w:rPr>
                <w:rFonts w:ascii="Times New Roman" w:eastAsia="Times New Roman" w:hAnsi="Times New Roman"/>
                <w:color w:val="000000"/>
                <w:sz w:val="28"/>
                <w:szCs w:val="28"/>
              </w:rPr>
              <w:t xml:space="preserve"> là dự án đầu tư tổng thể thuộc lĩnh vực quốc phòng, an ninh có mức độ tuyệt mật.</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Đối với dự án thành phần hoặc dự án đầu tư được cấp có thẩm quyền phê duyệt bằng một quyết định riêng trên địa bàn thuộc phạm vi thực hiện dự án đầu tư tổng thể, việc phân loại dự án theo tiêu chí quy định tại các điểm 2, 3 Mục này và các Mục II, III, IV, V Phần A và Phần B, C của Phụ lục này.</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2. </w:t>
            </w:r>
            <w:r w:rsidRPr="001C5BE9">
              <w:rPr>
                <w:rFonts w:ascii="Times New Roman" w:eastAsia="Times New Roman" w:hAnsi="Times New Roman"/>
                <w:color w:val="000000"/>
                <w:sz w:val="28"/>
                <w:szCs w:val="28"/>
                <w:lang w:val="vi-VN"/>
              </w:rPr>
              <w:t xml:space="preserve">Dự án quy định tại </w:t>
            </w:r>
            <w:r w:rsidR="00D83223">
              <w:rPr>
                <w:rFonts w:ascii="Times New Roman" w:eastAsia="Times New Roman" w:hAnsi="Times New Roman"/>
                <w:color w:val="000000"/>
                <w:sz w:val="28"/>
                <w:szCs w:val="28"/>
              </w:rPr>
              <w:t>đ</w:t>
            </w:r>
            <w:r w:rsidRPr="001C5BE9">
              <w:rPr>
                <w:rFonts w:ascii="Times New Roman" w:eastAsia="Times New Roman" w:hAnsi="Times New Roman"/>
                <w:color w:val="000000"/>
                <w:sz w:val="28"/>
                <w:szCs w:val="28"/>
                <w:lang w:val="vi-VN"/>
              </w:rPr>
              <w:t xml:space="preserve">iểm b </w:t>
            </w:r>
            <w:r w:rsidR="00D83223">
              <w:rPr>
                <w:rFonts w:ascii="Times New Roman" w:eastAsia="Times New Roman" w:hAnsi="Times New Roman"/>
                <w:color w:val="000000"/>
                <w:sz w:val="28"/>
                <w:szCs w:val="28"/>
              </w:rPr>
              <w:t>k</w:t>
            </w:r>
            <w:r w:rsidRPr="001C5BE9">
              <w:rPr>
                <w:rFonts w:ascii="Times New Roman" w:eastAsia="Times New Roman" w:hAnsi="Times New Roman"/>
                <w:color w:val="000000"/>
                <w:sz w:val="28"/>
                <w:szCs w:val="28"/>
                <w:lang w:val="vi-VN"/>
              </w:rPr>
              <w:t xml:space="preserve">hoản 1 Điều 8 của Luật Đầu tư công </w:t>
            </w:r>
            <w:r w:rsidRPr="001C5BE9">
              <w:rPr>
                <w:rFonts w:ascii="Times New Roman" w:eastAsia="Times New Roman" w:hAnsi="Times New Roman"/>
                <w:color w:val="000000"/>
                <w:sz w:val="28"/>
                <w:szCs w:val="28"/>
              </w:rPr>
              <w:t>bao gồm:</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a) Nhà máy sản xuất và kho chứa hóa chất nguy hiểm độc hại;</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b) Nhà máy sản xuất và kho chứa vật liệu nổ.</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3. </w:t>
            </w:r>
            <w:r w:rsidRPr="001C5BE9">
              <w:rPr>
                <w:rFonts w:ascii="Times New Roman" w:eastAsia="Times New Roman" w:hAnsi="Times New Roman"/>
                <w:color w:val="000000"/>
                <w:sz w:val="28"/>
                <w:szCs w:val="28"/>
                <w:lang w:val="vi-VN"/>
              </w:rPr>
              <w:t xml:space="preserve">Dự án quy định tại </w:t>
            </w:r>
            <w:r w:rsidR="00D83223">
              <w:rPr>
                <w:rFonts w:ascii="Times New Roman" w:eastAsia="Times New Roman" w:hAnsi="Times New Roman"/>
                <w:color w:val="000000"/>
                <w:sz w:val="28"/>
                <w:szCs w:val="28"/>
              </w:rPr>
              <w:t>đ</w:t>
            </w:r>
            <w:r w:rsidRPr="001C5BE9">
              <w:rPr>
                <w:rFonts w:ascii="Times New Roman" w:eastAsia="Times New Roman" w:hAnsi="Times New Roman"/>
                <w:color w:val="000000"/>
                <w:sz w:val="28"/>
                <w:szCs w:val="28"/>
              </w:rPr>
              <w:t xml:space="preserve">iểm c </w:t>
            </w:r>
            <w:r w:rsidR="00D83223">
              <w:rPr>
                <w:rFonts w:ascii="Times New Roman" w:eastAsia="Times New Roman" w:hAnsi="Times New Roman"/>
                <w:color w:val="000000"/>
                <w:sz w:val="28"/>
                <w:szCs w:val="28"/>
              </w:rPr>
              <w:t>k</w:t>
            </w:r>
            <w:r w:rsidRPr="001C5BE9">
              <w:rPr>
                <w:rFonts w:ascii="Times New Roman" w:eastAsia="Times New Roman" w:hAnsi="Times New Roman"/>
                <w:color w:val="000000"/>
                <w:sz w:val="28"/>
                <w:szCs w:val="28"/>
              </w:rPr>
              <w:t>hoản 1 Điều 8 của Luật Đầu tư công là dự án đầu tư tổng thể hạ tầng khu công nghiệp, khu chế xuất, khu công nghệ cao.</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 xml:space="preserve">Đối với dự án thành phần hoặc dự án đầu tư được cấp có thẩm quyền phê duyệt bằng một quyết định riêng trong khu công nghiệp, khu chế xuất, khu công nghệ cao, việc phân loại dự án theo tiêu chí quy định tại các điểm 1, 2 Mục này và các Mục II, III, IV, V Phần A và Phần B, C của Phụ lục này. </w:t>
            </w:r>
          </w:p>
        </w:tc>
        <w:tc>
          <w:tcPr>
            <w:tcW w:w="1843" w:type="dxa"/>
            <w:tcBorders>
              <w:top w:val="single" w:sz="2" w:space="0" w:color="auto"/>
              <w:left w:val="single" w:sz="2" w:space="0" w:color="auto"/>
              <w:bottom w:val="single" w:sz="2" w:space="0" w:color="auto"/>
            </w:tcBorders>
            <w:shd w:val="clear" w:color="auto" w:fill="FFFFFF"/>
            <w:tcMar>
              <w:top w:w="0" w:type="dxa"/>
              <w:left w:w="29" w:type="dxa"/>
              <w:bottom w:w="0" w:type="dxa"/>
              <w:right w:w="29" w:type="dxa"/>
            </w:tcMar>
            <w:hideMark/>
          </w:tcPr>
          <w:p w:rsidR="007B0D03" w:rsidRDefault="00BE2A57">
            <w:pPr>
              <w:spacing w:before="40" w:after="40" w:line="240" w:lineRule="auto"/>
              <w:ind w:firstLine="0"/>
              <w:jc w:val="center"/>
              <w:rPr>
                <w:rFonts w:ascii="Times New Roman" w:eastAsia="Times New Roman" w:hAnsi="Times New Roman"/>
                <w:color w:val="000000"/>
                <w:sz w:val="28"/>
                <w:szCs w:val="28"/>
              </w:rPr>
            </w:pPr>
            <w:r w:rsidRPr="00BE2A57">
              <w:rPr>
                <w:rFonts w:ascii="Times New Roman" w:eastAsia="Times New Roman" w:hAnsi="Times New Roman"/>
                <w:bCs/>
                <w:color w:val="000000"/>
                <w:sz w:val="28"/>
                <w:szCs w:val="28"/>
                <w:lang w:val="vi-VN"/>
              </w:rPr>
              <w:t>Không phân biệt t</w:t>
            </w:r>
            <w:r w:rsidRPr="00BE2A57">
              <w:rPr>
                <w:rFonts w:ascii="Times New Roman" w:eastAsia="Times New Roman" w:hAnsi="Times New Roman"/>
                <w:bCs/>
                <w:color w:val="000000"/>
                <w:sz w:val="28"/>
                <w:szCs w:val="28"/>
              </w:rPr>
              <w:t>ổ</w:t>
            </w:r>
            <w:r w:rsidRPr="00BE2A57">
              <w:rPr>
                <w:rFonts w:ascii="Times New Roman" w:eastAsia="Times New Roman" w:hAnsi="Times New Roman"/>
                <w:bCs/>
                <w:color w:val="000000"/>
                <w:sz w:val="28"/>
                <w:szCs w:val="28"/>
                <w:lang w:val="vi-VN"/>
              </w:rPr>
              <w:t>ng mức đầu tư</w:t>
            </w:r>
          </w:p>
        </w:tc>
      </w:tr>
      <w:tr w:rsidR="0069128F" w:rsidRPr="00857D84" w:rsidTr="001D41E7">
        <w:trPr>
          <w:tblCellSpacing w:w="0" w:type="dxa"/>
        </w:trPr>
        <w:tc>
          <w:tcPr>
            <w:tcW w:w="594" w:type="dxa"/>
            <w:tcBorders>
              <w:top w:val="single" w:sz="2" w:space="0" w:color="auto"/>
              <w:bottom w:val="single" w:sz="2" w:space="0" w:color="auto"/>
              <w:right w:val="single" w:sz="2" w:space="0" w:color="auto"/>
            </w:tcBorders>
            <w:shd w:val="clear" w:color="auto" w:fill="FFFFFF"/>
            <w:tcMar>
              <w:top w:w="0" w:type="dxa"/>
              <w:left w:w="29" w:type="dxa"/>
              <w:bottom w:w="0" w:type="dxa"/>
              <w:right w:w="29" w:type="dxa"/>
            </w:tcMar>
            <w:hideMark/>
          </w:tcPr>
          <w:p w:rsidR="007B0D03" w:rsidRDefault="00D90299">
            <w:pPr>
              <w:spacing w:before="40" w:after="40" w:line="240" w:lineRule="auto"/>
              <w:ind w:firstLine="0"/>
              <w:jc w:val="center"/>
              <w:rPr>
                <w:rFonts w:ascii="Times New Roman" w:eastAsia="Times New Roman" w:hAnsi="Times New Roman"/>
                <w:color w:val="000000"/>
                <w:sz w:val="28"/>
                <w:szCs w:val="28"/>
              </w:rPr>
            </w:pPr>
            <w:r w:rsidRPr="001C5BE9">
              <w:rPr>
                <w:rFonts w:ascii="Times New Roman" w:eastAsia="Times New Roman" w:hAnsi="Times New Roman"/>
                <w:b/>
                <w:bCs/>
                <w:color w:val="000000"/>
                <w:sz w:val="28"/>
                <w:szCs w:val="28"/>
              </w:rPr>
              <w:t>II</w:t>
            </w:r>
          </w:p>
        </w:tc>
        <w:tc>
          <w:tcPr>
            <w:tcW w:w="7110" w:type="dxa"/>
            <w:tcBorders>
              <w:top w:val="single" w:sz="2" w:space="0" w:color="auto"/>
              <w:left w:val="single" w:sz="2" w:space="0" w:color="auto"/>
              <w:bottom w:val="single" w:sz="2" w:space="0" w:color="auto"/>
              <w:right w:val="single" w:sz="2" w:space="0" w:color="auto"/>
            </w:tcBorders>
            <w:shd w:val="clear" w:color="auto" w:fill="FFFFFF"/>
            <w:tcMar>
              <w:top w:w="0" w:type="dxa"/>
              <w:left w:w="29" w:type="dxa"/>
              <w:bottom w:w="0" w:type="dxa"/>
              <w:right w:w="29" w:type="dxa"/>
            </w:tcMar>
            <w:hideMark/>
          </w:tcPr>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b/>
                <w:bCs/>
                <w:color w:val="000000"/>
                <w:sz w:val="28"/>
                <w:szCs w:val="28"/>
                <w:lang w:val="vi-VN"/>
              </w:rPr>
              <w:t>PHÂN LOẠI DỰ ÁN NHÓM A THEO QUY ĐỊNH TẠI KHOẢN 2 ĐIỀU 8 CỦA LUẬT ĐẦU TƯ CÔNG</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 xml:space="preserve">1. Dự án quy định tại </w:t>
            </w:r>
            <w:r w:rsidR="00D83223">
              <w:rPr>
                <w:rFonts w:ascii="Times New Roman" w:eastAsia="Times New Roman" w:hAnsi="Times New Roman"/>
                <w:color w:val="000000"/>
                <w:sz w:val="28"/>
                <w:szCs w:val="28"/>
              </w:rPr>
              <w:t>đ</w:t>
            </w:r>
            <w:r w:rsidRPr="001C5BE9">
              <w:rPr>
                <w:rFonts w:ascii="Times New Roman" w:eastAsia="Times New Roman" w:hAnsi="Times New Roman"/>
                <w:color w:val="000000"/>
                <w:sz w:val="28"/>
                <w:szCs w:val="28"/>
                <w:lang w:val="vi-VN"/>
              </w:rPr>
              <w:t xml:space="preserve">iểm a </w:t>
            </w:r>
            <w:r w:rsidR="00D83223">
              <w:rPr>
                <w:rFonts w:ascii="Times New Roman" w:eastAsia="Times New Roman" w:hAnsi="Times New Roman"/>
                <w:color w:val="000000"/>
                <w:sz w:val="28"/>
                <w:szCs w:val="28"/>
              </w:rPr>
              <w:t>k</w:t>
            </w:r>
            <w:r w:rsidRPr="001C5BE9">
              <w:rPr>
                <w:rFonts w:ascii="Times New Roman" w:eastAsia="Times New Roman" w:hAnsi="Times New Roman"/>
                <w:color w:val="000000"/>
                <w:sz w:val="28"/>
                <w:szCs w:val="28"/>
                <w:lang w:val="vi-VN"/>
              </w:rPr>
              <w:t>hoản 2 Điều 8 của Luật Đ</w:t>
            </w:r>
            <w:r w:rsidRPr="001C5BE9">
              <w:rPr>
                <w:rFonts w:ascii="Times New Roman" w:eastAsia="Times New Roman" w:hAnsi="Times New Roman"/>
                <w:color w:val="000000"/>
                <w:sz w:val="28"/>
                <w:szCs w:val="28"/>
              </w:rPr>
              <w:t>ầ</w:t>
            </w:r>
            <w:r w:rsidRPr="001C5BE9">
              <w:rPr>
                <w:rFonts w:ascii="Times New Roman" w:eastAsia="Times New Roman" w:hAnsi="Times New Roman"/>
                <w:color w:val="000000"/>
                <w:sz w:val="28"/>
                <w:szCs w:val="28"/>
                <w:lang w:val="vi-VN"/>
              </w:rPr>
              <w:t>u tư công, bao g</w:t>
            </w:r>
            <w:r w:rsidRPr="001C5BE9">
              <w:rPr>
                <w:rFonts w:ascii="Times New Roman" w:eastAsia="Times New Roman" w:hAnsi="Times New Roman"/>
                <w:color w:val="000000"/>
                <w:sz w:val="28"/>
                <w:szCs w:val="28"/>
              </w:rPr>
              <w:t>ồ</w:t>
            </w:r>
            <w:r w:rsidRPr="001C5BE9">
              <w:rPr>
                <w:rFonts w:ascii="Times New Roman" w:eastAsia="Times New Roman" w:hAnsi="Times New Roman"/>
                <w:color w:val="000000"/>
                <w:sz w:val="28"/>
                <w:szCs w:val="28"/>
                <w:lang w:val="vi-VN"/>
              </w:rPr>
              <w:t>m:</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a) </w:t>
            </w:r>
            <w:r w:rsidR="005B001D">
              <w:rPr>
                <w:rFonts w:ascii="Times New Roman" w:eastAsia="Times New Roman" w:hAnsi="Times New Roman"/>
                <w:color w:val="000000"/>
                <w:sz w:val="28"/>
                <w:szCs w:val="28"/>
                <w:lang w:val="vi-VN"/>
              </w:rPr>
              <w:t>Cầu đường bộ</w:t>
            </w:r>
            <w:r w:rsidR="005B001D">
              <w:rPr>
                <w:rFonts w:ascii="Times New Roman" w:eastAsia="Times New Roman" w:hAnsi="Times New Roman"/>
                <w:color w:val="000000"/>
                <w:sz w:val="28"/>
                <w:szCs w:val="28"/>
              </w:rPr>
              <w:t>, c</w:t>
            </w:r>
            <w:r w:rsidR="005B001D">
              <w:rPr>
                <w:rFonts w:ascii="Times New Roman" w:eastAsia="Times New Roman" w:hAnsi="Times New Roman"/>
                <w:color w:val="000000"/>
                <w:sz w:val="28"/>
                <w:szCs w:val="28"/>
                <w:lang w:val="vi-VN"/>
              </w:rPr>
              <w:t>ầu đường sắt</w:t>
            </w:r>
            <w:r w:rsidR="005B001D">
              <w:rPr>
                <w:rFonts w:ascii="Times New Roman" w:eastAsia="Times New Roman" w:hAnsi="Times New Roman"/>
                <w:color w:val="000000"/>
                <w:sz w:val="28"/>
                <w:szCs w:val="28"/>
              </w:rPr>
              <w:t>, cầu bộ hành, cầu phao</w:t>
            </w:r>
            <w:r w:rsidRPr="001C5BE9">
              <w:rPr>
                <w:rFonts w:ascii="Times New Roman" w:eastAsia="Times New Roman" w:hAnsi="Times New Roman"/>
                <w:color w:val="000000"/>
                <w:sz w:val="28"/>
                <w:szCs w:val="28"/>
                <w:lang w:val="vi-VN"/>
              </w:rPr>
              <w:t>;</w:t>
            </w:r>
          </w:p>
          <w:p w:rsidR="007B0D03" w:rsidRDefault="005B001D">
            <w:pPr>
              <w:spacing w:before="40" w:after="40" w:line="240" w:lineRule="auto"/>
              <w:ind w:firstLine="0"/>
              <w:rPr>
                <w:rFonts w:ascii="Times New Roman" w:eastAsia="Times New Roman" w:hAnsi="Times New Roman"/>
                <w:color w:val="000000"/>
                <w:sz w:val="28"/>
                <w:szCs w:val="28"/>
              </w:rPr>
            </w:pPr>
            <w:r>
              <w:rPr>
                <w:rFonts w:ascii="Times New Roman" w:eastAsia="Times New Roman" w:hAnsi="Times New Roman"/>
                <w:color w:val="000000"/>
                <w:sz w:val="28"/>
                <w:szCs w:val="28"/>
              </w:rPr>
              <w:t>b</w:t>
            </w:r>
            <w:r w:rsidR="0069128F" w:rsidRPr="001C5BE9">
              <w:rPr>
                <w:rFonts w:ascii="Times New Roman" w:eastAsia="Times New Roman" w:hAnsi="Times New Roman"/>
                <w:color w:val="000000"/>
                <w:sz w:val="28"/>
                <w:szCs w:val="28"/>
              </w:rPr>
              <w:t>) </w:t>
            </w:r>
            <w:r w:rsidR="0069128F" w:rsidRPr="001C5BE9">
              <w:rPr>
                <w:rFonts w:ascii="Times New Roman" w:eastAsia="Times New Roman" w:hAnsi="Times New Roman"/>
                <w:color w:val="000000"/>
                <w:sz w:val="28"/>
                <w:szCs w:val="28"/>
                <w:lang w:val="vi-VN"/>
              </w:rPr>
              <w:t>Cảng biển quốc tế, cảng sông; cảng, bến thủy nội địa, gồm: cảng, bến hàng hóa; cảng, bến hành khách; bến cảng biển nội địa; nhà ga đường thủy</w:t>
            </w:r>
            <w:r w:rsidR="009E2C16">
              <w:rPr>
                <w:rFonts w:ascii="Times New Roman" w:eastAsia="Times New Roman" w:hAnsi="Times New Roman"/>
                <w:color w:val="000000"/>
                <w:sz w:val="28"/>
                <w:szCs w:val="28"/>
              </w:rPr>
              <w:t>; luồng đường thủy nội địa</w:t>
            </w:r>
            <w:r w:rsidR="0069128F" w:rsidRPr="001C5BE9">
              <w:rPr>
                <w:rFonts w:ascii="Times New Roman" w:eastAsia="Times New Roman" w:hAnsi="Times New Roman"/>
                <w:color w:val="000000"/>
                <w:sz w:val="28"/>
                <w:szCs w:val="28"/>
                <w:lang w:val="vi-VN"/>
              </w:rPr>
              <w:t>;</w:t>
            </w:r>
          </w:p>
          <w:p w:rsidR="007B0D03" w:rsidRDefault="005B001D">
            <w:pPr>
              <w:spacing w:before="40" w:after="40" w:line="240" w:lineRule="auto"/>
              <w:ind w:firstLine="0"/>
              <w:rPr>
                <w:rFonts w:ascii="Times New Roman" w:eastAsia="Times New Roman" w:hAnsi="Times New Roman"/>
                <w:color w:val="000000"/>
                <w:sz w:val="28"/>
                <w:szCs w:val="28"/>
              </w:rPr>
            </w:pPr>
            <w:r>
              <w:rPr>
                <w:rFonts w:ascii="Times New Roman" w:eastAsia="Times New Roman" w:hAnsi="Times New Roman"/>
                <w:color w:val="000000"/>
                <w:sz w:val="28"/>
                <w:szCs w:val="28"/>
              </w:rPr>
              <w:t>c</w:t>
            </w:r>
            <w:r w:rsidR="0069128F" w:rsidRPr="001C5BE9">
              <w:rPr>
                <w:rFonts w:ascii="Times New Roman" w:eastAsia="Times New Roman" w:hAnsi="Times New Roman"/>
                <w:color w:val="000000"/>
                <w:sz w:val="28"/>
                <w:szCs w:val="28"/>
              </w:rPr>
              <w:t>) </w:t>
            </w:r>
            <w:r w:rsidR="0069128F" w:rsidRPr="001C5BE9">
              <w:rPr>
                <w:rFonts w:ascii="Times New Roman" w:eastAsia="Times New Roman" w:hAnsi="Times New Roman"/>
                <w:color w:val="000000"/>
                <w:sz w:val="28"/>
                <w:szCs w:val="28"/>
                <w:lang w:val="vi-VN"/>
              </w:rPr>
              <w:t>Sân bay quốc tế; sân bay nội địa; nhà ga hàng không;</w:t>
            </w:r>
          </w:p>
          <w:p w:rsidR="007B0D03" w:rsidRDefault="007B0D03">
            <w:pPr>
              <w:spacing w:before="40" w:after="40" w:line="240" w:lineRule="auto"/>
              <w:ind w:firstLine="0"/>
              <w:rPr>
                <w:rFonts w:ascii="Times New Roman" w:eastAsia="Times New Roman" w:hAnsi="Times New Roman"/>
                <w:color w:val="000000"/>
                <w:sz w:val="28"/>
                <w:szCs w:val="28"/>
              </w:rPr>
            </w:pPr>
          </w:p>
          <w:p w:rsidR="007B0D03" w:rsidRDefault="005B001D">
            <w:pPr>
              <w:spacing w:before="40" w:after="40" w:line="240" w:lineRule="auto"/>
              <w:ind w:firstLine="0"/>
              <w:rPr>
                <w:rFonts w:ascii="Times New Roman" w:eastAsia="Times New Roman" w:hAnsi="Times New Roman"/>
                <w:color w:val="000000"/>
                <w:sz w:val="28"/>
                <w:szCs w:val="28"/>
              </w:rPr>
            </w:pPr>
            <w:r>
              <w:rPr>
                <w:rFonts w:ascii="Times New Roman" w:eastAsia="Times New Roman" w:hAnsi="Times New Roman"/>
                <w:color w:val="000000"/>
                <w:sz w:val="28"/>
                <w:szCs w:val="28"/>
              </w:rPr>
              <w:lastRenderedPageBreak/>
              <w:t>d</w:t>
            </w:r>
            <w:r w:rsidR="0069128F" w:rsidRPr="001C5BE9">
              <w:rPr>
                <w:rFonts w:ascii="Times New Roman" w:eastAsia="Times New Roman" w:hAnsi="Times New Roman"/>
                <w:color w:val="000000"/>
                <w:sz w:val="28"/>
                <w:szCs w:val="28"/>
                <w:lang w:val="vi-VN"/>
              </w:rPr>
              <w:t>) Đường sắt cao tốc, đường sắt tốc độ cao và đường sắt quốc gia; đường sắt đô thị, đường sắt trên ca</w:t>
            </w:r>
            <w:r w:rsidR="0069128F" w:rsidRPr="001C5BE9">
              <w:rPr>
                <w:rFonts w:ascii="Times New Roman" w:eastAsia="Times New Roman" w:hAnsi="Times New Roman"/>
                <w:color w:val="000000"/>
                <w:sz w:val="28"/>
                <w:szCs w:val="28"/>
              </w:rPr>
              <w:t>o,</w:t>
            </w:r>
            <w:r w:rsidR="0069128F" w:rsidRPr="001C5BE9">
              <w:rPr>
                <w:rFonts w:ascii="Times New Roman" w:eastAsia="Times New Roman" w:hAnsi="Times New Roman"/>
                <w:color w:val="000000"/>
                <w:sz w:val="28"/>
                <w:szCs w:val="28"/>
                <w:lang w:val="vi-VN"/>
              </w:rPr>
              <w:t> đường tàu điện ngầm (Metro); đường sắt chuyên dụng, đường sắt địa phương, nhà ga đường sắt cao tốc và tốc độ cao;</w:t>
            </w:r>
          </w:p>
          <w:p w:rsidR="007B0D03" w:rsidRDefault="005B001D">
            <w:pPr>
              <w:spacing w:before="40" w:after="40" w:line="240" w:lineRule="auto"/>
              <w:ind w:firstLine="0"/>
              <w:rPr>
                <w:rFonts w:ascii="Times New Roman" w:eastAsia="Times New Roman" w:hAnsi="Times New Roman"/>
                <w:color w:val="000000"/>
                <w:sz w:val="28"/>
                <w:szCs w:val="28"/>
              </w:rPr>
            </w:pPr>
            <w:r>
              <w:rPr>
                <w:rFonts w:ascii="Times New Roman" w:eastAsia="Times New Roman" w:hAnsi="Times New Roman"/>
                <w:color w:val="000000"/>
                <w:sz w:val="28"/>
                <w:szCs w:val="28"/>
              </w:rPr>
              <w:t>đ</w:t>
            </w:r>
            <w:r w:rsidR="0069128F" w:rsidRPr="001C5BE9">
              <w:rPr>
                <w:rFonts w:ascii="Times New Roman" w:eastAsia="Times New Roman" w:hAnsi="Times New Roman"/>
                <w:color w:val="000000"/>
                <w:sz w:val="28"/>
                <w:szCs w:val="28"/>
              </w:rPr>
              <w:t>) </w:t>
            </w:r>
            <w:r w:rsidR="0069128F" w:rsidRPr="001C5BE9">
              <w:rPr>
                <w:rFonts w:ascii="Times New Roman" w:eastAsia="Times New Roman" w:hAnsi="Times New Roman"/>
                <w:color w:val="000000"/>
                <w:sz w:val="28"/>
                <w:szCs w:val="28"/>
                <w:lang w:val="vi-VN"/>
              </w:rPr>
              <w:t>Hầm đường ô tô; hầm đường sắt, hầm cho người đi bộ; hầm tàu điện ngầm;</w:t>
            </w:r>
          </w:p>
          <w:p w:rsidR="007B0D03" w:rsidRDefault="005B001D">
            <w:pPr>
              <w:spacing w:before="40" w:after="40" w:line="240" w:lineRule="auto"/>
              <w:ind w:firstLine="0"/>
              <w:rPr>
                <w:rFonts w:ascii="Times New Roman" w:eastAsia="Times New Roman" w:hAnsi="Times New Roman"/>
                <w:color w:val="000000"/>
                <w:sz w:val="28"/>
                <w:szCs w:val="28"/>
              </w:rPr>
            </w:pPr>
            <w:r>
              <w:rPr>
                <w:rFonts w:ascii="Times New Roman" w:eastAsia="Times New Roman" w:hAnsi="Times New Roman"/>
                <w:color w:val="000000"/>
                <w:sz w:val="28"/>
                <w:szCs w:val="28"/>
              </w:rPr>
              <w:t>e</w:t>
            </w:r>
            <w:r w:rsidR="0069128F" w:rsidRPr="001C5BE9">
              <w:rPr>
                <w:rFonts w:ascii="Times New Roman" w:eastAsia="Times New Roman" w:hAnsi="Times New Roman"/>
                <w:color w:val="000000"/>
                <w:sz w:val="28"/>
                <w:szCs w:val="28"/>
                <w:lang w:val="vi-VN"/>
              </w:rPr>
              <w:t>) Đường ô tô cao tốc và đường quốc lộ.</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2. </w:t>
            </w:r>
            <w:r w:rsidRPr="001C5BE9">
              <w:rPr>
                <w:rFonts w:ascii="Times New Roman" w:eastAsia="Times New Roman" w:hAnsi="Times New Roman"/>
                <w:color w:val="000000"/>
                <w:sz w:val="28"/>
                <w:szCs w:val="28"/>
                <w:lang w:val="vi-VN"/>
              </w:rPr>
              <w:t xml:space="preserve">Dự án quy định tại </w:t>
            </w:r>
            <w:r w:rsidR="00D83223">
              <w:rPr>
                <w:rFonts w:ascii="Times New Roman" w:eastAsia="Times New Roman" w:hAnsi="Times New Roman"/>
                <w:color w:val="000000"/>
                <w:sz w:val="28"/>
                <w:szCs w:val="28"/>
              </w:rPr>
              <w:t>đ</w:t>
            </w:r>
            <w:r w:rsidRPr="001C5BE9">
              <w:rPr>
                <w:rFonts w:ascii="Times New Roman" w:eastAsia="Times New Roman" w:hAnsi="Times New Roman"/>
                <w:color w:val="000000"/>
                <w:sz w:val="28"/>
                <w:szCs w:val="28"/>
                <w:lang w:val="vi-VN"/>
              </w:rPr>
              <w:t xml:space="preserve">iểm b </w:t>
            </w:r>
            <w:r w:rsidR="00D83223">
              <w:rPr>
                <w:rFonts w:ascii="Times New Roman" w:eastAsia="Times New Roman" w:hAnsi="Times New Roman"/>
                <w:color w:val="000000"/>
                <w:sz w:val="28"/>
                <w:szCs w:val="28"/>
              </w:rPr>
              <w:t>k</w:t>
            </w:r>
            <w:r w:rsidRPr="001C5BE9">
              <w:rPr>
                <w:rFonts w:ascii="Times New Roman" w:eastAsia="Times New Roman" w:hAnsi="Times New Roman"/>
                <w:color w:val="000000"/>
                <w:sz w:val="28"/>
                <w:szCs w:val="28"/>
                <w:lang w:val="vi-VN"/>
              </w:rPr>
              <w:t>hoản 2 Điều 8 của Luật Đầu tư công, bao gồm:</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a) </w:t>
            </w:r>
            <w:r w:rsidRPr="001C5BE9">
              <w:rPr>
                <w:rFonts w:ascii="Times New Roman" w:eastAsia="Times New Roman" w:hAnsi="Times New Roman"/>
                <w:color w:val="000000"/>
                <w:sz w:val="28"/>
                <w:szCs w:val="28"/>
                <w:lang w:val="vi-VN"/>
              </w:rPr>
              <w:t>Nhà máy (trung tâm) nhiệt điện;</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b) </w:t>
            </w:r>
            <w:r w:rsidRPr="001C5BE9">
              <w:rPr>
                <w:rFonts w:ascii="Times New Roman" w:eastAsia="Times New Roman" w:hAnsi="Times New Roman"/>
                <w:color w:val="000000"/>
                <w:sz w:val="28"/>
                <w:szCs w:val="28"/>
                <w:lang w:val="vi-VN"/>
              </w:rPr>
              <w:t>Nhà máy thủy điện, hồ chứa nước của nhà máy thủy điện, đập các loại của công trình thủy điện; nhà máy thủy điện tích năng;</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c) </w:t>
            </w:r>
            <w:r w:rsidRPr="001C5BE9">
              <w:rPr>
                <w:rFonts w:ascii="Times New Roman" w:eastAsia="Times New Roman" w:hAnsi="Times New Roman"/>
                <w:color w:val="000000"/>
                <w:sz w:val="28"/>
                <w:szCs w:val="28"/>
                <w:lang w:val="vi-VN"/>
              </w:rPr>
              <w:t>Nhà máy điện gió (trang trại điện gió);</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d) </w:t>
            </w:r>
            <w:r w:rsidRPr="001C5BE9">
              <w:rPr>
                <w:rFonts w:ascii="Times New Roman" w:eastAsia="Times New Roman" w:hAnsi="Times New Roman"/>
                <w:color w:val="000000"/>
                <w:sz w:val="28"/>
                <w:szCs w:val="28"/>
                <w:lang w:val="vi-VN"/>
              </w:rPr>
              <w:t>Nhà máy điện mặt </w:t>
            </w:r>
            <w:r w:rsidRPr="001C5BE9">
              <w:rPr>
                <w:rFonts w:ascii="Times New Roman" w:eastAsia="Times New Roman" w:hAnsi="Times New Roman"/>
                <w:color w:val="000000"/>
                <w:sz w:val="28"/>
                <w:szCs w:val="28"/>
              </w:rPr>
              <w:t>tr</w:t>
            </w:r>
            <w:r w:rsidRPr="001C5BE9">
              <w:rPr>
                <w:rFonts w:ascii="Times New Roman" w:eastAsia="Times New Roman" w:hAnsi="Times New Roman"/>
                <w:color w:val="000000"/>
                <w:sz w:val="28"/>
                <w:szCs w:val="28"/>
                <w:lang w:val="vi-VN"/>
              </w:rPr>
              <w:t>ời (trang trại điện mặt trời);</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đ) Nhà máy điện địa nhiệt;</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e) </w:t>
            </w:r>
            <w:r w:rsidRPr="001C5BE9">
              <w:rPr>
                <w:rFonts w:ascii="Times New Roman" w:eastAsia="Times New Roman" w:hAnsi="Times New Roman"/>
                <w:color w:val="000000"/>
                <w:sz w:val="28"/>
                <w:szCs w:val="28"/>
                <w:lang w:val="vi-VN"/>
              </w:rPr>
              <w:t>Nhà máy điện sử dụng năng </w:t>
            </w:r>
            <w:r w:rsidRPr="001C5BE9">
              <w:rPr>
                <w:rFonts w:ascii="Times New Roman" w:eastAsia="Times New Roman" w:hAnsi="Times New Roman"/>
                <w:color w:val="000000"/>
                <w:sz w:val="28"/>
                <w:szCs w:val="28"/>
              </w:rPr>
              <w:t>l</w:t>
            </w:r>
            <w:r w:rsidRPr="001C5BE9">
              <w:rPr>
                <w:rFonts w:ascii="Times New Roman" w:eastAsia="Times New Roman" w:hAnsi="Times New Roman"/>
                <w:color w:val="000000"/>
                <w:sz w:val="28"/>
                <w:szCs w:val="28"/>
                <w:lang w:val="vi-VN"/>
              </w:rPr>
              <w:t>ượng biển, như: thủy triều, sóng biển, dòng hải lưu,...;</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g) </w:t>
            </w:r>
            <w:r w:rsidRPr="001C5BE9">
              <w:rPr>
                <w:rFonts w:ascii="Times New Roman" w:eastAsia="Times New Roman" w:hAnsi="Times New Roman"/>
                <w:color w:val="000000"/>
                <w:sz w:val="28"/>
                <w:szCs w:val="28"/>
                <w:lang w:val="vi-VN"/>
              </w:rPr>
              <w:t>Nhà máy điện từ rác;</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h) </w:t>
            </w:r>
            <w:r w:rsidRPr="001C5BE9">
              <w:rPr>
                <w:rFonts w:ascii="Times New Roman" w:eastAsia="Times New Roman" w:hAnsi="Times New Roman"/>
                <w:color w:val="000000"/>
                <w:sz w:val="28"/>
                <w:szCs w:val="28"/>
                <w:lang w:val="vi-VN"/>
              </w:rPr>
              <w:t>Nhà máy điện sinh khối;</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i) </w:t>
            </w:r>
            <w:r w:rsidRPr="001C5BE9">
              <w:rPr>
                <w:rFonts w:ascii="Times New Roman" w:eastAsia="Times New Roman" w:hAnsi="Times New Roman"/>
                <w:color w:val="000000"/>
                <w:sz w:val="28"/>
                <w:szCs w:val="28"/>
                <w:lang w:val="vi-VN"/>
              </w:rPr>
              <w:t>Nhà máy điện khí biogas;</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k) Nhà máy phát điện khác;</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l</w:t>
            </w:r>
            <w:r w:rsidRPr="001C5BE9">
              <w:rPr>
                <w:rFonts w:ascii="Times New Roman" w:eastAsia="Times New Roman" w:hAnsi="Times New Roman"/>
                <w:color w:val="000000"/>
                <w:sz w:val="28"/>
                <w:szCs w:val="28"/>
                <w:lang w:val="vi-VN"/>
              </w:rPr>
              <w:t>) Đường dây và trạm biến áp.</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3. </w:t>
            </w:r>
            <w:r w:rsidRPr="001C5BE9">
              <w:rPr>
                <w:rFonts w:ascii="Times New Roman" w:eastAsia="Times New Roman" w:hAnsi="Times New Roman"/>
                <w:color w:val="000000"/>
                <w:sz w:val="28"/>
                <w:szCs w:val="28"/>
                <w:lang w:val="vi-VN"/>
              </w:rPr>
              <w:t xml:space="preserve">Dự án quy định tại </w:t>
            </w:r>
            <w:r w:rsidR="00D83223">
              <w:rPr>
                <w:rFonts w:ascii="Times New Roman" w:eastAsia="Times New Roman" w:hAnsi="Times New Roman"/>
                <w:color w:val="000000"/>
                <w:sz w:val="28"/>
                <w:szCs w:val="28"/>
              </w:rPr>
              <w:t>đ</w:t>
            </w:r>
            <w:r w:rsidRPr="001C5BE9">
              <w:rPr>
                <w:rFonts w:ascii="Times New Roman" w:eastAsia="Times New Roman" w:hAnsi="Times New Roman"/>
                <w:color w:val="000000"/>
                <w:sz w:val="28"/>
                <w:szCs w:val="28"/>
                <w:lang w:val="vi-VN"/>
              </w:rPr>
              <w:t xml:space="preserve">iểm c </w:t>
            </w:r>
            <w:r w:rsidR="00D83223">
              <w:rPr>
                <w:rFonts w:ascii="Times New Roman" w:eastAsia="Times New Roman" w:hAnsi="Times New Roman"/>
                <w:color w:val="000000"/>
                <w:sz w:val="28"/>
                <w:szCs w:val="28"/>
              </w:rPr>
              <w:t>k</w:t>
            </w:r>
            <w:r w:rsidRPr="001C5BE9">
              <w:rPr>
                <w:rFonts w:ascii="Times New Roman" w:eastAsia="Times New Roman" w:hAnsi="Times New Roman"/>
                <w:color w:val="000000"/>
                <w:sz w:val="28"/>
                <w:szCs w:val="28"/>
                <w:lang w:val="vi-VN"/>
              </w:rPr>
              <w:t>hoản 2 Điều 8 của Luật Đầu tư công bao gồm:</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a) </w:t>
            </w:r>
            <w:r w:rsidRPr="001C5BE9">
              <w:rPr>
                <w:rFonts w:ascii="Times New Roman" w:eastAsia="Times New Roman" w:hAnsi="Times New Roman"/>
                <w:color w:val="000000"/>
                <w:sz w:val="28"/>
                <w:szCs w:val="28"/>
                <w:lang w:val="vi-VN"/>
              </w:rPr>
              <w:t>Giàn khoan thăm dò, khai thác dầu khí trên biển;</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b) </w:t>
            </w:r>
            <w:r w:rsidRPr="001C5BE9">
              <w:rPr>
                <w:rFonts w:ascii="Times New Roman" w:eastAsia="Times New Roman" w:hAnsi="Times New Roman"/>
                <w:color w:val="000000"/>
                <w:sz w:val="28"/>
                <w:szCs w:val="28"/>
                <w:lang w:val="vi-VN"/>
              </w:rPr>
              <w:t>Tuyến ống dẫn khí, dầu và các thiết bị phụ trợ để hút dầu.</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4. </w:t>
            </w:r>
            <w:r w:rsidRPr="001C5BE9">
              <w:rPr>
                <w:rFonts w:ascii="Times New Roman" w:eastAsia="Times New Roman" w:hAnsi="Times New Roman"/>
                <w:color w:val="000000"/>
                <w:sz w:val="28"/>
                <w:szCs w:val="28"/>
                <w:lang w:val="vi-VN"/>
              </w:rPr>
              <w:t xml:space="preserve">Dự án quy định tại </w:t>
            </w:r>
            <w:r w:rsidR="00D83223">
              <w:rPr>
                <w:rFonts w:ascii="Times New Roman" w:eastAsia="Times New Roman" w:hAnsi="Times New Roman"/>
                <w:color w:val="000000"/>
                <w:sz w:val="28"/>
                <w:szCs w:val="28"/>
              </w:rPr>
              <w:t>đ</w:t>
            </w:r>
            <w:r w:rsidRPr="001C5BE9">
              <w:rPr>
                <w:rFonts w:ascii="Times New Roman" w:eastAsia="Times New Roman" w:hAnsi="Times New Roman"/>
                <w:color w:val="000000"/>
                <w:sz w:val="28"/>
                <w:szCs w:val="28"/>
                <w:lang w:val="vi-VN"/>
              </w:rPr>
              <w:t xml:space="preserve">iểm d </w:t>
            </w:r>
            <w:r w:rsidR="00D83223">
              <w:rPr>
                <w:rFonts w:ascii="Times New Roman" w:eastAsia="Times New Roman" w:hAnsi="Times New Roman"/>
                <w:color w:val="000000"/>
                <w:sz w:val="28"/>
                <w:szCs w:val="28"/>
              </w:rPr>
              <w:t>k</w:t>
            </w:r>
            <w:r w:rsidRPr="001C5BE9">
              <w:rPr>
                <w:rFonts w:ascii="Times New Roman" w:eastAsia="Times New Roman" w:hAnsi="Times New Roman"/>
                <w:color w:val="000000"/>
                <w:sz w:val="28"/>
                <w:szCs w:val="28"/>
                <w:lang w:val="vi-VN"/>
              </w:rPr>
              <w:t>hoản 2 Điều 8 của Luật Đầu tư công bao gồm:</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a) </w:t>
            </w:r>
            <w:r w:rsidRPr="001C5BE9">
              <w:rPr>
                <w:rFonts w:ascii="Times New Roman" w:eastAsia="Times New Roman" w:hAnsi="Times New Roman"/>
                <w:color w:val="000000"/>
                <w:sz w:val="28"/>
                <w:szCs w:val="28"/>
                <w:lang w:val="vi-VN"/>
              </w:rPr>
              <w:t>Nhà máy sản xuất hóa chất cơ bản, gồm: nhà máy sản xuất Amoniac, axit, xút, clo các loại; nhà máy sản xuất sô đa; nhà máy sản xuất các loại hóa chất vô cơ tinh và tinh khiết; nhà máy sản xuất que hàn; nhà máy sản xuất hóa chất khác, trừ các dự án quy định tại điểm 6 Mục III Phần A Phụ lục này;</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b)</w:t>
            </w:r>
            <w:r w:rsidRPr="001C5BE9">
              <w:rPr>
                <w:rFonts w:ascii="Times New Roman" w:eastAsia="Times New Roman" w:hAnsi="Times New Roman"/>
                <w:color w:val="000000"/>
                <w:sz w:val="28"/>
                <w:szCs w:val="28"/>
                <w:lang w:val="vi-VN"/>
              </w:rPr>
              <w:t> Nhà máy sản xuất hóa dầu;</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c)</w:t>
            </w:r>
            <w:r w:rsidRPr="001C5BE9">
              <w:rPr>
                <w:rFonts w:ascii="Times New Roman" w:eastAsia="Times New Roman" w:hAnsi="Times New Roman"/>
                <w:color w:val="000000"/>
                <w:sz w:val="28"/>
                <w:szCs w:val="28"/>
                <w:lang w:val="vi-VN"/>
              </w:rPr>
              <w:t> Nhà m</w:t>
            </w:r>
            <w:r w:rsidRPr="001C5BE9">
              <w:rPr>
                <w:rFonts w:ascii="Times New Roman" w:eastAsia="Times New Roman" w:hAnsi="Times New Roman"/>
                <w:color w:val="000000"/>
                <w:sz w:val="28"/>
                <w:szCs w:val="28"/>
              </w:rPr>
              <w:t>á</w:t>
            </w:r>
            <w:r w:rsidRPr="001C5BE9">
              <w:rPr>
                <w:rFonts w:ascii="Times New Roman" w:eastAsia="Times New Roman" w:hAnsi="Times New Roman"/>
                <w:color w:val="000000"/>
                <w:sz w:val="28"/>
                <w:szCs w:val="28"/>
                <w:lang w:val="vi-VN"/>
              </w:rPr>
              <w:t>y sản xuất phân bón;</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d) Nhà máy sản xuất xi măng.</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5. </w:t>
            </w:r>
            <w:r w:rsidRPr="001C5BE9">
              <w:rPr>
                <w:rFonts w:ascii="Times New Roman" w:eastAsia="Times New Roman" w:hAnsi="Times New Roman"/>
                <w:color w:val="000000"/>
                <w:sz w:val="28"/>
                <w:szCs w:val="28"/>
                <w:lang w:val="vi-VN"/>
              </w:rPr>
              <w:t xml:space="preserve">Dự án quy định tại </w:t>
            </w:r>
            <w:r w:rsidR="00D83223">
              <w:rPr>
                <w:rFonts w:ascii="Times New Roman" w:eastAsia="Times New Roman" w:hAnsi="Times New Roman"/>
                <w:color w:val="000000"/>
                <w:sz w:val="28"/>
                <w:szCs w:val="28"/>
              </w:rPr>
              <w:t>đ</w:t>
            </w:r>
            <w:r w:rsidRPr="001C5BE9">
              <w:rPr>
                <w:rFonts w:ascii="Times New Roman" w:eastAsia="Times New Roman" w:hAnsi="Times New Roman"/>
                <w:color w:val="000000"/>
                <w:sz w:val="28"/>
                <w:szCs w:val="28"/>
                <w:lang w:val="vi-VN"/>
              </w:rPr>
              <w:t xml:space="preserve">iểm đ </w:t>
            </w:r>
            <w:r w:rsidR="00D83223">
              <w:rPr>
                <w:rFonts w:ascii="Times New Roman" w:eastAsia="Times New Roman" w:hAnsi="Times New Roman"/>
                <w:color w:val="000000"/>
                <w:sz w:val="28"/>
                <w:szCs w:val="28"/>
              </w:rPr>
              <w:t>k</w:t>
            </w:r>
            <w:r w:rsidRPr="001C5BE9">
              <w:rPr>
                <w:rFonts w:ascii="Times New Roman" w:eastAsia="Times New Roman" w:hAnsi="Times New Roman"/>
                <w:color w:val="000000"/>
                <w:sz w:val="28"/>
                <w:szCs w:val="28"/>
                <w:lang w:val="vi-VN"/>
              </w:rPr>
              <w:t>hoản 2 Điều 8 của Luật Đầu tư công bao gồm:</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a)</w:t>
            </w:r>
            <w:r w:rsidRPr="001C5BE9">
              <w:rPr>
                <w:rFonts w:ascii="Times New Roman" w:eastAsia="Times New Roman" w:hAnsi="Times New Roman"/>
                <w:color w:val="000000"/>
                <w:sz w:val="28"/>
                <w:szCs w:val="28"/>
                <w:lang w:val="vi-VN"/>
              </w:rPr>
              <w:t> Nhà máy luyện kim mầu;</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b)</w:t>
            </w:r>
            <w:r w:rsidRPr="001C5BE9">
              <w:rPr>
                <w:rFonts w:ascii="Times New Roman" w:eastAsia="Times New Roman" w:hAnsi="Times New Roman"/>
                <w:color w:val="000000"/>
                <w:sz w:val="28"/>
                <w:szCs w:val="28"/>
                <w:lang w:val="vi-VN"/>
              </w:rPr>
              <w:t> Nhà máy luyện, cán thép;</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lastRenderedPageBreak/>
              <w:t>c)</w:t>
            </w:r>
            <w:r w:rsidRPr="001C5BE9">
              <w:rPr>
                <w:rFonts w:ascii="Times New Roman" w:eastAsia="Times New Roman" w:hAnsi="Times New Roman"/>
                <w:color w:val="000000"/>
                <w:sz w:val="28"/>
                <w:szCs w:val="28"/>
                <w:lang w:val="vi-VN"/>
              </w:rPr>
              <w:t> Nhà máy cơ khí chế tạo máy động lực và máy công cụ các loại;</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d)</w:t>
            </w:r>
            <w:r w:rsidRPr="001C5BE9">
              <w:rPr>
                <w:rFonts w:ascii="Times New Roman" w:eastAsia="Times New Roman" w:hAnsi="Times New Roman"/>
                <w:color w:val="000000"/>
                <w:sz w:val="28"/>
                <w:szCs w:val="28"/>
                <w:lang w:val="vi-VN"/>
              </w:rPr>
              <w:t> Nhà máy chế tạo thiết bị công nghiệp và thiết bị toàn bộ;</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đ) Nhà máy chế tạo ô tô.</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6.</w:t>
            </w:r>
            <w:r w:rsidRPr="001C5BE9">
              <w:rPr>
                <w:rFonts w:ascii="Times New Roman" w:eastAsia="Times New Roman" w:hAnsi="Times New Roman"/>
                <w:color w:val="000000"/>
                <w:sz w:val="28"/>
                <w:szCs w:val="28"/>
                <w:lang w:val="vi-VN"/>
              </w:rPr>
              <w:t xml:space="preserve"> Dự án quy định tại </w:t>
            </w:r>
            <w:r w:rsidR="00D83223">
              <w:rPr>
                <w:rFonts w:ascii="Times New Roman" w:eastAsia="Times New Roman" w:hAnsi="Times New Roman"/>
                <w:color w:val="000000"/>
                <w:sz w:val="28"/>
                <w:szCs w:val="28"/>
              </w:rPr>
              <w:t>đ</w:t>
            </w:r>
            <w:r w:rsidRPr="001C5BE9">
              <w:rPr>
                <w:rFonts w:ascii="Times New Roman" w:eastAsia="Times New Roman" w:hAnsi="Times New Roman"/>
                <w:color w:val="000000"/>
                <w:sz w:val="28"/>
                <w:szCs w:val="28"/>
                <w:lang w:val="vi-VN"/>
              </w:rPr>
              <w:t xml:space="preserve">iểm e </w:t>
            </w:r>
            <w:r w:rsidR="00D83223">
              <w:rPr>
                <w:rFonts w:ascii="Times New Roman" w:eastAsia="Times New Roman" w:hAnsi="Times New Roman"/>
                <w:color w:val="000000"/>
                <w:sz w:val="28"/>
                <w:szCs w:val="28"/>
              </w:rPr>
              <w:t>k</w:t>
            </w:r>
            <w:r w:rsidRPr="001C5BE9">
              <w:rPr>
                <w:rFonts w:ascii="Times New Roman" w:eastAsia="Times New Roman" w:hAnsi="Times New Roman"/>
                <w:color w:val="000000"/>
                <w:sz w:val="28"/>
                <w:szCs w:val="28"/>
                <w:lang w:val="vi-VN"/>
              </w:rPr>
              <w:t>hoản 2 Điều 8 của Luật Đầu tư công bao gồm:</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a)</w:t>
            </w:r>
            <w:r w:rsidRPr="001C5BE9">
              <w:rPr>
                <w:rFonts w:ascii="Times New Roman" w:eastAsia="Times New Roman" w:hAnsi="Times New Roman"/>
                <w:color w:val="000000"/>
                <w:sz w:val="28"/>
                <w:szCs w:val="28"/>
                <w:lang w:val="vi-VN"/>
              </w:rPr>
              <w:t> Nhà máy sản xuất sản phẩm nguyên liệu mỏ hóa chất (tuyển quặng Apatit);</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b) </w:t>
            </w:r>
            <w:r w:rsidRPr="001C5BE9">
              <w:rPr>
                <w:rFonts w:ascii="Times New Roman" w:eastAsia="Times New Roman" w:hAnsi="Times New Roman"/>
                <w:color w:val="000000"/>
                <w:sz w:val="28"/>
                <w:szCs w:val="28"/>
                <w:lang w:val="vi-VN"/>
              </w:rPr>
              <w:t>Nhà máy chọn rửa, tuyển than;</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c)</w:t>
            </w:r>
            <w:r w:rsidRPr="001C5BE9">
              <w:rPr>
                <w:rFonts w:ascii="Times New Roman" w:eastAsia="Times New Roman" w:hAnsi="Times New Roman"/>
                <w:color w:val="000000"/>
                <w:sz w:val="28"/>
                <w:szCs w:val="28"/>
                <w:lang w:val="vi-VN"/>
              </w:rPr>
              <w:t> Nhà máy tuyển quặng, làm giàu quặng;</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d) </w:t>
            </w:r>
            <w:r w:rsidRPr="001C5BE9">
              <w:rPr>
                <w:rFonts w:ascii="Times New Roman" w:eastAsia="Times New Roman" w:hAnsi="Times New Roman"/>
                <w:color w:val="000000"/>
                <w:sz w:val="28"/>
                <w:szCs w:val="28"/>
                <w:lang w:val="vi-VN"/>
              </w:rPr>
              <w:t>Nhà máy sản xuất alumin;</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đ) Mỏ khai thác vật liệu xây dựng;</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e)</w:t>
            </w:r>
            <w:r w:rsidRPr="001C5BE9">
              <w:rPr>
                <w:rFonts w:ascii="Times New Roman" w:eastAsia="Times New Roman" w:hAnsi="Times New Roman"/>
                <w:color w:val="000000"/>
                <w:sz w:val="28"/>
                <w:szCs w:val="28"/>
                <w:lang w:val="vi-VN"/>
              </w:rPr>
              <w:t> Dự án khai thác than, quặng;</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g) Nhà máy và dự án đầu tư khai thác, chế biến k</w:t>
            </w:r>
            <w:r w:rsidRPr="001C5BE9">
              <w:rPr>
                <w:rFonts w:ascii="Times New Roman" w:eastAsia="Times New Roman" w:hAnsi="Times New Roman"/>
                <w:color w:val="000000"/>
                <w:sz w:val="28"/>
                <w:szCs w:val="28"/>
                <w:shd w:val="clear" w:color="auto" w:fill="FFFFFF"/>
                <w:lang w:val="vi-VN"/>
              </w:rPr>
              <w:t>hoán</w:t>
            </w:r>
            <w:r w:rsidRPr="001C5BE9">
              <w:rPr>
                <w:rFonts w:ascii="Times New Roman" w:eastAsia="Times New Roman" w:hAnsi="Times New Roman"/>
                <w:color w:val="000000"/>
                <w:sz w:val="28"/>
                <w:szCs w:val="28"/>
                <w:lang w:val="vi-VN"/>
              </w:rPr>
              <w:t>g sản khác.</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7. </w:t>
            </w:r>
            <w:r w:rsidRPr="001C5BE9">
              <w:rPr>
                <w:rFonts w:ascii="Times New Roman" w:eastAsia="Times New Roman" w:hAnsi="Times New Roman"/>
                <w:color w:val="000000"/>
                <w:sz w:val="28"/>
                <w:szCs w:val="28"/>
                <w:lang w:val="vi-VN"/>
              </w:rPr>
              <w:t xml:space="preserve">Dự án quy định tại </w:t>
            </w:r>
            <w:r w:rsidR="00D83223">
              <w:rPr>
                <w:rFonts w:ascii="Times New Roman" w:eastAsia="Times New Roman" w:hAnsi="Times New Roman"/>
                <w:color w:val="000000"/>
                <w:sz w:val="28"/>
                <w:szCs w:val="28"/>
              </w:rPr>
              <w:t>đ</w:t>
            </w:r>
            <w:r w:rsidRPr="001C5BE9">
              <w:rPr>
                <w:rFonts w:ascii="Times New Roman" w:eastAsia="Times New Roman" w:hAnsi="Times New Roman"/>
                <w:color w:val="000000"/>
                <w:sz w:val="28"/>
                <w:szCs w:val="28"/>
                <w:lang w:val="vi-VN"/>
              </w:rPr>
              <w:t xml:space="preserve">iểm g </w:t>
            </w:r>
            <w:r w:rsidR="00D83223">
              <w:rPr>
                <w:rFonts w:ascii="Times New Roman" w:eastAsia="Times New Roman" w:hAnsi="Times New Roman"/>
                <w:color w:val="000000"/>
                <w:sz w:val="28"/>
                <w:szCs w:val="28"/>
              </w:rPr>
              <w:t>k</w:t>
            </w:r>
            <w:r w:rsidRPr="001C5BE9">
              <w:rPr>
                <w:rFonts w:ascii="Times New Roman" w:eastAsia="Times New Roman" w:hAnsi="Times New Roman"/>
                <w:color w:val="000000"/>
                <w:sz w:val="28"/>
                <w:szCs w:val="28"/>
                <w:lang w:val="vi-VN"/>
              </w:rPr>
              <w:t>hoản 2 Điều 8 của Luật Đầu tư công bao gồm:</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a) </w:t>
            </w:r>
            <w:r w:rsidRPr="001C5BE9">
              <w:rPr>
                <w:rFonts w:ascii="Times New Roman" w:eastAsia="Times New Roman" w:hAnsi="Times New Roman"/>
                <w:color w:val="000000"/>
                <w:sz w:val="28"/>
                <w:szCs w:val="28"/>
                <w:lang w:val="vi-VN"/>
              </w:rPr>
              <w:t>Khu đô thị;</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b)</w:t>
            </w:r>
            <w:r w:rsidRPr="001C5BE9">
              <w:rPr>
                <w:rFonts w:ascii="Times New Roman" w:eastAsia="Times New Roman" w:hAnsi="Times New Roman"/>
                <w:color w:val="000000"/>
                <w:sz w:val="28"/>
                <w:szCs w:val="28"/>
                <w:lang w:val="vi-VN"/>
              </w:rPr>
              <w:t> Khu nhà ở chung cư.</w:t>
            </w:r>
          </w:p>
        </w:tc>
        <w:tc>
          <w:tcPr>
            <w:tcW w:w="1843" w:type="dxa"/>
            <w:tcBorders>
              <w:top w:val="single" w:sz="2" w:space="0" w:color="auto"/>
              <w:left w:val="single" w:sz="2" w:space="0" w:color="auto"/>
              <w:bottom w:val="single" w:sz="2" w:space="0" w:color="auto"/>
            </w:tcBorders>
            <w:shd w:val="clear" w:color="auto" w:fill="FFFFFF"/>
            <w:tcMar>
              <w:top w:w="0" w:type="dxa"/>
              <w:left w:w="29" w:type="dxa"/>
              <w:bottom w:w="0" w:type="dxa"/>
              <w:right w:w="29" w:type="dxa"/>
            </w:tcMar>
            <w:hideMark/>
          </w:tcPr>
          <w:p w:rsidR="007B0D03" w:rsidRDefault="00BE2A57">
            <w:pPr>
              <w:spacing w:before="40" w:after="40" w:line="240" w:lineRule="auto"/>
              <w:ind w:firstLine="10"/>
              <w:jc w:val="center"/>
              <w:rPr>
                <w:rFonts w:ascii="Times New Roman" w:eastAsia="Times New Roman" w:hAnsi="Times New Roman"/>
                <w:color w:val="000000"/>
                <w:sz w:val="28"/>
                <w:szCs w:val="28"/>
              </w:rPr>
            </w:pPr>
            <w:r w:rsidRPr="00BE2A57">
              <w:rPr>
                <w:rFonts w:ascii="Times New Roman" w:eastAsia="Times New Roman" w:hAnsi="Times New Roman"/>
                <w:bCs/>
                <w:color w:val="000000"/>
                <w:sz w:val="28"/>
                <w:szCs w:val="28"/>
                <w:lang w:val="vi-VN"/>
              </w:rPr>
              <w:lastRenderedPageBreak/>
              <w:t>Từ 2.300 tỷ đồng trở lên</w:t>
            </w:r>
          </w:p>
        </w:tc>
      </w:tr>
      <w:tr w:rsidR="0069128F" w:rsidRPr="00857D84" w:rsidTr="001D41E7">
        <w:trPr>
          <w:tblCellSpacing w:w="0" w:type="dxa"/>
        </w:trPr>
        <w:tc>
          <w:tcPr>
            <w:tcW w:w="594" w:type="dxa"/>
            <w:tcBorders>
              <w:top w:val="single" w:sz="2" w:space="0" w:color="auto"/>
              <w:bottom w:val="single" w:sz="2" w:space="0" w:color="auto"/>
              <w:right w:val="single" w:sz="2" w:space="0" w:color="auto"/>
            </w:tcBorders>
            <w:shd w:val="clear" w:color="auto" w:fill="FFFFFF"/>
            <w:tcMar>
              <w:top w:w="0" w:type="dxa"/>
              <w:left w:w="29" w:type="dxa"/>
              <w:bottom w:w="0" w:type="dxa"/>
              <w:right w:w="29" w:type="dxa"/>
            </w:tcMar>
            <w:hideMark/>
          </w:tcPr>
          <w:p w:rsidR="007B0D03" w:rsidRDefault="00D90299">
            <w:pPr>
              <w:spacing w:before="40" w:after="40" w:line="240" w:lineRule="auto"/>
              <w:ind w:firstLine="0"/>
              <w:jc w:val="center"/>
              <w:rPr>
                <w:rFonts w:ascii="Times New Roman" w:eastAsia="Times New Roman" w:hAnsi="Times New Roman"/>
                <w:color w:val="000000"/>
                <w:sz w:val="28"/>
                <w:szCs w:val="28"/>
              </w:rPr>
            </w:pPr>
            <w:r w:rsidRPr="001C5BE9">
              <w:rPr>
                <w:rFonts w:ascii="Times New Roman" w:eastAsia="Times New Roman" w:hAnsi="Times New Roman"/>
                <w:b/>
                <w:bCs/>
                <w:color w:val="000000"/>
                <w:sz w:val="28"/>
                <w:szCs w:val="28"/>
              </w:rPr>
              <w:lastRenderedPageBreak/>
              <w:t>I</w:t>
            </w:r>
            <w:r w:rsidR="00F165D3" w:rsidRPr="001C5BE9">
              <w:rPr>
                <w:rFonts w:ascii="Times New Roman" w:eastAsia="Times New Roman" w:hAnsi="Times New Roman"/>
                <w:b/>
                <w:bCs/>
                <w:color w:val="000000"/>
                <w:sz w:val="28"/>
                <w:szCs w:val="28"/>
                <w:lang w:val="vi-VN"/>
              </w:rPr>
              <w:t>II</w:t>
            </w:r>
          </w:p>
        </w:tc>
        <w:tc>
          <w:tcPr>
            <w:tcW w:w="7110" w:type="dxa"/>
            <w:tcBorders>
              <w:top w:val="single" w:sz="2" w:space="0" w:color="auto"/>
              <w:left w:val="single" w:sz="2" w:space="0" w:color="auto"/>
              <w:bottom w:val="single" w:sz="2" w:space="0" w:color="auto"/>
              <w:right w:val="single" w:sz="2" w:space="0" w:color="auto"/>
            </w:tcBorders>
            <w:shd w:val="clear" w:color="auto" w:fill="FFFFFF"/>
            <w:tcMar>
              <w:top w:w="0" w:type="dxa"/>
              <w:left w:w="29" w:type="dxa"/>
              <w:bottom w:w="0" w:type="dxa"/>
              <w:right w:w="29" w:type="dxa"/>
            </w:tcMar>
            <w:hideMark/>
          </w:tcPr>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b/>
                <w:bCs/>
                <w:color w:val="000000"/>
                <w:sz w:val="28"/>
                <w:szCs w:val="28"/>
                <w:lang w:val="vi-VN"/>
              </w:rPr>
              <w:t>PHÂN LOẠI DỰ ÁN NHÓM A THEO QUY ĐỊNH TẠI KHOẢN 3 ĐIỀU 8 CỦA LUẬT ĐẦU TƯ CÔNG</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1.</w:t>
            </w:r>
            <w:r w:rsidRPr="001C5BE9">
              <w:rPr>
                <w:rFonts w:ascii="Times New Roman" w:eastAsia="Times New Roman" w:hAnsi="Times New Roman"/>
                <w:color w:val="000000"/>
                <w:sz w:val="28"/>
                <w:szCs w:val="28"/>
                <w:lang w:val="vi-VN"/>
              </w:rPr>
              <w:t xml:space="preserve"> Dự án quy định tại </w:t>
            </w:r>
            <w:r w:rsidR="00D83223">
              <w:rPr>
                <w:rFonts w:ascii="Times New Roman" w:eastAsia="Times New Roman" w:hAnsi="Times New Roman"/>
                <w:color w:val="000000"/>
                <w:sz w:val="28"/>
                <w:szCs w:val="28"/>
              </w:rPr>
              <w:t>đ</w:t>
            </w:r>
            <w:r w:rsidRPr="001C5BE9">
              <w:rPr>
                <w:rFonts w:ascii="Times New Roman" w:eastAsia="Times New Roman" w:hAnsi="Times New Roman"/>
                <w:color w:val="000000"/>
                <w:sz w:val="28"/>
                <w:szCs w:val="28"/>
                <w:lang w:val="vi-VN"/>
              </w:rPr>
              <w:t xml:space="preserve">iểm a </w:t>
            </w:r>
            <w:r w:rsidR="00D83223">
              <w:rPr>
                <w:rFonts w:ascii="Times New Roman" w:eastAsia="Times New Roman" w:hAnsi="Times New Roman"/>
                <w:color w:val="000000"/>
                <w:sz w:val="28"/>
                <w:szCs w:val="28"/>
              </w:rPr>
              <w:t>k</w:t>
            </w:r>
            <w:r w:rsidRPr="001C5BE9">
              <w:rPr>
                <w:rFonts w:ascii="Times New Roman" w:eastAsia="Times New Roman" w:hAnsi="Times New Roman"/>
                <w:color w:val="000000"/>
                <w:sz w:val="28"/>
                <w:szCs w:val="28"/>
                <w:lang w:val="vi-VN"/>
              </w:rPr>
              <w:t>hoản 3 Điều 8 của Luật Đầu tư công, bao gồm:</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a)</w:t>
            </w:r>
            <w:r w:rsidRPr="001C5BE9">
              <w:rPr>
                <w:rFonts w:ascii="Times New Roman" w:eastAsia="Times New Roman" w:hAnsi="Times New Roman"/>
                <w:color w:val="000000"/>
                <w:sz w:val="28"/>
                <w:szCs w:val="28"/>
                <w:lang w:val="vi-VN"/>
              </w:rPr>
              <w:t> Đường ô tô, đường trong đô thị (đường cao tốc đô thị, đường phố, đường gom), đường nông thôn, b</w:t>
            </w:r>
            <w:r w:rsidRPr="001C5BE9">
              <w:rPr>
                <w:rFonts w:ascii="Times New Roman" w:eastAsia="Times New Roman" w:hAnsi="Times New Roman"/>
                <w:color w:val="000000"/>
                <w:sz w:val="28"/>
                <w:szCs w:val="28"/>
              </w:rPr>
              <w:t>ế</w:t>
            </w:r>
            <w:r w:rsidRPr="001C5BE9">
              <w:rPr>
                <w:rFonts w:ascii="Times New Roman" w:eastAsia="Times New Roman" w:hAnsi="Times New Roman"/>
                <w:color w:val="000000"/>
                <w:sz w:val="28"/>
                <w:szCs w:val="28"/>
                <w:lang w:val="vi-VN"/>
              </w:rPr>
              <w:t>n phà;</w:t>
            </w:r>
          </w:p>
          <w:p w:rsidR="007B0D03" w:rsidRDefault="000C558F">
            <w:pPr>
              <w:spacing w:before="40" w:after="40" w:line="240" w:lineRule="auto"/>
              <w:ind w:firstLine="0"/>
              <w:rPr>
                <w:rFonts w:ascii="Times New Roman" w:eastAsia="Times New Roman" w:hAnsi="Times New Roman"/>
                <w:color w:val="000000"/>
                <w:sz w:val="28"/>
                <w:szCs w:val="28"/>
              </w:rPr>
            </w:pPr>
            <w:r>
              <w:rPr>
                <w:rFonts w:ascii="Times New Roman" w:eastAsia="Times New Roman" w:hAnsi="Times New Roman"/>
                <w:color w:val="000000"/>
                <w:sz w:val="28"/>
                <w:szCs w:val="28"/>
              </w:rPr>
              <w:t>b</w:t>
            </w:r>
            <w:r w:rsidR="0069128F" w:rsidRPr="001C5BE9">
              <w:rPr>
                <w:rFonts w:ascii="Times New Roman" w:eastAsia="Times New Roman" w:hAnsi="Times New Roman"/>
                <w:color w:val="000000"/>
                <w:sz w:val="28"/>
                <w:szCs w:val="28"/>
              </w:rPr>
              <w:t>)</w:t>
            </w:r>
            <w:r w:rsidR="0069128F" w:rsidRPr="001C5BE9">
              <w:rPr>
                <w:rFonts w:ascii="Times New Roman" w:eastAsia="Times New Roman" w:hAnsi="Times New Roman"/>
                <w:color w:val="000000"/>
                <w:sz w:val="28"/>
                <w:szCs w:val="28"/>
                <w:lang w:val="vi-VN"/>
              </w:rPr>
              <w:t> Đường thủy trên sông, hồ, vịnh và đường ra đảo; kênh đào;</w:t>
            </w:r>
          </w:p>
          <w:p w:rsidR="007B0D03" w:rsidRDefault="000C558F">
            <w:pPr>
              <w:spacing w:before="40" w:after="40" w:line="240" w:lineRule="auto"/>
              <w:ind w:firstLine="0"/>
              <w:rPr>
                <w:rFonts w:ascii="Times New Roman" w:eastAsia="Times New Roman" w:hAnsi="Times New Roman"/>
                <w:color w:val="000000"/>
                <w:sz w:val="28"/>
                <w:szCs w:val="28"/>
              </w:rPr>
            </w:pPr>
            <w:r>
              <w:rPr>
                <w:rFonts w:ascii="Times New Roman" w:eastAsia="Times New Roman" w:hAnsi="Times New Roman"/>
                <w:color w:val="000000"/>
                <w:sz w:val="28"/>
                <w:szCs w:val="28"/>
              </w:rPr>
              <w:t>c</w:t>
            </w:r>
            <w:r w:rsidR="0069128F" w:rsidRPr="001C5BE9">
              <w:rPr>
                <w:rFonts w:ascii="Times New Roman" w:eastAsia="Times New Roman" w:hAnsi="Times New Roman"/>
                <w:color w:val="000000"/>
                <w:sz w:val="28"/>
                <w:szCs w:val="28"/>
              </w:rPr>
              <w:t>)</w:t>
            </w:r>
            <w:r w:rsidR="0069128F" w:rsidRPr="001C5BE9">
              <w:rPr>
                <w:rFonts w:ascii="Times New Roman" w:eastAsia="Times New Roman" w:hAnsi="Times New Roman"/>
                <w:color w:val="000000"/>
                <w:sz w:val="28"/>
                <w:szCs w:val="28"/>
                <w:lang w:val="vi-VN"/>
              </w:rPr>
              <w:t> Luồng tàu ở cửa biển, cửa vịnh hở, trên biển;</w:t>
            </w:r>
          </w:p>
          <w:p w:rsidR="007B0D03" w:rsidRDefault="000C558F">
            <w:pPr>
              <w:spacing w:before="40" w:after="40" w:line="240" w:lineRule="auto"/>
              <w:ind w:firstLine="0"/>
              <w:rPr>
                <w:rFonts w:ascii="Times New Roman" w:eastAsia="Times New Roman" w:hAnsi="Times New Roman"/>
                <w:color w:val="000000"/>
                <w:sz w:val="28"/>
                <w:szCs w:val="28"/>
              </w:rPr>
            </w:pPr>
            <w:r>
              <w:rPr>
                <w:rFonts w:ascii="Times New Roman" w:eastAsia="Times New Roman" w:hAnsi="Times New Roman"/>
                <w:color w:val="000000"/>
                <w:sz w:val="28"/>
                <w:szCs w:val="28"/>
              </w:rPr>
              <w:t>d</w:t>
            </w:r>
            <w:r w:rsidR="0069128F" w:rsidRPr="001C5BE9">
              <w:rPr>
                <w:rFonts w:ascii="Times New Roman" w:eastAsia="Times New Roman" w:hAnsi="Times New Roman"/>
                <w:color w:val="000000"/>
                <w:sz w:val="28"/>
                <w:szCs w:val="28"/>
                <w:lang w:val="vi-VN"/>
              </w:rPr>
              <w:t>) Bến phà cảng ngoài đảo, bến cảng chuyên dụng, công trình trên biển (bến phao, đê</w:t>
            </w:r>
            <w:r w:rsidR="00C42128">
              <w:rPr>
                <w:rFonts w:ascii="Times New Roman" w:eastAsia="Times New Roman" w:hAnsi="Times New Roman"/>
                <w:color w:val="000000"/>
                <w:sz w:val="28"/>
                <w:szCs w:val="28"/>
                <w:lang w:val="vi-VN"/>
              </w:rPr>
              <w:t xml:space="preserve"> thủy khí, bến cảng nổi đa năng</w:t>
            </w:r>
            <w:r w:rsidR="00C42128">
              <w:rPr>
                <w:rFonts w:ascii="Times New Roman" w:eastAsia="Times New Roman" w:hAnsi="Times New Roman"/>
                <w:color w:val="000000"/>
                <w:sz w:val="28"/>
                <w:szCs w:val="28"/>
              </w:rPr>
              <w:t>,</w:t>
            </w:r>
            <w:r w:rsidR="0069128F" w:rsidRPr="001C5BE9">
              <w:rPr>
                <w:rFonts w:ascii="Times New Roman" w:eastAsia="Times New Roman" w:hAnsi="Times New Roman"/>
                <w:color w:val="000000"/>
                <w:sz w:val="28"/>
                <w:szCs w:val="28"/>
                <w:lang w:val="vi-VN"/>
              </w:rPr>
              <w:t>...);</w:t>
            </w:r>
          </w:p>
          <w:p w:rsidR="007B0D03" w:rsidRDefault="000C558F">
            <w:pPr>
              <w:spacing w:before="40" w:after="40" w:line="240" w:lineRule="auto"/>
              <w:ind w:firstLine="0"/>
              <w:rPr>
                <w:rFonts w:ascii="Times New Roman" w:eastAsia="Times New Roman" w:hAnsi="Times New Roman"/>
                <w:color w:val="000000"/>
                <w:sz w:val="28"/>
                <w:szCs w:val="28"/>
              </w:rPr>
            </w:pPr>
            <w:r>
              <w:rPr>
                <w:rFonts w:ascii="Times New Roman" w:eastAsia="Times New Roman" w:hAnsi="Times New Roman"/>
                <w:color w:val="000000"/>
                <w:sz w:val="28"/>
                <w:szCs w:val="28"/>
              </w:rPr>
              <w:t>đ</w:t>
            </w:r>
            <w:r w:rsidR="0069128F" w:rsidRPr="001C5BE9">
              <w:rPr>
                <w:rFonts w:ascii="Times New Roman" w:eastAsia="Times New Roman" w:hAnsi="Times New Roman"/>
                <w:color w:val="000000"/>
                <w:sz w:val="28"/>
                <w:szCs w:val="28"/>
              </w:rPr>
              <w:t>)</w:t>
            </w:r>
            <w:r w:rsidR="0069128F" w:rsidRPr="001C5BE9">
              <w:rPr>
                <w:rFonts w:ascii="Times New Roman" w:eastAsia="Times New Roman" w:hAnsi="Times New Roman"/>
                <w:color w:val="000000"/>
                <w:sz w:val="28"/>
                <w:szCs w:val="28"/>
                <w:lang w:val="vi-VN"/>
              </w:rPr>
              <w:t> Hệ thống phao báo hiệu hàng hải trên sông, trên bi</w:t>
            </w:r>
            <w:r w:rsidR="0069128F" w:rsidRPr="001C5BE9">
              <w:rPr>
                <w:rFonts w:ascii="Times New Roman" w:eastAsia="Times New Roman" w:hAnsi="Times New Roman"/>
                <w:color w:val="000000"/>
                <w:sz w:val="28"/>
                <w:szCs w:val="28"/>
              </w:rPr>
              <w:t>ể</w:t>
            </w:r>
            <w:r w:rsidR="0069128F" w:rsidRPr="001C5BE9">
              <w:rPr>
                <w:rFonts w:ascii="Times New Roman" w:eastAsia="Times New Roman" w:hAnsi="Times New Roman"/>
                <w:color w:val="000000"/>
                <w:sz w:val="28"/>
                <w:szCs w:val="28"/>
                <w:lang w:val="vi-VN"/>
              </w:rPr>
              <w:t>n;</w:t>
            </w:r>
          </w:p>
          <w:p w:rsidR="007B0D03" w:rsidRDefault="000C558F">
            <w:pPr>
              <w:spacing w:before="40" w:after="40" w:line="240" w:lineRule="auto"/>
              <w:ind w:firstLine="0"/>
              <w:rPr>
                <w:rFonts w:ascii="Times New Roman" w:eastAsia="Times New Roman" w:hAnsi="Times New Roman"/>
                <w:color w:val="000000"/>
                <w:sz w:val="28"/>
                <w:szCs w:val="28"/>
              </w:rPr>
            </w:pPr>
            <w:r>
              <w:rPr>
                <w:rFonts w:ascii="Times New Roman" w:eastAsia="Times New Roman" w:hAnsi="Times New Roman"/>
                <w:color w:val="000000"/>
                <w:sz w:val="28"/>
                <w:szCs w:val="28"/>
              </w:rPr>
              <w:t>e</w:t>
            </w:r>
            <w:r w:rsidR="0069128F" w:rsidRPr="001C5BE9">
              <w:rPr>
                <w:rFonts w:ascii="Times New Roman" w:eastAsia="Times New Roman" w:hAnsi="Times New Roman"/>
                <w:color w:val="000000"/>
                <w:sz w:val="28"/>
                <w:szCs w:val="28"/>
              </w:rPr>
              <w:t>)</w:t>
            </w:r>
            <w:r w:rsidR="0069128F" w:rsidRPr="001C5BE9">
              <w:rPr>
                <w:rFonts w:ascii="Times New Roman" w:eastAsia="Times New Roman" w:hAnsi="Times New Roman"/>
                <w:color w:val="000000"/>
                <w:sz w:val="28"/>
                <w:szCs w:val="28"/>
                <w:lang w:val="vi-VN"/>
              </w:rPr>
              <w:t> Đèn biển, đ</w:t>
            </w:r>
            <w:r w:rsidR="0069128F" w:rsidRPr="001C5BE9">
              <w:rPr>
                <w:rFonts w:ascii="Times New Roman" w:eastAsia="Times New Roman" w:hAnsi="Times New Roman"/>
                <w:color w:val="000000"/>
                <w:sz w:val="28"/>
                <w:szCs w:val="28"/>
              </w:rPr>
              <w:t>ă</w:t>
            </w:r>
            <w:r w:rsidR="0069128F" w:rsidRPr="001C5BE9">
              <w:rPr>
                <w:rFonts w:ascii="Times New Roman" w:eastAsia="Times New Roman" w:hAnsi="Times New Roman"/>
                <w:color w:val="000000"/>
                <w:sz w:val="28"/>
                <w:szCs w:val="28"/>
                <w:lang w:val="vi-VN"/>
              </w:rPr>
              <w:t>ng tiêu;</w:t>
            </w:r>
          </w:p>
          <w:p w:rsidR="007B0D03" w:rsidRDefault="000C558F">
            <w:pPr>
              <w:spacing w:before="40" w:after="40" w:line="240" w:lineRule="auto"/>
              <w:ind w:firstLine="0"/>
              <w:rPr>
                <w:rFonts w:ascii="Times New Roman" w:eastAsia="Times New Roman" w:hAnsi="Times New Roman"/>
                <w:color w:val="000000"/>
                <w:sz w:val="28"/>
                <w:szCs w:val="28"/>
              </w:rPr>
            </w:pPr>
            <w:r>
              <w:rPr>
                <w:rFonts w:ascii="Times New Roman" w:eastAsia="Times New Roman" w:hAnsi="Times New Roman"/>
                <w:color w:val="000000"/>
                <w:sz w:val="28"/>
                <w:szCs w:val="28"/>
              </w:rPr>
              <w:t>g</w:t>
            </w:r>
            <w:r w:rsidR="0069128F" w:rsidRPr="001C5BE9">
              <w:rPr>
                <w:rFonts w:ascii="Times New Roman" w:eastAsia="Times New Roman" w:hAnsi="Times New Roman"/>
                <w:color w:val="000000"/>
                <w:sz w:val="28"/>
                <w:szCs w:val="28"/>
              </w:rPr>
              <w:t>) </w:t>
            </w:r>
            <w:r w:rsidR="0069128F" w:rsidRPr="001C5BE9">
              <w:rPr>
                <w:rFonts w:ascii="Times New Roman" w:eastAsia="Times New Roman" w:hAnsi="Times New Roman"/>
                <w:color w:val="000000"/>
                <w:sz w:val="28"/>
                <w:szCs w:val="28"/>
                <w:lang w:val="vi-VN"/>
              </w:rPr>
              <w:t xml:space="preserve">Các dự án giao thông khác, trừ các dự án quy định tại </w:t>
            </w:r>
            <w:r w:rsidR="00D83223">
              <w:rPr>
                <w:rFonts w:ascii="Times New Roman" w:eastAsia="Times New Roman" w:hAnsi="Times New Roman"/>
                <w:color w:val="000000"/>
                <w:sz w:val="28"/>
                <w:szCs w:val="28"/>
              </w:rPr>
              <w:t xml:space="preserve">           đ</w:t>
            </w:r>
            <w:r w:rsidR="0069128F" w:rsidRPr="001C5BE9">
              <w:rPr>
                <w:rFonts w:ascii="Times New Roman" w:eastAsia="Times New Roman" w:hAnsi="Times New Roman"/>
                <w:color w:val="000000"/>
                <w:sz w:val="28"/>
                <w:szCs w:val="28"/>
                <w:lang w:val="vi-VN"/>
              </w:rPr>
              <w:t>iểm 1 Mục II Phần A của Phụ </w:t>
            </w:r>
            <w:r w:rsidR="0069128F" w:rsidRPr="001C5BE9">
              <w:rPr>
                <w:rFonts w:ascii="Times New Roman" w:eastAsia="Times New Roman" w:hAnsi="Times New Roman"/>
                <w:color w:val="000000"/>
                <w:sz w:val="28"/>
                <w:szCs w:val="28"/>
              </w:rPr>
              <w:t>l</w:t>
            </w:r>
            <w:r w:rsidR="0069128F" w:rsidRPr="001C5BE9">
              <w:rPr>
                <w:rFonts w:ascii="Times New Roman" w:eastAsia="Times New Roman" w:hAnsi="Times New Roman"/>
                <w:color w:val="000000"/>
                <w:sz w:val="28"/>
                <w:szCs w:val="28"/>
                <w:lang w:val="vi-VN"/>
              </w:rPr>
              <w:t>ục này.</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2. </w:t>
            </w:r>
            <w:r w:rsidRPr="001C5BE9">
              <w:rPr>
                <w:rFonts w:ascii="Times New Roman" w:eastAsia="Times New Roman" w:hAnsi="Times New Roman"/>
                <w:color w:val="000000"/>
                <w:sz w:val="28"/>
                <w:szCs w:val="28"/>
                <w:lang w:val="vi-VN"/>
              </w:rPr>
              <w:t xml:space="preserve">Dự án quy định tại </w:t>
            </w:r>
            <w:r w:rsidR="00D83223">
              <w:rPr>
                <w:rFonts w:ascii="Times New Roman" w:eastAsia="Times New Roman" w:hAnsi="Times New Roman"/>
                <w:color w:val="000000"/>
                <w:sz w:val="28"/>
                <w:szCs w:val="28"/>
              </w:rPr>
              <w:t>đ</w:t>
            </w:r>
            <w:r w:rsidRPr="001C5BE9">
              <w:rPr>
                <w:rFonts w:ascii="Times New Roman" w:eastAsia="Times New Roman" w:hAnsi="Times New Roman"/>
                <w:color w:val="000000"/>
                <w:sz w:val="28"/>
                <w:szCs w:val="28"/>
                <w:lang w:val="vi-VN"/>
              </w:rPr>
              <w:t xml:space="preserve">iểm b </w:t>
            </w:r>
            <w:r w:rsidR="00D83223">
              <w:rPr>
                <w:rFonts w:ascii="Times New Roman" w:eastAsia="Times New Roman" w:hAnsi="Times New Roman"/>
                <w:color w:val="000000"/>
                <w:sz w:val="28"/>
                <w:szCs w:val="28"/>
              </w:rPr>
              <w:t>k</w:t>
            </w:r>
            <w:r w:rsidRPr="001C5BE9">
              <w:rPr>
                <w:rFonts w:ascii="Times New Roman" w:eastAsia="Times New Roman" w:hAnsi="Times New Roman"/>
                <w:color w:val="000000"/>
                <w:sz w:val="28"/>
                <w:szCs w:val="28"/>
                <w:lang w:val="vi-VN"/>
              </w:rPr>
              <w:t>hoản 3 Điều 8 của Luật Đầu tư công, bao gồm:</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a)</w:t>
            </w:r>
            <w:r w:rsidRPr="001C5BE9">
              <w:rPr>
                <w:rFonts w:ascii="Times New Roman" w:eastAsia="Times New Roman" w:hAnsi="Times New Roman"/>
                <w:color w:val="000000"/>
                <w:sz w:val="28"/>
                <w:szCs w:val="28"/>
                <w:lang w:val="vi-VN"/>
              </w:rPr>
              <w:t> Dự án đê sông, đê biển, đê cửa sông, đê bối, đê bao và đê chuyên dùng;</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b) </w:t>
            </w:r>
            <w:r w:rsidRPr="001C5BE9">
              <w:rPr>
                <w:rFonts w:ascii="Times New Roman" w:eastAsia="Times New Roman" w:hAnsi="Times New Roman"/>
                <w:color w:val="000000"/>
                <w:sz w:val="28"/>
                <w:szCs w:val="28"/>
                <w:lang w:val="vi-VN"/>
              </w:rPr>
              <w:t>Công trình chỉnh trị, bao gồm đê chắn sóng, đê ch</w:t>
            </w:r>
            <w:r w:rsidRPr="001C5BE9">
              <w:rPr>
                <w:rFonts w:ascii="Times New Roman" w:eastAsia="Times New Roman" w:hAnsi="Times New Roman"/>
                <w:color w:val="000000"/>
                <w:sz w:val="28"/>
                <w:szCs w:val="28"/>
              </w:rPr>
              <w:t>ắ</w:t>
            </w:r>
            <w:r w:rsidRPr="001C5BE9">
              <w:rPr>
                <w:rFonts w:ascii="Times New Roman" w:eastAsia="Times New Roman" w:hAnsi="Times New Roman"/>
                <w:color w:val="000000"/>
                <w:sz w:val="28"/>
                <w:szCs w:val="28"/>
                <w:lang w:val="vi-VN"/>
              </w:rPr>
              <w:t>n cát, kè hướng dòng, kè, bờ bao bảo vệ bờ,... ở cửa biển, ven biển và trong sông</w:t>
            </w:r>
            <w:r w:rsidR="00471B21">
              <w:rPr>
                <w:rFonts w:ascii="Times New Roman" w:eastAsia="Times New Roman" w:hAnsi="Times New Roman"/>
                <w:color w:val="000000"/>
                <w:sz w:val="28"/>
                <w:szCs w:val="28"/>
              </w:rPr>
              <w:t>.</w:t>
            </w:r>
          </w:p>
          <w:p w:rsidR="007B0D03" w:rsidRDefault="0069128F">
            <w:pPr>
              <w:spacing w:before="5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lastRenderedPageBreak/>
              <w:t>c)</w:t>
            </w:r>
            <w:r w:rsidRPr="001C5BE9">
              <w:rPr>
                <w:rFonts w:ascii="Times New Roman" w:eastAsia="Times New Roman" w:hAnsi="Times New Roman"/>
                <w:color w:val="000000"/>
                <w:sz w:val="28"/>
                <w:szCs w:val="28"/>
                <w:lang w:val="vi-VN"/>
              </w:rPr>
              <w:t> Hồ chứa nước; hồ điều hòa;</w:t>
            </w:r>
          </w:p>
          <w:p w:rsidR="007B0D03" w:rsidRDefault="0069128F">
            <w:pPr>
              <w:spacing w:before="5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d)</w:t>
            </w:r>
            <w:r w:rsidRPr="001C5BE9">
              <w:rPr>
                <w:rFonts w:ascii="Times New Roman" w:eastAsia="Times New Roman" w:hAnsi="Times New Roman"/>
                <w:color w:val="000000"/>
                <w:sz w:val="28"/>
                <w:szCs w:val="28"/>
                <w:lang w:val="vi-VN"/>
              </w:rPr>
              <w:t> Nạo vét sông, hồ làm thông t</w:t>
            </w:r>
            <w:r w:rsidRPr="001C5BE9">
              <w:rPr>
                <w:rFonts w:ascii="Times New Roman" w:eastAsia="Times New Roman" w:hAnsi="Times New Roman"/>
                <w:color w:val="000000"/>
                <w:sz w:val="28"/>
                <w:szCs w:val="28"/>
                <w:shd w:val="clear" w:color="auto" w:fill="FFFFFF"/>
                <w:lang w:val="vi-VN"/>
              </w:rPr>
              <w:t>hoán</w:t>
            </w:r>
            <w:r w:rsidRPr="001C5BE9">
              <w:rPr>
                <w:rFonts w:ascii="Times New Roman" w:eastAsia="Times New Roman" w:hAnsi="Times New Roman"/>
                <w:color w:val="000000"/>
                <w:sz w:val="28"/>
                <w:szCs w:val="28"/>
                <w:lang w:val="vi-VN"/>
              </w:rPr>
              <w:t>g dòng chảy; các hệ thống dẫn, chuyển nước và điều tiết nước;</w:t>
            </w:r>
          </w:p>
          <w:p w:rsidR="007B0D03" w:rsidRDefault="0069128F">
            <w:pPr>
              <w:spacing w:before="5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đ) Trạm bơm; giếng; công trình lọc và xử lý nước;</w:t>
            </w:r>
          </w:p>
          <w:p w:rsidR="007B0D03" w:rsidRDefault="0069128F">
            <w:pPr>
              <w:spacing w:before="5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e)</w:t>
            </w:r>
            <w:r w:rsidRPr="001C5BE9">
              <w:rPr>
                <w:rFonts w:ascii="Times New Roman" w:eastAsia="Times New Roman" w:hAnsi="Times New Roman"/>
                <w:color w:val="000000"/>
                <w:sz w:val="28"/>
                <w:szCs w:val="28"/>
                <w:lang w:val="vi-VN"/>
              </w:rPr>
              <w:t> Các dự án thủy lợi chịu áp khác;</w:t>
            </w:r>
          </w:p>
          <w:p w:rsidR="007B0D03" w:rsidRDefault="0069128F">
            <w:pPr>
              <w:spacing w:before="5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g)</w:t>
            </w:r>
            <w:r w:rsidRPr="001C5BE9">
              <w:rPr>
                <w:rFonts w:ascii="Times New Roman" w:eastAsia="Times New Roman" w:hAnsi="Times New Roman"/>
                <w:color w:val="000000"/>
                <w:sz w:val="28"/>
                <w:szCs w:val="28"/>
                <w:lang w:val="vi-VN"/>
              </w:rPr>
              <w:t> Dự án cấp nguồn nước </w:t>
            </w:r>
            <w:r w:rsidRPr="001C5BE9">
              <w:rPr>
                <w:rFonts w:ascii="Times New Roman" w:eastAsia="Times New Roman" w:hAnsi="Times New Roman"/>
                <w:color w:val="000000"/>
                <w:sz w:val="28"/>
                <w:szCs w:val="28"/>
              </w:rPr>
              <w:t>c</w:t>
            </w:r>
            <w:r w:rsidRPr="001C5BE9">
              <w:rPr>
                <w:rFonts w:ascii="Times New Roman" w:eastAsia="Times New Roman" w:hAnsi="Times New Roman"/>
                <w:color w:val="000000"/>
                <w:sz w:val="28"/>
                <w:szCs w:val="28"/>
                <w:lang w:val="vi-VN"/>
              </w:rPr>
              <w:t>hưa xử lý cho các ngành sử dụng nước khác;</w:t>
            </w:r>
          </w:p>
          <w:p w:rsidR="007B0D03" w:rsidRDefault="0069128F">
            <w:pPr>
              <w:spacing w:before="5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h) </w:t>
            </w:r>
            <w:r w:rsidRPr="001C5BE9">
              <w:rPr>
                <w:rFonts w:ascii="Times New Roman" w:eastAsia="Times New Roman" w:hAnsi="Times New Roman"/>
                <w:color w:val="000000"/>
                <w:sz w:val="28"/>
                <w:szCs w:val="28"/>
                <w:lang w:val="vi-VN"/>
              </w:rPr>
              <w:t>Công trình cống, đập;</w:t>
            </w:r>
          </w:p>
          <w:p w:rsidR="007B0D03" w:rsidRDefault="0069128F">
            <w:pPr>
              <w:spacing w:before="5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i) Các công trình phụ trợ phục vụ quản lý, vận hành khai thác công trình thủy lợi.</w:t>
            </w:r>
          </w:p>
          <w:p w:rsidR="007B0D03" w:rsidRDefault="0069128F">
            <w:pPr>
              <w:spacing w:before="5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3.</w:t>
            </w:r>
            <w:r w:rsidRPr="001C5BE9">
              <w:rPr>
                <w:rFonts w:ascii="Times New Roman" w:eastAsia="Times New Roman" w:hAnsi="Times New Roman"/>
                <w:color w:val="000000"/>
                <w:sz w:val="28"/>
                <w:szCs w:val="28"/>
                <w:lang w:val="vi-VN"/>
              </w:rPr>
              <w:t xml:space="preserve"> Dự án quy định tại </w:t>
            </w:r>
            <w:r w:rsidR="00D83223">
              <w:rPr>
                <w:rFonts w:ascii="Times New Roman" w:eastAsia="Times New Roman" w:hAnsi="Times New Roman"/>
                <w:color w:val="000000"/>
                <w:sz w:val="28"/>
                <w:szCs w:val="28"/>
              </w:rPr>
              <w:t>đ</w:t>
            </w:r>
            <w:r w:rsidRPr="001C5BE9">
              <w:rPr>
                <w:rFonts w:ascii="Times New Roman" w:eastAsia="Times New Roman" w:hAnsi="Times New Roman"/>
                <w:color w:val="000000"/>
                <w:sz w:val="28"/>
                <w:szCs w:val="28"/>
                <w:lang w:val="vi-VN"/>
              </w:rPr>
              <w:t xml:space="preserve">iểm c </w:t>
            </w:r>
            <w:r w:rsidR="00D83223">
              <w:rPr>
                <w:rFonts w:ascii="Times New Roman" w:eastAsia="Times New Roman" w:hAnsi="Times New Roman"/>
                <w:color w:val="000000"/>
                <w:sz w:val="28"/>
                <w:szCs w:val="28"/>
              </w:rPr>
              <w:t>k</w:t>
            </w:r>
            <w:r w:rsidRPr="001C5BE9">
              <w:rPr>
                <w:rFonts w:ascii="Times New Roman" w:eastAsia="Times New Roman" w:hAnsi="Times New Roman"/>
                <w:color w:val="000000"/>
                <w:sz w:val="28"/>
                <w:szCs w:val="28"/>
                <w:lang w:val="vi-VN"/>
              </w:rPr>
              <w:t>hoản 3 Điều 8 của Luật Đ</w:t>
            </w:r>
            <w:r w:rsidRPr="001C5BE9">
              <w:rPr>
                <w:rFonts w:ascii="Times New Roman" w:eastAsia="Times New Roman" w:hAnsi="Times New Roman"/>
                <w:color w:val="000000"/>
                <w:sz w:val="28"/>
                <w:szCs w:val="28"/>
              </w:rPr>
              <w:t>ầ</w:t>
            </w:r>
            <w:r w:rsidRPr="001C5BE9">
              <w:rPr>
                <w:rFonts w:ascii="Times New Roman" w:eastAsia="Times New Roman" w:hAnsi="Times New Roman"/>
                <w:color w:val="000000"/>
                <w:sz w:val="28"/>
                <w:szCs w:val="28"/>
                <w:lang w:val="vi-VN"/>
              </w:rPr>
              <w:t>u tư công, bao gồm:</w:t>
            </w:r>
          </w:p>
          <w:p w:rsidR="007B0D03" w:rsidRDefault="0069128F">
            <w:pPr>
              <w:spacing w:before="5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a)</w:t>
            </w:r>
            <w:r w:rsidRPr="001C5BE9">
              <w:rPr>
                <w:rFonts w:ascii="Times New Roman" w:eastAsia="Times New Roman" w:hAnsi="Times New Roman"/>
                <w:color w:val="000000"/>
                <w:sz w:val="28"/>
                <w:szCs w:val="28"/>
                <w:lang w:val="vi-VN"/>
              </w:rPr>
              <w:t xml:space="preserve"> Nhà máy nước; dự án xử lý nước sạch, bể chứa nước sạch, trừ dự án quy định tại </w:t>
            </w:r>
            <w:r w:rsidR="00D83223">
              <w:rPr>
                <w:rFonts w:ascii="Times New Roman" w:eastAsia="Times New Roman" w:hAnsi="Times New Roman"/>
                <w:color w:val="000000"/>
                <w:sz w:val="28"/>
                <w:szCs w:val="28"/>
              </w:rPr>
              <w:t>đ</w:t>
            </w:r>
            <w:r w:rsidRPr="001C5BE9">
              <w:rPr>
                <w:rFonts w:ascii="Times New Roman" w:eastAsia="Times New Roman" w:hAnsi="Times New Roman"/>
                <w:color w:val="000000"/>
                <w:sz w:val="28"/>
                <w:szCs w:val="28"/>
                <w:lang w:val="vi-VN"/>
              </w:rPr>
              <w:t xml:space="preserve">iểm đ </w:t>
            </w:r>
            <w:r w:rsidR="00D83223">
              <w:rPr>
                <w:rFonts w:ascii="Times New Roman" w:eastAsia="Times New Roman" w:hAnsi="Times New Roman"/>
                <w:color w:val="000000"/>
                <w:sz w:val="28"/>
                <w:szCs w:val="28"/>
              </w:rPr>
              <w:t>k</w:t>
            </w:r>
            <w:r w:rsidRPr="001C5BE9">
              <w:rPr>
                <w:rFonts w:ascii="Times New Roman" w:eastAsia="Times New Roman" w:hAnsi="Times New Roman"/>
                <w:color w:val="000000"/>
                <w:sz w:val="28"/>
                <w:szCs w:val="28"/>
                <w:lang w:val="vi-VN"/>
              </w:rPr>
              <w:t>hoản 2 Mục này;</w:t>
            </w:r>
          </w:p>
          <w:p w:rsidR="007B0D03" w:rsidRDefault="0069128F">
            <w:pPr>
              <w:spacing w:before="5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b)</w:t>
            </w:r>
            <w:r w:rsidRPr="001C5BE9">
              <w:rPr>
                <w:rFonts w:ascii="Times New Roman" w:eastAsia="Times New Roman" w:hAnsi="Times New Roman"/>
                <w:color w:val="000000"/>
                <w:sz w:val="28"/>
                <w:szCs w:val="28"/>
                <w:lang w:val="vi-VN"/>
              </w:rPr>
              <w:t xml:space="preserve"> Trạm bơm (nước thô hoặc nước sạch), trạm bơm nước mưa, trừ dự án quy định tại </w:t>
            </w:r>
            <w:r w:rsidR="00D83223">
              <w:rPr>
                <w:rFonts w:ascii="Times New Roman" w:eastAsia="Times New Roman" w:hAnsi="Times New Roman"/>
                <w:color w:val="000000"/>
                <w:sz w:val="28"/>
                <w:szCs w:val="28"/>
              </w:rPr>
              <w:t>đ</w:t>
            </w:r>
            <w:r w:rsidRPr="001C5BE9">
              <w:rPr>
                <w:rFonts w:ascii="Times New Roman" w:eastAsia="Times New Roman" w:hAnsi="Times New Roman"/>
                <w:color w:val="000000"/>
                <w:sz w:val="28"/>
                <w:szCs w:val="28"/>
                <w:lang w:val="vi-VN"/>
              </w:rPr>
              <w:t xml:space="preserve">iểm đ </w:t>
            </w:r>
            <w:r w:rsidR="00D83223">
              <w:rPr>
                <w:rFonts w:ascii="Times New Roman" w:eastAsia="Times New Roman" w:hAnsi="Times New Roman"/>
                <w:color w:val="000000"/>
                <w:sz w:val="28"/>
                <w:szCs w:val="28"/>
              </w:rPr>
              <w:t>k</w:t>
            </w:r>
            <w:r w:rsidRPr="001C5BE9">
              <w:rPr>
                <w:rFonts w:ascii="Times New Roman" w:eastAsia="Times New Roman" w:hAnsi="Times New Roman"/>
                <w:color w:val="000000"/>
                <w:sz w:val="28"/>
                <w:szCs w:val="28"/>
                <w:lang w:val="vi-VN"/>
              </w:rPr>
              <w:t>hoản 2 Mục này;</w:t>
            </w:r>
          </w:p>
          <w:p w:rsidR="007B0D03" w:rsidRDefault="0069128F">
            <w:pPr>
              <w:spacing w:before="5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c)</w:t>
            </w:r>
            <w:r w:rsidRPr="001C5BE9">
              <w:rPr>
                <w:rFonts w:ascii="Times New Roman" w:eastAsia="Times New Roman" w:hAnsi="Times New Roman"/>
                <w:color w:val="000000"/>
                <w:sz w:val="28"/>
                <w:szCs w:val="28"/>
                <w:lang w:val="vi-VN"/>
              </w:rPr>
              <w:t> Tuyến ống cấp nước (nước thô hoặc nước sạch); tu</w:t>
            </w:r>
            <w:r w:rsidRPr="001C5BE9">
              <w:rPr>
                <w:rFonts w:ascii="Times New Roman" w:eastAsia="Times New Roman" w:hAnsi="Times New Roman"/>
                <w:color w:val="000000"/>
                <w:sz w:val="28"/>
                <w:szCs w:val="28"/>
              </w:rPr>
              <w:t>y</w:t>
            </w:r>
            <w:r w:rsidRPr="001C5BE9">
              <w:rPr>
                <w:rFonts w:ascii="Times New Roman" w:eastAsia="Times New Roman" w:hAnsi="Times New Roman"/>
                <w:color w:val="000000"/>
                <w:sz w:val="28"/>
                <w:szCs w:val="28"/>
                <w:lang w:val="vi-VN"/>
              </w:rPr>
              <w:t>ến cống </w:t>
            </w:r>
            <w:r w:rsidRPr="001C5BE9">
              <w:rPr>
                <w:rFonts w:ascii="Times New Roman" w:eastAsia="Times New Roman" w:hAnsi="Times New Roman"/>
                <w:color w:val="000000"/>
                <w:sz w:val="28"/>
                <w:szCs w:val="28"/>
                <w:shd w:val="clear" w:color="auto" w:fill="FFFFFF"/>
                <w:lang w:val="vi-VN"/>
              </w:rPr>
              <w:t>thoát</w:t>
            </w:r>
            <w:r w:rsidR="00C42128">
              <w:rPr>
                <w:rFonts w:ascii="Times New Roman" w:eastAsia="Times New Roman" w:hAnsi="Times New Roman"/>
                <w:color w:val="000000"/>
                <w:sz w:val="28"/>
                <w:szCs w:val="28"/>
                <w:shd w:val="clear" w:color="auto" w:fill="FFFFFF"/>
              </w:rPr>
              <w:t xml:space="preserve"> </w:t>
            </w:r>
            <w:r w:rsidRPr="001C5BE9">
              <w:rPr>
                <w:rFonts w:ascii="Times New Roman" w:eastAsia="Times New Roman" w:hAnsi="Times New Roman"/>
                <w:color w:val="000000"/>
                <w:sz w:val="28"/>
                <w:szCs w:val="28"/>
                <w:lang w:val="vi-VN"/>
              </w:rPr>
              <w:t>nước mưa, cống chung;</w:t>
            </w:r>
          </w:p>
          <w:p w:rsidR="007B0D03" w:rsidRDefault="0069128F">
            <w:pPr>
              <w:spacing w:before="5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d)</w:t>
            </w:r>
            <w:r w:rsidRPr="001C5BE9">
              <w:rPr>
                <w:rFonts w:ascii="Times New Roman" w:eastAsia="Times New Roman" w:hAnsi="Times New Roman"/>
                <w:color w:val="000000"/>
                <w:sz w:val="28"/>
                <w:szCs w:val="28"/>
                <w:lang w:val="vi-VN"/>
              </w:rPr>
              <w:t> Dự án xử lý nước thải, trừ dự án xử lý nước thải tập trung nằm trong dự án tổng thể hạ tầng khu kinh t</w:t>
            </w:r>
            <w:r w:rsidRPr="001C5BE9">
              <w:rPr>
                <w:rFonts w:ascii="Times New Roman" w:eastAsia="Times New Roman" w:hAnsi="Times New Roman"/>
                <w:color w:val="000000"/>
                <w:sz w:val="28"/>
                <w:szCs w:val="28"/>
              </w:rPr>
              <w:t>ế</w:t>
            </w:r>
            <w:r w:rsidRPr="001C5BE9">
              <w:rPr>
                <w:rFonts w:ascii="Times New Roman" w:eastAsia="Times New Roman" w:hAnsi="Times New Roman"/>
                <w:color w:val="000000"/>
                <w:sz w:val="28"/>
                <w:szCs w:val="28"/>
                <w:lang w:val="vi-VN"/>
              </w:rPr>
              <w:t>, khu công nghiệp, cụm công nghiệp;</w:t>
            </w:r>
          </w:p>
          <w:p w:rsidR="007B0D03" w:rsidRDefault="0069128F">
            <w:pPr>
              <w:spacing w:before="5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đ) Tuyến cống </w:t>
            </w:r>
            <w:r w:rsidRPr="001C5BE9">
              <w:rPr>
                <w:rFonts w:ascii="Times New Roman" w:eastAsia="Times New Roman" w:hAnsi="Times New Roman"/>
                <w:color w:val="000000"/>
                <w:sz w:val="28"/>
                <w:szCs w:val="28"/>
                <w:shd w:val="clear" w:color="auto" w:fill="FFFFFF"/>
                <w:lang w:val="vi-VN"/>
              </w:rPr>
              <w:t>thoát</w:t>
            </w:r>
            <w:r w:rsidRPr="001C5BE9">
              <w:rPr>
                <w:rFonts w:ascii="Times New Roman" w:eastAsia="Times New Roman" w:hAnsi="Times New Roman"/>
                <w:color w:val="000000"/>
                <w:sz w:val="28"/>
                <w:szCs w:val="28"/>
                <w:lang w:val="vi-VN"/>
              </w:rPr>
              <w:t> nước thải; trạm bơm nước thải;</w:t>
            </w:r>
          </w:p>
          <w:p w:rsidR="007B0D03" w:rsidRDefault="0069128F">
            <w:pPr>
              <w:spacing w:before="5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e)</w:t>
            </w:r>
            <w:r w:rsidRPr="001C5BE9">
              <w:rPr>
                <w:rFonts w:ascii="Times New Roman" w:eastAsia="Times New Roman" w:hAnsi="Times New Roman"/>
                <w:color w:val="000000"/>
                <w:sz w:val="28"/>
                <w:szCs w:val="28"/>
                <w:lang w:val="vi-VN"/>
              </w:rPr>
              <w:t> Dự án xử lý bùn;</w:t>
            </w:r>
          </w:p>
          <w:p w:rsidR="007B0D03" w:rsidRDefault="0069128F">
            <w:pPr>
              <w:spacing w:before="5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g) </w:t>
            </w:r>
            <w:r w:rsidRPr="001C5BE9">
              <w:rPr>
                <w:rFonts w:ascii="Times New Roman" w:eastAsia="Times New Roman" w:hAnsi="Times New Roman"/>
                <w:color w:val="000000"/>
                <w:sz w:val="28"/>
                <w:szCs w:val="28"/>
                <w:lang w:val="vi-VN"/>
              </w:rPr>
              <w:t>Dự án xử lý rác thải, gồm: trạm trung chuyển, bãi chôn lấp rác, nhà máy đốt, xử l</w:t>
            </w:r>
            <w:r w:rsidRPr="001C5BE9">
              <w:rPr>
                <w:rFonts w:ascii="Times New Roman" w:eastAsia="Times New Roman" w:hAnsi="Times New Roman"/>
                <w:color w:val="000000"/>
                <w:sz w:val="28"/>
                <w:szCs w:val="28"/>
              </w:rPr>
              <w:t>ý</w:t>
            </w:r>
            <w:r w:rsidRPr="001C5BE9">
              <w:rPr>
                <w:rFonts w:ascii="Times New Roman" w:eastAsia="Times New Roman" w:hAnsi="Times New Roman"/>
                <w:color w:val="000000"/>
                <w:sz w:val="28"/>
                <w:szCs w:val="28"/>
                <w:lang w:val="vi-VN"/>
              </w:rPr>
              <w:t> chế biến rác; khu xử lý ch</w:t>
            </w:r>
            <w:r w:rsidRPr="001C5BE9">
              <w:rPr>
                <w:rFonts w:ascii="Times New Roman" w:eastAsia="Times New Roman" w:hAnsi="Times New Roman"/>
                <w:color w:val="000000"/>
                <w:sz w:val="28"/>
                <w:szCs w:val="28"/>
              </w:rPr>
              <w:t>ấ</w:t>
            </w:r>
            <w:r w:rsidRPr="001C5BE9">
              <w:rPr>
                <w:rFonts w:ascii="Times New Roman" w:eastAsia="Times New Roman" w:hAnsi="Times New Roman"/>
                <w:color w:val="000000"/>
                <w:sz w:val="28"/>
                <w:szCs w:val="28"/>
                <w:lang w:val="vi-VN"/>
              </w:rPr>
              <w:t>t thải rắn;</w:t>
            </w:r>
          </w:p>
          <w:p w:rsidR="007B0D03" w:rsidRDefault="0069128F">
            <w:pPr>
              <w:spacing w:before="5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h)</w:t>
            </w:r>
            <w:r w:rsidRPr="001C5BE9">
              <w:rPr>
                <w:rFonts w:ascii="Times New Roman" w:eastAsia="Times New Roman" w:hAnsi="Times New Roman"/>
                <w:color w:val="000000"/>
                <w:sz w:val="28"/>
                <w:szCs w:val="28"/>
                <w:lang w:val="vi-VN"/>
              </w:rPr>
              <w:t> Dự án chiếu sáng công cộng;</w:t>
            </w:r>
          </w:p>
          <w:p w:rsidR="007B0D03" w:rsidRDefault="0069128F">
            <w:pPr>
              <w:spacing w:before="5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i) </w:t>
            </w:r>
            <w:r w:rsidRPr="001C5BE9">
              <w:rPr>
                <w:rFonts w:ascii="Times New Roman" w:eastAsia="Times New Roman" w:hAnsi="Times New Roman"/>
                <w:color w:val="000000"/>
                <w:sz w:val="28"/>
                <w:szCs w:val="28"/>
                <w:shd w:val="clear" w:color="auto" w:fill="FFFFFF"/>
                <w:lang w:val="vi-VN"/>
              </w:rPr>
              <w:t>Dự án</w:t>
            </w:r>
            <w:r w:rsidRPr="001C5BE9">
              <w:rPr>
                <w:rFonts w:ascii="Times New Roman" w:eastAsia="Times New Roman" w:hAnsi="Times New Roman"/>
                <w:color w:val="000000"/>
                <w:sz w:val="28"/>
                <w:szCs w:val="28"/>
                <w:lang w:val="vi-VN"/>
              </w:rPr>
              <w:t> công viên cây xanh;</w:t>
            </w:r>
          </w:p>
          <w:p w:rsidR="007B0D03" w:rsidRDefault="0069128F">
            <w:pPr>
              <w:spacing w:before="5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k) Nghĩa trang;</w:t>
            </w:r>
          </w:p>
          <w:p w:rsidR="007B0D03" w:rsidRDefault="0069128F">
            <w:pPr>
              <w:spacing w:before="5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l</w:t>
            </w:r>
            <w:r w:rsidRPr="001C5BE9">
              <w:rPr>
                <w:rFonts w:ascii="Times New Roman" w:eastAsia="Times New Roman" w:hAnsi="Times New Roman"/>
                <w:color w:val="000000"/>
                <w:sz w:val="28"/>
                <w:szCs w:val="28"/>
                <w:lang w:val="vi-VN"/>
              </w:rPr>
              <w:t>) Bãi đỗ xe ô tô, xe máy, gồm: bãi đỗ xe ngầm, bãi đỗ xe nổi;</w:t>
            </w:r>
          </w:p>
          <w:p w:rsidR="007B0D03" w:rsidRDefault="0069128F">
            <w:pPr>
              <w:spacing w:before="5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m) Cống cáp; hào kỹ thuật, tuy nen kỹ thuật;</w:t>
            </w:r>
          </w:p>
          <w:p w:rsidR="007B0D03" w:rsidRDefault="0069128F">
            <w:pPr>
              <w:spacing w:before="5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n) Dự án mua sắm phương tiện, trang thiết bị chuyên dùng cho các cơ quan quản lý hành chính nhà nước, cơ quan quốc phòng, an ninh không có tính </w:t>
            </w:r>
            <w:r w:rsidRPr="001C5BE9">
              <w:rPr>
                <w:rFonts w:ascii="Times New Roman" w:eastAsia="Times New Roman" w:hAnsi="Times New Roman"/>
                <w:color w:val="000000"/>
                <w:sz w:val="28"/>
                <w:szCs w:val="28"/>
                <w:shd w:val="clear" w:color="auto" w:fill="FFFFFF"/>
                <w:lang w:val="vi-VN"/>
              </w:rPr>
              <w:t>chất</w:t>
            </w:r>
            <w:r w:rsidRPr="001C5BE9">
              <w:rPr>
                <w:rFonts w:ascii="Times New Roman" w:eastAsia="Times New Roman" w:hAnsi="Times New Roman"/>
                <w:color w:val="000000"/>
                <w:sz w:val="28"/>
                <w:szCs w:val="28"/>
                <w:lang w:val="vi-VN"/>
              </w:rPr>
              <w:t> bảo mật quốc gia.</w:t>
            </w:r>
          </w:p>
          <w:p w:rsidR="007B0D03" w:rsidRDefault="0069128F">
            <w:pPr>
              <w:spacing w:before="5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4.</w:t>
            </w:r>
            <w:r w:rsidRPr="001C5BE9">
              <w:rPr>
                <w:rFonts w:ascii="Times New Roman" w:eastAsia="Times New Roman" w:hAnsi="Times New Roman"/>
                <w:color w:val="000000"/>
                <w:sz w:val="28"/>
                <w:szCs w:val="28"/>
                <w:lang w:val="vi-VN"/>
              </w:rPr>
              <w:t xml:space="preserve"> Dự án quy định tại </w:t>
            </w:r>
            <w:r w:rsidR="00D83223">
              <w:rPr>
                <w:rFonts w:ascii="Times New Roman" w:eastAsia="Times New Roman" w:hAnsi="Times New Roman"/>
                <w:color w:val="000000"/>
                <w:sz w:val="28"/>
                <w:szCs w:val="28"/>
              </w:rPr>
              <w:t>đ</w:t>
            </w:r>
            <w:r w:rsidRPr="001C5BE9">
              <w:rPr>
                <w:rFonts w:ascii="Times New Roman" w:eastAsia="Times New Roman" w:hAnsi="Times New Roman"/>
                <w:color w:val="000000"/>
                <w:sz w:val="28"/>
                <w:szCs w:val="28"/>
                <w:lang w:val="vi-VN"/>
              </w:rPr>
              <w:t xml:space="preserve">iểm d </w:t>
            </w:r>
            <w:r w:rsidR="00D83223">
              <w:rPr>
                <w:rFonts w:ascii="Times New Roman" w:eastAsia="Times New Roman" w:hAnsi="Times New Roman"/>
                <w:color w:val="000000"/>
                <w:sz w:val="28"/>
                <w:szCs w:val="28"/>
              </w:rPr>
              <w:t>k</w:t>
            </w:r>
            <w:r w:rsidRPr="001C5BE9">
              <w:rPr>
                <w:rFonts w:ascii="Times New Roman" w:eastAsia="Times New Roman" w:hAnsi="Times New Roman"/>
                <w:color w:val="000000"/>
                <w:sz w:val="28"/>
                <w:szCs w:val="28"/>
                <w:lang w:val="vi-VN"/>
              </w:rPr>
              <w:t>hoản 3 Điều 8 của Luật Đầu tư công là dự án chế tạo máy móc kỹ thuật điện: máy phát điện, động cơ điện, máy biến thế, máy ch</w:t>
            </w:r>
            <w:r w:rsidRPr="001C5BE9">
              <w:rPr>
                <w:rFonts w:ascii="Times New Roman" w:eastAsia="Times New Roman" w:hAnsi="Times New Roman"/>
                <w:color w:val="000000"/>
                <w:sz w:val="28"/>
                <w:szCs w:val="28"/>
              </w:rPr>
              <w:t>ỉ</w:t>
            </w:r>
            <w:r w:rsidRPr="001C5BE9">
              <w:rPr>
                <w:rFonts w:ascii="Times New Roman" w:eastAsia="Times New Roman" w:hAnsi="Times New Roman"/>
                <w:color w:val="000000"/>
                <w:sz w:val="28"/>
                <w:szCs w:val="28"/>
                <w:lang w:val="vi-VN"/>
              </w:rPr>
              <w:t>nh lưu.</w:t>
            </w:r>
          </w:p>
          <w:p w:rsidR="007B0D03" w:rsidRDefault="0069128F">
            <w:pPr>
              <w:spacing w:before="5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5.</w:t>
            </w:r>
            <w:r w:rsidRPr="001C5BE9">
              <w:rPr>
                <w:rFonts w:ascii="Times New Roman" w:eastAsia="Times New Roman" w:hAnsi="Times New Roman"/>
                <w:color w:val="000000"/>
                <w:sz w:val="28"/>
                <w:szCs w:val="28"/>
                <w:lang w:val="vi-VN"/>
              </w:rPr>
              <w:t xml:space="preserve"> Dự án quy định tại </w:t>
            </w:r>
            <w:r w:rsidR="00D83223">
              <w:rPr>
                <w:rFonts w:ascii="Times New Roman" w:eastAsia="Times New Roman" w:hAnsi="Times New Roman"/>
                <w:color w:val="000000"/>
                <w:sz w:val="28"/>
                <w:szCs w:val="28"/>
              </w:rPr>
              <w:t>đ</w:t>
            </w:r>
            <w:r w:rsidRPr="001C5BE9">
              <w:rPr>
                <w:rFonts w:ascii="Times New Roman" w:eastAsia="Times New Roman" w:hAnsi="Times New Roman"/>
                <w:color w:val="000000"/>
                <w:sz w:val="28"/>
                <w:szCs w:val="28"/>
                <w:lang w:val="vi-VN"/>
              </w:rPr>
              <w:t>iểm đ khoản 3 Điều 8 của Luật Đầu t</w:t>
            </w:r>
            <w:r w:rsidRPr="001C5BE9">
              <w:rPr>
                <w:rFonts w:ascii="Times New Roman" w:eastAsia="Times New Roman" w:hAnsi="Times New Roman"/>
                <w:color w:val="000000"/>
                <w:sz w:val="28"/>
                <w:szCs w:val="28"/>
              </w:rPr>
              <w:t>ư</w:t>
            </w:r>
            <w:r w:rsidRPr="001C5BE9">
              <w:rPr>
                <w:rFonts w:ascii="Times New Roman" w:eastAsia="Times New Roman" w:hAnsi="Times New Roman"/>
                <w:color w:val="000000"/>
                <w:sz w:val="28"/>
                <w:szCs w:val="28"/>
                <w:lang w:val="vi-VN"/>
              </w:rPr>
              <w:t> công, bao gồm:</w:t>
            </w:r>
          </w:p>
          <w:p w:rsidR="007B0D03" w:rsidRDefault="0069128F">
            <w:pPr>
              <w:spacing w:before="5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a)</w:t>
            </w:r>
            <w:r w:rsidRPr="001C5BE9">
              <w:rPr>
                <w:rFonts w:ascii="Times New Roman" w:eastAsia="Times New Roman" w:hAnsi="Times New Roman"/>
                <w:color w:val="000000"/>
                <w:sz w:val="28"/>
                <w:szCs w:val="28"/>
                <w:lang w:val="vi-VN"/>
              </w:rPr>
              <w:t> Nhà m</w:t>
            </w:r>
            <w:r w:rsidRPr="001C5BE9">
              <w:rPr>
                <w:rFonts w:ascii="Times New Roman" w:eastAsia="Times New Roman" w:hAnsi="Times New Roman"/>
                <w:color w:val="000000"/>
                <w:sz w:val="28"/>
                <w:szCs w:val="28"/>
              </w:rPr>
              <w:t>á</w:t>
            </w:r>
            <w:r w:rsidRPr="001C5BE9">
              <w:rPr>
                <w:rFonts w:ascii="Times New Roman" w:eastAsia="Times New Roman" w:hAnsi="Times New Roman"/>
                <w:color w:val="000000"/>
                <w:sz w:val="28"/>
                <w:szCs w:val="28"/>
                <w:lang w:val="vi-VN"/>
              </w:rPr>
              <w:t>y l</w:t>
            </w:r>
            <w:r w:rsidRPr="001C5BE9">
              <w:rPr>
                <w:rFonts w:ascii="Times New Roman" w:eastAsia="Times New Roman" w:hAnsi="Times New Roman"/>
                <w:color w:val="000000"/>
                <w:sz w:val="28"/>
                <w:szCs w:val="28"/>
              </w:rPr>
              <w:t>ắ</w:t>
            </w:r>
            <w:r w:rsidRPr="001C5BE9">
              <w:rPr>
                <w:rFonts w:ascii="Times New Roman" w:eastAsia="Times New Roman" w:hAnsi="Times New Roman"/>
                <w:color w:val="000000"/>
                <w:sz w:val="28"/>
                <w:szCs w:val="28"/>
                <w:lang w:val="vi-VN"/>
              </w:rPr>
              <w:t>p ráp điện t</w:t>
            </w:r>
            <w:r w:rsidRPr="001C5BE9">
              <w:rPr>
                <w:rFonts w:ascii="Times New Roman" w:eastAsia="Times New Roman" w:hAnsi="Times New Roman"/>
                <w:color w:val="000000"/>
                <w:sz w:val="28"/>
                <w:szCs w:val="28"/>
              </w:rPr>
              <w:t>ử</w:t>
            </w:r>
            <w:r w:rsidRPr="001C5BE9">
              <w:rPr>
                <w:rFonts w:ascii="Times New Roman" w:eastAsia="Times New Roman" w:hAnsi="Times New Roman"/>
                <w:color w:val="000000"/>
                <w:sz w:val="28"/>
                <w:szCs w:val="28"/>
                <w:lang w:val="vi-VN"/>
              </w:rPr>
              <w:t>, điện lạnh;</w:t>
            </w:r>
          </w:p>
          <w:p w:rsidR="007B0D03" w:rsidRDefault="0069128F">
            <w:pPr>
              <w:spacing w:before="5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b) Nhà máy chế tạo linh kiện, phụ tùng thông tin và điện tử.</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lastRenderedPageBreak/>
              <w:t>6.</w:t>
            </w:r>
            <w:r w:rsidRPr="001C5BE9">
              <w:rPr>
                <w:rFonts w:ascii="Times New Roman" w:eastAsia="Times New Roman" w:hAnsi="Times New Roman"/>
                <w:color w:val="000000"/>
                <w:sz w:val="28"/>
                <w:szCs w:val="28"/>
                <w:lang w:val="vi-VN"/>
              </w:rPr>
              <w:t xml:space="preserve"> Dự án quy định tại </w:t>
            </w:r>
            <w:r w:rsidR="00D83223">
              <w:rPr>
                <w:rFonts w:ascii="Times New Roman" w:eastAsia="Times New Roman" w:hAnsi="Times New Roman"/>
                <w:color w:val="000000"/>
                <w:sz w:val="28"/>
                <w:szCs w:val="28"/>
              </w:rPr>
              <w:t>đ</w:t>
            </w:r>
            <w:r w:rsidRPr="001C5BE9">
              <w:rPr>
                <w:rFonts w:ascii="Times New Roman" w:eastAsia="Times New Roman" w:hAnsi="Times New Roman"/>
                <w:color w:val="000000"/>
                <w:sz w:val="28"/>
                <w:szCs w:val="28"/>
                <w:lang w:val="vi-VN"/>
              </w:rPr>
              <w:t xml:space="preserve">iểm e </w:t>
            </w:r>
            <w:r w:rsidR="00D83223">
              <w:rPr>
                <w:rFonts w:ascii="Times New Roman" w:eastAsia="Times New Roman" w:hAnsi="Times New Roman"/>
                <w:color w:val="000000"/>
                <w:sz w:val="28"/>
                <w:szCs w:val="28"/>
              </w:rPr>
              <w:t>k</w:t>
            </w:r>
            <w:r w:rsidRPr="001C5BE9">
              <w:rPr>
                <w:rFonts w:ascii="Times New Roman" w:eastAsia="Times New Roman" w:hAnsi="Times New Roman"/>
                <w:color w:val="000000"/>
                <w:sz w:val="28"/>
                <w:szCs w:val="28"/>
                <w:lang w:val="vi-VN"/>
              </w:rPr>
              <w:t>hoản 3 Điều 8 của Luật Đầu tư công, bao gồm:</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a) </w:t>
            </w:r>
            <w:r w:rsidRPr="001C5BE9">
              <w:rPr>
                <w:rFonts w:ascii="Times New Roman" w:eastAsia="Times New Roman" w:hAnsi="Times New Roman"/>
                <w:color w:val="000000"/>
                <w:sz w:val="28"/>
                <w:szCs w:val="28"/>
                <w:lang w:val="vi-VN"/>
              </w:rPr>
              <w:t>Nhà máy sản xuất sản phẩm tẩy rửa;</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b) </w:t>
            </w:r>
            <w:r w:rsidRPr="001C5BE9">
              <w:rPr>
                <w:rFonts w:ascii="Times New Roman" w:eastAsia="Times New Roman" w:hAnsi="Times New Roman"/>
                <w:color w:val="000000"/>
                <w:sz w:val="28"/>
                <w:szCs w:val="28"/>
                <w:lang w:val="vi-VN"/>
              </w:rPr>
              <w:t>Nhà máy sản xuất hóa mỹ </w:t>
            </w:r>
            <w:r w:rsidRPr="001C5BE9">
              <w:rPr>
                <w:rFonts w:ascii="Times New Roman" w:eastAsia="Times New Roman" w:hAnsi="Times New Roman"/>
                <w:color w:val="000000"/>
                <w:sz w:val="28"/>
                <w:szCs w:val="28"/>
                <w:shd w:val="clear" w:color="auto" w:fill="FFFFFF"/>
                <w:lang w:val="vi-VN"/>
              </w:rPr>
              <w:t>phẩm</w:t>
            </w:r>
            <w:r w:rsidRPr="001C5BE9">
              <w:rPr>
                <w:rFonts w:ascii="Times New Roman" w:eastAsia="Times New Roman" w:hAnsi="Times New Roman"/>
                <w:color w:val="000000"/>
                <w:sz w:val="28"/>
                <w:szCs w:val="28"/>
                <w:lang w:val="vi-VN"/>
              </w:rPr>
              <w:t>;</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c)</w:t>
            </w:r>
            <w:r w:rsidRPr="001C5BE9">
              <w:rPr>
                <w:rFonts w:ascii="Times New Roman" w:eastAsia="Times New Roman" w:hAnsi="Times New Roman"/>
                <w:color w:val="000000"/>
                <w:sz w:val="28"/>
                <w:szCs w:val="28"/>
                <w:lang w:val="vi-VN"/>
              </w:rPr>
              <w:t> Nhà máy sản xuất hóa dược (vi sinh), thuốc.</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7. </w:t>
            </w:r>
            <w:r w:rsidRPr="001C5BE9">
              <w:rPr>
                <w:rFonts w:ascii="Times New Roman" w:eastAsia="Times New Roman" w:hAnsi="Times New Roman"/>
                <w:color w:val="000000"/>
                <w:sz w:val="28"/>
                <w:szCs w:val="28"/>
                <w:lang w:val="vi-VN"/>
              </w:rPr>
              <w:t xml:space="preserve">Dự án quy định tại </w:t>
            </w:r>
            <w:r w:rsidR="00D83223">
              <w:rPr>
                <w:rFonts w:ascii="Times New Roman" w:eastAsia="Times New Roman" w:hAnsi="Times New Roman"/>
                <w:color w:val="000000"/>
                <w:sz w:val="28"/>
                <w:szCs w:val="28"/>
              </w:rPr>
              <w:t>đ</w:t>
            </w:r>
            <w:r w:rsidRPr="001C5BE9">
              <w:rPr>
                <w:rFonts w:ascii="Times New Roman" w:eastAsia="Times New Roman" w:hAnsi="Times New Roman"/>
                <w:color w:val="000000"/>
                <w:sz w:val="28"/>
                <w:szCs w:val="28"/>
                <w:lang w:val="vi-VN"/>
              </w:rPr>
              <w:t xml:space="preserve">iểm g </w:t>
            </w:r>
            <w:r w:rsidR="00D83223">
              <w:rPr>
                <w:rFonts w:ascii="Times New Roman" w:eastAsia="Times New Roman" w:hAnsi="Times New Roman"/>
                <w:color w:val="000000"/>
                <w:sz w:val="28"/>
                <w:szCs w:val="28"/>
              </w:rPr>
              <w:t>k</w:t>
            </w:r>
            <w:r w:rsidRPr="001C5BE9">
              <w:rPr>
                <w:rFonts w:ascii="Times New Roman" w:eastAsia="Times New Roman" w:hAnsi="Times New Roman"/>
                <w:color w:val="000000"/>
                <w:sz w:val="28"/>
                <w:szCs w:val="28"/>
                <w:lang w:val="vi-VN"/>
              </w:rPr>
              <w:t>hoản 3 Điều 8 của Luật Đầu tư công, bao gồm:</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a)</w:t>
            </w:r>
            <w:r w:rsidRPr="001C5BE9">
              <w:rPr>
                <w:rFonts w:ascii="Times New Roman" w:eastAsia="Times New Roman" w:hAnsi="Times New Roman"/>
                <w:color w:val="000000"/>
                <w:sz w:val="28"/>
                <w:szCs w:val="28"/>
                <w:lang w:val="vi-VN"/>
              </w:rPr>
              <w:t> Nhà máy sản xuất các sản phẩm nhựa;</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b)</w:t>
            </w:r>
            <w:r w:rsidRPr="001C5BE9">
              <w:rPr>
                <w:rFonts w:ascii="Times New Roman" w:eastAsia="Times New Roman" w:hAnsi="Times New Roman"/>
                <w:color w:val="000000"/>
                <w:sz w:val="28"/>
                <w:szCs w:val="28"/>
                <w:lang w:val="vi-VN"/>
              </w:rPr>
              <w:t> Nhà máy sản xuất pin;</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c) </w:t>
            </w:r>
            <w:r w:rsidRPr="001C5BE9">
              <w:rPr>
                <w:rFonts w:ascii="Times New Roman" w:eastAsia="Times New Roman" w:hAnsi="Times New Roman"/>
                <w:color w:val="000000"/>
                <w:sz w:val="28"/>
                <w:szCs w:val="28"/>
                <w:lang w:val="vi-VN"/>
              </w:rPr>
              <w:t>Nhà máy sản xuất ắc quy;</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d) </w:t>
            </w:r>
            <w:r w:rsidRPr="001C5BE9">
              <w:rPr>
                <w:rFonts w:ascii="Times New Roman" w:eastAsia="Times New Roman" w:hAnsi="Times New Roman"/>
                <w:color w:val="000000"/>
                <w:sz w:val="28"/>
                <w:szCs w:val="28"/>
                <w:lang w:val="vi-VN"/>
              </w:rPr>
              <w:t>Nhà máy sản xuất sơn các loại, nguyên liệu nhựa alkyd, acrylic;</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đ) Nhà máy sản xuất săm lốp ô tô, máy kéo, mô tô, xe đạp; nhà máy sản xuất băng tải; nhà máy sản xuất cao su kỹ thuật;</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e)</w:t>
            </w:r>
            <w:r w:rsidRPr="001C5BE9">
              <w:rPr>
                <w:rFonts w:ascii="Times New Roman" w:eastAsia="Times New Roman" w:hAnsi="Times New Roman"/>
                <w:color w:val="000000"/>
                <w:sz w:val="28"/>
                <w:szCs w:val="28"/>
                <w:lang w:val="vi-VN"/>
              </w:rPr>
              <w:t> Dự án sản xuất vật liệu khác, trừ dự án quy định tại Điểm 4 Mục II Phần A của Phụ lục này.</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8.</w:t>
            </w:r>
            <w:r w:rsidRPr="001C5BE9">
              <w:rPr>
                <w:rFonts w:ascii="Times New Roman" w:eastAsia="Times New Roman" w:hAnsi="Times New Roman"/>
                <w:color w:val="000000"/>
                <w:sz w:val="28"/>
                <w:szCs w:val="28"/>
                <w:lang w:val="vi-VN"/>
              </w:rPr>
              <w:t xml:space="preserve"> Dự án quy định tại </w:t>
            </w:r>
            <w:r w:rsidR="00D83223">
              <w:rPr>
                <w:rFonts w:ascii="Times New Roman" w:eastAsia="Times New Roman" w:hAnsi="Times New Roman"/>
                <w:color w:val="000000"/>
                <w:sz w:val="28"/>
                <w:szCs w:val="28"/>
              </w:rPr>
              <w:t>đ</w:t>
            </w:r>
            <w:r w:rsidRPr="001C5BE9">
              <w:rPr>
                <w:rFonts w:ascii="Times New Roman" w:eastAsia="Times New Roman" w:hAnsi="Times New Roman"/>
                <w:color w:val="000000"/>
                <w:sz w:val="28"/>
                <w:szCs w:val="28"/>
                <w:lang w:val="vi-VN"/>
              </w:rPr>
              <w:t xml:space="preserve">iểm h </w:t>
            </w:r>
            <w:r w:rsidR="00D83223">
              <w:rPr>
                <w:rFonts w:ascii="Times New Roman" w:eastAsia="Times New Roman" w:hAnsi="Times New Roman"/>
                <w:color w:val="000000"/>
                <w:sz w:val="28"/>
                <w:szCs w:val="28"/>
              </w:rPr>
              <w:t>k</w:t>
            </w:r>
            <w:r w:rsidRPr="001C5BE9">
              <w:rPr>
                <w:rFonts w:ascii="Times New Roman" w:eastAsia="Times New Roman" w:hAnsi="Times New Roman"/>
                <w:color w:val="000000"/>
                <w:sz w:val="28"/>
                <w:szCs w:val="28"/>
                <w:lang w:val="vi-VN"/>
              </w:rPr>
              <w:t>hoản 3 Điều 8 của Luật Đầu tư công bao gồm:</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a)</w:t>
            </w:r>
            <w:r w:rsidRPr="001C5BE9">
              <w:rPr>
                <w:rFonts w:ascii="Times New Roman" w:eastAsia="Times New Roman" w:hAnsi="Times New Roman"/>
                <w:color w:val="000000"/>
                <w:sz w:val="28"/>
                <w:szCs w:val="28"/>
                <w:lang w:val="vi-VN"/>
              </w:rPr>
              <w:t> Nhà máy lắp ráp xe máy;</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b)</w:t>
            </w:r>
            <w:r w:rsidRPr="001C5BE9">
              <w:rPr>
                <w:rFonts w:ascii="Times New Roman" w:eastAsia="Times New Roman" w:hAnsi="Times New Roman"/>
                <w:color w:val="000000"/>
                <w:sz w:val="28"/>
                <w:szCs w:val="28"/>
                <w:lang w:val="vi-VN"/>
              </w:rPr>
              <w:t> Nhà máy sản xuất phụ tùng ô tô, xe máy, xe đạp;</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c)</w:t>
            </w:r>
            <w:r w:rsidRPr="001C5BE9">
              <w:rPr>
                <w:rFonts w:ascii="Times New Roman" w:eastAsia="Times New Roman" w:hAnsi="Times New Roman"/>
                <w:color w:val="000000"/>
                <w:sz w:val="28"/>
                <w:szCs w:val="28"/>
                <w:lang w:val="vi-VN"/>
              </w:rPr>
              <w:t> Dự </w:t>
            </w:r>
            <w:r w:rsidRPr="001C5BE9">
              <w:rPr>
                <w:rFonts w:ascii="Times New Roman" w:eastAsia="Times New Roman" w:hAnsi="Times New Roman"/>
                <w:color w:val="000000"/>
                <w:sz w:val="28"/>
                <w:szCs w:val="28"/>
              </w:rPr>
              <w:t>á</w:t>
            </w:r>
            <w:r w:rsidRPr="001C5BE9">
              <w:rPr>
                <w:rFonts w:ascii="Times New Roman" w:eastAsia="Times New Roman" w:hAnsi="Times New Roman"/>
                <w:color w:val="000000"/>
                <w:sz w:val="28"/>
                <w:szCs w:val="28"/>
                <w:lang w:val="vi-VN"/>
              </w:rPr>
              <w:t>n cơ khí khác, trừ các dự án quy định tại Điểm 5 Mục II Phần này của Phụ lục này.</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9.</w:t>
            </w:r>
            <w:r w:rsidRPr="001C5BE9">
              <w:rPr>
                <w:rFonts w:ascii="Times New Roman" w:eastAsia="Times New Roman" w:hAnsi="Times New Roman"/>
                <w:color w:val="000000"/>
                <w:sz w:val="28"/>
                <w:szCs w:val="28"/>
                <w:lang w:val="vi-VN"/>
              </w:rPr>
              <w:t xml:space="preserve"> Dự án quy định tại </w:t>
            </w:r>
            <w:r w:rsidR="00D83223">
              <w:rPr>
                <w:rFonts w:ascii="Times New Roman" w:eastAsia="Times New Roman" w:hAnsi="Times New Roman"/>
                <w:color w:val="000000"/>
                <w:sz w:val="28"/>
                <w:szCs w:val="28"/>
              </w:rPr>
              <w:t>đ</w:t>
            </w:r>
            <w:r w:rsidRPr="001C5BE9">
              <w:rPr>
                <w:rFonts w:ascii="Times New Roman" w:eastAsia="Times New Roman" w:hAnsi="Times New Roman"/>
                <w:color w:val="000000"/>
                <w:sz w:val="28"/>
                <w:szCs w:val="28"/>
                <w:lang w:val="vi-VN"/>
              </w:rPr>
              <w:t>iểm </w:t>
            </w:r>
            <w:r w:rsidRPr="001C5BE9">
              <w:rPr>
                <w:rFonts w:ascii="Times New Roman" w:eastAsia="Times New Roman" w:hAnsi="Times New Roman"/>
                <w:color w:val="000000"/>
                <w:sz w:val="28"/>
                <w:szCs w:val="28"/>
              </w:rPr>
              <w:t>i </w:t>
            </w:r>
            <w:r w:rsidR="00D83223">
              <w:rPr>
                <w:rFonts w:ascii="Times New Roman" w:eastAsia="Times New Roman" w:hAnsi="Times New Roman"/>
                <w:color w:val="000000"/>
                <w:sz w:val="28"/>
                <w:szCs w:val="28"/>
              </w:rPr>
              <w:t>k</w:t>
            </w:r>
            <w:r w:rsidRPr="001C5BE9">
              <w:rPr>
                <w:rFonts w:ascii="Times New Roman" w:eastAsia="Times New Roman" w:hAnsi="Times New Roman"/>
                <w:color w:val="000000"/>
                <w:sz w:val="28"/>
                <w:szCs w:val="28"/>
                <w:lang w:val="vi-VN"/>
              </w:rPr>
              <w:t>hoản 3 Điều 8 của Luật Đầu tư công bao gồm:</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a)</w:t>
            </w:r>
            <w:r w:rsidRPr="001C5BE9">
              <w:rPr>
                <w:rFonts w:ascii="Times New Roman" w:eastAsia="Times New Roman" w:hAnsi="Times New Roman"/>
                <w:color w:val="000000"/>
                <w:sz w:val="28"/>
                <w:szCs w:val="28"/>
                <w:lang w:val="vi-VN"/>
              </w:rPr>
              <w:t> Tháp (cột) thu, phát sóng viễn thông;</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b)</w:t>
            </w:r>
            <w:r w:rsidRPr="001C5BE9">
              <w:rPr>
                <w:rFonts w:ascii="Times New Roman" w:eastAsia="Times New Roman" w:hAnsi="Times New Roman"/>
                <w:color w:val="000000"/>
                <w:sz w:val="28"/>
                <w:szCs w:val="28"/>
                <w:lang w:val="vi-VN"/>
              </w:rPr>
              <w:t> Tuyến cấp bể, tuyến cột, tuyến cáp viễn thông;</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c)</w:t>
            </w:r>
            <w:r w:rsidRPr="001C5BE9">
              <w:rPr>
                <w:rFonts w:ascii="Times New Roman" w:eastAsia="Times New Roman" w:hAnsi="Times New Roman"/>
                <w:color w:val="000000"/>
                <w:sz w:val="28"/>
                <w:szCs w:val="28"/>
                <w:lang w:val="vi-VN"/>
              </w:rPr>
              <w:t> Nhà phục vụ thông tin liên lạc, nhà bưu điện, nhà bưu cục, nhà lắp đặt thiết bị viễn thông;</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d)</w:t>
            </w:r>
            <w:r w:rsidRPr="001C5BE9">
              <w:rPr>
                <w:rFonts w:ascii="Times New Roman" w:eastAsia="Times New Roman" w:hAnsi="Times New Roman"/>
                <w:color w:val="000000"/>
                <w:sz w:val="28"/>
                <w:szCs w:val="28"/>
                <w:lang w:val="vi-VN"/>
              </w:rPr>
              <w:t> Dự án đầu tư trang thiết bị bưu chính, viễn thông.</w:t>
            </w:r>
          </w:p>
        </w:tc>
        <w:tc>
          <w:tcPr>
            <w:tcW w:w="1843" w:type="dxa"/>
            <w:tcBorders>
              <w:top w:val="single" w:sz="2" w:space="0" w:color="auto"/>
              <w:left w:val="single" w:sz="2" w:space="0" w:color="auto"/>
              <w:bottom w:val="single" w:sz="2" w:space="0" w:color="auto"/>
            </w:tcBorders>
            <w:shd w:val="clear" w:color="auto" w:fill="FFFFFF"/>
            <w:tcMar>
              <w:top w:w="0" w:type="dxa"/>
              <w:left w:w="29" w:type="dxa"/>
              <w:bottom w:w="0" w:type="dxa"/>
              <w:right w:w="29" w:type="dxa"/>
            </w:tcMar>
            <w:hideMark/>
          </w:tcPr>
          <w:p w:rsidR="007B0D03" w:rsidRDefault="00BE2A57">
            <w:pPr>
              <w:spacing w:before="40" w:after="40" w:line="240" w:lineRule="auto"/>
              <w:ind w:firstLine="10"/>
              <w:jc w:val="center"/>
              <w:rPr>
                <w:rFonts w:ascii="Times New Roman" w:eastAsia="Times New Roman" w:hAnsi="Times New Roman"/>
                <w:color w:val="000000"/>
                <w:sz w:val="28"/>
                <w:szCs w:val="28"/>
              </w:rPr>
            </w:pPr>
            <w:r w:rsidRPr="00BE2A57">
              <w:rPr>
                <w:rFonts w:ascii="Times New Roman" w:eastAsia="Times New Roman" w:hAnsi="Times New Roman"/>
                <w:bCs/>
                <w:color w:val="000000"/>
                <w:sz w:val="28"/>
                <w:szCs w:val="28"/>
                <w:lang w:val="vi-VN"/>
              </w:rPr>
              <w:lastRenderedPageBreak/>
              <w:t>Từ 1.500 tỷ đồng tr</w:t>
            </w:r>
            <w:r w:rsidRPr="00BE2A57">
              <w:rPr>
                <w:rFonts w:ascii="Times New Roman" w:eastAsia="Times New Roman" w:hAnsi="Times New Roman"/>
                <w:bCs/>
                <w:color w:val="000000"/>
                <w:sz w:val="28"/>
                <w:szCs w:val="28"/>
              </w:rPr>
              <w:t>ở l</w:t>
            </w:r>
            <w:r w:rsidRPr="00BE2A57">
              <w:rPr>
                <w:rFonts w:ascii="Times New Roman" w:eastAsia="Times New Roman" w:hAnsi="Times New Roman"/>
                <w:bCs/>
                <w:color w:val="000000"/>
                <w:sz w:val="28"/>
                <w:szCs w:val="28"/>
                <w:lang w:val="vi-VN"/>
              </w:rPr>
              <w:t>ên</w:t>
            </w:r>
          </w:p>
        </w:tc>
      </w:tr>
      <w:tr w:rsidR="0069128F" w:rsidRPr="00857D84" w:rsidTr="001D41E7">
        <w:trPr>
          <w:tblCellSpacing w:w="0" w:type="dxa"/>
        </w:trPr>
        <w:tc>
          <w:tcPr>
            <w:tcW w:w="594" w:type="dxa"/>
            <w:tcBorders>
              <w:top w:val="single" w:sz="2" w:space="0" w:color="auto"/>
              <w:bottom w:val="single" w:sz="2" w:space="0" w:color="auto"/>
              <w:right w:val="single" w:sz="2" w:space="0" w:color="auto"/>
            </w:tcBorders>
            <w:shd w:val="clear" w:color="auto" w:fill="FFFFFF"/>
            <w:tcMar>
              <w:top w:w="0" w:type="dxa"/>
              <w:left w:w="29" w:type="dxa"/>
              <w:bottom w:w="0" w:type="dxa"/>
              <w:right w:w="29" w:type="dxa"/>
            </w:tcMar>
            <w:hideMark/>
          </w:tcPr>
          <w:p w:rsidR="007B0D03" w:rsidRDefault="00D90299">
            <w:pPr>
              <w:spacing w:before="40" w:after="40" w:line="240" w:lineRule="auto"/>
              <w:ind w:firstLine="0"/>
              <w:jc w:val="center"/>
              <w:rPr>
                <w:rFonts w:ascii="Times New Roman" w:eastAsia="Times New Roman" w:hAnsi="Times New Roman"/>
                <w:color w:val="000000"/>
                <w:sz w:val="28"/>
                <w:szCs w:val="28"/>
              </w:rPr>
            </w:pPr>
            <w:r w:rsidRPr="001C5BE9">
              <w:rPr>
                <w:rFonts w:ascii="Times New Roman" w:eastAsia="Times New Roman" w:hAnsi="Times New Roman"/>
                <w:b/>
                <w:bCs/>
                <w:color w:val="000000"/>
                <w:sz w:val="28"/>
                <w:szCs w:val="28"/>
              </w:rPr>
              <w:lastRenderedPageBreak/>
              <w:t>I</w:t>
            </w:r>
            <w:r w:rsidR="0069128F" w:rsidRPr="001C5BE9">
              <w:rPr>
                <w:rFonts w:ascii="Times New Roman" w:eastAsia="Times New Roman" w:hAnsi="Times New Roman"/>
                <w:b/>
                <w:bCs/>
                <w:color w:val="000000"/>
                <w:sz w:val="28"/>
                <w:szCs w:val="28"/>
              </w:rPr>
              <w:t>V</w:t>
            </w:r>
          </w:p>
        </w:tc>
        <w:tc>
          <w:tcPr>
            <w:tcW w:w="7110" w:type="dxa"/>
            <w:tcBorders>
              <w:top w:val="single" w:sz="2" w:space="0" w:color="auto"/>
              <w:left w:val="single" w:sz="2" w:space="0" w:color="auto"/>
              <w:bottom w:val="single" w:sz="2" w:space="0" w:color="auto"/>
              <w:right w:val="single" w:sz="2" w:space="0" w:color="auto"/>
            </w:tcBorders>
            <w:shd w:val="clear" w:color="auto" w:fill="FFFFFF"/>
            <w:tcMar>
              <w:top w:w="0" w:type="dxa"/>
              <w:left w:w="29" w:type="dxa"/>
              <w:bottom w:w="0" w:type="dxa"/>
              <w:right w:w="29" w:type="dxa"/>
            </w:tcMar>
            <w:hideMark/>
          </w:tcPr>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b/>
                <w:bCs/>
                <w:color w:val="000000"/>
                <w:sz w:val="28"/>
                <w:szCs w:val="28"/>
              </w:rPr>
              <w:t>PHÂN LOẠI DỰ ÁN NHÓM A THEO QUY ĐỊNH TẠI KHOẢN 4 ĐIỀU 8 CỦA LUẬT ĐẦU TƯ CÔNG</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1. </w:t>
            </w:r>
            <w:r w:rsidRPr="001C5BE9">
              <w:rPr>
                <w:rFonts w:ascii="Times New Roman" w:eastAsia="Times New Roman" w:hAnsi="Times New Roman"/>
                <w:color w:val="000000"/>
                <w:sz w:val="28"/>
                <w:szCs w:val="28"/>
                <w:lang w:val="vi-VN"/>
              </w:rPr>
              <w:t xml:space="preserve">Dự án theo quy định tại </w:t>
            </w:r>
            <w:r w:rsidR="00D83223">
              <w:rPr>
                <w:rFonts w:ascii="Times New Roman" w:eastAsia="Times New Roman" w:hAnsi="Times New Roman"/>
                <w:color w:val="000000"/>
                <w:sz w:val="28"/>
                <w:szCs w:val="28"/>
              </w:rPr>
              <w:t>đ</w:t>
            </w:r>
            <w:r w:rsidRPr="001C5BE9">
              <w:rPr>
                <w:rFonts w:ascii="Times New Roman" w:eastAsia="Times New Roman" w:hAnsi="Times New Roman"/>
                <w:color w:val="000000"/>
                <w:sz w:val="28"/>
                <w:szCs w:val="28"/>
                <w:lang w:val="vi-VN"/>
              </w:rPr>
              <w:t xml:space="preserve">iểm a </w:t>
            </w:r>
            <w:r w:rsidR="00D83223">
              <w:rPr>
                <w:rFonts w:ascii="Times New Roman" w:eastAsia="Times New Roman" w:hAnsi="Times New Roman"/>
                <w:color w:val="000000"/>
                <w:sz w:val="28"/>
                <w:szCs w:val="28"/>
              </w:rPr>
              <w:t>k</w:t>
            </w:r>
            <w:r w:rsidRPr="001C5BE9">
              <w:rPr>
                <w:rFonts w:ascii="Times New Roman" w:eastAsia="Times New Roman" w:hAnsi="Times New Roman"/>
                <w:color w:val="000000"/>
                <w:sz w:val="28"/>
                <w:szCs w:val="28"/>
                <w:lang w:val="vi-VN"/>
              </w:rPr>
              <w:t>hoản 4 Điều 8 của Luật Đầu tư công, bao gồm:</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a) </w:t>
            </w:r>
            <w:r w:rsidRPr="001C5BE9">
              <w:rPr>
                <w:rFonts w:ascii="Times New Roman" w:eastAsia="Times New Roman" w:hAnsi="Times New Roman"/>
                <w:color w:val="000000"/>
                <w:sz w:val="28"/>
                <w:szCs w:val="28"/>
                <w:lang w:val="vi-VN"/>
              </w:rPr>
              <w:t>Trồng rừng phòng hộ đầu nguồn và trồng cây chắn sóng bảo vệ đê; xây dựng, tu bổ đê điều;</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b) </w:t>
            </w:r>
            <w:r w:rsidRPr="001C5BE9">
              <w:rPr>
                <w:rFonts w:ascii="Times New Roman" w:eastAsia="Times New Roman" w:hAnsi="Times New Roman"/>
                <w:color w:val="000000"/>
                <w:sz w:val="28"/>
                <w:szCs w:val="28"/>
                <w:lang w:val="vi-VN"/>
              </w:rPr>
              <w:t>Dự án bảo vệ và phát triển rừng, hạ tầng lâm sinh;</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c) </w:t>
            </w:r>
            <w:r w:rsidRPr="001C5BE9">
              <w:rPr>
                <w:rFonts w:ascii="Times New Roman" w:eastAsia="Times New Roman" w:hAnsi="Times New Roman"/>
                <w:color w:val="000000"/>
                <w:sz w:val="28"/>
                <w:szCs w:val="28"/>
                <w:lang w:val="vi-VN"/>
              </w:rPr>
              <w:t>Dự án sản xuất giống cây trồng, vật nuôi, giống cây lâm nghiệp và giống thủy sản;</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d) </w:t>
            </w:r>
            <w:r w:rsidRPr="001C5BE9">
              <w:rPr>
                <w:rFonts w:ascii="Times New Roman" w:eastAsia="Times New Roman" w:hAnsi="Times New Roman"/>
                <w:color w:val="000000"/>
                <w:sz w:val="28"/>
                <w:szCs w:val="28"/>
                <w:lang w:val="vi-VN"/>
              </w:rPr>
              <w:t>Hạ tầng sản xuất và phát triển nông, lâm nghiệp, diêm nghiệp và thủy sản.</w:t>
            </w:r>
          </w:p>
          <w:p w:rsidR="007B0D03" w:rsidRDefault="00471B21">
            <w:pPr>
              <w:spacing w:before="40" w:after="40" w:line="240" w:lineRule="auto"/>
              <w:ind w:firstLine="0"/>
              <w:rPr>
                <w:rFonts w:ascii="Times New Roman" w:eastAsia="Times New Roman" w:hAnsi="Times New Roman"/>
                <w:color w:val="000000"/>
                <w:sz w:val="28"/>
                <w:szCs w:val="28"/>
              </w:rPr>
            </w:pPr>
            <w:r>
              <w:rPr>
                <w:rFonts w:ascii="Times New Roman" w:eastAsia="Times New Roman" w:hAnsi="Times New Roman"/>
                <w:color w:val="000000"/>
                <w:sz w:val="28"/>
                <w:szCs w:val="28"/>
              </w:rPr>
              <w:lastRenderedPageBreak/>
              <w:t>đ</w:t>
            </w:r>
            <w:r w:rsidR="000235C0">
              <w:rPr>
                <w:rFonts w:ascii="Times New Roman" w:eastAsia="Times New Roman" w:hAnsi="Times New Roman"/>
                <w:color w:val="000000"/>
                <w:sz w:val="28"/>
                <w:szCs w:val="28"/>
              </w:rPr>
              <w:t>) Dự án định canh, định cư, di dời và ổn định dân cư ra khỏi khu vực thường xuyên xảy ra thiên tai.</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2. </w:t>
            </w:r>
            <w:r w:rsidRPr="001C5BE9">
              <w:rPr>
                <w:rFonts w:ascii="Times New Roman" w:eastAsia="Times New Roman" w:hAnsi="Times New Roman"/>
                <w:color w:val="000000"/>
                <w:sz w:val="28"/>
                <w:szCs w:val="28"/>
                <w:lang w:val="vi-VN"/>
              </w:rPr>
              <w:t xml:space="preserve">Dự án quy định tại </w:t>
            </w:r>
            <w:r w:rsidR="00D83223">
              <w:rPr>
                <w:rFonts w:ascii="Times New Roman" w:eastAsia="Times New Roman" w:hAnsi="Times New Roman"/>
                <w:color w:val="000000"/>
                <w:sz w:val="28"/>
                <w:szCs w:val="28"/>
              </w:rPr>
              <w:t>đ</w:t>
            </w:r>
            <w:r w:rsidRPr="001C5BE9">
              <w:rPr>
                <w:rFonts w:ascii="Times New Roman" w:eastAsia="Times New Roman" w:hAnsi="Times New Roman"/>
                <w:color w:val="000000"/>
                <w:sz w:val="28"/>
                <w:szCs w:val="28"/>
                <w:lang w:val="vi-VN"/>
              </w:rPr>
              <w:t xml:space="preserve">iểm b </w:t>
            </w:r>
            <w:r w:rsidR="00D83223">
              <w:rPr>
                <w:rFonts w:ascii="Times New Roman" w:eastAsia="Times New Roman" w:hAnsi="Times New Roman"/>
                <w:color w:val="000000"/>
                <w:sz w:val="28"/>
                <w:szCs w:val="28"/>
              </w:rPr>
              <w:t>k</w:t>
            </w:r>
            <w:r w:rsidRPr="001C5BE9">
              <w:rPr>
                <w:rFonts w:ascii="Times New Roman" w:eastAsia="Times New Roman" w:hAnsi="Times New Roman"/>
                <w:color w:val="000000"/>
                <w:sz w:val="28"/>
                <w:szCs w:val="28"/>
                <w:lang w:val="vi-VN"/>
              </w:rPr>
              <w:t>hoản 4 Điều 8 của Luật Đầu tư công, bao gồm:</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a) </w:t>
            </w:r>
            <w:r w:rsidRPr="001C5BE9">
              <w:rPr>
                <w:rFonts w:ascii="Times New Roman" w:eastAsia="Times New Roman" w:hAnsi="Times New Roman"/>
                <w:color w:val="000000"/>
                <w:sz w:val="28"/>
                <w:szCs w:val="28"/>
                <w:lang w:val="vi-VN"/>
              </w:rPr>
              <w:t>Dự án bảo vệ và phát triển rừng tại vườn quốc gia;</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b) </w:t>
            </w:r>
            <w:r w:rsidRPr="001C5BE9">
              <w:rPr>
                <w:rFonts w:ascii="Times New Roman" w:eastAsia="Times New Roman" w:hAnsi="Times New Roman"/>
                <w:color w:val="000000"/>
                <w:sz w:val="28"/>
                <w:szCs w:val="28"/>
                <w:lang w:val="vi-VN"/>
              </w:rPr>
              <w:t>Dự án bảo vệ khu bảo tồn thiên nhiên; các khu bảo tồn biển và khu bảo tồn vùng nước nội địa;</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c) </w:t>
            </w:r>
            <w:r w:rsidRPr="001C5BE9">
              <w:rPr>
                <w:rFonts w:ascii="Times New Roman" w:eastAsia="Times New Roman" w:hAnsi="Times New Roman"/>
                <w:color w:val="000000"/>
                <w:sz w:val="28"/>
                <w:szCs w:val="28"/>
                <w:lang w:val="vi-VN"/>
              </w:rPr>
              <w:t>Dự án bảo vệ và bảo tồn động, thực vật hoang dã; dự án bảo tồn và l</w:t>
            </w:r>
            <w:r w:rsidRPr="001C5BE9">
              <w:rPr>
                <w:rFonts w:ascii="Times New Roman" w:eastAsia="Times New Roman" w:hAnsi="Times New Roman"/>
                <w:color w:val="000000"/>
                <w:sz w:val="28"/>
                <w:szCs w:val="28"/>
              </w:rPr>
              <w:t>ưu</w:t>
            </w:r>
            <w:r w:rsidRPr="001C5BE9">
              <w:rPr>
                <w:rFonts w:ascii="Times New Roman" w:eastAsia="Times New Roman" w:hAnsi="Times New Roman"/>
                <w:color w:val="000000"/>
                <w:sz w:val="28"/>
                <w:szCs w:val="28"/>
                <w:lang w:val="vi-VN"/>
              </w:rPr>
              <w:t> giữ nguồn gien quý hiếm, trung tâm cứu hộ động vật hoang dã;</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d) </w:t>
            </w:r>
            <w:r w:rsidRPr="001C5BE9">
              <w:rPr>
                <w:rFonts w:ascii="Times New Roman" w:eastAsia="Times New Roman" w:hAnsi="Times New Roman"/>
                <w:color w:val="000000"/>
                <w:sz w:val="28"/>
                <w:szCs w:val="28"/>
                <w:lang w:val="vi-VN"/>
              </w:rPr>
              <w:t>Dự án xây dựng công viên động vật hoang dã.</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3. </w:t>
            </w:r>
            <w:r w:rsidRPr="001C5BE9">
              <w:rPr>
                <w:rFonts w:ascii="Times New Roman" w:eastAsia="Times New Roman" w:hAnsi="Times New Roman"/>
                <w:color w:val="000000"/>
                <w:sz w:val="28"/>
                <w:szCs w:val="28"/>
                <w:lang w:val="vi-VN"/>
              </w:rPr>
              <w:t xml:space="preserve">Dự án quy định tại </w:t>
            </w:r>
            <w:r w:rsidR="00D83223">
              <w:rPr>
                <w:rFonts w:ascii="Times New Roman" w:eastAsia="Times New Roman" w:hAnsi="Times New Roman"/>
                <w:color w:val="000000"/>
                <w:sz w:val="28"/>
                <w:szCs w:val="28"/>
              </w:rPr>
              <w:t>đ</w:t>
            </w:r>
            <w:r w:rsidRPr="001C5BE9">
              <w:rPr>
                <w:rFonts w:ascii="Times New Roman" w:eastAsia="Times New Roman" w:hAnsi="Times New Roman"/>
                <w:color w:val="000000"/>
                <w:sz w:val="28"/>
                <w:szCs w:val="28"/>
                <w:lang w:val="vi-VN"/>
              </w:rPr>
              <w:t xml:space="preserve">iểm c </w:t>
            </w:r>
            <w:r w:rsidR="00D83223">
              <w:rPr>
                <w:rFonts w:ascii="Times New Roman" w:eastAsia="Times New Roman" w:hAnsi="Times New Roman"/>
                <w:color w:val="000000"/>
                <w:sz w:val="28"/>
                <w:szCs w:val="28"/>
              </w:rPr>
              <w:t>k</w:t>
            </w:r>
            <w:r w:rsidRPr="001C5BE9">
              <w:rPr>
                <w:rFonts w:ascii="Times New Roman" w:eastAsia="Times New Roman" w:hAnsi="Times New Roman"/>
                <w:color w:val="000000"/>
                <w:sz w:val="28"/>
                <w:szCs w:val="28"/>
                <w:lang w:val="vi-VN"/>
              </w:rPr>
              <w:t>hoản 4 Điều 8 của Luật Đầu tư công là dự án tổng thể hạ tầng kỹ thuật của cả khu đô thị mới.</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 xml:space="preserve">Đối với các dự án thành phần hoặc dự án đầu tư hạ tầng được cấp có thẩm quyền phê duyệt bằng một quyết định đầu tư riêng trong khu đô thị mới (trừ các dự án quy định tại </w:t>
            </w:r>
            <w:r w:rsidR="00471B21">
              <w:rPr>
                <w:rFonts w:ascii="Times New Roman" w:eastAsia="Times New Roman" w:hAnsi="Times New Roman"/>
                <w:color w:val="000000"/>
                <w:sz w:val="28"/>
                <w:szCs w:val="28"/>
              </w:rPr>
              <w:t>đ</w:t>
            </w:r>
            <w:r w:rsidRPr="001C5BE9">
              <w:rPr>
                <w:rFonts w:ascii="Times New Roman" w:eastAsia="Times New Roman" w:hAnsi="Times New Roman"/>
                <w:color w:val="000000"/>
                <w:sz w:val="28"/>
                <w:szCs w:val="28"/>
                <w:lang w:val="vi-VN"/>
              </w:rPr>
              <w:t xml:space="preserve">iểm 3 Mục III Phần A của Phụ lục này), việc phân nhóm dự án theo tiêu chí phân nhóm dự án quy định tại các </w:t>
            </w:r>
            <w:r w:rsidR="00471B21">
              <w:rPr>
                <w:rFonts w:ascii="Times New Roman" w:eastAsia="Times New Roman" w:hAnsi="Times New Roman"/>
                <w:color w:val="000000"/>
                <w:sz w:val="28"/>
                <w:szCs w:val="28"/>
              </w:rPr>
              <w:t>đ</w:t>
            </w:r>
            <w:r w:rsidRPr="001C5BE9">
              <w:rPr>
                <w:rFonts w:ascii="Times New Roman" w:eastAsia="Times New Roman" w:hAnsi="Times New Roman"/>
                <w:color w:val="000000"/>
                <w:sz w:val="28"/>
                <w:szCs w:val="28"/>
                <w:lang w:val="vi-VN"/>
              </w:rPr>
              <w:t>iểm 1, 2, 4 Mục này và các Mục I, II, III, V Ph</w:t>
            </w:r>
            <w:r w:rsidRPr="001C5BE9">
              <w:rPr>
                <w:rFonts w:ascii="Times New Roman" w:eastAsia="Times New Roman" w:hAnsi="Times New Roman"/>
                <w:color w:val="000000"/>
                <w:sz w:val="28"/>
                <w:szCs w:val="28"/>
              </w:rPr>
              <w:t>ầ</w:t>
            </w:r>
            <w:r w:rsidRPr="001C5BE9">
              <w:rPr>
                <w:rFonts w:ascii="Times New Roman" w:eastAsia="Times New Roman" w:hAnsi="Times New Roman"/>
                <w:color w:val="000000"/>
                <w:sz w:val="28"/>
                <w:szCs w:val="28"/>
                <w:lang w:val="vi-VN"/>
              </w:rPr>
              <w:t>n A và Phần B, </w:t>
            </w:r>
            <w:r w:rsidRPr="001C5BE9">
              <w:rPr>
                <w:rFonts w:ascii="Times New Roman" w:eastAsia="Times New Roman" w:hAnsi="Times New Roman"/>
                <w:color w:val="000000"/>
                <w:sz w:val="28"/>
                <w:szCs w:val="28"/>
              </w:rPr>
              <w:t>C </w:t>
            </w:r>
            <w:r w:rsidRPr="001C5BE9">
              <w:rPr>
                <w:rFonts w:ascii="Times New Roman" w:eastAsia="Times New Roman" w:hAnsi="Times New Roman"/>
                <w:color w:val="000000"/>
                <w:sz w:val="28"/>
                <w:szCs w:val="28"/>
                <w:lang w:val="vi-VN"/>
              </w:rPr>
              <w:t>của Phụ lục này.</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 xml:space="preserve">4. Dự án quy định tại </w:t>
            </w:r>
            <w:r w:rsidR="00D83223">
              <w:rPr>
                <w:rFonts w:ascii="Times New Roman" w:eastAsia="Times New Roman" w:hAnsi="Times New Roman"/>
                <w:color w:val="000000"/>
                <w:sz w:val="28"/>
                <w:szCs w:val="28"/>
              </w:rPr>
              <w:t>đ</w:t>
            </w:r>
            <w:r w:rsidRPr="001C5BE9">
              <w:rPr>
                <w:rFonts w:ascii="Times New Roman" w:eastAsia="Times New Roman" w:hAnsi="Times New Roman"/>
                <w:color w:val="000000"/>
                <w:sz w:val="28"/>
                <w:szCs w:val="28"/>
                <w:lang w:val="vi-VN"/>
              </w:rPr>
              <w:t xml:space="preserve">iểm d </w:t>
            </w:r>
            <w:r w:rsidR="00D83223">
              <w:rPr>
                <w:rFonts w:ascii="Times New Roman" w:eastAsia="Times New Roman" w:hAnsi="Times New Roman"/>
                <w:color w:val="000000"/>
                <w:sz w:val="28"/>
                <w:szCs w:val="28"/>
              </w:rPr>
              <w:t>k</w:t>
            </w:r>
            <w:r w:rsidRPr="001C5BE9">
              <w:rPr>
                <w:rFonts w:ascii="Times New Roman" w:eastAsia="Times New Roman" w:hAnsi="Times New Roman"/>
                <w:color w:val="000000"/>
                <w:sz w:val="28"/>
                <w:szCs w:val="28"/>
                <w:lang w:val="vi-VN"/>
              </w:rPr>
              <w:t>hoản 4 Điều 8 của Luật Đầu tư công, bao gồm:</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a) </w:t>
            </w:r>
            <w:r w:rsidRPr="001C5BE9">
              <w:rPr>
                <w:rFonts w:ascii="Times New Roman" w:eastAsia="Times New Roman" w:hAnsi="Times New Roman"/>
                <w:color w:val="000000"/>
                <w:sz w:val="28"/>
                <w:szCs w:val="28"/>
                <w:lang w:val="vi-VN"/>
              </w:rPr>
              <w:t>Nhà máy sữa; nhà máy sản xuất bánh kẹo, mỳ ăn liền; nhà máy sản xuất dầu ăn, hương liệu; nhà máy sản xuất rượu, bia, nước giải khát; nhà máy xay xát, lau bóng gạo; nhà máy chế biến nông, lâm sản khác;</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b)</w:t>
            </w:r>
            <w:r w:rsidRPr="001C5BE9">
              <w:rPr>
                <w:rFonts w:ascii="Times New Roman" w:eastAsia="Times New Roman" w:hAnsi="Times New Roman"/>
                <w:color w:val="000000"/>
                <w:sz w:val="28"/>
                <w:szCs w:val="28"/>
                <w:lang w:val="vi-VN"/>
              </w:rPr>
              <w:t> Nhà máy dệt; nhà máy sản xuất các sản phẩm may;</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c)</w:t>
            </w:r>
            <w:r w:rsidRPr="001C5BE9">
              <w:rPr>
                <w:rFonts w:ascii="Times New Roman" w:eastAsia="Times New Roman" w:hAnsi="Times New Roman"/>
                <w:color w:val="000000"/>
                <w:sz w:val="28"/>
                <w:szCs w:val="28"/>
                <w:lang w:val="vi-VN"/>
              </w:rPr>
              <w:t> Nhà máy in, nhuộm;</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d)</w:t>
            </w:r>
            <w:r w:rsidRPr="001C5BE9">
              <w:rPr>
                <w:rFonts w:ascii="Times New Roman" w:eastAsia="Times New Roman" w:hAnsi="Times New Roman"/>
                <w:color w:val="000000"/>
                <w:sz w:val="28"/>
                <w:szCs w:val="28"/>
                <w:lang w:val="vi-VN"/>
              </w:rPr>
              <w:t> Nhà máy thuộc da và sản xuất các sản phẩm từ da;</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đ) Nhà máy sản xuất đồ sành sứ, thủy tinh;</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e)</w:t>
            </w:r>
            <w:r w:rsidRPr="001C5BE9">
              <w:rPr>
                <w:rFonts w:ascii="Times New Roman" w:eastAsia="Times New Roman" w:hAnsi="Times New Roman"/>
                <w:color w:val="000000"/>
                <w:sz w:val="28"/>
                <w:szCs w:val="28"/>
                <w:lang w:val="vi-VN"/>
              </w:rPr>
              <w:t> Nhà máy bột giấy và giấy;</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g)</w:t>
            </w:r>
            <w:r w:rsidRPr="001C5BE9">
              <w:rPr>
                <w:rFonts w:ascii="Times New Roman" w:eastAsia="Times New Roman" w:hAnsi="Times New Roman"/>
                <w:color w:val="000000"/>
                <w:sz w:val="28"/>
                <w:szCs w:val="28"/>
                <w:lang w:val="vi-VN"/>
              </w:rPr>
              <w:t> Nhà máy sản xuất thuốc lá;</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h) </w:t>
            </w:r>
            <w:r w:rsidRPr="001C5BE9">
              <w:rPr>
                <w:rFonts w:ascii="Times New Roman" w:eastAsia="Times New Roman" w:hAnsi="Times New Roman"/>
                <w:color w:val="000000"/>
                <w:sz w:val="28"/>
                <w:szCs w:val="28"/>
                <w:lang w:val="vi-VN"/>
              </w:rPr>
              <w:t>Nhà máy chế biến thủy sản; nhà máy chế biến đồ hộp;</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i) </w:t>
            </w:r>
            <w:r w:rsidRPr="001C5BE9">
              <w:rPr>
                <w:rFonts w:ascii="Times New Roman" w:eastAsia="Times New Roman" w:hAnsi="Times New Roman"/>
                <w:color w:val="000000"/>
                <w:sz w:val="28"/>
                <w:szCs w:val="28"/>
                <w:lang w:val="vi-VN"/>
              </w:rPr>
              <w:t>Nhà máy chế biến gỗ và lâm sản ngoài gỗ;</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k) Nhà máy đóng tầu; dự án đóng t</w:t>
            </w:r>
            <w:r w:rsidRPr="001C5BE9">
              <w:rPr>
                <w:rFonts w:ascii="Times New Roman" w:eastAsia="Times New Roman" w:hAnsi="Times New Roman"/>
                <w:color w:val="000000"/>
                <w:sz w:val="28"/>
                <w:szCs w:val="28"/>
              </w:rPr>
              <w:t>ầ</w:t>
            </w:r>
            <w:r w:rsidRPr="001C5BE9">
              <w:rPr>
                <w:rFonts w:ascii="Times New Roman" w:eastAsia="Times New Roman" w:hAnsi="Times New Roman"/>
                <w:color w:val="000000"/>
                <w:sz w:val="28"/>
                <w:szCs w:val="28"/>
                <w:lang w:val="vi-VN"/>
              </w:rPr>
              <w:t>u;</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l</w:t>
            </w:r>
            <w:r w:rsidR="00BE2A57" w:rsidRPr="00BE2A57">
              <w:rPr>
                <w:rFonts w:ascii="Times New Roman" w:eastAsia="Times New Roman" w:hAnsi="Times New Roman"/>
                <w:color w:val="000000"/>
                <w:spacing w:val="-4"/>
                <w:sz w:val="28"/>
                <w:szCs w:val="28"/>
                <w:lang w:val="vi-VN"/>
              </w:rPr>
              <w:t>) Dự án công nghiệp khác, trừ các dự án thuộc lĩnh vực công nghiệp quy định tại các Mục I, II và III Ph</w:t>
            </w:r>
            <w:r w:rsidR="00BE2A57" w:rsidRPr="00BE2A57">
              <w:rPr>
                <w:rFonts w:ascii="Times New Roman" w:eastAsia="Times New Roman" w:hAnsi="Times New Roman"/>
                <w:color w:val="000000"/>
                <w:spacing w:val="-4"/>
                <w:sz w:val="28"/>
                <w:szCs w:val="28"/>
              </w:rPr>
              <w:t>ầ</w:t>
            </w:r>
            <w:r w:rsidR="00BE2A57" w:rsidRPr="00BE2A57">
              <w:rPr>
                <w:rFonts w:ascii="Times New Roman" w:eastAsia="Times New Roman" w:hAnsi="Times New Roman"/>
                <w:color w:val="000000"/>
                <w:spacing w:val="-4"/>
                <w:sz w:val="28"/>
                <w:szCs w:val="28"/>
                <w:lang w:val="vi-VN"/>
              </w:rPr>
              <w:t>n A của Phụ lục này.</w:t>
            </w:r>
          </w:p>
        </w:tc>
        <w:tc>
          <w:tcPr>
            <w:tcW w:w="1843" w:type="dxa"/>
            <w:tcBorders>
              <w:top w:val="single" w:sz="2" w:space="0" w:color="auto"/>
              <w:left w:val="single" w:sz="2" w:space="0" w:color="auto"/>
              <w:bottom w:val="single" w:sz="2" w:space="0" w:color="auto"/>
            </w:tcBorders>
            <w:shd w:val="clear" w:color="auto" w:fill="FFFFFF"/>
            <w:tcMar>
              <w:top w:w="0" w:type="dxa"/>
              <w:left w:w="29" w:type="dxa"/>
              <w:bottom w:w="0" w:type="dxa"/>
              <w:right w:w="29" w:type="dxa"/>
            </w:tcMar>
            <w:hideMark/>
          </w:tcPr>
          <w:p w:rsidR="007B0D03" w:rsidRDefault="00BE2A57">
            <w:pPr>
              <w:spacing w:before="40" w:after="40" w:line="240" w:lineRule="auto"/>
              <w:ind w:firstLine="10"/>
              <w:jc w:val="center"/>
              <w:rPr>
                <w:rFonts w:ascii="Times New Roman" w:eastAsia="Times New Roman" w:hAnsi="Times New Roman"/>
                <w:color w:val="000000"/>
                <w:sz w:val="28"/>
                <w:szCs w:val="28"/>
              </w:rPr>
            </w:pPr>
            <w:r w:rsidRPr="00BE2A57">
              <w:rPr>
                <w:rFonts w:ascii="Times New Roman" w:eastAsia="Times New Roman" w:hAnsi="Times New Roman"/>
                <w:bCs/>
                <w:color w:val="000000"/>
                <w:sz w:val="28"/>
                <w:szCs w:val="28"/>
                <w:lang w:val="vi-VN"/>
              </w:rPr>
              <w:lastRenderedPageBreak/>
              <w:t>Từ 1.000 tỷ đồng trở lên</w:t>
            </w:r>
          </w:p>
        </w:tc>
      </w:tr>
      <w:tr w:rsidR="0069128F" w:rsidRPr="00857D84" w:rsidTr="001D41E7">
        <w:trPr>
          <w:tblCellSpacing w:w="0" w:type="dxa"/>
        </w:trPr>
        <w:tc>
          <w:tcPr>
            <w:tcW w:w="594" w:type="dxa"/>
            <w:tcBorders>
              <w:top w:val="single" w:sz="2" w:space="0" w:color="auto"/>
              <w:bottom w:val="single" w:sz="2" w:space="0" w:color="auto"/>
              <w:right w:val="single" w:sz="2" w:space="0" w:color="auto"/>
            </w:tcBorders>
            <w:shd w:val="clear" w:color="auto" w:fill="FFFFFF"/>
            <w:tcMar>
              <w:top w:w="0" w:type="dxa"/>
              <w:left w:w="29" w:type="dxa"/>
              <w:bottom w:w="0" w:type="dxa"/>
              <w:right w:w="29" w:type="dxa"/>
            </w:tcMar>
            <w:hideMark/>
          </w:tcPr>
          <w:p w:rsidR="007B0D03" w:rsidRDefault="0069128F">
            <w:pPr>
              <w:spacing w:before="40" w:after="40" w:line="240" w:lineRule="auto"/>
              <w:ind w:firstLine="0"/>
              <w:jc w:val="center"/>
              <w:rPr>
                <w:rFonts w:ascii="Times New Roman" w:eastAsia="Times New Roman" w:hAnsi="Times New Roman"/>
                <w:color w:val="000000"/>
                <w:sz w:val="28"/>
                <w:szCs w:val="28"/>
              </w:rPr>
            </w:pPr>
            <w:r w:rsidRPr="001C5BE9">
              <w:rPr>
                <w:rFonts w:ascii="Times New Roman" w:eastAsia="Times New Roman" w:hAnsi="Times New Roman"/>
                <w:b/>
                <w:bCs/>
                <w:color w:val="000000"/>
                <w:sz w:val="28"/>
                <w:szCs w:val="28"/>
                <w:lang w:val="vi-VN"/>
              </w:rPr>
              <w:lastRenderedPageBreak/>
              <w:t>V</w:t>
            </w:r>
          </w:p>
        </w:tc>
        <w:tc>
          <w:tcPr>
            <w:tcW w:w="7110" w:type="dxa"/>
            <w:tcBorders>
              <w:top w:val="single" w:sz="2" w:space="0" w:color="auto"/>
              <w:left w:val="single" w:sz="2" w:space="0" w:color="auto"/>
              <w:bottom w:val="single" w:sz="2" w:space="0" w:color="auto"/>
              <w:right w:val="single" w:sz="2" w:space="0" w:color="auto"/>
            </w:tcBorders>
            <w:shd w:val="clear" w:color="auto" w:fill="FFFFFF"/>
            <w:tcMar>
              <w:top w:w="0" w:type="dxa"/>
              <w:left w:w="29" w:type="dxa"/>
              <w:bottom w:w="0" w:type="dxa"/>
              <w:right w:w="29" w:type="dxa"/>
            </w:tcMar>
            <w:hideMark/>
          </w:tcPr>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b/>
                <w:bCs/>
                <w:color w:val="000000"/>
                <w:sz w:val="28"/>
                <w:szCs w:val="28"/>
                <w:lang w:val="vi-VN"/>
              </w:rPr>
              <w:t>PHÂN LOẠI DỰ ÁN NHÓM A THEO QUY ĐỊNH TẠI KHOẢN 5 ĐIỀU 8 CỦA LUẬT ĐẦU TƯ CÔNG</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 xml:space="preserve">1. Dự án quy định tại </w:t>
            </w:r>
            <w:r w:rsidR="00D83223">
              <w:rPr>
                <w:rFonts w:ascii="Times New Roman" w:eastAsia="Times New Roman" w:hAnsi="Times New Roman"/>
                <w:color w:val="000000"/>
                <w:sz w:val="28"/>
                <w:szCs w:val="28"/>
              </w:rPr>
              <w:t>đ</w:t>
            </w:r>
            <w:r w:rsidRPr="001C5BE9">
              <w:rPr>
                <w:rFonts w:ascii="Times New Roman" w:eastAsia="Times New Roman" w:hAnsi="Times New Roman"/>
                <w:color w:val="000000"/>
                <w:sz w:val="28"/>
                <w:szCs w:val="28"/>
                <w:lang w:val="vi-VN"/>
              </w:rPr>
              <w:t xml:space="preserve">iểm a </w:t>
            </w:r>
            <w:r w:rsidR="00D83223">
              <w:rPr>
                <w:rFonts w:ascii="Times New Roman" w:eastAsia="Times New Roman" w:hAnsi="Times New Roman"/>
                <w:color w:val="000000"/>
                <w:sz w:val="28"/>
                <w:szCs w:val="28"/>
              </w:rPr>
              <w:t>k</w:t>
            </w:r>
            <w:r w:rsidRPr="001C5BE9">
              <w:rPr>
                <w:rFonts w:ascii="Times New Roman" w:eastAsia="Times New Roman" w:hAnsi="Times New Roman"/>
                <w:color w:val="000000"/>
                <w:sz w:val="28"/>
                <w:szCs w:val="28"/>
                <w:lang w:val="vi-VN"/>
              </w:rPr>
              <w:t>hoản 5 Điều 8 của Luật Đầu tư công</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lastRenderedPageBreak/>
              <w:t>a)</w:t>
            </w:r>
            <w:r w:rsidRPr="001C5BE9">
              <w:rPr>
                <w:rFonts w:ascii="Times New Roman" w:eastAsia="Times New Roman" w:hAnsi="Times New Roman"/>
                <w:color w:val="000000"/>
                <w:sz w:val="28"/>
                <w:szCs w:val="28"/>
                <w:lang w:val="vi-VN"/>
              </w:rPr>
              <w:t> Bệnh viện từ trung ương đến địa phương; phòng khám đa khoa, phòng khám chuyên khoa; cơ sở giám định y khoa; cơ sở chẩn đoán; nhà hộ sinh; trạm y tế cấp xã và tương đương; cơ sở y tế dự phòng; cơ sở phục hồi chức năng; tổ chức giám định pháp y, </w:t>
            </w:r>
            <w:r w:rsidRPr="001C5BE9">
              <w:rPr>
                <w:rFonts w:ascii="Times New Roman" w:eastAsia="Times New Roman" w:hAnsi="Times New Roman"/>
                <w:color w:val="000000"/>
                <w:sz w:val="28"/>
                <w:szCs w:val="28"/>
                <w:shd w:val="clear" w:color="auto" w:fill="FFFFFF"/>
                <w:lang w:val="vi-VN"/>
              </w:rPr>
              <w:t>tổ chức</w:t>
            </w:r>
            <w:r w:rsidRPr="001C5BE9">
              <w:rPr>
                <w:rFonts w:ascii="Times New Roman" w:eastAsia="Times New Roman" w:hAnsi="Times New Roman"/>
                <w:color w:val="000000"/>
                <w:sz w:val="28"/>
                <w:szCs w:val="28"/>
                <w:lang w:val="vi-VN"/>
              </w:rPr>
              <w:t> giám định pháp y tâm thần từ trung ương đến địa phương; các cơ sở y tế khác;</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b)</w:t>
            </w:r>
            <w:r w:rsidRPr="001C5BE9">
              <w:rPr>
                <w:rFonts w:ascii="Times New Roman" w:eastAsia="Times New Roman" w:hAnsi="Times New Roman"/>
                <w:color w:val="000000"/>
                <w:sz w:val="28"/>
                <w:szCs w:val="28"/>
                <w:lang w:val="vi-VN"/>
              </w:rPr>
              <w:t> Nhà điều dưỡng, phục hồi chức năng, chỉnh hình, nhà dưỡng lão;</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c) </w:t>
            </w:r>
            <w:r w:rsidRPr="001C5BE9">
              <w:rPr>
                <w:rFonts w:ascii="Times New Roman" w:eastAsia="Times New Roman" w:hAnsi="Times New Roman"/>
                <w:color w:val="000000"/>
                <w:sz w:val="28"/>
                <w:szCs w:val="28"/>
                <w:lang w:val="vi-VN"/>
              </w:rPr>
              <w:t>Trung tâm hội nghị, nhà hát, nhà </w:t>
            </w:r>
            <w:r w:rsidRPr="001C5BE9">
              <w:rPr>
                <w:rFonts w:ascii="Times New Roman" w:eastAsia="Times New Roman" w:hAnsi="Times New Roman"/>
                <w:color w:val="000000"/>
                <w:sz w:val="28"/>
                <w:szCs w:val="28"/>
                <w:shd w:val="clear" w:color="auto" w:fill="FFFFFF"/>
                <w:lang w:val="vi-VN"/>
              </w:rPr>
              <w:t>văn</w:t>
            </w:r>
            <w:r w:rsidRPr="001C5BE9">
              <w:rPr>
                <w:rFonts w:ascii="Times New Roman" w:eastAsia="Times New Roman" w:hAnsi="Times New Roman"/>
                <w:color w:val="000000"/>
                <w:sz w:val="28"/>
                <w:szCs w:val="28"/>
                <w:lang w:val="vi-VN"/>
              </w:rPr>
              <w:t> hóa, câu lạc bộ, rạp chiếu phim, rạp xiếc, vũ trường;</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d) </w:t>
            </w:r>
            <w:r w:rsidRPr="001C5BE9">
              <w:rPr>
                <w:rFonts w:ascii="Times New Roman" w:eastAsia="Times New Roman" w:hAnsi="Times New Roman"/>
                <w:color w:val="000000"/>
                <w:sz w:val="28"/>
                <w:szCs w:val="28"/>
                <w:lang w:val="vi-VN"/>
              </w:rPr>
              <w:t>Bảo tàng, thư viện, triển lãm, nhà trưng bày và các dự án văn hóa khác có chức năng tương tự;</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đ) Di tích; dự án phục vụ tín ngưỡng (hành lễ); tượng đài ngoài trời;</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e)</w:t>
            </w:r>
            <w:r w:rsidRPr="001C5BE9">
              <w:rPr>
                <w:rFonts w:ascii="Times New Roman" w:eastAsia="Times New Roman" w:hAnsi="Times New Roman"/>
                <w:color w:val="000000"/>
                <w:sz w:val="28"/>
                <w:szCs w:val="28"/>
                <w:lang w:val="vi-VN"/>
              </w:rPr>
              <w:t> Xây dựng phòng học, giảng đường, thư viện, nhà liên bộ, phòng làm việc, nhà công vụ, các công trình chức năng và phụ trợ, trang thiết bị của các cơ sở giáo dục, đào tạo và giáo dục nghề nghiệp;</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g) Khu nhà ở cho sinh viên, học sinh (ký túc xá sinh viên, học sinh).</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2.</w:t>
            </w:r>
            <w:r w:rsidRPr="001C5BE9">
              <w:rPr>
                <w:rFonts w:ascii="Times New Roman" w:eastAsia="Times New Roman" w:hAnsi="Times New Roman"/>
                <w:color w:val="000000"/>
                <w:sz w:val="28"/>
                <w:szCs w:val="28"/>
                <w:lang w:val="vi-VN"/>
              </w:rPr>
              <w:t xml:space="preserve"> Dự án quy định tại </w:t>
            </w:r>
            <w:r w:rsidR="00D83223">
              <w:rPr>
                <w:rFonts w:ascii="Times New Roman" w:eastAsia="Times New Roman" w:hAnsi="Times New Roman"/>
                <w:color w:val="000000"/>
                <w:sz w:val="28"/>
                <w:szCs w:val="28"/>
              </w:rPr>
              <w:t>đ</w:t>
            </w:r>
            <w:r w:rsidRPr="001C5BE9">
              <w:rPr>
                <w:rFonts w:ascii="Times New Roman" w:eastAsia="Times New Roman" w:hAnsi="Times New Roman"/>
                <w:color w:val="000000"/>
                <w:sz w:val="28"/>
                <w:szCs w:val="28"/>
                <w:lang w:val="vi-VN"/>
              </w:rPr>
              <w:t xml:space="preserve">iểm b </w:t>
            </w:r>
            <w:r w:rsidR="00D83223">
              <w:rPr>
                <w:rFonts w:ascii="Times New Roman" w:eastAsia="Times New Roman" w:hAnsi="Times New Roman"/>
                <w:color w:val="000000"/>
                <w:sz w:val="28"/>
                <w:szCs w:val="28"/>
              </w:rPr>
              <w:t>k</w:t>
            </w:r>
            <w:r w:rsidRPr="001C5BE9">
              <w:rPr>
                <w:rFonts w:ascii="Times New Roman" w:eastAsia="Times New Roman" w:hAnsi="Times New Roman"/>
                <w:color w:val="000000"/>
                <w:sz w:val="28"/>
                <w:szCs w:val="28"/>
                <w:lang w:val="vi-VN"/>
              </w:rPr>
              <w:t>hoản 5 Điều 8 của Luật Đầu tư công</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a)</w:t>
            </w:r>
            <w:r w:rsidRPr="001C5BE9">
              <w:rPr>
                <w:rFonts w:ascii="Times New Roman" w:eastAsia="Times New Roman" w:hAnsi="Times New Roman"/>
                <w:color w:val="000000"/>
                <w:sz w:val="28"/>
                <w:szCs w:val="28"/>
                <w:lang w:val="vi-VN"/>
              </w:rPr>
              <w:t> Đầu tư cơ sở vật chất cho các tổ chức khoa học và công nghệ;</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b)</w:t>
            </w:r>
            <w:r w:rsidRPr="001C5BE9">
              <w:rPr>
                <w:rFonts w:ascii="Times New Roman" w:eastAsia="Times New Roman" w:hAnsi="Times New Roman"/>
                <w:color w:val="000000"/>
                <w:sz w:val="28"/>
                <w:szCs w:val="28"/>
                <w:lang w:val="vi-VN"/>
              </w:rPr>
              <w:t> Phòng thí nghiệm, xưởng thực nghiệm;</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c)</w:t>
            </w:r>
            <w:r w:rsidRPr="001C5BE9">
              <w:rPr>
                <w:rFonts w:ascii="Times New Roman" w:eastAsia="Times New Roman" w:hAnsi="Times New Roman"/>
                <w:color w:val="000000"/>
                <w:sz w:val="28"/>
                <w:szCs w:val="28"/>
                <w:lang w:val="vi-VN"/>
              </w:rPr>
              <w:t> Trung tâm phân tích, kiểm nghiệm, kiểm định;</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d)</w:t>
            </w:r>
            <w:r w:rsidRPr="001C5BE9">
              <w:rPr>
                <w:rFonts w:ascii="Times New Roman" w:eastAsia="Times New Roman" w:hAnsi="Times New Roman"/>
                <w:color w:val="000000"/>
                <w:sz w:val="28"/>
                <w:szCs w:val="28"/>
                <w:lang w:val="vi-VN"/>
              </w:rPr>
              <w:t> Phòng thiết kế chuyên dụng trong </w:t>
            </w:r>
            <w:r w:rsidRPr="001C5BE9">
              <w:rPr>
                <w:rFonts w:ascii="Times New Roman" w:eastAsia="Times New Roman" w:hAnsi="Times New Roman"/>
                <w:color w:val="000000"/>
                <w:sz w:val="28"/>
                <w:szCs w:val="28"/>
              </w:rPr>
              <w:t>l</w:t>
            </w:r>
            <w:r w:rsidRPr="001C5BE9">
              <w:rPr>
                <w:rFonts w:ascii="Times New Roman" w:eastAsia="Times New Roman" w:hAnsi="Times New Roman"/>
                <w:color w:val="000000"/>
                <w:sz w:val="28"/>
                <w:szCs w:val="28"/>
                <w:lang w:val="vi-VN"/>
              </w:rPr>
              <w:t>ĩnh vực khoa học tự nhiên và kỹ thuật; các trung tâm ứng dụng và chuyển giao công nghệ;</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đ) Dự án Tiêu chuẩn - Đo lường </w:t>
            </w:r>
            <w:r w:rsidRPr="001C5BE9">
              <w:rPr>
                <w:rFonts w:ascii="Times New Roman" w:eastAsia="Times New Roman" w:hAnsi="Times New Roman"/>
                <w:color w:val="000000"/>
                <w:sz w:val="28"/>
                <w:szCs w:val="28"/>
              </w:rPr>
              <w:t>-</w:t>
            </w:r>
            <w:r w:rsidRPr="001C5BE9">
              <w:rPr>
                <w:rFonts w:ascii="Times New Roman" w:eastAsia="Times New Roman" w:hAnsi="Times New Roman"/>
                <w:color w:val="000000"/>
                <w:sz w:val="28"/>
                <w:szCs w:val="28"/>
                <w:lang w:val="vi-VN"/>
              </w:rPr>
              <w:t> Chất lượng;</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e)</w:t>
            </w:r>
            <w:r w:rsidRPr="001C5BE9">
              <w:rPr>
                <w:rFonts w:ascii="Times New Roman" w:eastAsia="Times New Roman" w:hAnsi="Times New Roman"/>
                <w:color w:val="000000"/>
                <w:sz w:val="28"/>
                <w:szCs w:val="28"/>
                <w:lang w:val="vi-VN"/>
              </w:rPr>
              <w:t> Trạm, trại thực nghiệm;</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g)</w:t>
            </w:r>
            <w:r w:rsidRPr="001C5BE9">
              <w:rPr>
                <w:rFonts w:ascii="Times New Roman" w:eastAsia="Times New Roman" w:hAnsi="Times New Roman"/>
                <w:color w:val="000000"/>
                <w:sz w:val="28"/>
                <w:szCs w:val="28"/>
                <w:lang w:val="vi-VN"/>
              </w:rPr>
              <w:t> Dự án tổng thể hạ tầng khu công nghệ cao, khu nông nghiệp ứng dụng công nghệ cao;</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h)</w:t>
            </w:r>
            <w:r w:rsidRPr="001C5BE9">
              <w:rPr>
                <w:rFonts w:ascii="Times New Roman" w:eastAsia="Times New Roman" w:hAnsi="Times New Roman"/>
                <w:color w:val="000000"/>
                <w:sz w:val="28"/>
                <w:szCs w:val="28"/>
                <w:lang w:val="vi-VN"/>
              </w:rPr>
              <w:t> Mạng lưới quan trắc khí tượng thủy văn, quan trắc môi trường, quan trắc tài nguyên nước, đo đạc bản đồ, quản lý đ</w:t>
            </w:r>
            <w:r w:rsidRPr="001C5BE9">
              <w:rPr>
                <w:rFonts w:ascii="Times New Roman" w:eastAsia="Times New Roman" w:hAnsi="Times New Roman"/>
                <w:color w:val="000000"/>
                <w:sz w:val="28"/>
                <w:szCs w:val="28"/>
              </w:rPr>
              <w:t>ấ</w:t>
            </w:r>
            <w:r w:rsidRPr="001C5BE9">
              <w:rPr>
                <w:rFonts w:ascii="Times New Roman" w:eastAsia="Times New Roman" w:hAnsi="Times New Roman"/>
                <w:color w:val="000000"/>
                <w:sz w:val="28"/>
                <w:szCs w:val="28"/>
                <w:lang w:val="vi-VN"/>
              </w:rPr>
              <w:t>t đai, địa chất k</w:t>
            </w:r>
            <w:r w:rsidRPr="001C5BE9">
              <w:rPr>
                <w:rFonts w:ascii="Times New Roman" w:eastAsia="Times New Roman" w:hAnsi="Times New Roman"/>
                <w:color w:val="000000"/>
                <w:sz w:val="28"/>
                <w:szCs w:val="28"/>
                <w:shd w:val="clear" w:color="auto" w:fill="FFFFFF"/>
                <w:lang w:val="vi-VN"/>
              </w:rPr>
              <w:t>hoán</w:t>
            </w:r>
            <w:r w:rsidRPr="001C5BE9">
              <w:rPr>
                <w:rFonts w:ascii="Times New Roman" w:eastAsia="Times New Roman" w:hAnsi="Times New Roman"/>
                <w:color w:val="000000"/>
                <w:sz w:val="28"/>
                <w:szCs w:val="28"/>
                <w:lang w:val="vi-VN"/>
              </w:rPr>
              <w:t>g sản;</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i)</w:t>
            </w:r>
            <w:r w:rsidRPr="001C5BE9">
              <w:rPr>
                <w:rFonts w:ascii="Times New Roman" w:eastAsia="Times New Roman" w:hAnsi="Times New Roman"/>
                <w:color w:val="000000"/>
                <w:sz w:val="28"/>
                <w:szCs w:val="28"/>
                <w:lang w:val="vi-VN"/>
              </w:rPr>
              <w:t> Đầu tư hạ tầng ứng dụng công ng</w:t>
            </w:r>
            <w:r w:rsidRPr="001C5BE9">
              <w:rPr>
                <w:rFonts w:ascii="Times New Roman" w:eastAsia="Times New Roman" w:hAnsi="Times New Roman"/>
                <w:color w:val="000000"/>
                <w:sz w:val="28"/>
                <w:szCs w:val="28"/>
                <w:shd w:val="clear" w:color="auto" w:fill="FFFFFF"/>
                <w:lang w:val="vi-VN"/>
              </w:rPr>
              <w:t>hệ thông tin</w:t>
            </w:r>
            <w:r w:rsidRPr="001C5BE9">
              <w:rPr>
                <w:rFonts w:ascii="Times New Roman" w:eastAsia="Times New Roman" w:hAnsi="Times New Roman"/>
                <w:color w:val="000000"/>
                <w:sz w:val="28"/>
                <w:szCs w:val="28"/>
                <w:lang w:val="vi-VN"/>
              </w:rPr>
              <w:t>;</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k) Dự án bảo mật và an toàn thô</w:t>
            </w:r>
            <w:r w:rsidRPr="001C5BE9">
              <w:rPr>
                <w:rFonts w:ascii="Times New Roman" w:eastAsia="Times New Roman" w:hAnsi="Times New Roman"/>
                <w:color w:val="000000"/>
                <w:sz w:val="28"/>
                <w:szCs w:val="28"/>
              </w:rPr>
              <w:t>n</w:t>
            </w:r>
            <w:r w:rsidRPr="001C5BE9">
              <w:rPr>
                <w:rFonts w:ascii="Times New Roman" w:eastAsia="Times New Roman" w:hAnsi="Times New Roman"/>
                <w:color w:val="000000"/>
                <w:sz w:val="28"/>
                <w:szCs w:val="28"/>
                <w:lang w:val="vi-VN"/>
              </w:rPr>
              <w:t>g tin điện tử;</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l</w:t>
            </w:r>
            <w:r w:rsidRPr="001C5BE9">
              <w:rPr>
                <w:rFonts w:ascii="Times New Roman" w:eastAsia="Times New Roman" w:hAnsi="Times New Roman"/>
                <w:color w:val="000000"/>
                <w:sz w:val="28"/>
                <w:szCs w:val="28"/>
                <w:lang w:val="vi-VN"/>
              </w:rPr>
              <w:t>) Hạ tầng thương mại điện tử, giao dịch điện tử;</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m) Tháp thu, phát sóng truyền thanh, truyền hình, cột BTS;</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n) Dự án phát thanh, truyền hình.</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lastRenderedPageBreak/>
              <w:t>3. </w:t>
            </w:r>
            <w:r w:rsidRPr="001C5BE9">
              <w:rPr>
                <w:rFonts w:ascii="Times New Roman" w:eastAsia="Times New Roman" w:hAnsi="Times New Roman"/>
                <w:color w:val="000000"/>
                <w:sz w:val="28"/>
                <w:szCs w:val="28"/>
                <w:lang w:val="vi-VN"/>
              </w:rPr>
              <w:t xml:space="preserve">Dự án quy định tại </w:t>
            </w:r>
            <w:r w:rsidR="00D83223">
              <w:rPr>
                <w:rFonts w:ascii="Times New Roman" w:eastAsia="Times New Roman" w:hAnsi="Times New Roman"/>
                <w:color w:val="000000"/>
                <w:sz w:val="28"/>
                <w:szCs w:val="28"/>
              </w:rPr>
              <w:t>đ</w:t>
            </w:r>
            <w:r w:rsidRPr="001C5BE9">
              <w:rPr>
                <w:rFonts w:ascii="Times New Roman" w:eastAsia="Times New Roman" w:hAnsi="Times New Roman"/>
                <w:color w:val="000000"/>
                <w:sz w:val="28"/>
                <w:szCs w:val="28"/>
                <w:lang w:val="vi-VN"/>
              </w:rPr>
              <w:t xml:space="preserve">iểm c </w:t>
            </w:r>
            <w:r w:rsidR="00D83223">
              <w:rPr>
                <w:rFonts w:ascii="Times New Roman" w:eastAsia="Times New Roman" w:hAnsi="Times New Roman"/>
                <w:color w:val="000000"/>
                <w:sz w:val="28"/>
                <w:szCs w:val="28"/>
              </w:rPr>
              <w:t>k</w:t>
            </w:r>
            <w:r w:rsidRPr="001C5BE9">
              <w:rPr>
                <w:rFonts w:ascii="Times New Roman" w:eastAsia="Times New Roman" w:hAnsi="Times New Roman"/>
                <w:color w:val="000000"/>
                <w:sz w:val="28"/>
                <w:szCs w:val="28"/>
                <w:lang w:val="vi-VN"/>
              </w:rPr>
              <w:t>hoản 5 Điều 8 của Luật Đầu tư công, bao gồm:</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a)</w:t>
            </w:r>
            <w:r w:rsidRPr="001C5BE9">
              <w:rPr>
                <w:rFonts w:ascii="Times New Roman" w:eastAsia="Times New Roman" w:hAnsi="Times New Roman"/>
                <w:color w:val="000000"/>
                <w:sz w:val="28"/>
                <w:szCs w:val="28"/>
                <w:lang w:val="vi-VN"/>
              </w:rPr>
              <w:t> Kho xăng dầu;</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b)</w:t>
            </w:r>
            <w:r w:rsidRPr="001C5BE9">
              <w:rPr>
                <w:rFonts w:ascii="Times New Roman" w:eastAsia="Times New Roman" w:hAnsi="Times New Roman"/>
                <w:color w:val="000000"/>
                <w:sz w:val="28"/>
                <w:szCs w:val="28"/>
                <w:lang w:val="vi-VN"/>
              </w:rPr>
              <w:t> Kho chứa khí hóa lỏng;</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c)</w:t>
            </w:r>
            <w:r w:rsidRPr="001C5BE9">
              <w:rPr>
                <w:rFonts w:ascii="Times New Roman" w:eastAsia="Times New Roman" w:hAnsi="Times New Roman"/>
                <w:color w:val="000000"/>
                <w:sz w:val="28"/>
                <w:szCs w:val="28"/>
                <w:lang w:val="vi-VN"/>
              </w:rPr>
              <w:t> Kho đông lạnh;</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d)</w:t>
            </w:r>
            <w:r w:rsidRPr="001C5BE9">
              <w:rPr>
                <w:rFonts w:ascii="Times New Roman" w:eastAsia="Times New Roman" w:hAnsi="Times New Roman"/>
                <w:color w:val="000000"/>
                <w:sz w:val="28"/>
                <w:szCs w:val="28"/>
                <w:lang w:val="vi-VN"/>
              </w:rPr>
              <w:t> Kho, bến bãi lưu giữ hàng dự trữ quốc gia;</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đ) Kho lưu trữ chuyên dụng;</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e) </w:t>
            </w:r>
            <w:r w:rsidRPr="001C5BE9">
              <w:rPr>
                <w:rFonts w:ascii="Times New Roman" w:eastAsia="Times New Roman" w:hAnsi="Times New Roman"/>
                <w:color w:val="000000"/>
                <w:sz w:val="28"/>
                <w:szCs w:val="28"/>
                <w:lang w:val="vi-VN"/>
              </w:rPr>
              <w:t>Kho lưu trữ hồ sơ, tài liệu, kho vật chứng;</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g) Các dự án kho tàng khác.</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4.</w:t>
            </w:r>
            <w:r w:rsidRPr="001C5BE9">
              <w:rPr>
                <w:rFonts w:ascii="Times New Roman" w:eastAsia="Times New Roman" w:hAnsi="Times New Roman"/>
                <w:color w:val="000000"/>
                <w:sz w:val="28"/>
                <w:szCs w:val="28"/>
                <w:lang w:val="vi-VN"/>
              </w:rPr>
              <w:t xml:space="preserve"> Dự án theo quy định tại </w:t>
            </w:r>
            <w:r w:rsidR="00D83223">
              <w:rPr>
                <w:rFonts w:ascii="Times New Roman" w:eastAsia="Times New Roman" w:hAnsi="Times New Roman"/>
                <w:color w:val="000000"/>
                <w:sz w:val="28"/>
                <w:szCs w:val="28"/>
              </w:rPr>
              <w:t>đ</w:t>
            </w:r>
            <w:r w:rsidRPr="001C5BE9">
              <w:rPr>
                <w:rFonts w:ascii="Times New Roman" w:eastAsia="Times New Roman" w:hAnsi="Times New Roman"/>
                <w:color w:val="000000"/>
                <w:sz w:val="28"/>
                <w:szCs w:val="28"/>
                <w:lang w:val="vi-VN"/>
              </w:rPr>
              <w:t xml:space="preserve">iểm d </w:t>
            </w:r>
            <w:r w:rsidR="00D83223">
              <w:rPr>
                <w:rFonts w:ascii="Times New Roman" w:eastAsia="Times New Roman" w:hAnsi="Times New Roman"/>
                <w:color w:val="000000"/>
                <w:sz w:val="28"/>
                <w:szCs w:val="28"/>
              </w:rPr>
              <w:t>k</w:t>
            </w:r>
            <w:r w:rsidRPr="001C5BE9">
              <w:rPr>
                <w:rFonts w:ascii="Times New Roman" w:eastAsia="Times New Roman" w:hAnsi="Times New Roman"/>
                <w:color w:val="000000"/>
                <w:sz w:val="28"/>
                <w:szCs w:val="28"/>
                <w:lang w:val="vi-VN"/>
              </w:rPr>
              <w:t>hoản 5 Điều 8 của Luật Đầu tư công, bao gồm:</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a)</w:t>
            </w:r>
            <w:r w:rsidRPr="001C5BE9">
              <w:rPr>
                <w:rFonts w:ascii="Times New Roman" w:eastAsia="Times New Roman" w:hAnsi="Times New Roman"/>
                <w:color w:val="000000"/>
                <w:sz w:val="28"/>
                <w:szCs w:val="28"/>
                <w:lang w:val="vi-VN"/>
              </w:rPr>
              <w:t> Khu vui chơi, giải trí;</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b)</w:t>
            </w:r>
            <w:r w:rsidRPr="001C5BE9">
              <w:rPr>
                <w:rFonts w:ascii="Times New Roman" w:eastAsia="Times New Roman" w:hAnsi="Times New Roman"/>
                <w:color w:val="000000"/>
                <w:sz w:val="28"/>
                <w:szCs w:val="28"/>
                <w:lang w:val="vi-VN"/>
              </w:rPr>
              <w:t> Cáp treo vận chuy</w:t>
            </w:r>
            <w:r w:rsidRPr="001C5BE9">
              <w:rPr>
                <w:rFonts w:ascii="Times New Roman" w:eastAsia="Times New Roman" w:hAnsi="Times New Roman"/>
                <w:color w:val="000000"/>
                <w:sz w:val="28"/>
                <w:szCs w:val="28"/>
              </w:rPr>
              <w:t>ể</w:t>
            </w:r>
            <w:r w:rsidRPr="001C5BE9">
              <w:rPr>
                <w:rFonts w:ascii="Times New Roman" w:eastAsia="Times New Roman" w:hAnsi="Times New Roman"/>
                <w:color w:val="000000"/>
                <w:sz w:val="28"/>
                <w:szCs w:val="28"/>
                <w:lang w:val="vi-VN"/>
              </w:rPr>
              <w:t>n người;</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c) </w:t>
            </w:r>
            <w:r w:rsidRPr="001C5BE9">
              <w:rPr>
                <w:rFonts w:ascii="Times New Roman" w:eastAsia="Times New Roman" w:hAnsi="Times New Roman"/>
                <w:color w:val="000000"/>
                <w:sz w:val="28"/>
                <w:szCs w:val="28"/>
                <w:lang w:val="vi-VN"/>
              </w:rPr>
              <w:t>Dự án hạ tầng khu, </w:t>
            </w:r>
            <w:r w:rsidRPr="001C5BE9">
              <w:rPr>
                <w:rFonts w:ascii="Times New Roman" w:eastAsia="Times New Roman" w:hAnsi="Times New Roman"/>
                <w:color w:val="000000"/>
                <w:sz w:val="28"/>
                <w:szCs w:val="28"/>
                <w:shd w:val="clear" w:color="auto" w:fill="FFFFFF"/>
                <w:lang w:val="vi-VN"/>
              </w:rPr>
              <w:t>điểm</w:t>
            </w:r>
            <w:r w:rsidRPr="001C5BE9">
              <w:rPr>
                <w:rFonts w:ascii="Times New Roman" w:eastAsia="Times New Roman" w:hAnsi="Times New Roman"/>
                <w:color w:val="000000"/>
                <w:sz w:val="28"/>
                <w:szCs w:val="28"/>
                <w:lang w:val="vi-VN"/>
              </w:rPr>
              <w:t> du lịch, bao gồm: đường nội bộ khu, </w:t>
            </w:r>
            <w:r w:rsidRPr="001C5BE9">
              <w:rPr>
                <w:rFonts w:ascii="Times New Roman" w:eastAsia="Times New Roman" w:hAnsi="Times New Roman"/>
                <w:color w:val="000000"/>
                <w:sz w:val="28"/>
                <w:szCs w:val="28"/>
                <w:shd w:val="clear" w:color="auto" w:fill="FFFFFF"/>
                <w:lang w:val="vi-VN"/>
              </w:rPr>
              <w:t>điểm</w:t>
            </w:r>
            <w:r w:rsidRPr="001C5BE9">
              <w:rPr>
                <w:rFonts w:ascii="Times New Roman" w:eastAsia="Times New Roman" w:hAnsi="Times New Roman"/>
                <w:color w:val="000000"/>
                <w:sz w:val="28"/>
                <w:szCs w:val="28"/>
                <w:lang w:val="vi-VN"/>
              </w:rPr>
              <w:t> du lịch; kè nạo vét lòng hồ đ</w:t>
            </w:r>
            <w:r w:rsidRPr="001C5BE9">
              <w:rPr>
                <w:rFonts w:ascii="Times New Roman" w:eastAsia="Times New Roman" w:hAnsi="Times New Roman"/>
                <w:color w:val="000000"/>
                <w:sz w:val="28"/>
                <w:szCs w:val="28"/>
              </w:rPr>
              <w:t>ể</w:t>
            </w:r>
            <w:r w:rsidRPr="001C5BE9">
              <w:rPr>
                <w:rFonts w:ascii="Times New Roman" w:eastAsia="Times New Roman" w:hAnsi="Times New Roman"/>
                <w:color w:val="000000"/>
                <w:sz w:val="28"/>
                <w:szCs w:val="28"/>
                <w:lang w:val="vi-VN"/>
              </w:rPr>
              <w:t> bảo vệ, tôn tạo tài nguyên du lịch tại các khu, điểm du lịch và dự án hạ tầng khác trong khu, điểm du lịch;</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d)</w:t>
            </w:r>
            <w:r w:rsidRPr="001C5BE9">
              <w:rPr>
                <w:rFonts w:ascii="Times New Roman" w:eastAsia="Times New Roman" w:hAnsi="Times New Roman"/>
                <w:color w:val="000000"/>
                <w:sz w:val="28"/>
                <w:szCs w:val="28"/>
                <w:lang w:val="vi-VN"/>
              </w:rPr>
              <w:t> Sân vận động, nhà thi đấu, tập luyện và công trình thể thao khác ở ngoài trời, trong nhà, sân gôn.</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5.</w:t>
            </w:r>
            <w:r w:rsidRPr="001C5BE9">
              <w:rPr>
                <w:rFonts w:ascii="Times New Roman" w:eastAsia="Times New Roman" w:hAnsi="Times New Roman"/>
                <w:color w:val="000000"/>
                <w:sz w:val="28"/>
                <w:szCs w:val="28"/>
                <w:lang w:val="vi-VN"/>
              </w:rPr>
              <w:t xml:space="preserve"> Dự án theo quy định tại </w:t>
            </w:r>
            <w:r w:rsidR="00D83223">
              <w:rPr>
                <w:rFonts w:ascii="Times New Roman" w:eastAsia="Times New Roman" w:hAnsi="Times New Roman"/>
                <w:color w:val="000000"/>
                <w:sz w:val="28"/>
                <w:szCs w:val="28"/>
              </w:rPr>
              <w:t>đ</w:t>
            </w:r>
            <w:r w:rsidRPr="001C5BE9">
              <w:rPr>
                <w:rFonts w:ascii="Times New Roman" w:eastAsia="Times New Roman" w:hAnsi="Times New Roman"/>
                <w:color w:val="000000"/>
                <w:sz w:val="28"/>
                <w:szCs w:val="28"/>
                <w:lang w:val="vi-VN"/>
              </w:rPr>
              <w:t xml:space="preserve">iểm đ </w:t>
            </w:r>
            <w:r w:rsidR="00D83223">
              <w:rPr>
                <w:rFonts w:ascii="Times New Roman" w:eastAsia="Times New Roman" w:hAnsi="Times New Roman"/>
                <w:color w:val="000000"/>
                <w:sz w:val="28"/>
                <w:szCs w:val="28"/>
              </w:rPr>
              <w:t>k</w:t>
            </w:r>
            <w:r w:rsidRPr="001C5BE9">
              <w:rPr>
                <w:rFonts w:ascii="Times New Roman" w:eastAsia="Times New Roman" w:hAnsi="Times New Roman"/>
                <w:color w:val="000000"/>
                <w:sz w:val="28"/>
                <w:szCs w:val="28"/>
                <w:lang w:val="vi-VN"/>
              </w:rPr>
              <w:t>hoản 5 Điều 8 của Luật Đầu tư công, bao gồm:</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a</w:t>
            </w:r>
            <w:r w:rsidR="00BE2A57" w:rsidRPr="00BE2A57">
              <w:rPr>
                <w:rFonts w:ascii="Times New Roman" w:eastAsia="Times New Roman" w:hAnsi="Times New Roman"/>
                <w:color w:val="000000"/>
                <w:spacing w:val="-2"/>
                <w:sz w:val="28"/>
                <w:szCs w:val="28"/>
              </w:rPr>
              <w:t>)</w:t>
            </w:r>
            <w:r w:rsidR="00BE2A57" w:rsidRPr="00BE2A57">
              <w:rPr>
                <w:rFonts w:ascii="Times New Roman" w:eastAsia="Times New Roman" w:hAnsi="Times New Roman"/>
                <w:color w:val="000000"/>
                <w:spacing w:val="-2"/>
                <w:sz w:val="28"/>
                <w:szCs w:val="28"/>
                <w:lang w:val="vi-VN"/>
              </w:rPr>
              <w:t> Trung tâm thương mại, siêu thị, chợ, trung tâm hội chợ triển lãm, trung tâm logistic và các dự án thương mại, dịch vụ khác;</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b)</w:t>
            </w:r>
            <w:r w:rsidRPr="001C5BE9">
              <w:rPr>
                <w:rFonts w:ascii="Times New Roman" w:eastAsia="Times New Roman" w:hAnsi="Times New Roman"/>
                <w:color w:val="000000"/>
                <w:sz w:val="28"/>
                <w:szCs w:val="28"/>
                <w:lang w:val="vi-VN"/>
              </w:rPr>
              <w:t> Nhà đa năng, nhà khách, khách sạn;</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c)</w:t>
            </w:r>
            <w:r w:rsidRPr="001C5BE9">
              <w:rPr>
                <w:rFonts w:ascii="Times New Roman" w:eastAsia="Times New Roman" w:hAnsi="Times New Roman"/>
                <w:color w:val="000000"/>
                <w:sz w:val="28"/>
                <w:szCs w:val="28"/>
                <w:lang w:val="vi-VN"/>
              </w:rPr>
              <w:t> Trụ sở cơ quan nhà nước và tổ chức chính trị, trụ sở làm việc của các đơn vị sự nghiệp, doanh nghiệp, các tổ chức chính trị xã hội và tổ chức khác;</w:t>
            </w:r>
          </w:p>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rPr>
              <w:t>d)</w:t>
            </w:r>
            <w:r w:rsidRPr="001C5BE9">
              <w:rPr>
                <w:rFonts w:ascii="Times New Roman" w:eastAsia="Times New Roman" w:hAnsi="Times New Roman"/>
                <w:color w:val="000000"/>
                <w:sz w:val="28"/>
                <w:szCs w:val="28"/>
                <w:lang w:val="vi-VN"/>
              </w:rPr>
              <w:t xml:space="preserve"> Dự án nhà ở, khu nhà biệt thự, khu nhà ở riêng lẻ, trừ dự án xây dựng khu nhà ở quy định tại </w:t>
            </w:r>
            <w:r w:rsidR="00853140">
              <w:rPr>
                <w:rFonts w:ascii="Times New Roman" w:eastAsia="Times New Roman" w:hAnsi="Times New Roman"/>
                <w:color w:val="000000"/>
                <w:sz w:val="28"/>
                <w:szCs w:val="28"/>
              </w:rPr>
              <w:t>đ</w:t>
            </w:r>
            <w:r w:rsidRPr="001C5BE9">
              <w:rPr>
                <w:rFonts w:ascii="Times New Roman" w:eastAsia="Times New Roman" w:hAnsi="Times New Roman"/>
                <w:color w:val="000000"/>
                <w:sz w:val="28"/>
                <w:szCs w:val="28"/>
                <w:lang w:val="vi-VN"/>
              </w:rPr>
              <w:t>iểm 7 Mục II Phần A của Phụ lục này;</w:t>
            </w:r>
          </w:p>
          <w:p w:rsidR="007B0D03" w:rsidRDefault="0069128F">
            <w:pPr>
              <w:spacing w:before="40" w:after="40" w:line="240" w:lineRule="auto"/>
              <w:ind w:firstLine="0"/>
              <w:rPr>
                <w:rFonts w:ascii="Times New Roman" w:eastAsia="Times New Roman" w:hAnsi="Times New Roman"/>
                <w:color w:val="000000"/>
                <w:sz w:val="28"/>
                <w:szCs w:val="28"/>
                <w:lang w:val="vi-VN"/>
              </w:rPr>
            </w:pPr>
            <w:r w:rsidRPr="001C5BE9">
              <w:rPr>
                <w:rFonts w:ascii="Times New Roman" w:eastAsia="Times New Roman" w:hAnsi="Times New Roman"/>
                <w:color w:val="000000"/>
                <w:sz w:val="28"/>
                <w:szCs w:val="28"/>
                <w:lang w:val="vi-VN"/>
              </w:rPr>
              <w:t>đ) Dự án </w:t>
            </w:r>
            <w:r w:rsidRPr="001C5BE9">
              <w:rPr>
                <w:rFonts w:ascii="Times New Roman" w:eastAsia="Times New Roman" w:hAnsi="Times New Roman"/>
                <w:color w:val="000000"/>
                <w:sz w:val="28"/>
                <w:szCs w:val="28"/>
                <w:shd w:val="clear" w:color="auto" w:fill="FFFFFF"/>
                <w:lang w:val="vi-VN"/>
              </w:rPr>
              <w:t>xây dựng</w:t>
            </w:r>
            <w:r w:rsidRPr="001C5BE9">
              <w:rPr>
                <w:rFonts w:ascii="Times New Roman" w:eastAsia="Times New Roman" w:hAnsi="Times New Roman"/>
                <w:color w:val="000000"/>
                <w:sz w:val="28"/>
                <w:szCs w:val="28"/>
                <w:lang w:val="vi-VN"/>
              </w:rPr>
              <w:t> dân dụng khác.</w:t>
            </w:r>
          </w:p>
          <w:p w:rsidR="007B0D03" w:rsidRDefault="0069128F">
            <w:pPr>
              <w:spacing w:before="40" w:after="40" w:line="240" w:lineRule="auto"/>
              <w:ind w:firstLine="0"/>
              <w:rPr>
                <w:rFonts w:ascii="Times New Roman" w:eastAsia="Times New Roman" w:hAnsi="Times New Roman"/>
                <w:color w:val="000000"/>
                <w:sz w:val="28"/>
                <w:szCs w:val="28"/>
                <w:lang w:val="vi-VN"/>
              </w:rPr>
            </w:pPr>
            <w:r w:rsidRPr="001C5BE9">
              <w:rPr>
                <w:rFonts w:ascii="Times New Roman" w:eastAsia="Times New Roman" w:hAnsi="Times New Roman"/>
                <w:color w:val="000000"/>
                <w:sz w:val="28"/>
                <w:szCs w:val="28"/>
                <w:lang w:val="vi-VN"/>
              </w:rPr>
              <w:t xml:space="preserve">6. Dự án theo quy định tại </w:t>
            </w:r>
            <w:r w:rsidR="00D83223">
              <w:rPr>
                <w:rFonts w:ascii="Times New Roman" w:eastAsia="Times New Roman" w:hAnsi="Times New Roman"/>
                <w:color w:val="000000"/>
                <w:sz w:val="28"/>
                <w:szCs w:val="28"/>
              </w:rPr>
              <w:t>đ</w:t>
            </w:r>
            <w:r w:rsidRPr="001C5BE9">
              <w:rPr>
                <w:rFonts w:ascii="Times New Roman" w:eastAsia="Times New Roman" w:hAnsi="Times New Roman"/>
                <w:color w:val="000000"/>
                <w:sz w:val="28"/>
                <w:szCs w:val="28"/>
                <w:lang w:val="vi-VN"/>
              </w:rPr>
              <w:t>iểm e hoản 5 Điều 8 của Luật Đầu tư công</w:t>
            </w:r>
            <w:r w:rsidR="0078688B" w:rsidRPr="0073225B">
              <w:rPr>
                <w:rFonts w:ascii="Times New Roman" w:eastAsia="Times New Roman" w:hAnsi="Times New Roman"/>
                <w:color w:val="000000"/>
                <w:sz w:val="28"/>
                <w:szCs w:val="28"/>
                <w:lang w:val="vi-VN"/>
              </w:rPr>
              <w:t>.</w:t>
            </w:r>
          </w:p>
        </w:tc>
        <w:tc>
          <w:tcPr>
            <w:tcW w:w="1843" w:type="dxa"/>
            <w:tcBorders>
              <w:top w:val="single" w:sz="2" w:space="0" w:color="auto"/>
              <w:left w:val="single" w:sz="2" w:space="0" w:color="auto"/>
              <w:bottom w:val="single" w:sz="2" w:space="0" w:color="auto"/>
            </w:tcBorders>
            <w:shd w:val="clear" w:color="auto" w:fill="FFFFFF"/>
            <w:tcMar>
              <w:top w:w="0" w:type="dxa"/>
              <w:left w:w="29" w:type="dxa"/>
              <w:bottom w:w="0" w:type="dxa"/>
              <w:right w:w="29" w:type="dxa"/>
            </w:tcMar>
            <w:hideMark/>
          </w:tcPr>
          <w:p w:rsidR="007B0D03" w:rsidRDefault="00BE2A57">
            <w:pPr>
              <w:spacing w:before="40" w:after="40" w:line="240" w:lineRule="auto"/>
              <w:ind w:firstLine="10"/>
              <w:jc w:val="center"/>
              <w:rPr>
                <w:rFonts w:ascii="Times New Roman" w:eastAsia="Times New Roman" w:hAnsi="Times New Roman"/>
                <w:color w:val="000000"/>
                <w:sz w:val="28"/>
                <w:szCs w:val="28"/>
                <w:lang w:val="vi-VN"/>
              </w:rPr>
            </w:pPr>
            <w:r w:rsidRPr="00BE2A57">
              <w:rPr>
                <w:rFonts w:ascii="Times New Roman" w:eastAsia="Times New Roman" w:hAnsi="Times New Roman"/>
                <w:bCs/>
                <w:color w:val="000000"/>
                <w:sz w:val="28"/>
                <w:szCs w:val="28"/>
                <w:lang w:val="vi-VN"/>
              </w:rPr>
              <w:lastRenderedPageBreak/>
              <w:t>Từ 800 tỷ đồng trở lên</w:t>
            </w:r>
          </w:p>
        </w:tc>
      </w:tr>
      <w:tr w:rsidR="0069128F" w:rsidRPr="00857D84" w:rsidTr="001D41E7">
        <w:trPr>
          <w:tblCellSpacing w:w="0" w:type="dxa"/>
        </w:trPr>
        <w:tc>
          <w:tcPr>
            <w:tcW w:w="594" w:type="dxa"/>
            <w:tcBorders>
              <w:top w:val="single" w:sz="2" w:space="0" w:color="auto"/>
              <w:bottom w:val="single" w:sz="2" w:space="0" w:color="auto"/>
              <w:right w:val="single" w:sz="2" w:space="0" w:color="auto"/>
            </w:tcBorders>
            <w:shd w:val="clear" w:color="auto" w:fill="FFFFFF"/>
            <w:tcMar>
              <w:top w:w="0" w:type="dxa"/>
              <w:left w:w="29" w:type="dxa"/>
              <w:bottom w:w="0" w:type="dxa"/>
              <w:right w:w="29" w:type="dxa"/>
            </w:tcMar>
            <w:hideMark/>
          </w:tcPr>
          <w:p w:rsidR="007B0D03" w:rsidRDefault="0069128F">
            <w:pPr>
              <w:spacing w:before="40" w:after="40" w:line="240" w:lineRule="auto"/>
              <w:ind w:firstLine="0"/>
              <w:jc w:val="center"/>
              <w:rPr>
                <w:rFonts w:ascii="Times New Roman" w:eastAsia="Times New Roman" w:hAnsi="Times New Roman"/>
                <w:color w:val="000000"/>
                <w:sz w:val="28"/>
                <w:szCs w:val="28"/>
              </w:rPr>
            </w:pPr>
            <w:r w:rsidRPr="001C5BE9">
              <w:rPr>
                <w:rFonts w:ascii="Times New Roman" w:eastAsia="Times New Roman" w:hAnsi="Times New Roman"/>
                <w:b/>
                <w:bCs/>
                <w:color w:val="000000"/>
                <w:sz w:val="28"/>
                <w:szCs w:val="28"/>
                <w:lang w:val="vi-VN"/>
              </w:rPr>
              <w:lastRenderedPageBreak/>
              <w:t>B</w:t>
            </w:r>
          </w:p>
        </w:tc>
        <w:tc>
          <w:tcPr>
            <w:tcW w:w="7110" w:type="dxa"/>
            <w:tcBorders>
              <w:top w:val="single" w:sz="2" w:space="0" w:color="auto"/>
              <w:left w:val="single" w:sz="2" w:space="0" w:color="auto"/>
              <w:bottom w:val="single" w:sz="2" w:space="0" w:color="auto"/>
              <w:right w:val="single" w:sz="2" w:space="0" w:color="auto"/>
            </w:tcBorders>
            <w:shd w:val="clear" w:color="auto" w:fill="FFFFFF"/>
            <w:tcMar>
              <w:top w:w="0" w:type="dxa"/>
              <w:left w:w="29" w:type="dxa"/>
              <w:bottom w:w="0" w:type="dxa"/>
              <w:right w:w="29" w:type="dxa"/>
            </w:tcMar>
            <w:vAlign w:val="center"/>
            <w:hideMark/>
          </w:tcPr>
          <w:p w:rsidR="007B0D03" w:rsidRDefault="0069128F">
            <w:pPr>
              <w:spacing w:before="40" w:after="40" w:line="240" w:lineRule="auto"/>
              <w:jc w:val="center"/>
              <w:rPr>
                <w:rFonts w:ascii="Times New Roman" w:eastAsia="Times New Roman" w:hAnsi="Times New Roman"/>
                <w:color w:val="000000"/>
                <w:sz w:val="28"/>
                <w:szCs w:val="28"/>
              </w:rPr>
            </w:pPr>
            <w:r w:rsidRPr="001C5BE9">
              <w:rPr>
                <w:rFonts w:ascii="Times New Roman" w:eastAsia="Times New Roman" w:hAnsi="Times New Roman"/>
                <w:b/>
                <w:bCs/>
                <w:color w:val="000000"/>
                <w:sz w:val="28"/>
                <w:szCs w:val="28"/>
                <w:lang w:val="vi-VN"/>
              </w:rPr>
              <w:t>NHÓM B</w:t>
            </w:r>
          </w:p>
        </w:tc>
        <w:tc>
          <w:tcPr>
            <w:tcW w:w="1843" w:type="dxa"/>
            <w:tcBorders>
              <w:top w:val="single" w:sz="2" w:space="0" w:color="auto"/>
              <w:left w:val="single" w:sz="2" w:space="0" w:color="auto"/>
              <w:bottom w:val="single" w:sz="2" w:space="0" w:color="auto"/>
            </w:tcBorders>
            <w:shd w:val="clear" w:color="auto" w:fill="FFFFFF"/>
            <w:tcMar>
              <w:top w:w="0" w:type="dxa"/>
              <w:left w:w="29" w:type="dxa"/>
              <w:bottom w:w="0" w:type="dxa"/>
              <w:right w:w="29" w:type="dxa"/>
            </w:tcMar>
            <w:vAlign w:val="center"/>
            <w:hideMark/>
          </w:tcPr>
          <w:p w:rsidR="007B0D03" w:rsidRDefault="0069128F">
            <w:pPr>
              <w:spacing w:before="40" w:after="40" w:line="240" w:lineRule="auto"/>
              <w:jc w:val="center"/>
              <w:rPr>
                <w:rFonts w:ascii="Times New Roman" w:eastAsia="Times New Roman" w:hAnsi="Times New Roman"/>
                <w:color w:val="000000"/>
                <w:sz w:val="28"/>
                <w:szCs w:val="28"/>
              </w:rPr>
            </w:pPr>
            <w:r w:rsidRPr="001C5BE9">
              <w:rPr>
                <w:rFonts w:ascii="Times New Roman" w:eastAsia="Times New Roman" w:hAnsi="Times New Roman"/>
                <w:b/>
                <w:bCs/>
                <w:color w:val="000000"/>
                <w:sz w:val="28"/>
                <w:szCs w:val="28"/>
                <w:lang w:val="vi-VN"/>
              </w:rPr>
              <w:t> </w:t>
            </w:r>
          </w:p>
        </w:tc>
      </w:tr>
      <w:tr w:rsidR="0069128F" w:rsidRPr="00857D84" w:rsidTr="001D41E7">
        <w:trPr>
          <w:tblCellSpacing w:w="0" w:type="dxa"/>
        </w:trPr>
        <w:tc>
          <w:tcPr>
            <w:tcW w:w="594" w:type="dxa"/>
            <w:tcBorders>
              <w:top w:val="single" w:sz="2" w:space="0" w:color="auto"/>
              <w:bottom w:val="single" w:sz="2" w:space="0" w:color="auto"/>
              <w:right w:val="single" w:sz="2" w:space="0" w:color="auto"/>
            </w:tcBorders>
            <w:shd w:val="clear" w:color="auto" w:fill="FFFFFF"/>
            <w:tcMar>
              <w:top w:w="0" w:type="dxa"/>
              <w:left w:w="29" w:type="dxa"/>
              <w:bottom w:w="0" w:type="dxa"/>
              <w:right w:w="29" w:type="dxa"/>
            </w:tcMar>
            <w:vAlign w:val="center"/>
            <w:hideMark/>
          </w:tcPr>
          <w:p w:rsidR="007B0D03" w:rsidRDefault="0069128F">
            <w:pPr>
              <w:spacing w:before="40" w:after="40" w:line="240" w:lineRule="auto"/>
              <w:ind w:firstLine="0"/>
              <w:jc w:val="center"/>
              <w:rPr>
                <w:rFonts w:ascii="Times New Roman" w:eastAsia="Times New Roman" w:hAnsi="Times New Roman"/>
                <w:b/>
                <w:color w:val="000000"/>
                <w:sz w:val="28"/>
                <w:szCs w:val="28"/>
              </w:rPr>
            </w:pPr>
            <w:r w:rsidRPr="001C5BE9">
              <w:rPr>
                <w:rFonts w:ascii="Times New Roman" w:eastAsia="Times New Roman" w:hAnsi="Times New Roman"/>
                <w:b/>
                <w:color w:val="000000"/>
                <w:sz w:val="28"/>
                <w:szCs w:val="28"/>
                <w:lang w:val="vi-VN"/>
              </w:rPr>
              <w:t>I</w:t>
            </w:r>
          </w:p>
        </w:tc>
        <w:tc>
          <w:tcPr>
            <w:tcW w:w="7110" w:type="dxa"/>
            <w:tcBorders>
              <w:top w:val="single" w:sz="2" w:space="0" w:color="auto"/>
              <w:left w:val="single" w:sz="2" w:space="0" w:color="auto"/>
              <w:bottom w:val="single" w:sz="2" w:space="0" w:color="auto"/>
              <w:right w:val="single" w:sz="2" w:space="0" w:color="auto"/>
            </w:tcBorders>
            <w:shd w:val="clear" w:color="auto" w:fill="FFFFFF"/>
            <w:tcMar>
              <w:top w:w="0" w:type="dxa"/>
              <w:left w:w="29" w:type="dxa"/>
              <w:bottom w:w="0" w:type="dxa"/>
              <w:right w:w="29" w:type="dxa"/>
            </w:tcMar>
            <w:vAlign w:val="center"/>
            <w:hideMark/>
          </w:tcPr>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Dự án thuộc lĩnh vực quy định tại Mục II Phần A</w:t>
            </w:r>
          </w:p>
        </w:tc>
        <w:tc>
          <w:tcPr>
            <w:tcW w:w="1843" w:type="dxa"/>
            <w:tcBorders>
              <w:top w:val="single" w:sz="2" w:space="0" w:color="auto"/>
              <w:left w:val="single" w:sz="2" w:space="0" w:color="auto"/>
              <w:bottom w:val="single" w:sz="2" w:space="0" w:color="auto"/>
            </w:tcBorders>
            <w:shd w:val="clear" w:color="auto" w:fill="FFFFFF"/>
            <w:tcMar>
              <w:top w:w="0" w:type="dxa"/>
              <w:left w:w="29" w:type="dxa"/>
              <w:bottom w:w="0" w:type="dxa"/>
              <w:right w:w="29" w:type="dxa"/>
            </w:tcMar>
            <w:vAlign w:val="center"/>
            <w:hideMark/>
          </w:tcPr>
          <w:p w:rsidR="007B0D03" w:rsidRDefault="0069128F">
            <w:pPr>
              <w:spacing w:before="40" w:after="40" w:line="240" w:lineRule="auto"/>
              <w:ind w:firstLine="0"/>
              <w:jc w:val="center"/>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Từ 120 tỷ đồng đến dưới 2.300 tỷ đồng</w:t>
            </w:r>
          </w:p>
        </w:tc>
      </w:tr>
      <w:tr w:rsidR="0069128F" w:rsidRPr="00857D84" w:rsidTr="001D41E7">
        <w:trPr>
          <w:tblCellSpacing w:w="0" w:type="dxa"/>
        </w:trPr>
        <w:tc>
          <w:tcPr>
            <w:tcW w:w="594" w:type="dxa"/>
            <w:tcBorders>
              <w:top w:val="single" w:sz="2" w:space="0" w:color="auto"/>
              <w:bottom w:val="single" w:sz="2" w:space="0" w:color="auto"/>
              <w:right w:val="single" w:sz="2" w:space="0" w:color="auto"/>
            </w:tcBorders>
            <w:shd w:val="clear" w:color="auto" w:fill="FFFFFF"/>
            <w:tcMar>
              <w:top w:w="0" w:type="dxa"/>
              <w:left w:w="29" w:type="dxa"/>
              <w:bottom w:w="0" w:type="dxa"/>
              <w:right w:w="29" w:type="dxa"/>
            </w:tcMar>
            <w:vAlign w:val="center"/>
            <w:hideMark/>
          </w:tcPr>
          <w:p w:rsidR="007B0D03" w:rsidRDefault="0069128F">
            <w:pPr>
              <w:spacing w:before="40" w:after="40" w:line="240" w:lineRule="auto"/>
              <w:ind w:firstLine="0"/>
              <w:jc w:val="center"/>
              <w:rPr>
                <w:rFonts w:ascii="Times New Roman" w:eastAsia="Times New Roman" w:hAnsi="Times New Roman"/>
                <w:b/>
                <w:color w:val="000000"/>
                <w:sz w:val="28"/>
                <w:szCs w:val="28"/>
              </w:rPr>
            </w:pPr>
            <w:r w:rsidRPr="001C5BE9">
              <w:rPr>
                <w:rFonts w:ascii="Times New Roman" w:eastAsia="Times New Roman" w:hAnsi="Times New Roman"/>
                <w:b/>
                <w:color w:val="000000"/>
                <w:sz w:val="28"/>
                <w:szCs w:val="28"/>
                <w:lang w:val="vi-VN"/>
              </w:rPr>
              <w:t>II</w:t>
            </w:r>
          </w:p>
        </w:tc>
        <w:tc>
          <w:tcPr>
            <w:tcW w:w="7110" w:type="dxa"/>
            <w:tcBorders>
              <w:top w:val="single" w:sz="2" w:space="0" w:color="auto"/>
              <w:left w:val="single" w:sz="2" w:space="0" w:color="auto"/>
              <w:bottom w:val="single" w:sz="2" w:space="0" w:color="auto"/>
              <w:right w:val="single" w:sz="2" w:space="0" w:color="auto"/>
            </w:tcBorders>
            <w:shd w:val="clear" w:color="auto" w:fill="FFFFFF"/>
            <w:tcMar>
              <w:top w:w="0" w:type="dxa"/>
              <w:left w:w="29" w:type="dxa"/>
              <w:bottom w:w="0" w:type="dxa"/>
              <w:right w:w="29" w:type="dxa"/>
            </w:tcMar>
            <w:vAlign w:val="center"/>
            <w:hideMark/>
          </w:tcPr>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Dự án thuộc lĩnh vực quy định tại Mục III Phần A</w:t>
            </w:r>
          </w:p>
        </w:tc>
        <w:tc>
          <w:tcPr>
            <w:tcW w:w="1843" w:type="dxa"/>
            <w:tcBorders>
              <w:top w:val="single" w:sz="2" w:space="0" w:color="auto"/>
              <w:left w:val="single" w:sz="2" w:space="0" w:color="auto"/>
              <w:bottom w:val="single" w:sz="2" w:space="0" w:color="auto"/>
            </w:tcBorders>
            <w:shd w:val="clear" w:color="auto" w:fill="FFFFFF"/>
            <w:tcMar>
              <w:top w:w="0" w:type="dxa"/>
              <w:left w:w="29" w:type="dxa"/>
              <w:bottom w:w="0" w:type="dxa"/>
              <w:right w:w="29" w:type="dxa"/>
            </w:tcMar>
            <w:vAlign w:val="center"/>
            <w:hideMark/>
          </w:tcPr>
          <w:p w:rsidR="007B0D03" w:rsidRDefault="0069128F">
            <w:pPr>
              <w:spacing w:before="40" w:after="40" w:line="240" w:lineRule="auto"/>
              <w:ind w:firstLine="10"/>
              <w:jc w:val="center"/>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Từ 80 tỷ đ</w:t>
            </w:r>
            <w:r w:rsidRPr="001C5BE9">
              <w:rPr>
                <w:rFonts w:ascii="Times New Roman" w:eastAsia="Times New Roman" w:hAnsi="Times New Roman"/>
                <w:color w:val="000000"/>
                <w:sz w:val="28"/>
                <w:szCs w:val="28"/>
              </w:rPr>
              <w:t>ồ</w:t>
            </w:r>
            <w:r w:rsidRPr="001C5BE9">
              <w:rPr>
                <w:rFonts w:ascii="Times New Roman" w:eastAsia="Times New Roman" w:hAnsi="Times New Roman"/>
                <w:color w:val="000000"/>
                <w:sz w:val="28"/>
                <w:szCs w:val="28"/>
                <w:lang w:val="vi-VN"/>
              </w:rPr>
              <w:t>ng đến dưới 1.500 tỷ đồng</w:t>
            </w:r>
          </w:p>
        </w:tc>
      </w:tr>
      <w:tr w:rsidR="0069128F" w:rsidRPr="00857D84" w:rsidTr="001D41E7">
        <w:trPr>
          <w:tblCellSpacing w:w="0" w:type="dxa"/>
        </w:trPr>
        <w:tc>
          <w:tcPr>
            <w:tcW w:w="594" w:type="dxa"/>
            <w:tcBorders>
              <w:top w:val="single" w:sz="2" w:space="0" w:color="auto"/>
              <w:bottom w:val="single" w:sz="2" w:space="0" w:color="auto"/>
              <w:right w:val="single" w:sz="2" w:space="0" w:color="auto"/>
            </w:tcBorders>
            <w:shd w:val="clear" w:color="auto" w:fill="FFFFFF"/>
            <w:tcMar>
              <w:top w:w="0" w:type="dxa"/>
              <w:left w:w="29" w:type="dxa"/>
              <w:bottom w:w="0" w:type="dxa"/>
              <w:right w:w="29" w:type="dxa"/>
            </w:tcMar>
            <w:vAlign w:val="center"/>
            <w:hideMark/>
          </w:tcPr>
          <w:p w:rsidR="007B0D03" w:rsidRDefault="0069128F">
            <w:pPr>
              <w:spacing w:before="40" w:after="40" w:line="240" w:lineRule="auto"/>
              <w:ind w:firstLine="0"/>
              <w:jc w:val="center"/>
              <w:rPr>
                <w:rFonts w:ascii="Times New Roman" w:eastAsia="Times New Roman" w:hAnsi="Times New Roman"/>
                <w:b/>
                <w:color w:val="000000"/>
                <w:sz w:val="28"/>
                <w:szCs w:val="28"/>
              </w:rPr>
            </w:pPr>
            <w:r w:rsidRPr="001C5BE9">
              <w:rPr>
                <w:rFonts w:ascii="Times New Roman" w:eastAsia="Times New Roman" w:hAnsi="Times New Roman"/>
                <w:b/>
                <w:color w:val="000000"/>
                <w:sz w:val="28"/>
                <w:szCs w:val="28"/>
                <w:lang w:val="vi-VN"/>
              </w:rPr>
              <w:lastRenderedPageBreak/>
              <w:t>I</w:t>
            </w:r>
            <w:r w:rsidR="006B0FE0" w:rsidRPr="001C5BE9">
              <w:rPr>
                <w:rFonts w:ascii="Times New Roman" w:eastAsia="Times New Roman" w:hAnsi="Times New Roman"/>
                <w:b/>
                <w:color w:val="000000"/>
                <w:sz w:val="28"/>
                <w:szCs w:val="28"/>
              </w:rPr>
              <w:t>I</w:t>
            </w:r>
            <w:r w:rsidRPr="001C5BE9">
              <w:rPr>
                <w:rFonts w:ascii="Times New Roman" w:eastAsia="Times New Roman" w:hAnsi="Times New Roman"/>
                <w:b/>
                <w:color w:val="000000"/>
                <w:sz w:val="28"/>
                <w:szCs w:val="28"/>
                <w:lang w:val="vi-VN"/>
              </w:rPr>
              <w:t>I</w:t>
            </w:r>
          </w:p>
        </w:tc>
        <w:tc>
          <w:tcPr>
            <w:tcW w:w="7110" w:type="dxa"/>
            <w:tcBorders>
              <w:top w:val="single" w:sz="2" w:space="0" w:color="auto"/>
              <w:left w:val="single" w:sz="2" w:space="0" w:color="auto"/>
              <w:bottom w:val="single" w:sz="2" w:space="0" w:color="auto"/>
              <w:right w:val="single" w:sz="2" w:space="0" w:color="auto"/>
            </w:tcBorders>
            <w:shd w:val="clear" w:color="auto" w:fill="FFFFFF"/>
            <w:tcMar>
              <w:top w:w="0" w:type="dxa"/>
              <w:left w:w="29" w:type="dxa"/>
              <w:bottom w:w="0" w:type="dxa"/>
              <w:right w:w="29" w:type="dxa"/>
            </w:tcMar>
            <w:vAlign w:val="center"/>
            <w:hideMark/>
          </w:tcPr>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Dự án thuộc lĩnh vực quy định tại Mục IV Phần A</w:t>
            </w:r>
          </w:p>
        </w:tc>
        <w:tc>
          <w:tcPr>
            <w:tcW w:w="1843" w:type="dxa"/>
            <w:tcBorders>
              <w:top w:val="single" w:sz="2" w:space="0" w:color="auto"/>
              <w:left w:val="single" w:sz="2" w:space="0" w:color="auto"/>
              <w:bottom w:val="single" w:sz="2" w:space="0" w:color="auto"/>
            </w:tcBorders>
            <w:shd w:val="clear" w:color="auto" w:fill="FFFFFF"/>
            <w:tcMar>
              <w:top w:w="0" w:type="dxa"/>
              <w:left w:w="29" w:type="dxa"/>
              <w:bottom w:w="0" w:type="dxa"/>
              <w:right w:w="29" w:type="dxa"/>
            </w:tcMar>
            <w:vAlign w:val="center"/>
            <w:hideMark/>
          </w:tcPr>
          <w:p w:rsidR="007B0D03" w:rsidRDefault="0069128F">
            <w:pPr>
              <w:spacing w:before="40" w:after="40" w:line="240" w:lineRule="auto"/>
              <w:ind w:firstLine="10"/>
              <w:jc w:val="center"/>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Từ 60 tỷ đ</w:t>
            </w:r>
            <w:r w:rsidRPr="001C5BE9">
              <w:rPr>
                <w:rFonts w:ascii="Times New Roman" w:eastAsia="Times New Roman" w:hAnsi="Times New Roman"/>
                <w:color w:val="000000"/>
                <w:sz w:val="28"/>
                <w:szCs w:val="28"/>
              </w:rPr>
              <w:t>ồ</w:t>
            </w:r>
            <w:r w:rsidRPr="001C5BE9">
              <w:rPr>
                <w:rFonts w:ascii="Times New Roman" w:eastAsia="Times New Roman" w:hAnsi="Times New Roman"/>
                <w:color w:val="000000"/>
                <w:sz w:val="28"/>
                <w:szCs w:val="28"/>
                <w:lang w:val="vi-VN"/>
              </w:rPr>
              <w:t>ng đến dưới 1.000 tỷ đồng</w:t>
            </w:r>
          </w:p>
        </w:tc>
      </w:tr>
      <w:tr w:rsidR="0069128F" w:rsidRPr="00857D84" w:rsidTr="001D41E7">
        <w:trPr>
          <w:tblCellSpacing w:w="0" w:type="dxa"/>
        </w:trPr>
        <w:tc>
          <w:tcPr>
            <w:tcW w:w="594" w:type="dxa"/>
            <w:tcBorders>
              <w:top w:val="single" w:sz="2" w:space="0" w:color="auto"/>
              <w:bottom w:val="single" w:sz="2" w:space="0" w:color="auto"/>
              <w:right w:val="single" w:sz="2" w:space="0" w:color="auto"/>
            </w:tcBorders>
            <w:shd w:val="clear" w:color="auto" w:fill="FFFFFF"/>
            <w:tcMar>
              <w:top w:w="0" w:type="dxa"/>
              <w:left w:w="29" w:type="dxa"/>
              <w:bottom w:w="0" w:type="dxa"/>
              <w:right w:w="29" w:type="dxa"/>
            </w:tcMar>
            <w:vAlign w:val="center"/>
            <w:hideMark/>
          </w:tcPr>
          <w:p w:rsidR="007B0D03" w:rsidRDefault="006B0FE0">
            <w:pPr>
              <w:spacing w:before="40" w:after="40" w:line="240" w:lineRule="auto"/>
              <w:ind w:firstLine="0"/>
              <w:jc w:val="center"/>
              <w:rPr>
                <w:rFonts w:ascii="Times New Roman" w:eastAsia="Times New Roman" w:hAnsi="Times New Roman"/>
                <w:b/>
                <w:color w:val="000000"/>
                <w:sz w:val="28"/>
                <w:szCs w:val="28"/>
              </w:rPr>
            </w:pPr>
            <w:r w:rsidRPr="001C5BE9">
              <w:rPr>
                <w:rFonts w:ascii="Times New Roman" w:eastAsia="Times New Roman" w:hAnsi="Times New Roman"/>
                <w:b/>
                <w:color w:val="000000"/>
                <w:sz w:val="28"/>
                <w:szCs w:val="28"/>
              </w:rPr>
              <w:t>I</w:t>
            </w:r>
            <w:r w:rsidR="0069128F" w:rsidRPr="001C5BE9">
              <w:rPr>
                <w:rFonts w:ascii="Times New Roman" w:eastAsia="Times New Roman" w:hAnsi="Times New Roman"/>
                <w:b/>
                <w:color w:val="000000"/>
                <w:sz w:val="28"/>
                <w:szCs w:val="28"/>
                <w:lang w:val="vi-VN"/>
              </w:rPr>
              <w:t>V</w:t>
            </w:r>
          </w:p>
        </w:tc>
        <w:tc>
          <w:tcPr>
            <w:tcW w:w="7110" w:type="dxa"/>
            <w:tcBorders>
              <w:top w:val="single" w:sz="2" w:space="0" w:color="auto"/>
              <w:left w:val="single" w:sz="2" w:space="0" w:color="auto"/>
              <w:bottom w:val="single" w:sz="2" w:space="0" w:color="auto"/>
              <w:right w:val="single" w:sz="2" w:space="0" w:color="auto"/>
            </w:tcBorders>
            <w:shd w:val="clear" w:color="auto" w:fill="FFFFFF"/>
            <w:tcMar>
              <w:top w:w="0" w:type="dxa"/>
              <w:left w:w="29" w:type="dxa"/>
              <w:bottom w:w="0" w:type="dxa"/>
              <w:right w:w="29" w:type="dxa"/>
            </w:tcMar>
            <w:vAlign w:val="center"/>
            <w:hideMark/>
          </w:tcPr>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Dự án thuộc lĩnh vực quy định tại Mục V Phần A</w:t>
            </w:r>
          </w:p>
        </w:tc>
        <w:tc>
          <w:tcPr>
            <w:tcW w:w="1843" w:type="dxa"/>
            <w:tcBorders>
              <w:top w:val="single" w:sz="2" w:space="0" w:color="auto"/>
              <w:left w:val="single" w:sz="2" w:space="0" w:color="auto"/>
              <w:bottom w:val="single" w:sz="2" w:space="0" w:color="auto"/>
            </w:tcBorders>
            <w:shd w:val="clear" w:color="auto" w:fill="FFFFFF"/>
            <w:tcMar>
              <w:top w:w="0" w:type="dxa"/>
              <w:left w:w="29" w:type="dxa"/>
              <w:bottom w:w="0" w:type="dxa"/>
              <w:right w:w="29" w:type="dxa"/>
            </w:tcMar>
            <w:vAlign w:val="center"/>
            <w:hideMark/>
          </w:tcPr>
          <w:p w:rsidR="007B0D03" w:rsidRDefault="0069128F">
            <w:pPr>
              <w:spacing w:before="40" w:after="40" w:line="240" w:lineRule="auto"/>
              <w:ind w:firstLine="10"/>
              <w:jc w:val="center"/>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Từ 45 tỷ đ</w:t>
            </w:r>
            <w:r w:rsidRPr="001C5BE9">
              <w:rPr>
                <w:rFonts w:ascii="Times New Roman" w:eastAsia="Times New Roman" w:hAnsi="Times New Roman"/>
                <w:color w:val="000000"/>
                <w:sz w:val="28"/>
                <w:szCs w:val="28"/>
              </w:rPr>
              <w:t>ồ</w:t>
            </w:r>
            <w:r w:rsidRPr="001C5BE9">
              <w:rPr>
                <w:rFonts w:ascii="Times New Roman" w:eastAsia="Times New Roman" w:hAnsi="Times New Roman"/>
                <w:color w:val="000000"/>
                <w:sz w:val="28"/>
                <w:szCs w:val="28"/>
                <w:lang w:val="vi-VN"/>
              </w:rPr>
              <w:t>ng đến dưới 800 tỷ đồng</w:t>
            </w:r>
          </w:p>
        </w:tc>
      </w:tr>
      <w:tr w:rsidR="0069128F" w:rsidRPr="00857D84" w:rsidTr="001D41E7">
        <w:trPr>
          <w:tblCellSpacing w:w="0" w:type="dxa"/>
        </w:trPr>
        <w:tc>
          <w:tcPr>
            <w:tcW w:w="594" w:type="dxa"/>
            <w:tcBorders>
              <w:top w:val="single" w:sz="2" w:space="0" w:color="auto"/>
              <w:bottom w:val="single" w:sz="2" w:space="0" w:color="auto"/>
              <w:right w:val="single" w:sz="2" w:space="0" w:color="auto"/>
            </w:tcBorders>
            <w:shd w:val="clear" w:color="auto" w:fill="FFFFFF"/>
            <w:tcMar>
              <w:top w:w="0" w:type="dxa"/>
              <w:left w:w="29" w:type="dxa"/>
              <w:bottom w:w="0" w:type="dxa"/>
              <w:right w:w="29" w:type="dxa"/>
            </w:tcMar>
            <w:hideMark/>
          </w:tcPr>
          <w:p w:rsidR="007B0D03" w:rsidRDefault="0069128F">
            <w:pPr>
              <w:spacing w:before="40" w:after="40" w:line="240" w:lineRule="auto"/>
              <w:ind w:firstLine="0"/>
              <w:jc w:val="center"/>
              <w:rPr>
                <w:rFonts w:ascii="Times New Roman" w:eastAsia="Times New Roman" w:hAnsi="Times New Roman"/>
                <w:color w:val="000000"/>
                <w:sz w:val="28"/>
                <w:szCs w:val="28"/>
              </w:rPr>
            </w:pPr>
            <w:r w:rsidRPr="001C5BE9">
              <w:rPr>
                <w:rFonts w:ascii="Times New Roman" w:eastAsia="Times New Roman" w:hAnsi="Times New Roman"/>
                <w:b/>
                <w:bCs/>
                <w:color w:val="000000"/>
                <w:sz w:val="28"/>
                <w:szCs w:val="28"/>
              </w:rPr>
              <w:t>C</w:t>
            </w:r>
          </w:p>
        </w:tc>
        <w:tc>
          <w:tcPr>
            <w:tcW w:w="7110" w:type="dxa"/>
            <w:tcBorders>
              <w:top w:val="single" w:sz="2" w:space="0" w:color="auto"/>
              <w:left w:val="single" w:sz="2" w:space="0" w:color="auto"/>
              <w:bottom w:val="single" w:sz="2" w:space="0" w:color="auto"/>
              <w:right w:val="single" w:sz="2" w:space="0" w:color="auto"/>
            </w:tcBorders>
            <w:shd w:val="clear" w:color="auto" w:fill="FFFFFF"/>
            <w:tcMar>
              <w:top w:w="0" w:type="dxa"/>
              <w:left w:w="29" w:type="dxa"/>
              <w:bottom w:w="0" w:type="dxa"/>
              <w:right w:w="29" w:type="dxa"/>
            </w:tcMar>
            <w:vAlign w:val="center"/>
            <w:hideMark/>
          </w:tcPr>
          <w:p w:rsidR="007B0D03" w:rsidRDefault="0069128F">
            <w:pPr>
              <w:spacing w:before="40" w:after="40" w:line="240" w:lineRule="auto"/>
              <w:jc w:val="center"/>
              <w:rPr>
                <w:rFonts w:ascii="Times New Roman" w:eastAsia="Times New Roman" w:hAnsi="Times New Roman"/>
                <w:color w:val="000000"/>
                <w:sz w:val="28"/>
                <w:szCs w:val="28"/>
              </w:rPr>
            </w:pPr>
            <w:r w:rsidRPr="001C5BE9">
              <w:rPr>
                <w:rFonts w:ascii="Times New Roman" w:eastAsia="Times New Roman" w:hAnsi="Times New Roman"/>
                <w:b/>
                <w:bCs/>
                <w:color w:val="000000"/>
                <w:sz w:val="28"/>
                <w:szCs w:val="28"/>
                <w:lang w:val="vi-VN"/>
              </w:rPr>
              <w:t>NHÓM C</w:t>
            </w:r>
          </w:p>
        </w:tc>
        <w:tc>
          <w:tcPr>
            <w:tcW w:w="1843" w:type="dxa"/>
            <w:tcBorders>
              <w:top w:val="single" w:sz="2" w:space="0" w:color="auto"/>
              <w:left w:val="single" w:sz="2" w:space="0" w:color="auto"/>
              <w:bottom w:val="single" w:sz="2" w:space="0" w:color="auto"/>
            </w:tcBorders>
            <w:shd w:val="clear" w:color="auto" w:fill="FFFFFF"/>
            <w:tcMar>
              <w:top w:w="0" w:type="dxa"/>
              <w:left w:w="29" w:type="dxa"/>
              <w:bottom w:w="0" w:type="dxa"/>
              <w:right w:w="29" w:type="dxa"/>
            </w:tcMar>
            <w:vAlign w:val="center"/>
            <w:hideMark/>
          </w:tcPr>
          <w:p w:rsidR="007B0D03" w:rsidRDefault="0069128F">
            <w:pPr>
              <w:spacing w:before="40" w:after="40" w:line="240" w:lineRule="auto"/>
              <w:jc w:val="center"/>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 </w:t>
            </w:r>
          </w:p>
        </w:tc>
      </w:tr>
      <w:tr w:rsidR="0069128F" w:rsidRPr="00857D84" w:rsidTr="001D41E7">
        <w:trPr>
          <w:tblCellSpacing w:w="0" w:type="dxa"/>
        </w:trPr>
        <w:tc>
          <w:tcPr>
            <w:tcW w:w="594" w:type="dxa"/>
            <w:tcBorders>
              <w:top w:val="single" w:sz="2" w:space="0" w:color="auto"/>
              <w:bottom w:val="single" w:sz="2" w:space="0" w:color="auto"/>
              <w:right w:val="single" w:sz="2" w:space="0" w:color="auto"/>
            </w:tcBorders>
            <w:shd w:val="clear" w:color="auto" w:fill="FFFFFF"/>
            <w:tcMar>
              <w:top w:w="0" w:type="dxa"/>
              <w:left w:w="29" w:type="dxa"/>
              <w:bottom w:w="0" w:type="dxa"/>
              <w:right w:w="29" w:type="dxa"/>
            </w:tcMar>
            <w:vAlign w:val="center"/>
            <w:hideMark/>
          </w:tcPr>
          <w:p w:rsidR="007B0D03" w:rsidRDefault="0069128F">
            <w:pPr>
              <w:spacing w:before="40" w:after="40" w:line="240" w:lineRule="auto"/>
              <w:ind w:firstLine="0"/>
              <w:jc w:val="center"/>
              <w:rPr>
                <w:rFonts w:ascii="Times New Roman" w:eastAsia="Times New Roman" w:hAnsi="Times New Roman"/>
                <w:b/>
                <w:color w:val="000000"/>
                <w:sz w:val="28"/>
                <w:szCs w:val="28"/>
              </w:rPr>
            </w:pPr>
            <w:r w:rsidRPr="001C5BE9">
              <w:rPr>
                <w:rFonts w:ascii="Times New Roman" w:eastAsia="Times New Roman" w:hAnsi="Times New Roman"/>
                <w:b/>
                <w:color w:val="000000"/>
                <w:sz w:val="28"/>
                <w:szCs w:val="28"/>
                <w:lang w:val="vi-VN"/>
              </w:rPr>
              <w:t>I</w:t>
            </w:r>
          </w:p>
        </w:tc>
        <w:tc>
          <w:tcPr>
            <w:tcW w:w="7110" w:type="dxa"/>
            <w:tcBorders>
              <w:top w:val="single" w:sz="2" w:space="0" w:color="auto"/>
              <w:left w:val="single" w:sz="2" w:space="0" w:color="auto"/>
              <w:bottom w:val="single" w:sz="2" w:space="0" w:color="auto"/>
              <w:right w:val="single" w:sz="2" w:space="0" w:color="auto"/>
            </w:tcBorders>
            <w:shd w:val="clear" w:color="auto" w:fill="FFFFFF"/>
            <w:tcMar>
              <w:top w:w="0" w:type="dxa"/>
              <w:left w:w="29" w:type="dxa"/>
              <w:bottom w:w="0" w:type="dxa"/>
              <w:right w:w="29" w:type="dxa"/>
            </w:tcMar>
            <w:vAlign w:val="center"/>
            <w:hideMark/>
          </w:tcPr>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Dự án thuộc lĩnh vực quy định tại Mục II Phần A</w:t>
            </w:r>
          </w:p>
        </w:tc>
        <w:tc>
          <w:tcPr>
            <w:tcW w:w="1843" w:type="dxa"/>
            <w:tcBorders>
              <w:top w:val="single" w:sz="2" w:space="0" w:color="auto"/>
              <w:left w:val="single" w:sz="2" w:space="0" w:color="auto"/>
              <w:bottom w:val="single" w:sz="2" w:space="0" w:color="auto"/>
            </w:tcBorders>
            <w:shd w:val="clear" w:color="auto" w:fill="FFFFFF"/>
            <w:tcMar>
              <w:top w:w="0" w:type="dxa"/>
              <w:left w:w="29" w:type="dxa"/>
              <w:bottom w:w="0" w:type="dxa"/>
              <w:right w:w="29" w:type="dxa"/>
            </w:tcMar>
            <w:vAlign w:val="center"/>
            <w:hideMark/>
          </w:tcPr>
          <w:p w:rsidR="007B0D03" w:rsidRDefault="0069128F">
            <w:pPr>
              <w:spacing w:before="40" w:after="40" w:line="240" w:lineRule="auto"/>
              <w:ind w:firstLine="0"/>
              <w:jc w:val="center"/>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Dưới 120 tỷ đồng</w:t>
            </w:r>
          </w:p>
        </w:tc>
      </w:tr>
      <w:tr w:rsidR="0069128F" w:rsidRPr="00857D84" w:rsidTr="001D41E7">
        <w:trPr>
          <w:tblCellSpacing w:w="0" w:type="dxa"/>
        </w:trPr>
        <w:tc>
          <w:tcPr>
            <w:tcW w:w="594" w:type="dxa"/>
            <w:tcBorders>
              <w:top w:val="single" w:sz="2" w:space="0" w:color="auto"/>
              <w:bottom w:val="single" w:sz="2" w:space="0" w:color="auto"/>
              <w:right w:val="single" w:sz="2" w:space="0" w:color="auto"/>
            </w:tcBorders>
            <w:shd w:val="clear" w:color="auto" w:fill="FFFFFF"/>
            <w:tcMar>
              <w:top w:w="0" w:type="dxa"/>
              <w:left w:w="29" w:type="dxa"/>
              <w:bottom w:w="0" w:type="dxa"/>
              <w:right w:w="29" w:type="dxa"/>
            </w:tcMar>
            <w:vAlign w:val="center"/>
            <w:hideMark/>
          </w:tcPr>
          <w:p w:rsidR="007B0D03" w:rsidRDefault="0069128F">
            <w:pPr>
              <w:spacing w:before="40" w:after="40" w:line="240" w:lineRule="auto"/>
              <w:ind w:firstLine="0"/>
              <w:jc w:val="center"/>
              <w:rPr>
                <w:rFonts w:ascii="Times New Roman" w:eastAsia="Times New Roman" w:hAnsi="Times New Roman"/>
                <w:b/>
                <w:color w:val="000000"/>
                <w:sz w:val="28"/>
                <w:szCs w:val="28"/>
              </w:rPr>
            </w:pPr>
            <w:r w:rsidRPr="001C5BE9">
              <w:rPr>
                <w:rFonts w:ascii="Times New Roman" w:eastAsia="Times New Roman" w:hAnsi="Times New Roman"/>
                <w:b/>
                <w:color w:val="000000"/>
                <w:sz w:val="28"/>
                <w:szCs w:val="28"/>
                <w:lang w:val="vi-VN"/>
              </w:rPr>
              <w:t>I</w:t>
            </w:r>
            <w:r w:rsidR="006B0FE0" w:rsidRPr="001C5BE9">
              <w:rPr>
                <w:rFonts w:ascii="Times New Roman" w:eastAsia="Times New Roman" w:hAnsi="Times New Roman"/>
                <w:b/>
                <w:color w:val="000000"/>
                <w:sz w:val="28"/>
                <w:szCs w:val="28"/>
              </w:rPr>
              <w:t>I</w:t>
            </w:r>
          </w:p>
        </w:tc>
        <w:tc>
          <w:tcPr>
            <w:tcW w:w="7110" w:type="dxa"/>
            <w:tcBorders>
              <w:top w:val="single" w:sz="2" w:space="0" w:color="auto"/>
              <w:left w:val="single" w:sz="2" w:space="0" w:color="auto"/>
              <w:bottom w:val="single" w:sz="2" w:space="0" w:color="auto"/>
              <w:right w:val="single" w:sz="2" w:space="0" w:color="auto"/>
            </w:tcBorders>
            <w:shd w:val="clear" w:color="auto" w:fill="FFFFFF"/>
            <w:tcMar>
              <w:top w:w="0" w:type="dxa"/>
              <w:left w:w="29" w:type="dxa"/>
              <w:bottom w:w="0" w:type="dxa"/>
              <w:right w:w="29" w:type="dxa"/>
            </w:tcMar>
            <w:vAlign w:val="center"/>
            <w:hideMark/>
          </w:tcPr>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Dự án thuộc lĩnh vực quy định tại Mục III Phần A</w:t>
            </w:r>
          </w:p>
        </w:tc>
        <w:tc>
          <w:tcPr>
            <w:tcW w:w="1843" w:type="dxa"/>
            <w:tcBorders>
              <w:top w:val="single" w:sz="2" w:space="0" w:color="auto"/>
              <w:left w:val="single" w:sz="2" w:space="0" w:color="auto"/>
              <w:bottom w:val="single" w:sz="2" w:space="0" w:color="auto"/>
            </w:tcBorders>
            <w:shd w:val="clear" w:color="auto" w:fill="FFFFFF"/>
            <w:tcMar>
              <w:top w:w="0" w:type="dxa"/>
              <w:left w:w="29" w:type="dxa"/>
              <w:bottom w:w="0" w:type="dxa"/>
              <w:right w:w="29" w:type="dxa"/>
            </w:tcMar>
            <w:vAlign w:val="center"/>
            <w:hideMark/>
          </w:tcPr>
          <w:p w:rsidR="007B0D03" w:rsidRDefault="0069128F">
            <w:pPr>
              <w:spacing w:before="40" w:after="40" w:line="240" w:lineRule="auto"/>
              <w:ind w:firstLine="0"/>
              <w:jc w:val="center"/>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Dưới 80 tỷ đồng</w:t>
            </w:r>
          </w:p>
        </w:tc>
      </w:tr>
      <w:tr w:rsidR="0069128F" w:rsidRPr="00857D84" w:rsidTr="001D41E7">
        <w:trPr>
          <w:tblCellSpacing w:w="0" w:type="dxa"/>
        </w:trPr>
        <w:tc>
          <w:tcPr>
            <w:tcW w:w="594" w:type="dxa"/>
            <w:tcBorders>
              <w:top w:val="single" w:sz="2" w:space="0" w:color="auto"/>
              <w:bottom w:val="single" w:sz="2" w:space="0" w:color="auto"/>
              <w:right w:val="single" w:sz="2" w:space="0" w:color="auto"/>
            </w:tcBorders>
            <w:shd w:val="clear" w:color="auto" w:fill="FFFFFF"/>
            <w:tcMar>
              <w:top w:w="0" w:type="dxa"/>
              <w:left w:w="29" w:type="dxa"/>
              <w:bottom w:w="0" w:type="dxa"/>
              <w:right w:w="29" w:type="dxa"/>
            </w:tcMar>
            <w:vAlign w:val="center"/>
            <w:hideMark/>
          </w:tcPr>
          <w:p w:rsidR="007B0D03" w:rsidRDefault="006B0FE0">
            <w:pPr>
              <w:spacing w:before="40" w:after="40" w:line="240" w:lineRule="auto"/>
              <w:ind w:firstLine="0"/>
              <w:jc w:val="center"/>
              <w:rPr>
                <w:rFonts w:ascii="Times New Roman" w:eastAsia="Times New Roman" w:hAnsi="Times New Roman"/>
                <w:b/>
                <w:color w:val="000000"/>
                <w:sz w:val="28"/>
                <w:szCs w:val="28"/>
              </w:rPr>
            </w:pPr>
            <w:r w:rsidRPr="001C5BE9">
              <w:rPr>
                <w:rFonts w:ascii="Times New Roman" w:eastAsia="Times New Roman" w:hAnsi="Times New Roman"/>
                <w:b/>
                <w:color w:val="000000"/>
                <w:sz w:val="28"/>
                <w:szCs w:val="28"/>
              </w:rPr>
              <w:t>I</w:t>
            </w:r>
            <w:r w:rsidR="0069128F" w:rsidRPr="001C5BE9">
              <w:rPr>
                <w:rFonts w:ascii="Times New Roman" w:eastAsia="Times New Roman" w:hAnsi="Times New Roman"/>
                <w:b/>
                <w:color w:val="000000"/>
                <w:sz w:val="28"/>
                <w:szCs w:val="28"/>
                <w:lang w:val="vi-VN"/>
              </w:rPr>
              <w:t>II</w:t>
            </w:r>
          </w:p>
        </w:tc>
        <w:tc>
          <w:tcPr>
            <w:tcW w:w="7110" w:type="dxa"/>
            <w:tcBorders>
              <w:top w:val="single" w:sz="2" w:space="0" w:color="auto"/>
              <w:left w:val="single" w:sz="2" w:space="0" w:color="auto"/>
              <w:bottom w:val="single" w:sz="2" w:space="0" w:color="auto"/>
              <w:right w:val="single" w:sz="2" w:space="0" w:color="auto"/>
            </w:tcBorders>
            <w:shd w:val="clear" w:color="auto" w:fill="FFFFFF"/>
            <w:tcMar>
              <w:top w:w="0" w:type="dxa"/>
              <w:left w:w="29" w:type="dxa"/>
              <w:bottom w:w="0" w:type="dxa"/>
              <w:right w:w="29" w:type="dxa"/>
            </w:tcMar>
            <w:vAlign w:val="center"/>
            <w:hideMark/>
          </w:tcPr>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Dự án thuộc lĩnh vực quy định tại Mục IV Phần A</w:t>
            </w:r>
          </w:p>
        </w:tc>
        <w:tc>
          <w:tcPr>
            <w:tcW w:w="1843" w:type="dxa"/>
            <w:tcBorders>
              <w:top w:val="single" w:sz="2" w:space="0" w:color="auto"/>
              <w:left w:val="single" w:sz="2" w:space="0" w:color="auto"/>
              <w:bottom w:val="single" w:sz="2" w:space="0" w:color="auto"/>
            </w:tcBorders>
            <w:shd w:val="clear" w:color="auto" w:fill="FFFFFF"/>
            <w:tcMar>
              <w:top w:w="0" w:type="dxa"/>
              <w:left w:w="29" w:type="dxa"/>
              <w:bottom w:w="0" w:type="dxa"/>
              <w:right w:w="29" w:type="dxa"/>
            </w:tcMar>
            <w:vAlign w:val="center"/>
            <w:hideMark/>
          </w:tcPr>
          <w:p w:rsidR="007B0D03" w:rsidRDefault="0069128F">
            <w:pPr>
              <w:spacing w:before="40" w:after="40" w:line="240" w:lineRule="auto"/>
              <w:ind w:firstLine="0"/>
              <w:jc w:val="center"/>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Dưới 60 tỷ đồng</w:t>
            </w:r>
          </w:p>
        </w:tc>
      </w:tr>
      <w:tr w:rsidR="0069128F" w:rsidRPr="00857D84" w:rsidTr="001D41E7">
        <w:trPr>
          <w:tblCellSpacing w:w="0" w:type="dxa"/>
        </w:trPr>
        <w:tc>
          <w:tcPr>
            <w:tcW w:w="594" w:type="dxa"/>
            <w:tcBorders>
              <w:top w:val="single" w:sz="2" w:space="0" w:color="auto"/>
              <w:bottom w:val="single" w:sz="2" w:space="0" w:color="auto"/>
              <w:right w:val="single" w:sz="2" w:space="0" w:color="auto"/>
            </w:tcBorders>
            <w:shd w:val="clear" w:color="auto" w:fill="FFFFFF"/>
            <w:tcMar>
              <w:top w:w="0" w:type="dxa"/>
              <w:left w:w="29" w:type="dxa"/>
              <w:bottom w:w="0" w:type="dxa"/>
              <w:right w:w="29" w:type="dxa"/>
            </w:tcMar>
            <w:vAlign w:val="center"/>
            <w:hideMark/>
          </w:tcPr>
          <w:p w:rsidR="007B0D03" w:rsidRDefault="006B0FE0">
            <w:pPr>
              <w:spacing w:before="40" w:after="40" w:line="240" w:lineRule="auto"/>
              <w:ind w:firstLine="0"/>
              <w:jc w:val="center"/>
              <w:rPr>
                <w:rFonts w:ascii="Times New Roman" w:eastAsia="Times New Roman" w:hAnsi="Times New Roman"/>
                <w:b/>
                <w:color w:val="000000"/>
                <w:sz w:val="28"/>
                <w:szCs w:val="28"/>
              </w:rPr>
            </w:pPr>
            <w:r w:rsidRPr="001C5BE9">
              <w:rPr>
                <w:rFonts w:ascii="Times New Roman" w:eastAsia="Times New Roman" w:hAnsi="Times New Roman"/>
                <w:b/>
                <w:color w:val="000000"/>
                <w:sz w:val="28"/>
                <w:szCs w:val="28"/>
              </w:rPr>
              <w:t>I</w:t>
            </w:r>
            <w:r w:rsidR="0069128F" w:rsidRPr="001C5BE9">
              <w:rPr>
                <w:rFonts w:ascii="Times New Roman" w:eastAsia="Times New Roman" w:hAnsi="Times New Roman"/>
                <w:b/>
                <w:color w:val="000000"/>
                <w:sz w:val="28"/>
                <w:szCs w:val="28"/>
                <w:lang w:val="vi-VN"/>
              </w:rPr>
              <w:t>V</w:t>
            </w:r>
          </w:p>
        </w:tc>
        <w:tc>
          <w:tcPr>
            <w:tcW w:w="7110" w:type="dxa"/>
            <w:tcBorders>
              <w:top w:val="single" w:sz="2" w:space="0" w:color="auto"/>
              <w:left w:val="single" w:sz="2" w:space="0" w:color="auto"/>
              <w:bottom w:val="single" w:sz="2" w:space="0" w:color="auto"/>
              <w:right w:val="single" w:sz="2" w:space="0" w:color="auto"/>
            </w:tcBorders>
            <w:shd w:val="clear" w:color="auto" w:fill="FFFFFF"/>
            <w:tcMar>
              <w:top w:w="0" w:type="dxa"/>
              <w:left w:w="29" w:type="dxa"/>
              <w:bottom w:w="0" w:type="dxa"/>
              <w:right w:w="29" w:type="dxa"/>
            </w:tcMar>
            <w:vAlign w:val="center"/>
            <w:hideMark/>
          </w:tcPr>
          <w:p w:rsidR="007B0D03" w:rsidRDefault="0069128F">
            <w:pPr>
              <w:spacing w:before="40" w:after="40" w:line="240" w:lineRule="auto"/>
              <w:ind w:firstLine="0"/>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Dự án thuộc lĩnh vực quy định tại Mục V Phần A</w:t>
            </w:r>
          </w:p>
        </w:tc>
        <w:tc>
          <w:tcPr>
            <w:tcW w:w="1843" w:type="dxa"/>
            <w:tcBorders>
              <w:top w:val="single" w:sz="2" w:space="0" w:color="auto"/>
              <w:left w:val="single" w:sz="2" w:space="0" w:color="auto"/>
              <w:bottom w:val="single" w:sz="2" w:space="0" w:color="auto"/>
            </w:tcBorders>
            <w:shd w:val="clear" w:color="auto" w:fill="FFFFFF"/>
            <w:tcMar>
              <w:top w:w="0" w:type="dxa"/>
              <w:left w:w="29" w:type="dxa"/>
              <w:bottom w:w="0" w:type="dxa"/>
              <w:right w:w="29" w:type="dxa"/>
            </w:tcMar>
            <w:vAlign w:val="center"/>
            <w:hideMark/>
          </w:tcPr>
          <w:p w:rsidR="007B0D03" w:rsidRDefault="0069128F">
            <w:pPr>
              <w:spacing w:before="40" w:after="40" w:line="240" w:lineRule="auto"/>
              <w:ind w:firstLine="0"/>
              <w:jc w:val="center"/>
              <w:rPr>
                <w:rFonts w:ascii="Times New Roman" w:eastAsia="Times New Roman" w:hAnsi="Times New Roman"/>
                <w:color w:val="000000"/>
                <w:sz w:val="28"/>
                <w:szCs w:val="28"/>
              </w:rPr>
            </w:pPr>
            <w:r w:rsidRPr="001C5BE9">
              <w:rPr>
                <w:rFonts w:ascii="Times New Roman" w:eastAsia="Times New Roman" w:hAnsi="Times New Roman"/>
                <w:color w:val="000000"/>
                <w:sz w:val="28"/>
                <w:szCs w:val="28"/>
                <w:lang w:val="vi-VN"/>
              </w:rPr>
              <w:t>Dưới 45 tỷ đồng</w:t>
            </w:r>
          </w:p>
        </w:tc>
      </w:tr>
    </w:tbl>
    <w:p w:rsidR="0069128F" w:rsidRPr="001C5BE9" w:rsidRDefault="0069128F" w:rsidP="0069128F">
      <w:pPr>
        <w:shd w:val="clear" w:color="auto" w:fill="FFFFFF"/>
        <w:spacing w:before="120" w:after="120" w:line="234" w:lineRule="atLeast"/>
        <w:jc w:val="left"/>
        <w:rPr>
          <w:rFonts w:ascii="Times New Roman" w:eastAsia="Times New Roman" w:hAnsi="Times New Roman"/>
          <w:color w:val="000000"/>
          <w:sz w:val="28"/>
          <w:szCs w:val="28"/>
        </w:rPr>
        <w:sectPr w:rsidR="0069128F" w:rsidRPr="001C5BE9" w:rsidSect="005402B9">
          <w:headerReference w:type="default" r:id="rId8"/>
          <w:footerReference w:type="default" r:id="rId9"/>
          <w:type w:val="continuous"/>
          <w:pgSz w:w="11907" w:h="16840" w:code="9"/>
          <w:pgMar w:top="1418" w:right="1134" w:bottom="1134" w:left="1985" w:header="720" w:footer="720" w:gutter="0"/>
          <w:cols w:space="720"/>
          <w:titlePg/>
          <w:docGrid w:linePitch="360"/>
        </w:sectPr>
      </w:pPr>
      <w:bookmarkStart w:id="2" w:name="chuong_phuluc_2"/>
    </w:p>
    <w:bookmarkEnd w:id="2"/>
    <w:p w:rsidR="0069128F" w:rsidRPr="001C5BE9" w:rsidRDefault="0069128F" w:rsidP="0069128F">
      <w:pPr>
        <w:tabs>
          <w:tab w:val="left" w:pos="3960"/>
        </w:tabs>
        <w:rPr>
          <w:rFonts w:ascii="Times New Roman" w:hAnsi="Times New Roman"/>
          <w:sz w:val="28"/>
          <w:szCs w:val="28"/>
        </w:rPr>
      </w:pPr>
    </w:p>
    <w:p w:rsidR="0069128F" w:rsidRPr="001C5BE9" w:rsidRDefault="0069128F" w:rsidP="00E74353">
      <w:pPr>
        <w:shd w:val="clear" w:color="auto" w:fill="FFFFFF"/>
        <w:spacing w:before="120" w:after="120"/>
        <w:ind w:firstLine="0"/>
        <w:rPr>
          <w:rFonts w:ascii="Times New Roman" w:eastAsia="Times New Roman" w:hAnsi="Times New Roman"/>
          <w:sz w:val="30"/>
          <w:szCs w:val="28"/>
        </w:rPr>
      </w:pPr>
    </w:p>
    <w:p w:rsidR="0069128F" w:rsidRPr="001C5BE9" w:rsidRDefault="0069128F" w:rsidP="00E74353">
      <w:pPr>
        <w:shd w:val="clear" w:color="auto" w:fill="FFFFFF"/>
        <w:spacing w:before="120" w:after="120"/>
        <w:ind w:firstLine="0"/>
        <w:rPr>
          <w:rFonts w:ascii="Times New Roman" w:eastAsia="Times New Roman" w:hAnsi="Times New Roman"/>
          <w:sz w:val="30"/>
          <w:szCs w:val="28"/>
        </w:rPr>
      </w:pPr>
    </w:p>
    <w:p w:rsidR="0069128F" w:rsidRPr="001C5BE9" w:rsidRDefault="0069128F" w:rsidP="00E74353">
      <w:pPr>
        <w:shd w:val="clear" w:color="auto" w:fill="FFFFFF"/>
        <w:spacing w:before="120" w:after="120"/>
        <w:ind w:firstLine="0"/>
        <w:rPr>
          <w:rFonts w:ascii="Times New Roman" w:eastAsia="Times New Roman" w:hAnsi="Times New Roman"/>
          <w:sz w:val="30"/>
          <w:szCs w:val="28"/>
        </w:rPr>
      </w:pPr>
    </w:p>
    <w:p w:rsidR="0069128F" w:rsidRPr="001C5BE9" w:rsidRDefault="0069128F" w:rsidP="00E74353">
      <w:pPr>
        <w:shd w:val="clear" w:color="auto" w:fill="FFFFFF"/>
        <w:spacing w:before="120" w:after="120"/>
        <w:ind w:firstLine="0"/>
        <w:rPr>
          <w:rFonts w:ascii="Times New Roman" w:eastAsia="Times New Roman" w:hAnsi="Times New Roman"/>
          <w:sz w:val="30"/>
          <w:szCs w:val="28"/>
        </w:rPr>
      </w:pPr>
    </w:p>
    <w:p w:rsidR="0069128F" w:rsidRDefault="0069128F" w:rsidP="00E74353">
      <w:pPr>
        <w:shd w:val="clear" w:color="auto" w:fill="FFFFFF"/>
        <w:spacing w:before="120" w:after="120"/>
        <w:ind w:firstLine="0"/>
        <w:rPr>
          <w:rFonts w:ascii="Times New Roman" w:eastAsia="Times New Roman" w:hAnsi="Times New Roman"/>
          <w:sz w:val="30"/>
          <w:szCs w:val="28"/>
        </w:rPr>
      </w:pPr>
    </w:p>
    <w:sectPr w:rsidR="0069128F" w:rsidSect="0069128F">
      <w:type w:val="continuous"/>
      <w:pgSz w:w="11907" w:h="16840" w:code="9"/>
      <w:pgMar w:top="1418"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6DAE" w:rsidRDefault="00346DAE" w:rsidP="000A718D">
      <w:pPr>
        <w:spacing w:before="0" w:after="0" w:line="240" w:lineRule="auto"/>
      </w:pPr>
      <w:r>
        <w:separator/>
      </w:r>
    </w:p>
  </w:endnote>
  <w:endnote w:type="continuationSeparator" w:id="0">
    <w:p w:rsidR="00346DAE" w:rsidRDefault="00346DAE" w:rsidP="000A718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3140" w:rsidRPr="0097510D" w:rsidRDefault="00853140">
    <w:pPr>
      <w:pStyle w:val="Footer"/>
      <w:jc w:val="right"/>
      <w:rPr>
        <w:rFonts w:ascii="Times New Roman" w:hAnsi="Times New Roman"/>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6DAE" w:rsidRDefault="00346DAE" w:rsidP="000A718D">
      <w:pPr>
        <w:spacing w:before="0" w:after="0" w:line="240" w:lineRule="auto"/>
      </w:pPr>
      <w:r>
        <w:separator/>
      </w:r>
    </w:p>
  </w:footnote>
  <w:footnote w:type="continuationSeparator" w:id="0">
    <w:p w:rsidR="00346DAE" w:rsidRDefault="00346DAE" w:rsidP="000A718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0D03" w:rsidRDefault="00015E09">
    <w:pPr>
      <w:pStyle w:val="Header"/>
      <w:ind w:firstLine="0"/>
      <w:jc w:val="center"/>
      <w:rPr>
        <w:rFonts w:ascii="Times New Roman" w:hAnsi="Times New Roman"/>
        <w:sz w:val="28"/>
        <w:szCs w:val="28"/>
      </w:rPr>
    </w:pPr>
    <w:r w:rsidRPr="00BE2A57">
      <w:rPr>
        <w:rFonts w:ascii="Times New Roman" w:hAnsi="Times New Roman"/>
        <w:sz w:val="28"/>
        <w:szCs w:val="28"/>
      </w:rPr>
      <w:fldChar w:fldCharType="begin"/>
    </w:r>
    <w:r w:rsidR="00BE2A57" w:rsidRPr="00BE2A57">
      <w:rPr>
        <w:rFonts w:ascii="Times New Roman" w:hAnsi="Times New Roman"/>
        <w:sz w:val="28"/>
        <w:szCs w:val="28"/>
      </w:rPr>
      <w:instrText xml:space="preserve"> PAGE   \* MERGEFORMAT </w:instrText>
    </w:r>
    <w:r w:rsidRPr="00BE2A57">
      <w:rPr>
        <w:rFonts w:ascii="Times New Roman" w:hAnsi="Times New Roman"/>
        <w:sz w:val="28"/>
        <w:szCs w:val="28"/>
      </w:rPr>
      <w:fldChar w:fldCharType="separate"/>
    </w:r>
    <w:r w:rsidR="00385A00">
      <w:rPr>
        <w:rFonts w:ascii="Times New Roman" w:hAnsi="Times New Roman"/>
        <w:noProof/>
        <w:sz w:val="28"/>
        <w:szCs w:val="28"/>
      </w:rPr>
      <w:t>2</w:t>
    </w:r>
    <w:r w:rsidRPr="00BE2A57">
      <w:rPr>
        <w:rFonts w:ascii="Times New Roman" w:hAnsi="Times New Roman"/>
        <w:sz w:val="28"/>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6D2D64"/>
    <w:multiLevelType w:val="hybridMultilevel"/>
    <w:tmpl w:val="B3F8C360"/>
    <w:lvl w:ilvl="0" w:tplc="9F32EF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81A4B3A"/>
    <w:multiLevelType w:val="hybridMultilevel"/>
    <w:tmpl w:val="ABAC73C0"/>
    <w:lvl w:ilvl="0" w:tplc="2CE844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83F4D66"/>
    <w:multiLevelType w:val="hybridMultilevel"/>
    <w:tmpl w:val="31C244D4"/>
    <w:lvl w:ilvl="0" w:tplc="829CFE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27D1634"/>
    <w:multiLevelType w:val="hybridMultilevel"/>
    <w:tmpl w:val="3EBC3880"/>
    <w:lvl w:ilvl="0" w:tplc="2FC894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95E0FD4"/>
    <w:multiLevelType w:val="hybridMultilevel"/>
    <w:tmpl w:val="119274D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064C"/>
    <w:rsid w:val="000002CE"/>
    <w:rsid w:val="00000895"/>
    <w:rsid w:val="000017E9"/>
    <w:rsid w:val="0000216F"/>
    <w:rsid w:val="00002C3F"/>
    <w:rsid w:val="000039F6"/>
    <w:rsid w:val="00003F3F"/>
    <w:rsid w:val="00004B5A"/>
    <w:rsid w:val="0000567E"/>
    <w:rsid w:val="00005A64"/>
    <w:rsid w:val="00006D9B"/>
    <w:rsid w:val="000077AB"/>
    <w:rsid w:val="000078F2"/>
    <w:rsid w:val="00007973"/>
    <w:rsid w:val="00010179"/>
    <w:rsid w:val="0001073E"/>
    <w:rsid w:val="0001225D"/>
    <w:rsid w:val="00012390"/>
    <w:rsid w:val="0001294C"/>
    <w:rsid w:val="00012950"/>
    <w:rsid w:val="00012B08"/>
    <w:rsid w:val="00012DBF"/>
    <w:rsid w:val="00012EBE"/>
    <w:rsid w:val="00013153"/>
    <w:rsid w:val="00013F13"/>
    <w:rsid w:val="000149D7"/>
    <w:rsid w:val="00015D00"/>
    <w:rsid w:val="00015E09"/>
    <w:rsid w:val="00016135"/>
    <w:rsid w:val="0001658B"/>
    <w:rsid w:val="00016CE0"/>
    <w:rsid w:val="00020808"/>
    <w:rsid w:val="000210BD"/>
    <w:rsid w:val="0002143E"/>
    <w:rsid w:val="000235C0"/>
    <w:rsid w:val="00023763"/>
    <w:rsid w:val="000247D8"/>
    <w:rsid w:val="00025187"/>
    <w:rsid w:val="000258B7"/>
    <w:rsid w:val="00025A6E"/>
    <w:rsid w:val="00025E2E"/>
    <w:rsid w:val="0002631C"/>
    <w:rsid w:val="00026EBB"/>
    <w:rsid w:val="00026F96"/>
    <w:rsid w:val="00027486"/>
    <w:rsid w:val="00027662"/>
    <w:rsid w:val="00027E8E"/>
    <w:rsid w:val="000310B1"/>
    <w:rsid w:val="00031268"/>
    <w:rsid w:val="000315ED"/>
    <w:rsid w:val="000342B3"/>
    <w:rsid w:val="0003443B"/>
    <w:rsid w:val="0003476B"/>
    <w:rsid w:val="00034D91"/>
    <w:rsid w:val="00037057"/>
    <w:rsid w:val="0003736D"/>
    <w:rsid w:val="000412BD"/>
    <w:rsid w:val="000425AC"/>
    <w:rsid w:val="00043695"/>
    <w:rsid w:val="0004421A"/>
    <w:rsid w:val="00044538"/>
    <w:rsid w:val="000449BF"/>
    <w:rsid w:val="00044A82"/>
    <w:rsid w:val="00044CAA"/>
    <w:rsid w:val="000456AE"/>
    <w:rsid w:val="00045983"/>
    <w:rsid w:val="000460F4"/>
    <w:rsid w:val="000461BA"/>
    <w:rsid w:val="00046288"/>
    <w:rsid w:val="0004632D"/>
    <w:rsid w:val="00047860"/>
    <w:rsid w:val="00047BD7"/>
    <w:rsid w:val="000501CF"/>
    <w:rsid w:val="00051901"/>
    <w:rsid w:val="000532F2"/>
    <w:rsid w:val="000542D6"/>
    <w:rsid w:val="000545E1"/>
    <w:rsid w:val="00055146"/>
    <w:rsid w:val="00055361"/>
    <w:rsid w:val="0005626D"/>
    <w:rsid w:val="00056BCD"/>
    <w:rsid w:val="00056C85"/>
    <w:rsid w:val="00061B0E"/>
    <w:rsid w:val="00061CFB"/>
    <w:rsid w:val="00061E54"/>
    <w:rsid w:val="00062EBF"/>
    <w:rsid w:val="00062EF8"/>
    <w:rsid w:val="00062F6F"/>
    <w:rsid w:val="00064506"/>
    <w:rsid w:val="0006506C"/>
    <w:rsid w:val="000655A1"/>
    <w:rsid w:val="000678CF"/>
    <w:rsid w:val="00070164"/>
    <w:rsid w:val="0007022D"/>
    <w:rsid w:val="00070908"/>
    <w:rsid w:val="00071D4A"/>
    <w:rsid w:val="00074412"/>
    <w:rsid w:val="0007484D"/>
    <w:rsid w:val="00074FEB"/>
    <w:rsid w:val="000755C5"/>
    <w:rsid w:val="00075AF9"/>
    <w:rsid w:val="00075D97"/>
    <w:rsid w:val="00076C35"/>
    <w:rsid w:val="000773C0"/>
    <w:rsid w:val="00077453"/>
    <w:rsid w:val="00077CBD"/>
    <w:rsid w:val="00080689"/>
    <w:rsid w:val="00080921"/>
    <w:rsid w:val="00081102"/>
    <w:rsid w:val="000815E0"/>
    <w:rsid w:val="00081B39"/>
    <w:rsid w:val="000830F5"/>
    <w:rsid w:val="00083365"/>
    <w:rsid w:val="000845E8"/>
    <w:rsid w:val="00084657"/>
    <w:rsid w:val="00085506"/>
    <w:rsid w:val="0009130F"/>
    <w:rsid w:val="00091A72"/>
    <w:rsid w:val="00092092"/>
    <w:rsid w:val="00092AE0"/>
    <w:rsid w:val="000931A0"/>
    <w:rsid w:val="00094892"/>
    <w:rsid w:val="000949BD"/>
    <w:rsid w:val="00094FA4"/>
    <w:rsid w:val="00095809"/>
    <w:rsid w:val="00095D7A"/>
    <w:rsid w:val="00096216"/>
    <w:rsid w:val="00097BDC"/>
    <w:rsid w:val="00097D8E"/>
    <w:rsid w:val="000A011D"/>
    <w:rsid w:val="000A0130"/>
    <w:rsid w:val="000A05CE"/>
    <w:rsid w:val="000A07D4"/>
    <w:rsid w:val="000A16B2"/>
    <w:rsid w:val="000A17CB"/>
    <w:rsid w:val="000A1913"/>
    <w:rsid w:val="000A1A37"/>
    <w:rsid w:val="000A27A4"/>
    <w:rsid w:val="000A27E9"/>
    <w:rsid w:val="000A2DB3"/>
    <w:rsid w:val="000A2DFF"/>
    <w:rsid w:val="000A3074"/>
    <w:rsid w:val="000A343F"/>
    <w:rsid w:val="000A3780"/>
    <w:rsid w:val="000A3834"/>
    <w:rsid w:val="000A3865"/>
    <w:rsid w:val="000A3CFA"/>
    <w:rsid w:val="000A46DF"/>
    <w:rsid w:val="000A4EF5"/>
    <w:rsid w:val="000A5A96"/>
    <w:rsid w:val="000A6C8D"/>
    <w:rsid w:val="000A70CF"/>
    <w:rsid w:val="000A718D"/>
    <w:rsid w:val="000A7909"/>
    <w:rsid w:val="000A7990"/>
    <w:rsid w:val="000B01D5"/>
    <w:rsid w:val="000B24C8"/>
    <w:rsid w:val="000B31AE"/>
    <w:rsid w:val="000B387B"/>
    <w:rsid w:val="000B497F"/>
    <w:rsid w:val="000B4EA0"/>
    <w:rsid w:val="000B54C1"/>
    <w:rsid w:val="000C013E"/>
    <w:rsid w:val="000C02A9"/>
    <w:rsid w:val="000C2186"/>
    <w:rsid w:val="000C30A4"/>
    <w:rsid w:val="000C38B0"/>
    <w:rsid w:val="000C3D0B"/>
    <w:rsid w:val="000C47BB"/>
    <w:rsid w:val="000C4B6F"/>
    <w:rsid w:val="000C4E7E"/>
    <w:rsid w:val="000C558F"/>
    <w:rsid w:val="000C6E98"/>
    <w:rsid w:val="000C7D8B"/>
    <w:rsid w:val="000D07E1"/>
    <w:rsid w:val="000D2895"/>
    <w:rsid w:val="000D2F9E"/>
    <w:rsid w:val="000D3498"/>
    <w:rsid w:val="000D34F1"/>
    <w:rsid w:val="000D3C37"/>
    <w:rsid w:val="000D3F3E"/>
    <w:rsid w:val="000D4A03"/>
    <w:rsid w:val="000D4E76"/>
    <w:rsid w:val="000D4EDD"/>
    <w:rsid w:val="000D5D82"/>
    <w:rsid w:val="000D5E1C"/>
    <w:rsid w:val="000D730F"/>
    <w:rsid w:val="000D74D3"/>
    <w:rsid w:val="000E03C9"/>
    <w:rsid w:val="000E0BDA"/>
    <w:rsid w:val="000E112D"/>
    <w:rsid w:val="000E1C71"/>
    <w:rsid w:val="000E2096"/>
    <w:rsid w:val="000E2BEC"/>
    <w:rsid w:val="000E3A4F"/>
    <w:rsid w:val="000E3CF3"/>
    <w:rsid w:val="000E403F"/>
    <w:rsid w:val="000E4214"/>
    <w:rsid w:val="000E43AD"/>
    <w:rsid w:val="000E487E"/>
    <w:rsid w:val="000E514E"/>
    <w:rsid w:val="000E581B"/>
    <w:rsid w:val="000E5CDA"/>
    <w:rsid w:val="000E733A"/>
    <w:rsid w:val="000E7760"/>
    <w:rsid w:val="000F041F"/>
    <w:rsid w:val="000F1186"/>
    <w:rsid w:val="000F13EB"/>
    <w:rsid w:val="000F1539"/>
    <w:rsid w:val="000F16F5"/>
    <w:rsid w:val="000F2322"/>
    <w:rsid w:val="000F25F2"/>
    <w:rsid w:val="000F2CA9"/>
    <w:rsid w:val="000F2D10"/>
    <w:rsid w:val="000F429F"/>
    <w:rsid w:val="000F4735"/>
    <w:rsid w:val="000F4E6C"/>
    <w:rsid w:val="000F513E"/>
    <w:rsid w:val="000F52CE"/>
    <w:rsid w:val="000F534A"/>
    <w:rsid w:val="000F5E2D"/>
    <w:rsid w:val="000F63E4"/>
    <w:rsid w:val="000F6A9A"/>
    <w:rsid w:val="000F6F06"/>
    <w:rsid w:val="00100114"/>
    <w:rsid w:val="00100524"/>
    <w:rsid w:val="00100864"/>
    <w:rsid w:val="00100BA0"/>
    <w:rsid w:val="0010125A"/>
    <w:rsid w:val="00101478"/>
    <w:rsid w:val="0010207F"/>
    <w:rsid w:val="00102372"/>
    <w:rsid w:val="001038BE"/>
    <w:rsid w:val="00105020"/>
    <w:rsid w:val="0010563C"/>
    <w:rsid w:val="001057A7"/>
    <w:rsid w:val="00105898"/>
    <w:rsid w:val="001062F1"/>
    <w:rsid w:val="00106CDB"/>
    <w:rsid w:val="00110845"/>
    <w:rsid w:val="00111254"/>
    <w:rsid w:val="001116F4"/>
    <w:rsid w:val="0011228B"/>
    <w:rsid w:val="0011311D"/>
    <w:rsid w:val="00113614"/>
    <w:rsid w:val="00114C51"/>
    <w:rsid w:val="001156B3"/>
    <w:rsid w:val="00117866"/>
    <w:rsid w:val="00117E8B"/>
    <w:rsid w:val="00120D60"/>
    <w:rsid w:val="00121751"/>
    <w:rsid w:val="00121B92"/>
    <w:rsid w:val="00122039"/>
    <w:rsid w:val="00122430"/>
    <w:rsid w:val="00122752"/>
    <w:rsid w:val="00122A6B"/>
    <w:rsid w:val="00122D4D"/>
    <w:rsid w:val="00122DEE"/>
    <w:rsid w:val="00122FE0"/>
    <w:rsid w:val="00123AA1"/>
    <w:rsid w:val="0012488C"/>
    <w:rsid w:val="001251D6"/>
    <w:rsid w:val="00125DC9"/>
    <w:rsid w:val="00126B4C"/>
    <w:rsid w:val="00127B91"/>
    <w:rsid w:val="00127F2F"/>
    <w:rsid w:val="001303E3"/>
    <w:rsid w:val="0013165D"/>
    <w:rsid w:val="001319C7"/>
    <w:rsid w:val="001324F4"/>
    <w:rsid w:val="00133037"/>
    <w:rsid w:val="001334D3"/>
    <w:rsid w:val="00135986"/>
    <w:rsid w:val="00135CA5"/>
    <w:rsid w:val="00135E14"/>
    <w:rsid w:val="00135E73"/>
    <w:rsid w:val="0013660E"/>
    <w:rsid w:val="00136943"/>
    <w:rsid w:val="00137809"/>
    <w:rsid w:val="00137C88"/>
    <w:rsid w:val="001406E2"/>
    <w:rsid w:val="00140A3F"/>
    <w:rsid w:val="00141121"/>
    <w:rsid w:val="0014176A"/>
    <w:rsid w:val="00141A3D"/>
    <w:rsid w:val="00141B8E"/>
    <w:rsid w:val="001421BC"/>
    <w:rsid w:val="00142A47"/>
    <w:rsid w:val="00143705"/>
    <w:rsid w:val="00143F73"/>
    <w:rsid w:val="00144BF9"/>
    <w:rsid w:val="0014574B"/>
    <w:rsid w:val="00145913"/>
    <w:rsid w:val="00146B84"/>
    <w:rsid w:val="00146CA3"/>
    <w:rsid w:val="001503D9"/>
    <w:rsid w:val="001510EE"/>
    <w:rsid w:val="00151E7F"/>
    <w:rsid w:val="00152A6F"/>
    <w:rsid w:val="00153F97"/>
    <w:rsid w:val="001543ED"/>
    <w:rsid w:val="00154C16"/>
    <w:rsid w:val="00155166"/>
    <w:rsid w:val="00155449"/>
    <w:rsid w:val="00156AC2"/>
    <w:rsid w:val="00160882"/>
    <w:rsid w:val="00160BD6"/>
    <w:rsid w:val="00161EC7"/>
    <w:rsid w:val="00162361"/>
    <w:rsid w:val="00162D90"/>
    <w:rsid w:val="00164D9E"/>
    <w:rsid w:val="00164DB3"/>
    <w:rsid w:val="001655C9"/>
    <w:rsid w:val="0016583A"/>
    <w:rsid w:val="001663F4"/>
    <w:rsid w:val="0016683D"/>
    <w:rsid w:val="001669EE"/>
    <w:rsid w:val="00167708"/>
    <w:rsid w:val="00167830"/>
    <w:rsid w:val="00167E7B"/>
    <w:rsid w:val="00167E85"/>
    <w:rsid w:val="00167FD4"/>
    <w:rsid w:val="00170194"/>
    <w:rsid w:val="00170A7A"/>
    <w:rsid w:val="00170B78"/>
    <w:rsid w:val="001713A9"/>
    <w:rsid w:val="00171795"/>
    <w:rsid w:val="00174004"/>
    <w:rsid w:val="001757CE"/>
    <w:rsid w:val="00175C27"/>
    <w:rsid w:val="00180EC4"/>
    <w:rsid w:val="001820DD"/>
    <w:rsid w:val="00185225"/>
    <w:rsid w:val="0018567C"/>
    <w:rsid w:val="001859F6"/>
    <w:rsid w:val="0018660E"/>
    <w:rsid w:val="0018678B"/>
    <w:rsid w:val="0018739B"/>
    <w:rsid w:val="00190777"/>
    <w:rsid w:val="00190AEE"/>
    <w:rsid w:val="00190F43"/>
    <w:rsid w:val="00192951"/>
    <w:rsid w:val="001937EC"/>
    <w:rsid w:val="00193D46"/>
    <w:rsid w:val="00194A8C"/>
    <w:rsid w:val="00195C42"/>
    <w:rsid w:val="00196129"/>
    <w:rsid w:val="00196B01"/>
    <w:rsid w:val="001A0F5C"/>
    <w:rsid w:val="001A1702"/>
    <w:rsid w:val="001A2013"/>
    <w:rsid w:val="001A222A"/>
    <w:rsid w:val="001A2F6C"/>
    <w:rsid w:val="001A35E7"/>
    <w:rsid w:val="001A3B25"/>
    <w:rsid w:val="001A6220"/>
    <w:rsid w:val="001A717E"/>
    <w:rsid w:val="001A7762"/>
    <w:rsid w:val="001A7EF5"/>
    <w:rsid w:val="001A7EF6"/>
    <w:rsid w:val="001B02D9"/>
    <w:rsid w:val="001B0F6F"/>
    <w:rsid w:val="001B2650"/>
    <w:rsid w:val="001B35D7"/>
    <w:rsid w:val="001B399E"/>
    <w:rsid w:val="001B3A2A"/>
    <w:rsid w:val="001B3A83"/>
    <w:rsid w:val="001B3D89"/>
    <w:rsid w:val="001B3F88"/>
    <w:rsid w:val="001B450F"/>
    <w:rsid w:val="001B4E67"/>
    <w:rsid w:val="001B5902"/>
    <w:rsid w:val="001B5D44"/>
    <w:rsid w:val="001C0E59"/>
    <w:rsid w:val="001C0F84"/>
    <w:rsid w:val="001C1B92"/>
    <w:rsid w:val="001C3A7F"/>
    <w:rsid w:val="001C5BE9"/>
    <w:rsid w:val="001C78BE"/>
    <w:rsid w:val="001C7AEE"/>
    <w:rsid w:val="001C7B1E"/>
    <w:rsid w:val="001D1A65"/>
    <w:rsid w:val="001D355D"/>
    <w:rsid w:val="001D38CD"/>
    <w:rsid w:val="001D41E7"/>
    <w:rsid w:val="001D44D9"/>
    <w:rsid w:val="001D4C8B"/>
    <w:rsid w:val="001D540C"/>
    <w:rsid w:val="001D5FB0"/>
    <w:rsid w:val="001D7529"/>
    <w:rsid w:val="001D781A"/>
    <w:rsid w:val="001E09E7"/>
    <w:rsid w:val="001E1247"/>
    <w:rsid w:val="001E376E"/>
    <w:rsid w:val="001E4278"/>
    <w:rsid w:val="001E5742"/>
    <w:rsid w:val="001E5C5C"/>
    <w:rsid w:val="001E658A"/>
    <w:rsid w:val="001E719D"/>
    <w:rsid w:val="001E77D1"/>
    <w:rsid w:val="001F1856"/>
    <w:rsid w:val="001F1B8E"/>
    <w:rsid w:val="001F1E27"/>
    <w:rsid w:val="001F1EFA"/>
    <w:rsid w:val="001F3185"/>
    <w:rsid w:val="001F3253"/>
    <w:rsid w:val="001F3640"/>
    <w:rsid w:val="001F43BB"/>
    <w:rsid w:val="001F4979"/>
    <w:rsid w:val="001F4AD5"/>
    <w:rsid w:val="001F4C82"/>
    <w:rsid w:val="001F4F14"/>
    <w:rsid w:val="001F6DF6"/>
    <w:rsid w:val="001F72A2"/>
    <w:rsid w:val="001F75CB"/>
    <w:rsid w:val="001F765F"/>
    <w:rsid w:val="00200928"/>
    <w:rsid w:val="002009A6"/>
    <w:rsid w:val="00201160"/>
    <w:rsid w:val="002012F6"/>
    <w:rsid w:val="00202588"/>
    <w:rsid w:val="00202979"/>
    <w:rsid w:val="002031C4"/>
    <w:rsid w:val="00203FF0"/>
    <w:rsid w:val="00204990"/>
    <w:rsid w:val="00204FA6"/>
    <w:rsid w:val="002101FE"/>
    <w:rsid w:val="00210B30"/>
    <w:rsid w:val="0021112C"/>
    <w:rsid w:val="002112E8"/>
    <w:rsid w:val="002121D3"/>
    <w:rsid w:val="002123DB"/>
    <w:rsid w:val="0021396B"/>
    <w:rsid w:val="00213AFC"/>
    <w:rsid w:val="002140CA"/>
    <w:rsid w:val="002146E2"/>
    <w:rsid w:val="0021493F"/>
    <w:rsid w:val="0021560C"/>
    <w:rsid w:val="002161AA"/>
    <w:rsid w:val="002164F1"/>
    <w:rsid w:val="002165B8"/>
    <w:rsid w:val="0021695A"/>
    <w:rsid w:val="00216A02"/>
    <w:rsid w:val="00217BB6"/>
    <w:rsid w:val="00221D07"/>
    <w:rsid w:val="00222286"/>
    <w:rsid w:val="002236FB"/>
    <w:rsid w:val="0022381A"/>
    <w:rsid w:val="002248C3"/>
    <w:rsid w:val="002250AC"/>
    <w:rsid w:val="00225FB3"/>
    <w:rsid w:val="002273D0"/>
    <w:rsid w:val="00227932"/>
    <w:rsid w:val="00230016"/>
    <w:rsid w:val="0023180D"/>
    <w:rsid w:val="002328B4"/>
    <w:rsid w:val="00232BA8"/>
    <w:rsid w:val="0023512A"/>
    <w:rsid w:val="00235492"/>
    <w:rsid w:val="00235F19"/>
    <w:rsid w:val="00237814"/>
    <w:rsid w:val="00237A8A"/>
    <w:rsid w:val="00237FC0"/>
    <w:rsid w:val="002407EC"/>
    <w:rsid w:val="002410F9"/>
    <w:rsid w:val="0024208E"/>
    <w:rsid w:val="002423F9"/>
    <w:rsid w:val="00243161"/>
    <w:rsid w:val="00244173"/>
    <w:rsid w:val="002443EB"/>
    <w:rsid w:val="002448CC"/>
    <w:rsid w:val="00245DEA"/>
    <w:rsid w:val="00246CC8"/>
    <w:rsid w:val="002473AE"/>
    <w:rsid w:val="00247722"/>
    <w:rsid w:val="0025000D"/>
    <w:rsid w:val="0025014A"/>
    <w:rsid w:val="00251CC4"/>
    <w:rsid w:val="00252CA9"/>
    <w:rsid w:val="00253640"/>
    <w:rsid w:val="002536FB"/>
    <w:rsid w:val="00253C7B"/>
    <w:rsid w:val="00253F2F"/>
    <w:rsid w:val="00253F52"/>
    <w:rsid w:val="002546DD"/>
    <w:rsid w:val="00254923"/>
    <w:rsid w:val="00254EE1"/>
    <w:rsid w:val="00255115"/>
    <w:rsid w:val="00255A1D"/>
    <w:rsid w:val="00256156"/>
    <w:rsid w:val="00256EB2"/>
    <w:rsid w:val="00260EDE"/>
    <w:rsid w:val="002617EA"/>
    <w:rsid w:val="00262B8A"/>
    <w:rsid w:val="002635A2"/>
    <w:rsid w:val="002642E3"/>
    <w:rsid w:val="00264377"/>
    <w:rsid w:val="00265CA1"/>
    <w:rsid w:val="002665D0"/>
    <w:rsid w:val="00267F7E"/>
    <w:rsid w:val="002703B8"/>
    <w:rsid w:val="00270C5D"/>
    <w:rsid w:val="00271E73"/>
    <w:rsid w:val="00271F10"/>
    <w:rsid w:val="0027210A"/>
    <w:rsid w:val="00272A55"/>
    <w:rsid w:val="002732CE"/>
    <w:rsid w:val="002732D5"/>
    <w:rsid w:val="00273588"/>
    <w:rsid w:val="00273F29"/>
    <w:rsid w:val="00275054"/>
    <w:rsid w:val="002759D7"/>
    <w:rsid w:val="002823FC"/>
    <w:rsid w:val="00284B02"/>
    <w:rsid w:val="002855ED"/>
    <w:rsid w:val="00285936"/>
    <w:rsid w:val="00285A4A"/>
    <w:rsid w:val="00285D30"/>
    <w:rsid w:val="00285FC8"/>
    <w:rsid w:val="00290619"/>
    <w:rsid w:val="00290BE9"/>
    <w:rsid w:val="002910C5"/>
    <w:rsid w:val="002915D6"/>
    <w:rsid w:val="00291999"/>
    <w:rsid w:val="00291C08"/>
    <w:rsid w:val="00291EE1"/>
    <w:rsid w:val="00292A7B"/>
    <w:rsid w:val="00292C38"/>
    <w:rsid w:val="00292D1E"/>
    <w:rsid w:val="00292EF4"/>
    <w:rsid w:val="0029433E"/>
    <w:rsid w:val="00296DEF"/>
    <w:rsid w:val="002A02CE"/>
    <w:rsid w:val="002A087A"/>
    <w:rsid w:val="002A0AE3"/>
    <w:rsid w:val="002A2CB6"/>
    <w:rsid w:val="002A3529"/>
    <w:rsid w:val="002A3FCB"/>
    <w:rsid w:val="002A486D"/>
    <w:rsid w:val="002A4C25"/>
    <w:rsid w:val="002A6516"/>
    <w:rsid w:val="002A660C"/>
    <w:rsid w:val="002A6A05"/>
    <w:rsid w:val="002A6F59"/>
    <w:rsid w:val="002A726B"/>
    <w:rsid w:val="002A778B"/>
    <w:rsid w:val="002A7B56"/>
    <w:rsid w:val="002A7BE7"/>
    <w:rsid w:val="002B04F4"/>
    <w:rsid w:val="002B056B"/>
    <w:rsid w:val="002B319F"/>
    <w:rsid w:val="002B3AA0"/>
    <w:rsid w:val="002B4619"/>
    <w:rsid w:val="002B5712"/>
    <w:rsid w:val="002B6037"/>
    <w:rsid w:val="002B7502"/>
    <w:rsid w:val="002B75DC"/>
    <w:rsid w:val="002C1532"/>
    <w:rsid w:val="002C21B6"/>
    <w:rsid w:val="002C35FD"/>
    <w:rsid w:val="002C42A1"/>
    <w:rsid w:val="002C5C8B"/>
    <w:rsid w:val="002C60A8"/>
    <w:rsid w:val="002C6F82"/>
    <w:rsid w:val="002C7162"/>
    <w:rsid w:val="002D10DC"/>
    <w:rsid w:val="002D1357"/>
    <w:rsid w:val="002D1A5D"/>
    <w:rsid w:val="002D1F30"/>
    <w:rsid w:val="002D3696"/>
    <w:rsid w:val="002D4054"/>
    <w:rsid w:val="002D48FD"/>
    <w:rsid w:val="002D5D06"/>
    <w:rsid w:val="002D61E1"/>
    <w:rsid w:val="002D6944"/>
    <w:rsid w:val="002D76E0"/>
    <w:rsid w:val="002D7E77"/>
    <w:rsid w:val="002D7FF6"/>
    <w:rsid w:val="002E06CD"/>
    <w:rsid w:val="002E11B7"/>
    <w:rsid w:val="002E1360"/>
    <w:rsid w:val="002E15FF"/>
    <w:rsid w:val="002E2026"/>
    <w:rsid w:val="002E219F"/>
    <w:rsid w:val="002E30F0"/>
    <w:rsid w:val="002E3B36"/>
    <w:rsid w:val="002E47D3"/>
    <w:rsid w:val="002E6A53"/>
    <w:rsid w:val="002E7090"/>
    <w:rsid w:val="002E72F0"/>
    <w:rsid w:val="002E789C"/>
    <w:rsid w:val="002F0552"/>
    <w:rsid w:val="002F13D8"/>
    <w:rsid w:val="002F23D7"/>
    <w:rsid w:val="002F2AFC"/>
    <w:rsid w:val="002F3938"/>
    <w:rsid w:val="002F47F1"/>
    <w:rsid w:val="002F58BF"/>
    <w:rsid w:val="002F6E34"/>
    <w:rsid w:val="002F6E4D"/>
    <w:rsid w:val="002F70EB"/>
    <w:rsid w:val="002F7188"/>
    <w:rsid w:val="002F7389"/>
    <w:rsid w:val="002F7BB0"/>
    <w:rsid w:val="00300863"/>
    <w:rsid w:val="00300F7E"/>
    <w:rsid w:val="003017AE"/>
    <w:rsid w:val="003021D9"/>
    <w:rsid w:val="00302700"/>
    <w:rsid w:val="00302795"/>
    <w:rsid w:val="0030291B"/>
    <w:rsid w:val="00303375"/>
    <w:rsid w:val="00304113"/>
    <w:rsid w:val="0030443C"/>
    <w:rsid w:val="003046BF"/>
    <w:rsid w:val="00304992"/>
    <w:rsid w:val="003058FA"/>
    <w:rsid w:val="00306F76"/>
    <w:rsid w:val="00307E01"/>
    <w:rsid w:val="003104FF"/>
    <w:rsid w:val="00310F7E"/>
    <w:rsid w:val="00311B77"/>
    <w:rsid w:val="003128AB"/>
    <w:rsid w:val="00312DB0"/>
    <w:rsid w:val="003130DF"/>
    <w:rsid w:val="0031365F"/>
    <w:rsid w:val="00313C78"/>
    <w:rsid w:val="00313F54"/>
    <w:rsid w:val="00315248"/>
    <w:rsid w:val="00315289"/>
    <w:rsid w:val="00315489"/>
    <w:rsid w:val="00315FF6"/>
    <w:rsid w:val="00317D11"/>
    <w:rsid w:val="00317FDC"/>
    <w:rsid w:val="00321AA9"/>
    <w:rsid w:val="00321B5A"/>
    <w:rsid w:val="0032202A"/>
    <w:rsid w:val="003227B8"/>
    <w:rsid w:val="003233A6"/>
    <w:rsid w:val="00323858"/>
    <w:rsid w:val="00323C11"/>
    <w:rsid w:val="00325080"/>
    <w:rsid w:val="0032562E"/>
    <w:rsid w:val="00325A72"/>
    <w:rsid w:val="00327BAB"/>
    <w:rsid w:val="00330B26"/>
    <w:rsid w:val="00331CC6"/>
    <w:rsid w:val="00332101"/>
    <w:rsid w:val="00332430"/>
    <w:rsid w:val="0033322E"/>
    <w:rsid w:val="00333E53"/>
    <w:rsid w:val="0033557A"/>
    <w:rsid w:val="0033597D"/>
    <w:rsid w:val="003364D2"/>
    <w:rsid w:val="003372BD"/>
    <w:rsid w:val="00337304"/>
    <w:rsid w:val="00341DFC"/>
    <w:rsid w:val="00342BAF"/>
    <w:rsid w:val="00343680"/>
    <w:rsid w:val="003436A7"/>
    <w:rsid w:val="00343BC1"/>
    <w:rsid w:val="00344035"/>
    <w:rsid w:val="003443D4"/>
    <w:rsid w:val="0034479E"/>
    <w:rsid w:val="003450BB"/>
    <w:rsid w:val="00345790"/>
    <w:rsid w:val="00345822"/>
    <w:rsid w:val="00346763"/>
    <w:rsid w:val="00346DAE"/>
    <w:rsid w:val="00346E02"/>
    <w:rsid w:val="0035007E"/>
    <w:rsid w:val="00351B00"/>
    <w:rsid w:val="00353C9A"/>
    <w:rsid w:val="00353F1E"/>
    <w:rsid w:val="00353F83"/>
    <w:rsid w:val="00354256"/>
    <w:rsid w:val="003551CF"/>
    <w:rsid w:val="0035533C"/>
    <w:rsid w:val="0035605F"/>
    <w:rsid w:val="003562EF"/>
    <w:rsid w:val="00356352"/>
    <w:rsid w:val="00356B30"/>
    <w:rsid w:val="00357642"/>
    <w:rsid w:val="00357830"/>
    <w:rsid w:val="00360777"/>
    <w:rsid w:val="00360B19"/>
    <w:rsid w:val="00364091"/>
    <w:rsid w:val="00365472"/>
    <w:rsid w:val="0036639A"/>
    <w:rsid w:val="0037030A"/>
    <w:rsid w:val="00370BD4"/>
    <w:rsid w:val="003715D0"/>
    <w:rsid w:val="00371E06"/>
    <w:rsid w:val="003731BC"/>
    <w:rsid w:val="00373306"/>
    <w:rsid w:val="003734D7"/>
    <w:rsid w:val="003734FD"/>
    <w:rsid w:val="00374793"/>
    <w:rsid w:val="00375356"/>
    <w:rsid w:val="00375507"/>
    <w:rsid w:val="00375ADA"/>
    <w:rsid w:val="00375F55"/>
    <w:rsid w:val="003763B4"/>
    <w:rsid w:val="00376917"/>
    <w:rsid w:val="00376D95"/>
    <w:rsid w:val="00376FF3"/>
    <w:rsid w:val="003777E9"/>
    <w:rsid w:val="00377A88"/>
    <w:rsid w:val="003807E4"/>
    <w:rsid w:val="003808D1"/>
    <w:rsid w:val="0038191A"/>
    <w:rsid w:val="00382E34"/>
    <w:rsid w:val="0038371F"/>
    <w:rsid w:val="00385A00"/>
    <w:rsid w:val="00387048"/>
    <w:rsid w:val="00387320"/>
    <w:rsid w:val="00387488"/>
    <w:rsid w:val="00387B9C"/>
    <w:rsid w:val="00390497"/>
    <w:rsid w:val="00390DF4"/>
    <w:rsid w:val="00391A32"/>
    <w:rsid w:val="00391F67"/>
    <w:rsid w:val="003927F8"/>
    <w:rsid w:val="00393C22"/>
    <w:rsid w:val="0039494A"/>
    <w:rsid w:val="00394AA8"/>
    <w:rsid w:val="00394C2E"/>
    <w:rsid w:val="00394CD3"/>
    <w:rsid w:val="00394E24"/>
    <w:rsid w:val="00395566"/>
    <w:rsid w:val="00395BB8"/>
    <w:rsid w:val="00395F29"/>
    <w:rsid w:val="00395F9C"/>
    <w:rsid w:val="003960AF"/>
    <w:rsid w:val="003966DF"/>
    <w:rsid w:val="00397AC5"/>
    <w:rsid w:val="00397FAE"/>
    <w:rsid w:val="003A1E5F"/>
    <w:rsid w:val="003A340A"/>
    <w:rsid w:val="003A3886"/>
    <w:rsid w:val="003A475D"/>
    <w:rsid w:val="003A5179"/>
    <w:rsid w:val="003A52E9"/>
    <w:rsid w:val="003A5497"/>
    <w:rsid w:val="003A597D"/>
    <w:rsid w:val="003A5C8C"/>
    <w:rsid w:val="003A650A"/>
    <w:rsid w:val="003A6EFD"/>
    <w:rsid w:val="003A7050"/>
    <w:rsid w:val="003A7BDC"/>
    <w:rsid w:val="003A7BF1"/>
    <w:rsid w:val="003B1B6F"/>
    <w:rsid w:val="003B2026"/>
    <w:rsid w:val="003B27C3"/>
    <w:rsid w:val="003B28F1"/>
    <w:rsid w:val="003B3D0A"/>
    <w:rsid w:val="003B4AA4"/>
    <w:rsid w:val="003B5C6F"/>
    <w:rsid w:val="003B66C4"/>
    <w:rsid w:val="003B6F95"/>
    <w:rsid w:val="003B7456"/>
    <w:rsid w:val="003B799D"/>
    <w:rsid w:val="003B7E08"/>
    <w:rsid w:val="003C005D"/>
    <w:rsid w:val="003C0388"/>
    <w:rsid w:val="003C03FD"/>
    <w:rsid w:val="003C0635"/>
    <w:rsid w:val="003C0893"/>
    <w:rsid w:val="003C08B7"/>
    <w:rsid w:val="003C0DF2"/>
    <w:rsid w:val="003C172C"/>
    <w:rsid w:val="003C1ADF"/>
    <w:rsid w:val="003C276B"/>
    <w:rsid w:val="003C3941"/>
    <w:rsid w:val="003C39BC"/>
    <w:rsid w:val="003C3D60"/>
    <w:rsid w:val="003C4310"/>
    <w:rsid w:val="003D0574"/>
    <w:rsid w:val="003D0B34"/>
    <w:rsid w:val="003D0DFC"/>
    <w:rsid w:val="003D1890"/>
    <w:rsid w:val="003D34DC"/>
    <w:rsid w:val="003D3CFB"/>
    <w:rsid w:val="003D5E7A"/>
    <w:rsid w:val="003D5EA0"/>
    <w:rsid w:val="003D6837"/>
    <w:rsid w:val="003D6AAE"/>
    <w:rsid w:val="003D6EC3"/>
    <w:rsid w:val="003E05EF"/>
    <w:rsid w:val="003E16E0"/>
    <w:rsid w:val="003E3886"/>
    <w:rsid w:val="003E41D2"/>
    <w:rsid w:val="003E426F"/>
    <w:rsid w:val="003E4CE8"/>
    <w:rsid w:val="003E5608"/>
    <w:rsid w:val="003E5A7C"/>
    <w:rsid w:val="003E6759"/>
    <w:rsid w:val="003E688E"/>
    <w:rsid w:val="003E6897"/>
    <w:rsid w:val="003E69FA"/>
    <w:rsid w:val="003E6C10"/>
    <w:rsid w:val="003E7175"/>
    <w:rsid w:val="003E759C"/>
    <w:rsid w:val="003E77F4"/>
    <w:rsid w:val="003F00B2"/>
    <w:rsid w:val="003F0894"/>
    <w:rsid w:val="003F172A"/>
    <w:rsid w:val="003F1C65"/>
    <w:rsid w:val="003F22DD"/>
    <w:rsid w:val="003F26FD"/>
    <w:rsid w:val="003F290D"/>
    <w:rsid w:val="003F3115"/>
    <w:rsid w:val="003F3308"/>
    <w:rsid w:val="003F58A2"/>
    <w:rsid w:val="003F5BD9"/>
    <w:rsid w:val="003F5FB6"/>
    <w:rsid w:val="003F62A3"/>
    <w:rsid w:val="003F7155"/>
    <w:rsid w:val="003F7435"/>
    <w:rsid w:val="004001C0"/>
    <w:rsid w:val="00400285"/>
    <w:rsid w:val="00400753"/>
    <w:rsid w:val="004007AA"/>
    <w:rsid w:val="00400FCD"/>
    <w:rsid w:val="00401012"/>
    <w:rsid w:val="004028F9"/>
    <w:rsid w:val="004037F3"/>
    <w:rsid w:val="004066C0"/>
    <w:rsid w:val="00406748"/>
    <w:rsid w:val="00406F33"/>
    <w:rsid w:val="00407A1A"/>
    <w:rsid w:val="0041157D"/>
    <w:rsid w:val="0041182F"/>
    <w:rsid w:val="00411D66"/>
    <w:rsid w:val="004123C5"/>
    <w:rsid w:val="00412CF2"/>
    <w:rsid w:val="00413EED"/>
    <w:rsid w:val="00414269"/>
    <w:rsid w:val="004142CB"/>
    <w:rsid w:val="004146E8"/>
    <w:rsid w:val="00415A1B"/>
    <w:rsid w:val="00416EE5"/>
    <w:rsid w:val="00420334"/>
    <w:rsid w:val="004205AB"/>
    <w:rsid w:val="004206EE"/>
    <w:rsid w:val="00420E05"/>
    <w:rsid w:val="004210C3"/>
    <w:rsid w:val="004211DD"/>
    <w:rsid w:val="0042170D"/>
    <w:rsid w:val="00421944"/>
    <w:rsid w:val="004220B4"/>
    <w:rsid w:val="00423F98"/>
    <w:rsid w:val="00424DB7"/>
    <w:rsid w:val="00425570"/>
    <w:rsid w:val="004256AA"/>
    <w:rsid w:val="004262DD"/>
    <w:rsid w:val="00426B45"/>
    <w:rsid w:val="00426BAF"/>
    <w:rsid w:val="004279A0"/>
    <w:rsid w:val="00430F21"/>
    <w:rsid w:val="00431153"/>
    <w:rsid w:val="00432B4F"/>
    <w:rsid w:val="00432C9D"/>
    <w:rsid w:val="004334B8"/>
    <w:rsid w:val="0043357C"/>
    <w:rsid w:val="00433858"/>
    <w:rsid w:val="00433A2B"/>
    <w:rsid w:val="004348B9"/>
    <w:rsid w:val="0043633A"/>
    <w:rsid w:val="00436419"/>
    <w:rsid w:val="00437175"/>
    <w:rsid w:val="00437C8A"/>
    <w:rsid w:val="004408FD"/>
    <w:rsid w:val="00440E91"/>
    <w:rsid w:val="00441714"/>
    <w:rsid w:val="0044290B"/>
    <w:rsid w:val="00442D32"/>
    <w:rsid w:val="00443657"/>
    <w:rsid w:val="0044476E"/>
    <w:rsid w:val="00444CB1"/>
    <w:rsid w:val="00445E5C"/>
    <w:rsid w:val="00446E92"/>
    <w:rsid w:val="004502A9"/>
    <w:rsid w:val="004510D6"/>
    <w:rsid w:val="0045318D"/>
    <w:rsid w:val="00453A3E"/>
    <w:rsid w:val="00453B07"/>
    <w:rsid w:val="0045446E"/>
    <w:rsid w:val="00454723"/>
    <w:rsid w:val="00454C36"/>
    <w:rsid w:val="00455800"/>
    <w:rsid w:val="00455843"/>
    <w:rsid w:val="004559D3"/>
    <w:rsid w:val="00455AA0"/>
    <w:rsid w:val="004566B4"/>
    <w:rsid w:val="00456C12"/>
    <w:rsid w:val="004571AE"/>
    <w:rsid w:val="0046184B"/>
    <w:rsid w:val="00461B3A"/>
    <w:rsid w:val="0046287F"/>
    <w:rsid w:val="00462A40"/>
    <w:rsid w:val="00462BF4"/>
    <w:rsid w:val="00462C62"/>
    <w:rsid w:val="004645DC"/>
    <w:rsid w:val="00464E71"/>
    <w:rsid w:val="004650CE"/>
    <w:rsid w:val="00465B7A"/>
    <w:rsid w:val="004664F4"/>
    <w:rsid w:val="00467477"/>
    <w:rsid w:val="00467F56"/>
    <w:rsid w:val="00470738"/>
    <w:rsid w:val="004713B6"/>
    <w:rsid w:val="0047180E"/>
    <w:rsid w:val="00471B21"/>
    <w:rsid w:val="004739ED"/>
    <w:rsid w:val="00473CDA"/>
    <w:rsid w:val="00473F6C"/>
    <w:rsid w:val="00475036"/>
    <w:rsid w:val="004750D4"/>
    <w:rsid w:val="0047549A"/>
    <w:rsid w:val="00475ADC"/>
    <w:rsid w:val="00476043"/>
    <w:rsid w:val="00476702"/>
    <w:rsid w:val="0047744F"/>
    <w:rsid w:val="00477665"/>
    <w:rsid w:val="00480285"/>
    <w:rsid w:val="00481E18"/>
    <w:rsid w:val="00481E3D"/>
    <w:rsid w:val="004820AA"/>
    <w:rsid w:val="00482B06"/>
    <w:rsid w:val="00482CAF"/>
    <w:rsid w:val="004832DD"/>
    <w:rsid w:val="0048385D"/>
    <w:rsid w:val="00484088"/>
    <w:rsid w:val="004848A6"/>
    <w:rsid w:val="0048512D"/>
    <w:rsid w:val="00485898"/>
    <w:rsid w:val="0048676B"/>
    <w:rsid w:val="00486E66"/>
    <w:rsid w:val="0048751B"/>
    <w:rsid w:val="00487733"/>
    <w:rsid w:val="00487883"/>
    <w:rsid w:val="004907A7"/>
    <w:rsid w:val="00491653"/>
    <w:rsid w:val="00492085"/>
    <w:rsid w:val="004948E8"/>
    <w:rsid w:val="00494BD5"/>
    <w:rsid w:val="004964E0"/>
    <w:rsid w:val="00496DBB"/>
    <w:rsid w:val="004974B0"/>
    <w:rsid w:val="004977E2"/>
    <w:rsid w:val="00497A29"/>
    <w:rsid w:val="00497C15"/>
    <w:rsid w:val="004A03CE"/>
    <w:rsid w:val="004A0E0E"/>
    <w:rsid w:val="004A1054"/>
    <w:rsid w:val="004A2ED9"/>
    <w:rsid w:val="004A3719"/>
    <w:rsid w:val="004A4E9C"/>
    <w:rsid w:val="004A6A90"/>
    <w:rsid w:val="004A6DC9"/>
    <w:rsid w:val="004A7556"/>
    <w:rsid w:val="004B20F5"/>
    <w:rsid w:val="004B258D"/>
    <w:rsid w:val="004B288F"/>
    <w:rsid w:val="004B2D36"/>
    <w:rsid w:val="004B39AF"/>
    <w:rsid w:val="004B4717"/>
    <w:rsid w:val="004B4E2A"/>
    <w:rsid w:val="004B544D"/>
    <w:rsid w:val="004B76C1"/>
    <w:rsid w:val="004B7E93"/>
    <w:rsid w:val="004C0FD1"/>
    <w:rsid w:val="004C1027"/>
    <w:rsid w:val="004C1753"/>
    <w:rsid w:val="004C4480"/>
    <w:rsid w:val="004C46BC"/>
    <w:rsid w:val="004C4970"/>
    <w:rsid w:val="004C6EAD"/>
    <w:rsid w:val="004C76E3"/>
    <w:rsid w:val="004C7BDF"/>
    <w:rsid w:val="004D01E6"/>
    <w:rsid w:val="004D03C3"/>
    <w:rsid w:val="004D0D6E"/>
    <w:rsid w:val="004D0F1E"/>
    <w:rsid w:val="004D1727"/>
    <w:rsid w:val="004D2357"/>
    <w:rsid w:val="004D2AD4"/>
    <w:rsid w:val="004D2D57"/>
    <w:rsid w:val="004D5776"/>
    <w:rsid w:val="004D5A2A"/>
    <w:rsid w:val="004D6A70"/>
    <w:rsid w:val="004D6E27"/>
    <w:rsid w:val="004E2769"/>
    <w:rsid w:val="004E300A"/>
    <w:rsid w:val="004E3183"/>
    <w:rsid w:val="004E4DE8"/>
    <w:rsid w:val="004E57F8"/>
    <w:rsid w:val="004E675B"/>
    <w:rsid w:val="004E704C"/>
    <w:rsid w:val="004E7B53"/>
    <w:rsid w:val="004F0E17"/>
    <w:rsid w:val="004F0E57"/>
    <w:rsid w:val="004F194F"/>
    <w:rsid w:val="004F1D1E"/>
    <w:rsid w:val="004F1F45"/>
    <w:rsid w:val="004F30D1"/>
    <w:rsid w:val="004F342A"/>
    <w:rsid w:val="004F4869"/>
    <w:rsid w:val="004F4A84"/>
    <w:rsid w:val="004F4B92"/>
    <w:rsid w:val="004F5624"/>
    <w:rsid w:val="004F660C"/>
    <w:rsid w:val="004F699C"/>
    <w:rsid w:val="004F6FE4"/>
    <w:rsid w:val="004F720B"/>
    <w:rsid w:val="004F796E"/>
    <w:rsid w:val="00500207"/>
    <w:rsid w:val="00501DF5"/>
    <w:rsid w:val="00502221"/>
    <w:rsid w:val="00502891"/>
    <w:rsid w:val="00504C7D"/>
    <w:rsid w:val="00505748"/>
    <w:rsid w:val="00506BA8"/>
    <w:rsid w:val="005078BA"/>
    <w:rsid w:val="00507A7C"/>
    <w:rsid w:val="005106B7"/>
    <w:rsid w:val="00511C9D"/>
    <w:rsid w:val="00512017"/>
    <w:rsid w:val="005127CD"/>
    <w:rsid w:val="005133E6"/>
    <w:rsid w:val="00513E1F"/>
    <w:rsid w:val="00514685"/>
    <w:rsid w:val="00515A62"/>
    <w:rsid w:val="00515AD9"/>
    <w:rsid w:val="00515F5A"/>
    <w:rsid w:val="0051685C"/>
    <w:rsid w:val="0051766D"/>
    <w:rsid w:val="00520756"/>
    <w:rsid w:val="00520BE6"/>
    <w:rsid w:val="0052213C"/>
    <w:rsid w:val="005237F7"/>
    <w:rsid w:val="00524480"/>
    <w:rsid w:val="0052561D"/>
    <w:rsid w:val="00525872"/>
    <w:rsid w:val="0053044D"/>
    <w:rsid w:val="005308FC"/>
    <w:rsid w:val="005329DE"/>
    <w:rsid w:val="00533A69"/>
    <w:rsid w:val="00533B91"/>
    <w:rsid w:val="0053470E"/>
    <w:rsid w:val="00534725"/>
    <w:rsid w:val="005360BF"/>
    <w:rsid w:val="005362C5"/>
    <w:rsid w:val="00536833"/>
    <w:rsid w:val="0054026E"/>
    <w:rsid w:val="005402B9"/>
    <w:rsid w:val="00540D32"/>
    <w:rsid w:val="005415E7"/>
    <w:rsid w:val="00541AE2"/>
    <w:rsid w:val="00541E4D"/>
    <w:rsid w:val="00543053"/>
    <w:rsid w:val="00543B57"/>
    <w:rsid w:val="005445EF"/>
    <w:rsid w:val="00545DD4"/>
    <w:rsid w:val="00546ECB"/>
    <w:rsid w:val="00547236"/>
    <w:rsid w:val="00547765"/>
    <w:rsid w:val="005502AB"/>
    <w:rsid w:val="00551169"/>
    <w:rsid w:val="005515CB"/>
    <w:rsid w:val="00551DD5"/>
    <w:rsid w:val="005524D8"/>
    <w:rsid w:val="0055302F"/>
    <w:rsid w:val="00557371"/>
    <w:rsid w:val="00557F0E"/>
    <w:rsid w:val="005607E3"/>
    <w:rsid w:val="00560B21"/>
    <w:rsid w:val="005619AA"/>
    <w:rsid w:val="00562269"/>
    <w:rsid w:val="0056390C"/>
    <w:rsid w:val="00563EA8"/>
    <w:rsid w:val="005641EF"/>
    <w:rsid w:val="005642DD"/>
    <w:rsid w:val="00564930"/>
    <w:rsid w:val="005657DC"/>
    <w:rsid w:val="005665D6"/>
    <w:rsid w:val="00566FF7"/>
    <w:rsid w:val="0056707B"/>
    <w:rsid w:val="00570C89"/>
    <w:rsid w:val="00573040"/>
    <w:rsid w:val="00573B50"/>
    <w:rsid w:val="00574412"/>
    <w:rsid w:val="00574C14"/>
    <w:rsid w:val="00574CCF"/>
    <w:rsid w:val="00574DD4"/>
    <w:rsid w:val="00574EC1"/>
    <w:rsid w:val="00575894"/>
    <w:rsid w:val="00575933"/>
    <w:rsid w:val="00576DF1"/>
    <w:rsid w:val="00577508"/>
    <w:rsid w:val="005800E1"/>
    <w:rsid w:val="00581323"/>
    <w:rsid w:val="00581767"/>
    <w:rsid w:val="00582707"/>
    <w:rsid w:val="00583186"/>
    <w:rsid w:val="00583873"/>
    <w:rsid w:val="00583D19"/>
    <w:rsid w:val="00584096"/>
    <w:rsid w:val="00584D21"/>
    <w:rsid w:val="0058573D"/>
    <w:rsid w:val="00585AB7"/>
    <w:rsid w:val="00586732"/>
    <w:rsid w:val="00586E3B"/>
    <w:rsid w:val="00586E83"/>
    <w:rsid w:val="00591DA5"/>
    <w:rsid w:val="00592165"/>
    <w:rsid w:val="00593306"/>
    <w:rsid w:val="005945B2"/>
    <w:rsid w:val="00595046"/>
    <w:rsid w:val="005953B7"/>
    <w:rsid w:val="005954A2"/>
    <w:rsid w:val="005956C8"/>
    <w:rsid w:val="00597AE9"/>
    <w:rsid w:val="00597C23"/>
    <w:rsid w:val="005A0134"/>
    <w:rsid w:val="005A1541"/>
    <w:rsid w:val="005A29C9"/>
    <w:rsid w:val="005A34A7"/>
    <w:rsid w:val="005A44F7"/>
    <w:rsid w:val="005A4818"/>
    <w:rsid w:val="005A55E7"/>
    <w:rsid w:val="005A5B48"/>
    <w:rsid w:val="005A64A6"/>
    <w:rsid w:val="005A7D15"/>
    <w:rsid w:val="005A7DC5"/>
    <w:rsid w:val="005B000C"/>
    <w:rsid w:val="005B001D"/>
    <w:rsid w:val="005B1C4E"/>
    <w:rsid w:val="005B2B24"/>
    <w:rsid w:val="005B2DD5"/>
    <w:rsid w:val="005B4596"/>
    <w:rsid w:val="005B4872"/>
    <w:rsid w:val="005B5A4C"/>
    <w:rsid w:val="005B6A09"/>
    <w:rsid w:val="005B710A"/>
    <w:rsid w:val="005B7434"/>
    <w:rsid w:val="005C10F1"/>
    <w:rsid w:val="005C25A3"/>
    <w:rsid w:val="005C28C5"/>
    <w:rsid w:val="005C2D6B"/>
    <w:rsid w:val="005C3D02"/>
    <w:rsid w:val="005C6505"/>
    <w:rsid w:val="005C7AF4"/>
    <w:rsid w:val="005C7F4D"/>
    <w:rsid w:val="005D070B"/>
    <w:rsid w:val="005D1388"/>
    <w:rsid w:val="005D1B37"/>
    <w:rsid w:val="005D1BEC"/>
    <w:rsid w:val="005D2886"/>
    <w:rsid w:val="005D3647"/>
    <w:rsid w:val="005D49E9"/>
    <w:rsid w:val="005D6910"/>
    <w:rsid w:val="005D6B7D"/>
    <w:rsid w:val="005D6DC9"/>
    <w:rsid w:val="005D6EE8"/>
    <w:rsid w:val="005E03CF"/>
    <w:rsid w:val="005E1645"/>
    <w:rsid w:val="005E2514"/>
    <w:rsid w:val="005E3123"/>
    <w:rsid w:val="005E494F"/>
    <w:rsid w:val="005E4F22"/>
    <w:rsid w:val="005E65F5"/>
    <w:rsid w:val="005E7964"/>
    <w:rsid w:val="005F008D"/>
    <w:rsid w:val="005F08E3"/>
    <w:rsid w:val="005F3316"/>
    <w:rsid w:val="005F3335"/>
    <w:rsid w:val="005F3B23"/>
    <w:rsid w:val="005F4A23"/>
    <w:rsid w:val="005F5298"/>
    <w:rsid w:val="005F5C2E"/>
    <w:rsid w:val="005F5CA1"/>
    <w:rsid w:val="005F6226"/>
    <w:rsid w:val="005F6F51"/>
    <w:rsid w:val="005F737E"/>
    <w:rsid w:val="005F7537"/>
    <w:rsid w:val="0060084F"/>
    <w:rsid w:val="00600C69"/>
    <w:rsid w:val="00601500"/>
    <w:rsid w:val="0060263F"/>
    <w:rsid w:val="00604A65"/>
    <w:rsid w:val="00605052"/>
    <w:rsid w:val="00605522"/>
    <w:rsid w:val="00605881"/>
    <w:rsid w:val="006077F8"/>
    <w:rsid w:val="00610018"/>
    <w:rsid w:val="00611D86"/>
    <w:rsid w:val="00614B32"/>
    <w:rsid w:val="00616794"/>
    <w:rsid w:val="006173D5"/>
    <w:rsid w:val="00617552"/>
    <w:rsid w:val="00617FCF"/>
    <w:rsid w:val="00617FFB"/>
    <w:rsid w:val="0062010D"/>
    <w:rsid w:val="00620470"/>
    <w:rsid w:val="0062061B"/>
    <w:rsid w:val="006218E1"/>
    <w:rsid w:val="006222C9"/>
    <w:rsid w:val="006226CF"/>
    <w:rsid w:val="00625B67"/>
    <w:rsid w:val="00625BFF"/>
    <w:rsid w:val="0062618F"/>
    <w:rsid w:val="006267A3"/>
    <w:rsid w:val="00626EDD"/>
    <w:rsid w:val="006275AE"/>
    <w:rsid w:val="00627E1B"/>
    <w:rsid w:val="00630755"/>
    <w:rsid w:val="00630853"/>
    <w:rsid w:val="00631494"/>
    <w:rsid w:val="006318B2"/>
    <w:rsid w:val="00632157"/>
    <w:rsid w:val="00632BC5"/>
    <w:rsid w:val="00633CD0"/>
    <w:rsid w:val="006351F2"/>
    <w:rsid w:val="006357DF"/>
    <w:rsid w:val="00635A99"/>
    <w:rsid w:val="00636151"/>
    <w:rsid w:val="00636330"/>
    <w:rsid w:val="00636AC2"/>
    <w:rsid w:val="00636E52"/>
    <w:rsid w:val="00637BFD"/>
    <w:rsid w:val="00640F51"/>
    <w:rsid w:val="00641E23"/>
    <w:rsid w:val="00641EEA"/>
    <w:rsid w:val="00642A18"/>
    <w:rsid w:val="00642BA0"/>
    <w:rsid w:val="00643922"/>
    <w:rsid w:val="00644650"/>
    <w:rsid w:val="00644EE0"/>
    <w:rsid w:val="00644F02"/>
    <w:rsid w:val="00645826"/>
    <w:rsid w:val="00646617"/>
    <w:rsid w:val="00646B81"/>
    <w:rsid w:val="0064797A"/>
    <w:rsid w:val="00650AF5"/>
    <w:rsid w:val="00650F1F"/>
    <w:rsid w:val="00651958"/>
    <w:rsid w:val="00651CC2"/>
    <w:rsid w:val="00651D7C"/>
    <w:rsid w:val="00652C56"/>
    <w:rsid w:val="006534DC"/>
    <w:rsid w:val="00653606"/>
    <w:rsid w:val="00653938"/>
    <w:rsid w:val="00655F93"/>
    <w:rsid w:val="006562AF"/>
    <w:rsid w:val="00656366"/>
    <w:rsid w:val="0065736A"/>
    <w:rsid w:val="00660ED0"/>
    <w:rsid w:val="00660FC8"/>
    <w:rsid w:val="00661C97"/>
    <w:rsid w:val="006625E0"/>
    <w:rsid w:val="00662C1B"/>
    <w:rsid w:val="00662F5B"/>
    <w:rsid w:val="00665A14"/>
    <w:rsid w:val="006661AC"/>
    <w:rsid w:val="006664FA"/>
    <w:rsid w:val="0066717B"/>
    <w:rsid w:val="00667980"/>
    <w:rsid w:val="00670D75"/>
    <w:rsid w:val="00671A4D"/>
    <w:rsid w:val="00673950"/>
    <w:rsid w:val="006742FB"/>
    <w:rsid w:val="006743F9"/>
    <w:rsid w:val="00675FC0"/>
    <w:rsid w:val="00676AAF"/>
    <w:rsid w:val="00676CD5"/>
    <w:rsid w:val="006771AC"/>
    <w:rsid w:val="006779F3"/>
    <w:rsid w:val="00680E41"/>
    <w:rsid w:val="006815F2"/>
    <w:rsid w:val="00681E5C"/>
    <w:rsid w:val="00682BBB"/>
    <w:rsid w:val="00682DF7"/>
    <w:rsid w:val="00683445"/>
    <w:rsid w:val="0068410F"/>
    <w:rsid w:val="006842A5"/>
    <w:rsid w:val="006845DC"/>
    <w:rsid w:val="00684742"/>
    <w:rsid w:val="0068501D"/>
    <w:rsid w:val="00685A0B"/>
    <w:rsid w:val="0068634D"/>
    <w:rsid w:val="00687D48"/>
    <w:rsid w:val="00690614"/>
    <w:rsid w:val="00690B88"/>
    <w:rsid w:val="0069128F"/>
    <w:rsid w:val="00691B2A"/>
    <w:rsid w:val="00691BA7"/>
    <w:rsid w:val="00691F56"/>
    <w:rsid w:val="006929F7"/>
    <w:rsid w:val="00692A02"/>
    <w:rsid w:val="00692B16"/>
    <w:rsid w:val="006933C2"/>
    <w:rsid w:val="0069349E"/>
    <w:rsid w:val="00693BD7"/>
    <w:rsid w:val="0069432A"/>
    <w:rsid w:val="00694B7D"/>
    <w:rsid w:val="006952F6"/>
    <w:rsid w:val="00696187"/>
    <w:rsid w:val="0069656C"/>
    <w:rsid w:val="00696B62"/>
    <w:rsid w:val="00696E88"/>
    <w:rsid w:val="00696E8C"/>
    <w:rsid w:val="006979B3"/>
    <w:rsid w:val="006A00BA"/>
    <w:rsid w:val="006A0515"/>
    <w:rsid w:val="006A150A"/>
    <w:rsid w:val="006A26B3"/>
    <w:rsid w:val="006A2D87"/>
    <w:rsid w:val="006A323F"/>
    <w:rsid w:val="006A47B4"/>
    <w:rsid w:val="006A66E8"/>
    <w:rsid w:val="006A783F"/>
    <w:rsid w:val="006A7BFC"/>
    <w:rsid w:val="006B0442"/>
    <w:rsid w:val="006B092D"/>
    <w:rsid w:val="006B0FE0"/>
    <w:rsid w:val="006B1053"/>
    <w:rsid w:val="006B1E60"/>
    <w:rsid w:val="006B2118"/>
    <w:rsid w:val="006B24BB"/>
    <w:rsid w:val="006B30B6"/>
    <w:rsid w:val="006B360A"/>
    <w:rsid w:val="006B3C15"/>
    <w:rsid w:val="006B3E2F"/>
    <w:rsid w:val="006B4D10"/>
    <w:rsid w:val="006B6929"/>
    <w:rsid w:val="006B6974"/>
    <w:rsid w:val="006B6AF0"/>
    <w:rsid w:val="006B7978"/>
    <w:rsid w:val="006C01EF"/>
    <w:rsid w:val="006C04AD"/>
    <w:rsid w:val="006C155A"/>
    <w:rsid w:val="006C23A4"/>
    <w:rsid w:val="006C37CC"/>
    <w:rsid w:val="006C394E"/>
    <w:rsid w:val="006C3CDB"/>
    <w:rsid w:val="006C42BD"/>
    <w:rsid w:val="006C43C2"/>
    <w:rsid w:val="006C465F"/>
    <w:rsid w:val="006C4A94"/>
    <w:rsid w:val="006C51BB"/>
    <w:rsid w:val="006C51D6"/>
    <w:rsid w:val="006C55E0"/>
    <w:rsid w:val="006C5D45"/>
    <w:rsid w:val="006C5EFC"/>
    <w:rsid w:val="006C680B"/>
    <w:rsid w:val="006D0148"/>
    <w:rsid w:val="006D11FC"/>
    <w:rsid w:val="006D1944"/>
    <w:rsid w:val="006D26DB"/>
    <w:rsid w:val="006D28CB"/>
    <w:rsid w:val="006D2E6B"/>
    <w:rsid w:val="006D32BA"/>
    <w:rsid w:val="006D3D9C"/>
    <w:rsid w:val="006D43FD"/>
    <w:rsid w:val="006D5AC5"/>
    <w:rsid w:val="006D5E06"/>
    <w:rsid w:val="006D6128"/>
    <w:rsid w:val="006D6C24"/>
    <w:rsid w:val="006D79CF"/>
    <w:rsid w:val="006E0190"/>
    <w:rsid w:val="006E0606"/>
    <w:rsid w:val="006E0739"/>
    <w:rsid w:val="006E0DEC"/>
    <w:rsid w:val="006E1AD5"/>
    <w:rsid w:val="006E21F8"/>
    <w:rsid w:val="006E30C3"/>
    <w:rsid w:val="006E4097"/>
    <w:rsid w:val="006E4535"/>
    <w:rsid w:val="006E4DCC"/>
    <w:rsid w:val="006E50F9"/>
    <w:rsid w:val="006E51B5"/>
    <w:rsid w:val="006E5475"/>
    <w:rsid w:val="006E549C"/>
    <w:rsid w:val="006E67C3"/>
    <w:rsid w:val="006E6D41"/>
    <w:rsid w:val="006E77C9"/>
    <w:rsid w:val="006E7921"/>
    <w:rsid w:val="006E7ECD"/>
    <w:rsid w:val="006E7F9C"/>
    <w:rsid w:val="006F1C59"/>
    <w:rsid w:val="006F2573"/>
    <w:rsid w:val="006F2F12"/>
    <w:rsid w:val="006F3365"/>
    <w:rsid w:val="006F342C"/>
    <w:rsid w:val="006F371D"/>
    <w:rsid w:val="006F41E7"/>
    <w:rsid w:val="006F47CD"/>
    <w:rsid w:val="006F52AE"/>
    <w:rsid w:val="006F5374"/>
    <w:rsid w:val="006F7EC0"/>
    <w:rsid w:val="007029A4"/>
    <w:rsid w:val="007032B4"/>
    <w:rsid w:val="00704663"/>
    <w:rsid w:val="00704D2F"/>
    <w:rsid w:val="00705544"/>
    <w:rsid w:val="00705C70"/>
    <w:rsid w:val="00705C8D"/>
    <w:rsid w:val="00705EFD"/>
    <w:rsid w:val="0070643E"/>
    <w:rsid w:val="00706C4E"/>
    <w:rsid w:val="00707600"/>
    <w:rsid w:val="00707A31"/>
    <w:rsid w:val="007103DA"/>
    <w:rsid w:val="0071095D"/>
    <w:rsid w:val="00710D37"/>
    <w:rsid w:val="00711681"/>
    <w:rsid w:val="00711750"/>
    <w:rsid w:val="00712674"/>
    <w:rsid w:val="00712D63"/>
    <w:rsid w:val="00712F60"/>
    <w:rsid w:val="007131FB"/>
    <w:rsid w:val="007142E8"/>
    <w:rsid w:val="007150A6"/>
    <w:rsid w:val="0071520B"/>
    <w:rsid w:val="0071556D"/>
    <w:rsid w:val="00715AB4"/>
    <w:rsid w:val="00715C08"/>
    <w:rsid w:val="00715CEA"/>
    <w:rsid w:val="00716E6C"/>
    <w:rsid w:val="00717009"/>
    <w:rsid w:val="00717B14"/>
    <w:rsid w:val="00720468"/>
    <w:rsid w:val="00721379"/>
    <w:rsid w:val="00724D95"/>
    <w:rsid w:val="00725FFF"/>
    <w:rsid w:val="007268BF"/>
    <w:rsid w:val="007302A8"/>
    <w:rsid w:val="007316FF"/>
    <w:rsid w:val="00731B37"/>
    <w:rsid w:val="0073225B"/>
    <w:rsid w:val="00733512"/>
    <w:rsid w:val="0073404C"/>
    <w:rsid w:val="007340F3"/>
    <w:rsid w:val="0073416F"/>
    <w:rsid w:val="0073438E"/>
    <w:rsid w:val="00734A78"/>
    <w:rsid w:val="00736881"/>
    <w:rsid w:val="00737CC7"/>
    <w:rsid w:val="007402E0"/>
    <w:rsid w:val="00740356"/>
    <w:rsid w:val="007409A8"/>
    <w:rsid w:val="00740E7F"/>
    <w:rsid w:val="00741272"/>
    <w:rsid w:val="00741825"/>
    <w:rsid w:val="00742F52"/>
    <w:rsid w:val="00744EF6"/>
    <w:rsid w:val="0074528B"/>
    <w:rsid w:val="007456B9"/>
    <w:rsid w:val="007458E6"/>
    <w:rsid w:val="00745DDF"/>
    <w:rsid w:val="00745E98"/>
    <w:rsid w:val="00746365"/>
    <w:rsid w:val="00746BA3"/>
    <w:rsid w:val="007475D6"/>
    <w:rsid w:val="007534E3"/>
    <w:rsid w:val="0075447B"/>
    <w:rsid w:val="007552C9"/>
    <w:rsid w:val="00756D77"/>
    <w:rsid w:val="00756DD3"/>
    <w:rsid w:val="00757A82"/>
    <w:rsid w:val="00760A23"/>
    <w:rsid w:val="00761A4F"/>
    <w:rsid w:val="007626B4"/>
    <w:rsid w:val="00762CB9"/>
    <w:rsid w:val="00763D6F"/>
    <w:rsid w:val="00764A71"/>
    <w:rsid w:val="00765C6D"/>
    <w:rsid w:val="00767C9F"/>
    <w:rsid w:val="00767ECF"/>
    <w:rsid w:val="00767FCC"/>
    <w:rsid w:val="0077107A"/>
    <w:rsid w:val="007725C3"/>
    <w:rsid w:val="0077290D"/>
    <w:rsid w:val="00773344"/>
    <w:rsid w:val="007743ED"/>
    <w:rsid w:val="00774D11"/>
    <w:rsid w:val="00775BE9"/>
    <w:rsid w:val="007764A1"/>
    <w:rsid w:val="00777B11"/>
    <w:rsid w:val="00780717"/>
    <w:rsid w:val="00781535"/>
    <w:rsid w:val="007816B4"/>
    <w:rsid w:val="0078228E"/>
    <w:rsid w:val="0078324A"/>
    <w:rsid w:val="007835CA"/>
    <w:rsid w:val="00783AAA"/>
    <w:rsid w:val="00783B66"/>
    <w:rsid w:val="007855A6"/>
    <w:rsid w:val="0078688B"/>
    <w:rsid w:val="00790B53"/>
    <w:rsid w:val="00791247"/>
    <w:rsid w:val="00791411"/>
    <w:rsid w:val="007915CB"/>
    <w:rsid w:val="00791E94"/>
    <w:rsid w:val="00792AC1"/>
    <w:rsid w:val="007938D8"/>
    <w:rsid w:val="007948B4"/>
    <w:rsid w:val="00795A3D"/>
    <w:rsid w:val="00796FAF"/>
    <w:rsid w:val="0079799B"/>
    <w:rsid w:val="007A00CD"/>
    <w:rsid w:val="007A0606"/>
    <w:rsid w:val="007A1069"/>
    <w:rsid w:val="007A1291"/>
    <w:rsid w:val="007A256D"/>
    <w:rsid w:val="007A2A4E"/>
    <w:rsid w:val="007A3C5E"/>
    <w:rsid w:val="007A51F0"/>
    <w:rsid w:val="007A56B7"/>
    <w:rsid w:val="007A5DAD"/>
    <w:rsid w:val="007A6BC8"/>
    <w:rsid w:val="007B0D03"/>
    <w:rsid w:val="007B11AA"/>
    <w:rsid w:val="007B1BD1"/>
    <w:rsid w:val="007B2187"/>
    <w:rsid w:val="007B335F"/>
    <w:rsid w:val="007B38D2"/>
    <w:rsid w:val="007B3D94"/>
    <w:rsid w:val="007B3EA9"/>
    <w:rsid w:val="007B5BA9"/>
    <w:rsid w:val="007B614A"/>
    <w:rsid w:val="007B617F"/>
    <w:rsid w:val="007B62A8"/>
    <w:rsid w:val="007B6A25"/>
    <w:rsid w:val="007B7689"/>
    <w:rsid w:val="007B791A"/>
    <w:rsid w:val="007C01F4"/>
    <w:rsid w:val="007C3208"/>
    <w:rsid w:val="007C43FB"/>
    <w:rsid w:val="007C488C"/>
    <w:rsid w:val="007C6E22"/>
    <w:rsid w:val="007C715C"/>
    <w:rsid w:val="007C7459"/>
    <w:rsid w:val="007C7CE4"/>
    <w:rsid w:val="007D11C6"/>
    <w:rsid w:val="007D1B99"/>
    <w:rsid w:val="007D1C16"/>
    <w:rsid w:val="007D248A"/>
    <w:rsid w:val="007D2746"/>
    <w:rsid w:val="007D5413"/>
    <w:rsid w:val="007D598B"/>
    <w:rsid w:val="007D5DA4"/>
    <w:rsid w:val="007D641C"/>
    <w:rsid w:val="007D6693"/>
    <w:rsid w:val="007D74A9"/>
    <w:rsid w:val="007E0965"/>
    <w:rsid w:val="007E0B97"/>
    <w:rsid w:val="007E1902"/>
    <w:rsid w:val="007E1D4F"/>
    <w:rsid w:val="007E20F3"/>
    <w:rsid w:val="007E24F1"/>
    <w:rsid w:val="007E2FBB"/>
    <w:rsid w:val="007E3333"/>
    <w:rsid w:val="007E3D4E"/>
    <w:rsid w:val="007E5074"/>
    <w:rsid w:val="007E684F"/>
    <w:rsid w:val="007E6854"/>
    <w:rsid w:val="007E6EB7"/>
    <w:rsid w:val="007E6FA8"/>
    <w:rsid w:val="007E7578"/>
    <w:rsid w:val="007F01B0"/>
    <w:rsid w:val="007F1C35"/>
    <w:rsid w:val="007F254F"/>
    <w:rsid w:val="007F4EA4"/>
    <w:rsid w:val="007F4EBD"/>
    <w:rsid w:val="007F5AC7"/>
    <w:rsid w:val="007F628B"/>
    <w:rsid w:val="007F651F"/>
    <w:rsid w:val="007F6DC0"/>
    <w:rsid w:val="00800611"/>
    <w:rsid w:val="00801375"/>
    <w:rsid w:val="008014DD"/>
    <w:rsid w:val="00801E15"/>
    <w:rsid w:val="00802304"/>
    <w:rsid w:val="00802EEF"/>
    <w:rsid w:val="008034A9"/>
    <w:rsid w:val="0080753E"/>
    <w:rsid w:val="00807A1E"/>
    <w:rsid w:val="00807C53"/>
    <w:rsid w:val="00807E4C"/>
    <w:rsid w:val="00812092"/>
    <w:rsid w:val="00812BB4"/>
    <w:rsid w:val="008133C1"/>
    <w:rsid w:val="00813B89"/>
    <w:rsid w:val="00813E1E"/>
    <w:rsid w:val="008149FF"/>
    <w:rsid w:val="00814C1B"/>
    <w:rsid w:val="00815107"/>
    <w:rsid w:val="008151E4"/>
    <w:rsid w:val="0081539D"/>
    <w:rsid w:val="00815F01"/>
    <w:rsid w:val="00817705"/>
    <w:rsid w:val="00820D60"/>
    <w:rsid w:val="008212DC"/>
    <w:rsid w:val="008228BA"/>
    <w:rsid w:val="00823E38"/>
    <w:rsid w:val="00824908"/>
    <w:rsid w:val="008257F4"/>
    <w:rsid w:val="00827675"/>
    <w:rsid w:val="00830786"/>
    <w:rsid w:val="008321E3"/>
    <w:rsid w:val="00834912"/>
    <w:rsid w:val="0083535D"/>
    <w:rsid w:val="008359EE"/>
    <w:rsid w:val="00835A66"/>
    <w:rsid w:val="00835B4B"/>
    <w:rsid w:val="008367D8"/>
    <w:rsid w:val="00836926"/>
    <w:rsid w:val="00837A54"/>
    <w:rsid w:val="00837DAA"/>
    <w:rsid w:val="0084045C"/>
    <w:rsid w:val="00841396"/>
    <w:rsid w:val="00842137"/>
    <w:rsid w:val="00843172"/>
    <w:rsid w:val="0084355F"/>
    <w:rsid w:val="00844B07"/>
    <w:rsid w:val="0084730D"/>
    <w:rsid w:val="0084774C"/>
    <w:rsid w:val="00847B5B"/>
    <w:rsid w:val="008505EC"/>
    <w:rsid w:val="0085170C"/>
    <w:rsid w:val="00851D22"/>
    <w:rsid w:val="00853140"/>
    <w:rsid w:val="008533B2"/>
    <w:rsid w:val="0085520A"/>
    <w:rsid w:val="0085582E"/>
    <w:rsid w:val="008564DD"/>
    <w:rsid w:val="00856E41"/>
    <w:rsid w:val="008570D3"/>
    <w:rsid w:val="00857293"/>
    <w:rsid w:val="008572E1"/>
    <w:rsid w:val="008576D1"/>
    <w:rsid w:val="00857D84"/>
    <w:rsid w:val="00857FB3"/>
    <w:rsid w:val="00861261"/>
    <w:rsid w:val="008623BE"/>
    <w:rsid w:val="008623C5"/>
    <w:rsid w:val="00862916"/>
    <w:rsid w:val="00863245"/>
    <w:rsid w:val="008668A0"/>
    <w:rsid w:val="00866911"/>
    <w:rsid w:val="00866B1D"/>
    <w:rsid w:val="00867096"/>
    <w:rsid w:val="00867249"/>
    <w:rsid w:val="00867A78"/>
    <w:rsid w:val="00867FAC"/>
    <w:rsid w:val="00870143"/>
    <w:rsid w:val="0087043B"/>
    <w:rsid w:val="00870492"/>
    <w:rsid w:val="00871952"/>
    <w:rsid w:val="00871CB3"/>
    <w:rsid w:val="00872DC2"/>
    <w:rsid w:val="0087431C"/>
    <w:rsid w:val="00875E98"/>
    <w:rsid w:val="00877AAE"/>
    <w:rsid w:val="00880945"/>
    <w:rsid w:val="00880BBF"/>
    <w:rsid w:val="00880C26"/>
    <w:rsid w:val="0088185E"/>
    <w:rsid w:val="00881F99"/>
    <w:rsid w:val="00882C9B"/>
    <w:rsid w:val="008838A6"/>
    <w:rsid w:val="008838C6"/>
    <w:rsid w:val="00884180"/>
    <w:rsid w:val="008844C1"/>
    <w:rsid w:val="00884A31"/>
    <w:rsid w:val="00884A7C"/>
    <w:rsid w:val="00884F12"/>
    <w:rsid w:val="008851E4"/>
    <w:rsid w:val="0088627D"/>
    <w:rsid w:val="008875BA"/>
    <w:rsid w:val="00887D1A"/>
    <w:rsid w:val="00887D30"/>
    <w:rsid w:val="008904DB"/>
    <w:rsid w:val="00890C4D"/>
    <w:rsid w:val="008914C7"/>
    <w:rsid w:val="00891B17"/>
    <w:rsid w:val="0089227D"/>
    <w:rsid w:val="008934AA"/>
    <w:rsid w:val="008935D8"/>
    <w:rsid w:val="0089386B"/>
    <w:rsid w:val="00893D38"/>
    <w:rsid w:val="00894FEC"/>
    <w:rsid w:val="00895A98"/>
    <w:rsid w:val="00895DFC"/>
    <w:rsid w:val="008969EC"/>
    <w:rsid w:val="00896FDF"/>
    <w:rsid w:val="00897987"/>
    <w:rsid w:val="008A0722"/>
    <w:rsid w:val="008A0A48"/>
    <w:rsid w:val="008A0C68"/>
    <w:rsid w:val="008A1257"/>
    <w:rsid w:val="008A13EE"/>
    <w:rsid w:val="008A2CB8"/>
    <w:rsid w:val="008A2EF7"/>
    <w:rsid w:val="008A335E"/>
    <w:rsid w:val="008A3D0D"/>
    <w:rsid w:val="008A40A0"/>
    <w:rsid w:val="008A4673"/>
    <w:rsid w:val="008A4DA8"/>
    <w:rsid w:val="008A4F12"/>
    <w:rsid w:val="008A6DD6"/>
    <w:rsid w:val="008A7AE4"/>
    <w:rsid w:val="008B02E4"/>
    <w:rsid w:val="008B036C"/>
    <w:rsid w:val="008B04B9"/>
    <w:rsid w:val="008B12AC"/>
    <w:rsid w:val="008B2978"/>
    <w:rsid w:val="008B3B7A"/>
    <w:rsid w:val="008B4413"/>
    <w:rsid w:val="008B4829"/>
    <w:rsid w:val="008B4BE9"/>
    <w:rsid w:val="008B6E60"/>
    <w:rsid w:val="008B766B"/>
    <w:rsid w:val="008B7CB4"/>
    <w:rsid w:val="008B7E3D"/>
    <w:rsid w:val="008C1939"/>
    <w:rsid w:val="008C1C3A"/>
    <w:rsid w:val="008C1F4B"/>
    <w:rsid w:val="008C4281"/>
    <w:rsid w:val="008C48D9"/>
    <w:rsid w:val="008C5A03"/>
    <w:rsid w:val="008C5DF6"/>
    <w:rsid w:val="008C6572"/>
    <w:rsid w:val="008C670F"/>
    <w:rsid w:val="008C6F1C"/>
    <w:rsid w:val="008C706A"/>
    <w:rsid w:val="008C79B1"/>
    <w:rsid w:val="008D0113"/>
    <w:rsid w:val="008D04B5"/>
    <w:rsid w:val="008D0B05"/>
    <w:rsid w:val="008D0E24"/>
    <w:rsid w:val="008D1A90"/>
    <w:rsid w:val="008D1ABF"/>
    <w:rsid w:val="008D3AE2"/>
    <w:rsid w:val="008D4977"/>
    <w:rsid w:val="008D6C6C"/>
    <w:rsid w:val="008D712E"/>
    <w:rsid w:val="008D79B0"/>
    <w:rsid w:val="008E1249"/>
    <w:rsid w:val="008E2FCB"/>
    <w:rsid w:val="008E3229"/>
    <w:rsid w:val="008E3254"/>
    <w:rsid w:val="008E3380"/>
    <w:rsid w:val="008E4324"/>
    <w:rsid w:val="008E435D"/>
    <w:rsid w:val="008E4387"/>
    <w:rsid w:val="008E43D4"/>
    <w:rsid w:val="008E50B7"/>
    <w:rsid w:val="008E5918"/>
    <w:rsid w:val="008E59AC"/>
    <w:rsid w:val="008E7403"/>
    <w:rsid w:val="008E765C"/>
    <w:rsid w:val="008F11F6"/>
    <w:rsid w:val="008F139B"/>
    <w:rsid w:val="008F14EF"/>
    <w:rsid w:val="008F16AD"/>
    <w:rsid w:val="008F2286"/>
    <w:rsid w:val="008F2C82"/>
    <w:rsid w:val="008F3AB3"/>
    <w:rsid w:val="008F4BB1"/>
    <w:rsid w:val="008F4D25"/>
    <w:rsid w:val="008F51CB"/>
    <w:rsid w:val="008F57BE"/>
    <w:rsid w:val="008F721E"/>
    <w:rsid w:val="008F7309"/>
    <w:rsid w:val="008F7709"/>
    <w:rsid w:val="0090094F"/>
    <w:rsid w:val="00901382"/>
    <w:rsid w:val="00902C80"/>
    <w:rsid w:val="00902CAA"/>
    <w:rsid w:val="00903102"/>
    <w:rsid w:val="00903EF5"/>
    <w:rsid w:val="0090541B"/>
    <w:rsid w:val="00907330"/>
    <w:rsid w:val="009076A4"/>
    <w:rsid w:val="00907D17"/>
    <w:rsid w:val="009110B3"/>
    <w:rsid w:val="00911F18"/>
    <w:rsid w:val="009125B7"/>
    <w:rsid w:val="00912E04"/>
    <w:rsid w:val="0091422C"/>
    <w:rsid w:val="00914B5E"/>
    <w:rsid w:val="00915C5D"/>
    <w:rsid w:val="009160A7"/>
    <w:rsid w:val="0091661E"/>
    <w:rsid w:val="00917802"/>
    <w:rsid w:val="00917EC6"/>
    <w:rsid w:val="0092039D"/>
    <w:rsid w:val="0092105F"/>
    <w:rsid w:val="00921153"/>
    <w:rsid w:val="009222BD"/>
    <w:rsid w:val="00922356"/>
    <w:rsid w:val="009233B5"/>
    <w:rsid w:val="0092349D"/>
    <w:rsid w:val="009238CF"/>
    <w:rsid w:val="00923963"/>
    <w:rsid w:val="0092461B"/>
    <w:rsid w:val="009257B7"/>
    <w:rsid w:val="00925ACF"/>
    <w:rsid w:val="00926038"/>
    <w:rsid w:val="00926510"/>
    <w:rsid w:val="0092667B"/>
    <w:rsid w:val="00927162"/>
    <w:rsid w:val="00927347"/>
    <w:rsid w:val="00927ED5"/>
    <w:rsid w:val="00930051"/>
    <w:rsid w:val="009305C4"/>
    <w:rsid w:val="009306DC"/>
    <w:rsid w:val="00930E7E"/>
    <w:rsid w:val="00931D53"/>
    <w:rsid w:val="00931F71"/>
    <w:rsid w:val="00932674"/>
    <w:rsid w:val="00934C33"/>
    <w:rsid w:val="00934F43"/>
    <w:rsid w:val="00934F67"/>
    <w:rsid w:val="0093559F"/>
    <w:rsid w:val="00935DC0"/>
    <w:rsid w:val="00936FD8"/>
    <w:rsid w:val="00937530"/>
    <w:rsid w:val="00937766"/>
    <w:rsid w:val="00937AE3"/>
    <w:rsid w:val="00937CB0"/>
    <w:rsid w:val="00940073"/>
    <w:rsid w:val="009409A8"/>
    <w:rsid w:val="0094104A"/>
    <w:rsid w:val="0094123F"/>
    <w:rsid w:val="00943457"/>
    <w:rsid w:val="00944217"/>
    <w:rsid w:val="0094461C"/>
    <w:rsid w:val="00944C87"/>
    <w:rsid w:val="00945519"/>
    <w:rsid w:val="00945B6E"/>
    <w:rsid w:val="00945E10"/>
    <w:rsid w:val="00945FC1"/>
    <w:rsid w:val="00946D3A"/>
    <w:rsid w:val="0095059E"/>
    <w:rsid w:val="00950BC7"/>
    <w:rsid w:val="00950F4C"/>
    <w:rsid w:val="00952014"/>
    <w:rsid w:val="00954895"/>
    <w:rsid w:val="00956AC0"/>
    <w:rsid w:val="00956F3F"/>
    <w:rsid w:val="009573E2"/>
    <w:rsid w:val="00960404"/>
    <w:rsid w:val="00961BF8"/>
    <w:rsid w:val="009627AC"/>
    <w:rsid w:val="009632E9"/>
    <w:rsid w:val="00964D4B"/>
    <w:rsid w:val="009650C7"/>
    <w:rsid w:val="00965977"/>
    <w:rsid w:val="00966FEA"/>
    <w:rsid w:val="00967F70"/>
    <w:rsid w:val="00970C29"/>
    <w:rsid w:val="009711E7"/>
    <w:rsid w:val="00971216"/>
    <w:rsid w:val="00972ADE"/>
    <w:rsid w:val="00972C57"/>
    <w:rsid w:val="00972E79"/>
    <w:rsid w:val="00974329"/>
    <w:rsid w:val="00975075"/>
    <w:rsid w:val="0097510D"/>
    <w:rsid w:val="0097532E"/>
    <w:rsid w:val="009757E3"/>
    <w:rsid w:val="009761AF"/>
    <w:rsid w:val="00976572"/>
    <w:rsid w:val="00976680"/>
    <w:rsid w:val="00976877"/>
    <w:rsid w:val="00976A90"/>
    <w:rsid w:val="00977945"/>
    <w:rsid w:val="00980509"/>
    <w:rsid w:val="0098146B"/>
    <w:rsid w:val="00982195"/>
    <w:rsid w:val="00983065"/>
    <w:rsid w:val="00983588"/>
    <w:rsid w:val="009838BE"/>
    <w:rsid w:val="00983D9A"/>
    <w:rsid w:val="00984730"/>
    <w:rsid w:val="00984E41"/>
    <w:rsid w:val="009859BD"/>
    <w:rsid w:val="00985A96"/>
    <w:rsid w:val="00986116"/>
    <w:rsid w:val="0098675D"/>
    <w:rsid w:val="00987269"/>
    <w:rsid w:val="00987532"/>
    <w:rsid w:val="00987BF8"/>
    <w:rsid w:val="00987DC8"/>
    <w:rsid w:val="0099118A"/>
    <w:rsid w:val="009911D6"/>
    <w:rsid w:val="00991541"/>
    <w:rsid w:val="009920BA"/>
    <w:rsid w:val="00993AD1"/>
    <w:rsid w:val="00994C18"/>
    <w:rsid w:val="00995E04"/>
    <w:rsid w:val="00997586"/>
    <w:rsid w:val="00997C1D"/>
    <w:rsid w:val="009A19CF"/>
    <w:rsid w:val="009A1BCC"/>
    <w:rsid w:val="009A2048"/>
    <w:rsid w:val="009A2BA8"/>
    <w:rsid w:val="009A485B"/>
    <w:rsid w:val="009A4A8D"/>
    <w:rsid w:val="009A68BC"/>
    <w:rsid w:val="009A6C93"/>
    <w:rsid w:val="009A6FE6"/>
    <w:rsid w:val="009A7A6C"/>
    <w:rsid w:val="009B050B"/>
    <w:rsid w:val="009B1325"/>
    <w:rsid w:val="009B1E47"/>
    <w:rsid w:val="009B2149"/>
    <w:rsid w:val="009B2AA4"/>
    <w:rsid w:val="009B34F2"/>
    <w:rsid w:val="009B4307"/>
    <w:rsid w:val="009B5EA5"/>
    <w:rsid w:val="009B67E0"/>
    <w:rsid w:val="009B6E97"/>
    <w:rsid w:val="009B7A63"/>
    <w:rsid w:val="009B7BB3"/>
    <w:rsid w:val="009C0C74"/>
    <w:rsid w:val="009C0D69"/>
    <w:rsid w:val="009C1BE2"/>
    <w:rsid w:val="009C241F"/>
    <w:rsid w:val="009C28C9"/>
    <w:rsid w:val="009C3916"/>
    <w:rsid w:val="009C3B4C"/>
    <w:rsid w:val="009C47FD"/>
    <w:rsid w:val="009C5635"/>
    <w:rsid w:val="009C57F8"/>
    <w:rsid w:val="009C65D5"/>
    <w:rsid w:val="009C6CE2"/>
    <w:rsid w:val="009C7487"/>
    <w:rsid w:val="009C7ACF"/>
    <w:rsid w:val="009C7E03"/>
    <w:rsid w:val="009D2307"/>
    <w:rsid w:val="009D327B"/>
    <w:rsid w:val="009D397B"/>
    <w:rsid w:val="009D4694"/>
    <w:rsid w:val="009D4DC2"/>
    <w:rsid w:val="009D550A"/>
    <w:rsid w:val="009D7CCF"/>
    <w:rsid w:val="009D7F55"/>
    <w:rsid w:val="009E15B4"/>
    <w:rsid w:val="009E2C16"/>
    <w:rsid w:val="009E37E9"/>
    <w:rsid w:val="009E41B7"/>
    <w:rsid w:val="009E47F2"/>
    <w:rsid w:val="009E4867"/>
    <w:rsid w:val="009E5725"/>
    <w:rsid w:val="009E6296"/>
    <w:rsid w:val="009E735A"/>
    <w:rsid w:val="009E7401"/>
    <w:rsid w:val="009F0000"/>
    <w:rsid w:val="009F2429"/>
    <w:rsid w:val="009F3829"/>
    <w:rsid w:val="009F3B62"/>
    <w:rsid w:val="009F3CC7"/>
    <w:rsid w:val="009F55E7"/>
    <w:rsid w:val="009F6A7A"/>
    <w:rsid w:val="009F7112"/>
    <w:rsid w:val="00A01E58"/>
    <w:rsid w:val="00A02069"/>
    <w:rsid w:val="00A03212"/>
    <w:rsid w:val="00A03794"/>
    <w:rsid w:val="00A0397B"/>
    <w:rsid w:val="00A03F32"/>
    <w:rsid w:val="00A043E0"/>
    <w:rsid w:val="00A046CF"/>
    <w:rsid w:val="00A05906"/>
    <w:rsid w:val="00A05A7C"/>
    <w:rsid w:val="00A05BDF"/>
    <w:rsid w:val="00A063E8"/>
    <w:rsid w:val="00A066B2"/>
    <w:rsid w:val="00A0678B"/>
    <w:rsid w:val="00A0683B"/>
    <w:rsid w:val="00A074C7"/>
    <w:rsid w:val="00A07CA2"/>
    <w:rsid w:val="00A10C2B"/>
    <w:rsid w:val="00A1133A"/>
    <w:rsid w:val="00A1198F"/>
    <w:rsid w:val="00A13358"/>
    <w:rsid w:val="00A133B8"/>
    <w:rsid w:val="00A146F1"/>
    <w:rsid w:val="00A14C0E"/>
    <w:rsid w:val="00A15B98"/>
    <w:rsid w:val="00A15D83"/>
    <w:rsid w:val="00A17DCD"/>
    <w:rsid w:val="00A20555"/>
    <w:rsid w:val="00A205CC"/>
    <w:rsid w:val="00A20F41"/>
    <w:rsid w:val="00A222B0"/>
    <w:rsid w:val="00A24250"/>
    <w:rsid w:val="00A2434A"/>
    <w:rsid w:val="00A2473E"/>
    <w:rsid w:val="00A25215"/>
    <w:rsid w:val="00A26604"/>
    <w:rsid w:val="00A27713"/>
    <w:rsid w:val="00A31799"/>
    <w:rsid w:val="00A31E85"/>
    <w:rsid w:val="00A32CB3"/>
    <w:rsid w:val="00A3403F"/>
    <w:rsid w:val="00A34AC5"/>
    <w:rsid w:val="00A34C5D"/>
    <w:rsid w:val="00A34F40"/>
    <w:rsid w:val="00A3513F"/>
    <w:rsid w:val="00A359AF"/>
    <w:rsid w:val="00A361EB"/>
    <w:rsid w:val="00A377D3"/>
    <w:rsid w:val="00A37EFF"/>
    <w:rsid w:val="00A40375"/>
    <w:rsid w:val="00A407E1"/>
    <w:rsid w:val="00A409FF"/>
    <w:rsid w:val="00A41612"/>
    <w:rsid w:val="00A42CB5"/>
    <w:rsid w:val="00A42E78"/>
    <w:rsid w:val="00A434CA"/>
    <w:rsid w:val="00A43607"/>
    <w:rsid w:val="00A443D2"/>
    <w:rsid w:val="00A4551D"/>
    <w:rsid w:val="00A4647E"/>
    <w:rsid w:val="00A469E0"/>
    <w:rsid w:val="00A5064B"/>
    <w:rsid w:val="00A5084D"/>
    <w:rsid w:val="00A50EA4"/>
    <w:rsid w:val="00A513AA"/>
    <w:rsid w:val="00A5229C"/>
    <w:rsid w:val="00A53301"/>
    <w:rsid w:val="00A53834"/>
    <w:rsid w:val="00A539F8"/>
    <w:rsid w:val="00A53AE2"/>
    <w:rsid w:val="00A53B08"/>
    <w:rsid w:val="00A53C80"/>
    <w:rsid w:val="00A554E2"/>
    <w:rsid w:val="00A56524"/>
    <w:rsid w:val="00A5770B"/>
    <w:rsid w:val="00A57A3A"/>
    <w:rsid w:val="00A57F94"/>
    <w:rsid w:val="00A608ED"/>
    <w:rsid w:val="00A61347"/>
    <w:rsid w:val="00A616E2"/>
    <w:rsid w:val="00A61B68"/>
    <w:rsid w:val="00A62777"/>
    <w:rsid w:val="00A630B2"/>
    <w:rsid w:val="00A641B1"/>
    <w:rsid w:val="00A65858"/>
    <w:rsid w:val="00A65C29"/>
    <w:rsid w:val="00A65F09"/>
    <w:rsid w:val="00A65FD0"/>
    <w:rsid w:val="00A6605A"/>
    <w:rsid w:val="00A66689"/>
    <w:rsid w:val="00A67A99"/>
    <w:rsid w:val="00A67AC1"/>
    <w:rsid w:val="00A67D59"/>
    <w:rsid w:val="00A70C92"/>
    <w:rsid w:val="00A70E25"/>
    <w:rsid w:val="00A70FCE"/>
    <w:rsid w:val="00A71259"/>
    <w:rsid w:val="00A719AC"/>
    <w:rsid w:val="00A71B83"/>
    <w:rsid w:val="00A71C5A"/>
    <w:rsid w:val="00A72969"/>
    <w:rsid w:val="00A73598"/>
    <w:rsid w:val="00A73A74"/>
    <w:rsid w:val="00A73E21"/>
    <w:rsid w:val="00A740E9"/>
    <w:rsid w:val="00A75C38"/>
    <w:rsid w:val="00A75CEC"/>
    <w:rsid w:val="00A76EAD"/>
    <w:rsid w:val="00A80EB3"/>
    <w:rsid w:val="00A829F5"/>
    <w:rsid w:val="00A84C8C"/>
    <w:rsid w:val="00A84FB9"/>
    <w:rsid w:val="00A873BA"/>
    <w:rsid w:val="00A9058C"/>
    <w:rsid w:val="00A91019"/>
    <w:rsid w:val="00A915BC"/>
    <w:rsid w:val="00A92872"/>
    <w:rsid w:val="00A92B94"/>
    <w:rsid w:val="00A93052"/>
    <w:rsid w:val="00A930A9"/>
    <w:rsid w:val="00A934B0"/>
    <w:rsid w:val="00A93B88"/>
    <w:rsid w:val="00A9433A"/>
    <w:rsid w:val="00A94715"/>
    <w:rsid w:val="00A96B79"/>
    <w:rsid w:val="00A96BD3"/>
    <w:rsid w:val="00A976EA"/>
    <w:rsid w:val="00AA0164"/>
    <w:rsid w:val="00AA0CD6"/>
    <w:rsid w:val="00AA0DDE"/>
    <w:rsid w:val="00AA1DC3"/>
    <w:rsid w:val="00AA1E1B"/>
    <w:rsid w:val="00AA4360"/>
    <w:rsid w:val="00AA5A4B"/>
    <w:rsid w:val="00AA5C88"/>
    <w:rsid w:val="00AA5ED6"/>
    <w:rsid w:val="00AA67A1"/>
    <w:rsid w:val="00AB0221"/>
    <w:rsid w:val="00AB0818"/>
    <w:rsid w:val="00AB0A8C"/>
    <w:rsid w:val="00AB0F0B"/>
    <w:rsid w:val="00AB15B8"/>
    <w:rsid w:val="00AB1C8C"/>
    <w:rsid w:val="00AB1D17"/>
    <w:rsid w:val="00AB21DF"/>
    <w:rsid w:val="00AB2505"/>
    <w:rsid w:val="00AB3734"/>
    <w:rsid w:val="00AB3ABF"/>
    <w:rsid w:val="00AB5FA4"/>
    <w:rsid w:val="00AB6CA7"/>
    <w:rsid w:val="00AB768C"/>
    <w:rsid w:val="00AC1D43"/>
    <w:rsid w:val="00AC2CAB"/>
    <w:rsid w:val="00AC341D"/>
    <w:rsid w:val="00AC34C6"/>
    <w:rsid w:val="00AC3546"/>
    <w:rsid w:val="00AC44AE"/>
    <w:rsid w:val="00AC486E"/>
    <w:rsid w:val="00AC5AF2"/>
    <w:rsid w:val="00AC5F27"/>
    <w:rsid w:val="00AC75D1"/>
    <w:rsid w:val="00AC7F49"/>
    <w:rsid w:val="00AD0188"/>
    <w:rsid w:val="00AD02DE"/>
    <w:rsid w:val="00AD037C"/>
    <w:rsid w:val="00AD0C58"/>
    <w:rsid w:val="00AD0D4E"/>
    <w:rsid w:val="00AD1398"/>
    <w:rsid w:val="00AD21B9"/>
    <w:rsid w:val="00AD2D50"/>
    <w:rsid w:val="00AD4583"/>
    <w:rsid w:val="00AD4790"/>
    <w:rsid w:val="00AD4803"/>
    <w:rsid w:val="00AD55DE"/>
    <w:rsid w:val="00AD65D5"/>
    <w:rsid w:val="00AD6CD3"/>
    <w:rsid w:val="00AD7081"/>
    <w:rsid w:val="00AD77F7"/>
    <w:rsid w:val="00AE0277"/>
    <w:rsid w:val="00AE1E42"/>
    <w:rsid w:val="00AE1F36"/>
    <w:rsid w:val="00AE29E6"/>
    <w:rsid w:val="00AE2C63"/>
    <w:rsid w:val="00AE2CAC"/>
    <w:rsid w:val="00AE3BE3"/>
    <w:rsid w:val="00AE3D8D"/>
    <w:rsid w:val="00AE4F94"/>
    <w:rsid w:val="00AE5792"/>
    <w:rsid w:val="00AE6F6A"/>
    <w:rsid w:val="00AF0A3E"/>
    <w:rsid w:val="00AF25E8"/>
    <w:rsid w:val="00AF2B6C"/>
    <w:rsid w:val="00AF3381"/>
    <w:rsid w:val="00AF4399"/>
    <w:rsid w:val="00AF4E83"/>
    <w:rsid w:val="00AF4FB5"/>
    <w:rsid w:val="00AF6273"/>
    <w:rsid w:val="00AF6585"/>
    <w:rsid w:val="00AF676C"/>
    <w:rsid w:val="00AF77D5"/>
    <w:rsid w:val="00B00499"/>
    <w:rsid w:val="00B00AC2"/>
    <w:rsid w:val="00B00E6C"/>
    <w:rsid w:val="00B02A74"/>
    <w:rsid w:val="00B04699"/>
    <w:rsid w:val="00B05849"/>
    <w:rsid w:val="00B06128"/>
    <w:rsid w:val="00B064FB"/>
    <w:rsid w:val="00B07931"/>
    <w:rsid w:val="00B107CC"/>
    <w:rsid w:val="00B117BD"/>
    <w:rsid w:val="00B11CC1"/>
    <w:rsid w:val="00B11EAB"/>
    <w:rsid w:val="00B14B7D"/>
    <w:rsid w:val="00B15552"/>
    <w:rsid w:val="00B15A1E"/>
    <w:rsid w:val="00B161E5"/>
    <w:rsid w:val="00B16750"/>
    <w:rsid w:val="00B17FAD"/>
    <w:rsid w:val="00B21901"/>
    <w:rsid w:val="00B2228F"/>
    <w:rsid w:val="00B2237A"/>
    <w:rsid w:val="00B2300A"/>
    <w:rsid w:val="00B23412"/>
    <w:rsid w:val="00B234DC"/>
    <w:rsid w:val="00B236F7"/>
    <w:rsid w:val="00B23956"/>
    <w:rsid w:val="00B2399C"/>
    <w:rsid w:val="00B2454F"/>
    <w:rsid w:val="00B250BF"/>
    <w:rsid w:val="00B252E7"/>
    <w:rsid w:val="00B25CD7"/>
    <w:rsid w:val="00B25EAC"/>
    <w:rsid w:val="00B26FB4"/>
    <w:rsid w:val="00B30C6A"/>
    <w:rsid w:val="00B311D2"/>
    <w:rsid w:val="00B31665"/>
    <w:rsid w:val="00B32A5F"/>
    <w:rsid w:val="00B32C88"/>
    <w:rsid w:val="00B33C5C"/>
    <w:rsid w:val="00B33DAD"/>
    <w:rsid w:val="00B33FEF"/>
    <w:rsid w:val="00B34026"/>
    <w:rsid w:val="00B34E0B"/>
    <w:rsid w:val="00B34FEA"/>
    <w:rsid w:val="00B37B11"/>
    <w:rsid w:val="00B40281"/>
    <w:rsid w:val="00B40CD4"/>
    <w:rsid w:val="00B4131A"/>
    <w:rsid w:val="00B41348"/>
    <w:rsid w:val="00B41361"/>
    <w:rsid w:val="00B43623"/>
    <w:rsid w:val="00B4419D"/>
    <w:rsid w:val="00B44764"/>
    <w:rsid w:val="00B45CE5"/>
    <w:rsid w:val="00B4639F"/>
    <w:rsid w:val="00B46E15"/>
    <w:rsid w:val="00B509CD"/>
    <w:rsid w:val="00B519B5"/>
    <w:rsid w:val="00B51DBD"/>
    <w:rsid w:val="00B52F50"/>
    <w:rsid w:val="00B53323"/>
    <w:rsid w:val="00B5338F"/>
    <w:rsid w:val="00B53C3E"/>
    <w:rsid w:val="00B5557E"/>
    <w:rsid w:val="00B55695"/>
    <w:rsid w:val="00B55FEC"/>
    <w:rsid w:val="00B5710A"/>
    <w:rsid w:val="00B57E1E"/>
    <w:rsid w:val="00B6020F"/>
    <w:rsid w:val="00B62E67"/>
    <w:rsid w:val="00B63942"/>
    <w:rsid w:val="00B658F2"/>
    <w:rsid w:val="00B6594C"/>
    <w:rsid w:val="00B666EB"/>
    <w:rsid w:val="00B676B1"/>
    <w:rsid w:val="00B708CF"/>
    <w:rsid w:val="00B71B52"/>
    <w:rsid w:val="00B72CC7"/>
    <w:rsid w:val="00B7527A"/>
    <w:rsid w:val="00B753C9"/>
    <w:rsid w:val="00B75491"/>
    <w:rsid w:val="00B75EBE"/>
    <w:rsid w:val="00B770C1"/>
    <w:rsid w:val="00B804FB"/>
    <w:rsid w:val="00B8071E"/>
    <w:rsid w:val="00B81795"/>
    <w:rsid w:val="00B81BDB"/>
    <w:rsid w:val="00B831D8"/>
    <w:rsid w:val="00B833D0"/>
    <w:rsid w:val="00B848FE"/>
    <w:rsid w:val="00B8510A"/>
    <w:rsid w:val="00B85447"/>
    <w:rsid w:val="00B85712"/>
    <w:rsid w:val="00B857B8"/>
    <w:rsid w:val="00B85B05"/>
    <w:rsid w:val="00B86F4C"/>
    <w:rsid w:val="00B86F68"/>
    <w:rsid w:val="00B8714F"/>
    <w:rsid w:val="00B90814"/>
    <w:rsid w:val="00B911C3"/>
    <w:rsid w:val="00B91320"/>
    <w:rsid w:val="00B91D17"/>
    <w:rsid w:val="00B92587"/>
    <w:rsid w:val="00B92D98"/>
    <w:rsid w:val="00B92F10"/>
    <w:rsid w:val="00B9310E"/>
    <w:rsid w:val="00B93D27"/>
    <w:rsid w:val="00B94BA6"/>
    <w:rsid w:val="00B95524"/>
    <w:rsid w:val="00B964FE"/>
    <w:rsid w:val="00B96BA3"/>
    <w:rsid w:val="00B97EF6"/>
    <w:rsid w:val="00BA0059"/>
    <w:rsid w:val="00BA0A47"/>
    <w:rsid w:val="00BA0AE3"/>
    <w:rsid w:val="00BA2964"/>
    <w:rsid w:val="00BA2D9C"/>
    <w:rsid w:val="00BA31F4"/>
    <w:rsid w:val="00BA378A"/>
    <w:rsid w:val="00BA3FF4"/>
    <w:rsid w:val="00BA4689"/>
    <w:rsid w:val="00BA5437"/>
    <w:rsid w:val="00BA55F4"/>
    <w:rsid w:val="00BA5DF4"/>
    <w:rsid w:val="00BA6858"/>
    <w:rsid w:val="00BA7425"/>
    <w:rsid w:val="00BA7778"/>
    <w:rsid w:val="00BB04B4"/>
    <w:rsid w:val="00BB0E34"/>
    <w:rsid w:val="00BB1098"/>
    <w:rsid w:val="00BB175B"/>
    <w:rsid w:val="00BB1E6E"/>
    <w:rsid w:val="00BB260E"/>
    <w:rsid w:val="00BB2BE9"/>
    <w:rsid w:val="00BB3132"/>
    <w:rsid w:val="00BB442E"/>
    <w:rsid w:val="00BB45C6"/>
    <w:rsid w:val="00BB48EE"/>
    <w:rsid w:val="00BB4A3F"/>
    <w:rsid w:val="00BB4B1B"/>
    <w:rsid w:val="00BB4FCC"/>
    <w:rsid w:val="00BB61B6"/>
    <w:rsid w:val="00BB63DF"/>
    <w:rsid w:val="00BB6A26"/>
    <w:rsid w:val="00BB704F"/>
    <w:rsid w:val="00BB7063"/>
    <w:rsid w:val="00BB71BB"/>
    <w:rsid w:val="00BC0D78"/>
    <w:rsid w:val="00BC17F4"/>
    <w:rsid w:val="00BC1BD9"/>
    <w:rsid w:val="00BC3193"/>
    <w:rsid w:val="00BC410E"/>
    <w:rsid w:val="00BC4ACF"/>
    <w:rsid w:val="00BC4B78"/>
    <w:rsid w:val="00BC5427"/>
    <w:rsid w:val="00BC555B"/>
    <w:rsid w:val="00BC597A"/>
    <w:rsid w:val="00BC5A06"/>
    <w:rsid w:val="00BC63C9"/>
    <w:rsid w:val="00BC644E"/>
    <w:rsid w:val="00BC670A"/>
    <w:rsid w:val="00BC6742"/>
    <w:rsid w:val="00BD1336"/>
    <w:rsid w:val="00BD2272"/>
    <w:rsid w:val="00BD2465"/>
    <w:rsid w:val="00BD295B"/>
    <w:rsid w:val="00BD2CA2"/>
    <w:rsid w:val="00BD2D98"/>
    <w:rsid w:val="00BD51DC"/>
    <w:rsid w:val="00BD52EA"/>
    <w:rsid w:val="00BD59F0"/>
    <w:rsid w:val="00BD6924"/>
    <w:rsid w:val="00BD6E4E"/>
    <w:rsid w:val="00BD7163"/>
    <w:rsid w:val="00BD7280"/>
    <w:rsid w:val="00BD79EE"/>
    <w:rsid w:val="00BE05A4"/>
    <w:rsid w:val="00BE13B8"/>
    <w:rsid w:val="00BE18E7"/>
    <w:rsid w:val="00BE1AA4"/>
    <w:rsid w:val="00BE1FA8"/>
    <w:rsid w:val="00BE27E4"/>
    <w:rsid w:val="00BE28EC"/>
    <w:rsid w:val="00BE2A57"/>
    <w:rsid w:val="00BE30B5"/>
    <w:rsid w:val="00BE30BB"/>
    <w:rsid w:val="00BE30C9"/>
    <w:rsid w:val="00BE3158"/>
    <w:rsid w:val="00BE43DA"/>
    <w:rsid w:val="00BE4CB1"/>
    <w:rsid w:val="00BE5F0C"/>
    <w:rsid w:val="00BE6931"/>
    <w:rsid w:val="00BE7E43"/>
    <w:rsid w:val="00BF0296"/>
    <w:rsid w:val="00BF051C"/>
    <w:rsid w:val="00BF1CAC"/>
    <w:rsid w:val="00BF1F56"/>
    <w:rsid w:val="00BF21AF"/>
    <w:rsid w:val="00BF2BEE"/>
    <w:rsid w:val="00BF2ED2"/>
    <w:rsid w:val="00BF3C8F"/>
    <w:rsid w:val="00BF6ABB"/>
    <w:rsid w:val="00BF6C0E"/>
    <w:rsid w:val="00BF6CA3"/>
    <w:rsid w:val="00BF793D"/>
    <w:rsid w:val="00C0007A"/>
    <w:rsid w:val="00C020AD"/>
    <w:rsid w:val="00C02D2F"/>
    <w:rsid w:val="00C033B0"/>
    <w:rsid w:val="00C03D63"/>
    <w:rsid w:val="00C0409E"/>
    <w:rsid w:val="00C04A03"/>
    <w:rsid w:val="00C05050"/>
    <w:rsid w:val="00C05C02"/>
    <w:rsid w:val="00C06019"/>
    <w:rsid w:val="00C07C6A"/>
    <w:rsid w:val="00C101C8"/>
    <w:rsid w:val="00C10A44"/>
    <w:rsid w:val="00C11A35"/>
    <w:rsid w:val="00C11D60"/>
    <w:rsid w:val="00C148D0"/>
    <w:rsid w:val="00C161CC"/>
    <w:rsid w:val="00C16434"/>
    <w:rsid w:val="00C166C5"/>
    <w:rsid w:val="00C16C5C"/>
    <w:rsid w:val="00C21242"/>
    <w:rsid w:val="00C214F2"/>
    <w:rsid w:val="00C22139"/>
    <w:rsid w:val="00C22489"/>
    <w:rsid w:val="00C22687"/>
    <w:rsid w:val="00C227D4"/>
    <w:rsid w:val="00C232C8"/>
    <w:rsid w:val="00C233B1"/>
    <w:rsid w:val="00C23C97"/>
    <w:rsid w:val="00C25402"/>
    <w:rsid w:val="00C25F7C"/>
    <w:rsid w:val="00C2653B"/>
    <w:rsid w:val="00C30193"/>
    <w:rsid w:val="00C30733"/>
    <w:rsid w:val="00C30F6E"/>
    <w:rsid w:val="00C31040"/>
    <w:rsid w:val="00C311E1"/>
    <w:rsid w:val="00C31822"/>
    <w:rsid w:val="00C31977"/>
    <w:rsid w:val="00C31CA4"/>
    <w:rsid w:val="00C3271B"/>
    <w:rsid w:val="00C32B4E"/>
    <w:rsid w:val="00C33745"/>
    <w:rsid w:val="00C363BF"/>
    <w:rsid w:val="00C37315"/>
    <w:rsid w:val="00C3766A"/>
    <w:rsid w:val="00C40170"/>
    <w:rsid w:val="00C42128"/>
    <w:rsid w:val="00C42556"/>
    <w:rsid w:val="00C43F94"/>
    <w:rsid w:val="00C441C6"/>
    <w:rsid w:val="00C441F8"/>
    <w:rsid w:val="00C444AA"/>
    <w:rsid w:val="00C44FC1"/>
    <w:rsid w:val="00C467E7"/>
    <w:rsid w:val="00C46C77"/>
    <w:rsid w:val="00C5173C"/>
    <w:rsid w:val="00C525BB"/>
    <w:rsid w:val="00C52BA0"/>
    <w:rsid w:val="00C52D39"/>
    <w:rsid w:val="00C52D72"/>
    <w:rsid w:val="00C5683E"/>
    <w:rsid w:val="00C605F0"/>
    <w:rsid w:val="00C60AD2"/>
    <w:rsid w:val="00C60FB9"/>
    <w:rsid w:val="00C63555"/>
    <w:rsid w:val="00C63A8F"/>
    <w:rsid w:val="00C63CB1"/>
    <w:rsid w:val="00C64BDE"/>
    <w:rsid w:val="00C64C0B"/>
    <w:rsid w:val="00C64C5F"/>
    <w:rsid w:val="00C660D1"/>
    <w:rsid w:val="00C66AA6"/>
    <w:rsid w:val="00C67D90"/>
    <w:rsid w:val="00C7146F"/>
    <w:rsid w:val="00C72AEA"/>
    <w:rsid w:val="00C72E2D"/>
    <w:rsid w:val="00C7361C"/>
    <w:rsid w:val="00C73900"/>
    <w:rsid w:val="00C73FD6"/>
    <w:rsid w:val="00C7459A"/>
    <w:rsid w:val="00C74E5D"/>
    <w:rsid w:val="00C75199"/>
    <w:rsid w:val="00C75623"/>
    <w:rsid w:val="00C759B3"/>
    <w:rsid w:val="00C771E9"/>
    <w:rsid w:val="00C7722E"/>
    <w:rsid w:val="00C77778"/>
    <w:rsid w:val="00C80AB7"/>
    <w:rsid w:val="00C81D6B"/>
    <w:rsid w:val="00C84872"/>
    <w:rsid w:val="00C84873"/>
    <w:rsid w:val="00C855CF"/>
    <w:rsid w:val="00C868DF"/>
    <w:rsid w:val="00C9009F"/>
    <w:rsid w:val="00C9012C"/>
    <w:rsid w:val="00C90E49"/>
    <w:rsid w:val="00C91748"/>
    <w:rsid w:val="00C918AA"/>
    <w:rsid w:val="00C93041"/>
    <w:rsid w:val="00C93B18"/>
    <w:rsid w:val="00C93D24"/>
    <w:rsid w:val="00C94536"/>
    <w:rsid w:val="00C948F8"/>
    <w:rsid w:val="00C951C5"/>
    <w:rsid w:val="00C952ED"/>
    <w:rsid w:val="00C97335"/>
    <w:rsid w:val="00C973E9"/>
    <w:rsid w:val="00CA0779"/>
    <w:rsid w:val="00CA16B6"/>
    <w:rsid w:val="00CA1D31"/>
    <w:rsid w:val="00CA363C"/>
    <w:rsid w:val="00CA36EF"/>
    <w:rsid w:val="00CA3B92"/>
    <w:rsid w:val="00CA43D4"/>
    <w:rsid w:val="00CA613F"/>
    <w:rsid w:val="00CA6177"/>
    <w:rsid w:val="00CA6A96"/>
    <w:rsid w:val="00CA70F9"/>
    <w:rsid w:val="00CA71DA"/>
    <w:rsid w:val="00CB0079"/>
    <w:rsid w:val="00CB024E"/>
    <w:rsid w:val="00CB07DB"/>
    <w:rsid w:val="00CB0CE1"/>
    <w:rsid w:val="00CB165C"/>
    <w:rsid w:val="00CB1A57"/>
    <w:rsid w:val="00CB1C0A"/>
    <w:rsid w:val="00CB2AAE"/>
    <w:rsid w:val="00CB543F"/>
    <w:rsid w:val="00CB5826"/>
    <w:rsid w:val="00CB5A97"/>
    <w:rsid w:val="00CB5FA7"/>
    <w:rsid w:val="00CB6EB3"/>
    <w:rsid w:val="00CB7926"/>
    <w:rsid w:val="00CB7DF3"/>
    <w:rsid w:val="00CC098C"/>
    <w:rsid w:val="00CC0EC3"/>
    <w:rsid w:val="00CC109F"/>
    <w:rsid w:val="00CC1234"/>
    <w:rsid w:val="00CC1584"/>
    <w:rsid w:val="00CC2A13"/>
    <w:rsid w:val="00CC3279"/>
    <w:rsid w:val="00CC571E"/>
    <w:rsid w:val="00CC5AE0"/>
    <w:rsid w:val="00CC7976"/>
    <w:rsid w:val="00CC7A05"/>
    <w:rsid w:val="00CC7A17"/>
    <w:rsid w:val="00CC7E63"/>
    <w:rsid w:val="00CC7F38"/>
    <w:rsid w:val="00CD0F4A"/>
    <w:rsid w:val="00CD1524"/>
    <w:rsid w:val="00CD190E"/>
    <w:rsid w:val="00CD2308"/>
    <w:rsid w:val="00CD30FE"/>
    <w:rsid w:val="00CD3542"/>
    <w:rsid w:val="00CD3595"/>
    <w:rsid w:val="00CD3A6F"/>
    <w:rsid w:val="00CD44ED"/>
    <w:rsid w:val="00CD4FC1"/>
    <w:rsid w:val="00CD5348"/>
    <w:rsid w:val="00CD55E3"/>
    <w:rsid w:val="00CD6144"/>
    <w:rsid w:val="00CD69A9"/>
    <w:rsid w:val="00CD6E75"/>
    <w:rsid w:val="00CD7C89"/>
    <w:rsid w:val="00CE0D71"/>
    <w:rsid w:val="00CE0EB0"/>
    <w:rsid w:val="00CE27F2"/>
    <w:rsid w:val="00CE3199"/>
    <w:rsid w:val="00CE32E5"/>
    <w:rsid w:val="00CE43A5"/>
    <w:rsid w:val="00CE45A3"/>
    <w:rsid w:val="00CE4A26"/>
    <w:rsid w:val="00CE4C04"/>
    <w:rsid w:val="00CE4CAC"/>
    <w:rsid w:val="00CE5124"/>
    <w:rsid w:val="00CE537A"/>
    <w:rsid w:val="00CE578D"/>
    <w:rsid w:val="00CE6DDE"/>
    <w:rsid w:val="00CF0809"/>
    <w:rsid w:val="00CF0D4A"/>
    <w:rsid w:val="00CF0E9A"/>
    <w:rsid w:val="00CF1204"/>
    <w:rsid w:val="00CF2475"/>
    <w:rsid w:val="00CF3352"/>
    <w:rsid w:val="00CF3707"/>
    <w:rsid w:val="00CF3D51"/>
    <w:rsid w:val="00CF6BFE"/>
    <w:rsid w:val="00CF708F"/>
    <w:rsid w:val="00CF77D2"/>
    <w:rsid w:val="00CF7857"/>
    <w:rsid w:val="00CF7B18"/>
    <w:rsid w:val="00CF7EFE"/>
    <w:rsid w:val="00D00423"/>
    <w:rsid w:val="00D0096A"/>
    <w:rsid w:val="00D00FCF"/>
    <w:rsid w:val="00D01237"/>
    <w:rsid w:val="00D01262"/>
    <w:rsid w:val="00D01268"/>
    <w:rsid w:val="00D019D3"/>
    <w:rsid w:val="00D01E9D"/>
    <w:rsid w:val="00D03433"/>
    <w:rsid w:val="00D045E8"/>
    <w:rsid w:val="00D04CD3"/>
    <w:rsid w:val="00D0556F"/>
    <w:rsid w:val="00D071B9"/>
    <w:rsid w:val="00D100D4"/>
    <w:rsid w:val="00D11675"/>
    <w:rsid w:val="00D11DFF"/>
    <w:rsid w:val="00D121BD"/>
    <w:rsid w:val="00D127B4"/>
    <w:rsid w:val="00D12BDA"/>
    <w:rsid w:val="00D14284"/>
    <w:rsid w:val="00D14489"/>
    <w:rsid w:val="00D14C9E"/>
    <w:rsid w:val="00D15313"/>
    <w:rsid w:val="00D15503"/>
    <w:rsid w:val="00D156F1"/>
    <w:rsid w:val="00D15B11"/>
    <w:rsid w:val="00D15DB4"/>
    <w:rsid w:val="00D16A86"/>
    <w:rsid w:val="00D176B6"/>
    <w:rsid w:val="00D17717"/>
    <w:rsid w:val="00D207C7"/>
    <w:rsid w:val="00D20CFA"/>
    <w:rsid w:val="00D22580"/>
    <w:rsid w:val="00D230D0"/>
    <w:rsid w:val="00D2352A"/>
    <w:rsid w:val="00D23B7F"/>
    <w:rsid w:val="00D24845"/>
    <w:rsid w:val="00D24846"/>
    <w:rsid w:val="00D24F65"/>
    <w:rsid w:val="00D24F83"/>
    <w:rsid w:val="00D254B8"/>
    <w:rsid w:val="00D263A3"/>
    <w:rsid w:val="00D263AE"/>
    <w:rsid w:val="00D2641B"/>
    <w:rsid w:val="00D26696"/>
    <w:rsid w:val="00D26B76"/>
    <w:rsid w:val="00D26BEE"/>
    <w:rsid w:val="00D26DC9"/>
    <w:rsid w:val="00D278DD"/>
    <w:rsid w:val="00D27B44"/>
    <w:rsid w:val="00D302D2"/>
    <w:rsid w:val="00D30665"/>
    <w:rsid w:val="00D30FC3"/>
    <w:rsid w:val="00D31067"/>
    <w:rsid w:val="00D327E8"/>
    <w:rsid w:val="00D346A3"/>
    <w:rsid w:val="00D34D91"/>
    <w:rsid w:val="00D34DB1"/>
    <w:rsid w:val="00D35262"/>
    <w:rsid w:val="00D358EA"/>
    <w:rsid w:val="00D35C75"/>
    <w:rsid w:val="00D35E77"/>
    <w:rsid w:val="00D3676B"/>
    <w:rsid w:val="00D36C16"/>
    <w:rsid w:val="00D36F1D"/>
    <w:rsid w:val="00D3724A"/>
    <w:rsid w:val="00D3754A"/>
    <w:rsid w:val="00D41FCD"/>
    <w:rsid w:val="00D42564"/>
    <w:rsid w:val="00D428AE"/>
    <w:rsid w:val="00D429E9"/>
    <w:rsid w:val="00D4338B"/>
    <w:rsid w:val="00D43D0D"/>
    <w:rsid w:val="00D458E0"/>
    <w:rsid w:val="00D45D0F"/>
    <w:rsid w:val="00D47D4B"/>
    <w:rsid w:val="00D502B4"/>
    <w:rsid w:val="00D5064C"/>
    <w:rsid w:val="00D5075D"/>
    <w:rsid w:val="00D507C8"/>
    <w:rsid w:val="00D50FB4"/>
    <w:rsid w:val="00D51C41"/>
    <w:rsid w:val="00D52232"/>
    <w:rsid w:val="00D53DD2"/>
    <w:rsid w:val="00D54327"/>
    <w:rsid w:val="00D56DEF"/>
    <w:rsid w:val="00D573DC"/>
    <w:rsid w:val="00D638E6"/>
    <w:rsid w:val="00D63B45"/>
    <w:rsid w:val="00D63B95"/>
    <w:rsid w:val="00D64A49"/>
    <w:rsid w:val="00D6585F"/>
    <w:rsid w:val="00D66B4A"/>
    <w:rsid w:val="00D66CF0"/>
    <w:rsid w:val="00D674EE"/>
    <w:rsid w:val="00D70362"/>
    <w:rsid w:val="00D705E4"/>
    <w:rsid w:val="00D7062F"/>
    <w:rsid w:val="00D70C56"/>
    <w:rsid w:val="00D70F0D"/>
    <w:rsid w:val="00D71576"/>
    <w:rsid w:val="00D72540"/>
    <w:rsid w:val="00D72C6C"/>
    <w:rsid w:val="00D743A8"/>
    <w:rsid w:val="00D74FC4"/>
    <w:rsid w:val="00D75B69"/>
    <w:rsid w:val="00D764FA"/>
    <w:rsid w:val="00D77EC5"/>
    <w:rsid w:val="00D81AE5"/>
    <w:rsid w:val="00D81F7E"/>
    <w:rsid w:val="00D82569"/>
    <w:rsid w:val="00D8293D"/>
    <w:rsid w:val="00D83223"/>
    <w:rsid w:val="00D8373D"/>
    <w:rsid w:val="00D84488"/>
    <w:rsid w:val="00D85030"/>
    <w:rsid w:val="00D8673C"/>
    <w:rsid w:val="00D90299"/>
    <w:rsid w:val="00D918BF"/>
    <w:rsid w:val="00D91A94"/>
    <w:rsid w:val="00D91CD5"/>
    <w:rsid w:val="00D92746"/>
    <w:rsid w:val="00D92899"/>
    <w:rsid w:val="00D938E8"/>
    <w:rsid w:val="00D93CE1"/>
    <w:rsid w:val="00D942A9"/>
    <w:rsid w:val="00D94AFF"/>
    <w:rsid w:val="00D96684"/>
    <w:rsid w:val="00D96A16"/>
    <w:rsid w:val="00DA2280"/>
    <w:rsid w:val="00DA3323"/>
    <w:rsid w:val="00DA4A95"/>
    <w:rsid w:val="00DA5C72"/>
    <w:rsid w:val="00DA613D"/>
    <w:rsid w:val="00DA652F"/>
    <w:rsid w:val="00DA7B32"/>
    <w:rsid w:val="00DB0445"/>
    <w:rsid w:val="00DB091F"/>
    <w:rsid w:val="00DB0973"/>
    <w:rsid w:val="00DB0F92"/>
    <w:rsid w:val="00DB1CF8"/>
    <w:rsid w:val="00DB26A0"/>
    <w:rsid w:val="00DB2C6C"/>
    <w:rsid w:val="00DB4866"/>
    <w:rsid w:val="00DB5952"/>
    <w:rsid w:val="00DB5DD5"/>
    <w:rsid w:val="00DB686F"/>
    <w:rsid w:val="00DB6B6D"/>
    <w:rsid w:val="00DB6F86"/>
    <w:rsid w:val="00DB75FC"/>
    <w:rsid w:val="00DB7A06"/>
    <w:rsid w:val="00DB7A67"/>
    <w:rsid w:val="00DC0A66"/>
    <w:rsid w:val="00DC0FF2"/>
    <w:rsid w:val="00DC1299"/>
    <w:rsid w:val="00DC1988"/>
    <w:rsid w:val="00DC1A1B"/>
    <w:rsid w:val="00DC2812"/>
    <w:rsid w:val="00DC2D0F"/>
    <w:rsid w:val="00DC3177"/>
    <w:rsid w:val="00DC3628"/>
    <w:rsid w:val="00DC3B43"/>
    <w:rsid w:val="00DC49B1"/>
    <w:rsid w:val="00DC4B51"/>
    <w:rsid w:val="00DC6077"/>
    <w:rsid w:val="00DC6D38"/>
    <w:rsid w:val="00DD0BCE"/>
    <w:rsid w:val="00DD15AB"/>
    <w:rsid w:val="00DD1BFB"/>
    <w:rsid w:val="00DD1CB5"/>
    <w:rsid w:val="00DD2CD2"/>
    <w:rsid w:val="00DD3443"/>
    <w:rsid w:val="00DD36F8"/>
    <w:rsid w:val="00DD4397"/>
    <w:rsid w:val="00DD4AE8"/>
    <w:rsid w:val="00DD5E97"/>
    <w:rsid w:val="00DD6EC2"/>
    <w:rsid w:val="00DD70D5"/>
    <w:rsid w:val="00DE015E"/>
    <w:rsid w:val="00DE07AD"/>
    <w:rsid w:val="00DE0890"/>
    <w:rsid w:val="00DE0C27"/>
    <w:rsid w:val="00DE1588"/>
    <w:rsid w:val="00DE1AB0"/>
    <w:rsid w:val="00DE1B7F"/>
    <w:rsid w:val="00DE24F3"/>
    <w:rsid w:val="00DE44C8"/>
    <w:rsid w:val="00DE44DF"/>
    <w:rsid w:val="00DE4AD5"/>
    <w:rsid w:val="00DE564D"/>
    <w:rsid w:val="00DE59A1"/>
    <w:rsid w:val="00DE6499"/>
    <w:rsid w:val="00DE694E"/>
    <w:rsid w:val="00DE6DE5"/>
    <w:rsid w:val="00DE7484"/>
    <w:rsid w:val="00DE7728"/>
    <w:rsid w:val="00DF0062"/>
    <w:rsid w:val="00DF0870"/>
    <w:rsid w:val="00DF1B51"/>
    <w:rsid w:val="00DF322C"/>
    <w:rsid w:val="00DF3812"/>
    <w:rsid w:val="00DF38F7"/>
    <w:rsid w:val="00DF55B7"/>
    <w:rsid w:val="00DF5EB4"/>
    <w:rsid w:val="00DF6A0E"/>
    <w:rsid w:val="00DF6B1C"/>
    <w:rsid w:val="00DF73FD"/>
    <w:rsid w:val="00E0027E"/>
    <w:rsid w:val="00E002B0"/>
    <w:rsid w:val="00E0037A"/>
    <w:rsid w:val="00E003E3"/>
    <w:rsid w:val="00E00AFE"/>
    <w:rsid w:val="00E02294"/>
    <w:rsid w:val="00E02B68"/>
    <w:rsid w:val="00E03272"/>
    <w:rsid w:val="00E0359B"/>
    <w:rsid w:val="00E03AE0"/>
    <w:rsid w:val="00E03C00"/>
    <w:rsid w:val="00E03E08"/>
    <w:rsid w:val="00E04D79"/>
    <w:rsid w:val="00E04E23"/>
    <w:rsid w:val="00E0594D"/>
    <w:rsid w:val="00E05CDE"/>
    <w:rsid w:val="00E06A21"/>
    <w:rsid w:val="00E10AC0"/>
    <w:rsid w:val="00E11816"/>
    <w:rsid w:val="00E128BE"/>
    <w:rsid w:val="00E13AF7"/>
    <w:rsid w:val="00E13F3F"/>
    <w:rsid w:val="00E14009"/>
    <w:rsid w:val="00E144EE"/>
    <w:rsid w:val="00E14EEE"/>
    <w:rsid w:val="00E151FD"/>
    <w:rsid w:val="00E16C7E"/>
    <w:rsid w:val="00E22F1F"/>
    <w:rsid w:val="00E2355C"/>
    <w:rsid w:val="00E2368F"/>
    <w:rsid w:val="00E24F98"/>
    <w:rsid w:val="00E25375"/>
    <w:rsid w:val="00E25870"/>
    <w:rsid w:val="00E25DEE"/>
    <w:rsid w:val="00E261AD"/>
    <w:rsid w:val="00E26AF5"/>
    <w:rsid w:val="00E3044F"/>
    <w:rsid w:val="00E31760"/>
    <w:rsid w:val="00E32196"/>
    <w:rsid w:val="00E328E1"/>
    <w:rsid w:val="00E32FBD"/>
    <w:rsid w:val="00E33BF3"/>
    <w:rsid w:val="00E33E78"/>
    <w:rsid w:val="00E33F19"/>
    <w:rsid w:val="00E3407D"/>
    <w:rsid w:val="00E34CA9"/>
    <w:rsid w:val="00E351A2"/>
    <w:rsid w:val="00E3576A"/>
    <w:rsid w:val="00E368CD"/>
    <w:rsid w:val="00E37695"/>
    <w:rsid w:val="00E40C9D"/>
    <w:rsid w:val="00E412BC"/>
    <w:rsid w:val="00E418EF"/>
    <w:rsid w:val="00E427C0"/>
    <w:rsid w:val="00E43104"/>
    <w:rsid w:val="00E43993"/>
    <w:rsid w:val="00E43A3A"/>
    <w:rsid w:val="00E44C7C"/>
    <w:rsid w:val="00E45055"/>
    <w:rsid w:val="00E45D57"/>
    <w:rsid w:val="00E468D2"/>
    <w:rsid w:val="00E472FA"/>
    <w:rsid w:val="00E475A3"/>
    <w:rsid w:val="00E478A5"/>
    <w:rsid w:val="00E5006A"/>
    <w:rsid w:val="00E50077"/>
    <w:rsid w:val="00E500E1"/>
    <w:rsid w:val="00E50290"/>
    <w:rsid w:val="00E5041B"/>
    <w:rsid w:val="00E5056F"/>
    <w:rsid w:val="00E51D49"/>
    <w:rsid w:val="00E51D75"/>
    <w:rsid w:val="00E52C2B"/>
    <w:rsid w:val="00E5503E"/>
    <w:rsid w:val="00E568FB"/>
    <w:rsid w:val="00E57E2E"/>
    <w:rsid w:val="00E61252"/>
    <w:rsid w:val="00E614B0"/>
    <w:rsid w:val="00E62178"/>
    <w:rsid w:val="00E65BEC"/>
    <w:rsid w:val="00E65E9C"/>
    <w:rsid w:val="00E65F32"/>
    <w:rsid w:val="00E661D2"/>
    <w:rsid w:val="00E66336"/>
    <w:rsid w:val="00E664D9"/>
    <w:rsid w:val="00E67563"/>
    <w:rsid w:val="00E67757"/>
    <w:rsid w:val="00E67AE8"/>
    <w:rsid w:val="00E67C34"/>
    <w:rsid w:val="00E7005F"/>
    <w:rsid w:val="00E70EEF"/>
    <w:rsid w:val="00E71166"/>
    <w:rsid w:val="00E718E6"/>
    <w:rsid w:val="00E72F53"/>
    <w:rsid w:val="00E73142"/>
    <w:rsid w:val="00E74353"/>
    <w:rsid w:val="00E745A5"/>
    <w:rsid w:val="00E76022"/>
    <w:rsid w:val="00E76038"/>
    <w:rsid w:val="00E760B0"/>
    <w:rsid w:val="00E76344"/>
    <w:rsid w:val="00E76940"/>
    <w:rsid w:val="00E76EF7"/>
    <w:rsid w:val="00E77559"/>
    <w:rsid w:val="00E82954"/>
    <w:rsid w:val="00E8353D"/>
    <w:rsid w:val="00E835A3"/>
    <w:rsid w:val="00E83746"/>
    <w:rsid w:val="00E837F3"/>
    <w:rsid w:val="00E86116"/>
    <w:rsid w:val="00E8674A"/>
    <w:rsid w:val="00E903CF"/>
    <w:rsid w:val="00E95C27"/>
    <w:rsid w:val="00E95EED"/>
    <w:rsid w:val="00E976BC"/>
    <w:rsid w:val="00EA0766"/>
    <w:rsid w:val="00EA09D6"/>
    <w:rsid w:val="00EA09F3"/>
    <w:rsid w:val="00EA100C"/>
    <w:rsid w:val="00EA1229"/>
    <w:rsid w:val="00EA35B7"/>
    <w:rsid w:val="00EA3EAC"/>
    <w:rsid w:val="00EA43B7"/>
    <w:rsid w:val="00EA52C1"/>
    <w:rsid w:val="00EA5BF4"/>
    <w:rsid w:val="00EA5C5C"/>
    <w:rsid w:val="00EA6C19"/>
    <w:rsid w:val="00EA7ACD"/>
    <w:rsid w:val="00EA7EF1"/>
    <w:rsid w:val="00EB0D7C"/>
    <w:rsid w:val="00EB1773"/>
    <w:rsid w:val="00EB1947"/>
    <w:rsid w:val="00EB2517"/>
    <w:rsid w:val="00EB3277"/>
    <w:rsid w:val="00EB4715"/>
    <w:rsid w:val="00EB4FC4"/>
    <w:rsid w:val="00EB5116"/>
    <w:rsid w:val="00EB6388"/>
    <w:rsid w:val="00EB6BDE"/>
    <w:rsid w:val="00EB7160"/>
    <w:rsid w:val="00EB77E1"/>
    <w:rsid w:val="00EC0416"/>
    <w:rsid w:val="00EC041E"/>
    <w:rsid w:val="00EC051B"/>
    <w:rsid w:val="00EC0F40"/>
    <w:rsid w:val="00EC1349"/>
    <w:rsid w:val="00EC1B95"/>
    <w:rsid w:val="00EC3BD9"/>
    <w:rsid w:val="00EC3F5F"/>
    <w:rsid w:val="00EC45D2"/>
    <w:rsid w:val="00EC47DB"/>
    <w:rsid w:val="00EC6500"/>
    <w:rsid w:val="00EC65D9"/>
    <w:rsid w:val="00EC66D0"/>
    <w:rsid w:val="00EC7BB8"/>
    <w:rsid w:val="00ED0460"/>
    <w:rsid w:val="00ED0838"/>
    <w:rsid w:val="00ED0900"/>
    <w:rsid w:val="00ED1688"/>
    <w:rsid w:val="00ED18E8"/>
    <w:rsid w:val="00ED2927"/>
    <w:rsid w:val="00ED2B53"/>
    <w:rsid w:val="00ED3927"/>
    <w:rsid w:val="00ED47F9"/>
    <w:rsid w:val="00ED48FA"/>
    <w:rsid w:val="00ED51BE"/>
    <w:rsid w:val="00ED55BA"/>
    <w:rsid w:val="00ED5D11"/>
    <w:rsid w:val="00EE0859"/>
    <w:rsid w:val="00EE0E31"/>
    <w:rsid w:val="00EE1A2E"/>
    <w:rsid w:val="00EE2917"/>
    <w:rsid w:val="00EE2FE1"/>
    <w:rsid w:val="00EE340F"/>
    <w:rsid w:val="00EE36E5"/>
    <w:rsid w:val="00EE3F66"/>
    <w:rsid w:val="00EE4ADC"/>
    <w:rsid w:val="00EE5756"/>
    <w:rsid w:val="00EE5AE9"/>
    <w:rsid w:val="00EE5BE1"/>
    <w:rsid w:val="00EE7EB8"/>
    <w:rsid w:val="00EE7FBF"/>
    <w:rsid w:val="00EF0527"/>
    <w:rsid w:val="00EF0779"/>
    <w:rsid w:val="00EF07E2"/>
    <w:rsid w:val="00EF3AB4"/>
    <w:rsid w:val="00EF4420"/>
    <w:rsid w:val="00EF58D5"/>
    <w:rsid w:val="00EF5D06"/>
    <w:rsid w:val="00EF6DA4"/>
    <w:rsid w:val="00EF6E69"/>
    <w:rsid w:val="00F01CBC"/>
    <w:rsid w:val="00F01F02"/>
    <w:rsid w:val="00F02401"/>
    <w:rsid w:val="00F0299D"/>
    <w:rsid w:val="00F02DB0"/>
    <w:rsid w:val="00F02FAF"/>
    <w:rsid w:val="00F078E6"/>
    <w:rsid w:val="00F07B94"/>
    <w:rsid w:val="00F10734"/>
    <w:rsid w:val="00F10BCB"/>
    <w:rsid w:val="00F11453"/>
    <w:rsid w:val="00F12885"/>
    <w:rsid w:val="00F129AA"/>
    <w:rsid w:val="00F13A3B"/>
    <w:rsid w:val="00F1417C"/>
    <w:rsid w:val="00F147FA"/>
    <w:rsid w:val="00F1536F"/>
    <w:rsid w:val="00F15A4D"/>
    <w:rsid w:val="00F15AE1"/>
    <w:rsid w:val="00F16232"/>
    <w:rsid w:val="00F165D3"/>
    <w:rsid w:val="00F17C62"/>
    <w:rsid w:val="00F200FC"/>
    <w:rsid w:val="00F20613"/>
    <w:rsid w:val="00F2162E"/>
    <w:rsid w:val="00F21E0F"/>
    <w:rsid w:val="00F22F79"/>
    <w:rsid w:val="00F2300E"/>
    <w:rsid w:val="00F23C6F"/>
    <w:rsid w:val="00F23E7E"/>
    <w:rsid w:val="00F25BF6"/>
    <w:rsid w:val="00F275EB"/>
    <w:rsid w:val="00F302A7"/>
    <w:rsid w:val="00F320EA"/>
    <w:rsid w:val="00F33223"/>
    <w:rsid w:val="00F33515"/>
    <w:rsid w:val="00F3470A"/>
    <w:rsid w:val="00F3598C"/>
    <w:rsid w:val="00F37150"/>
    <w:rsid w:val="00F3728B"/>
    <w:rsid w:val="00F4031E"/>
    <w:rsid w:val="00F40DEC"/>
    <w:rsid w:val="00F40F3B"/>
    <w:rsid w:val="00F411F6"/>
    <w:rsid w:val="00F41CD9"/>
    <w:rsid w:val="00F41FCF"/>
    <w:rsid w:val="00F420E6"/>
    <w:rsid w:val="00F42CED"/>
    <w:rsid w:val="00F433D9"/>
    <w:rsid w:val="00F454DD"/>
    <w:rsid w:val="00F45ABD"/>
    <w:rsid w:val="00F45C71"/>
    <w:rsid w:val="00F46253"/>
    <w:rsid w:val="00F5194B"/>
    <w:rsid w:val="00F51DFE"/>
    <w:rsid w:val="00F53203"/>
    <w:rsid w:val="00F53485"/>
    <w:rsid w:val="00F54610"/>
    <w:rsid w:val="00F54BCB"/>
    <w:rsid w:val="00F55897"/>
    <w:rsid w:val="00F56105"/>
    <w:rsid w:val="00F56791"/>
    <w:rsid w:val="00F61F1C"/>
    <w:rsid w:val="00F61FB3"/>
    <w:rsid w:val="00F6246A"/>
    <w:rsid w:val="00F62B32"/>
    <w:rsid w:val="00F63170"/>
    <w:rsid w:val="00F637AA"/>
    <w:rsid w:val="00F63B28"/>
    <w:rsid w:val="00F63BC2"/>
    <w:rsid w:val="00F64828"/>
    <w:rsid w:val="00F65B1E"/>
    <w:rsid w:val="00F65FB1"/>
    <w:rsid w:val="00F661DC"/>
    <w:rsid w:val="00F671CB"/>
    <w:rsid w:val="00F70695"/>
    <w:rsid w:val="00F70FD4"/>
    <w:rsid w:val="00F718A9"/>
    <w:rsid w:val="00F72087"/>
    <w:rsid w:val="00F726EE"/>
    <w:rsid w:val="00F74269"/>
    <w:rsid w:val="00F75AC1"/>
    <w:rsid w:val="00F75F32"/>
    <w:rsid w:val="00F760E0"/>
    <w:rsid w:val="00F760ED"/>
    <w:rsid w:val="00F76811"/>
    <w:rsid w:val="00F76B16"/>
    <w:rsid w:val="00F77CC1"/>
    <w:rsid w:val="00F77F83"/>
    <w:rsid w:val="00F820DC"/>
    <w:rsid w:val="00F82BAF"/>
    <w:rsid w:val="00F859F2"/>
    <w:rsid w:val="00F86337"/>
    <w:rsid w:val="00F86746"/>
    <w:rsid w:val="00F867B3"/>
    <w:rsid w:val="00F87675"/>
    <w:rsid w:val="00F9082C"/>
    <w:rsid w:val="00F911B4"/>
    <w:rsid w:val="00F920F8"/>
    <w:rsid w:val="00F923B8"/>
    <w:rsid w:val="00F92485"/>
    <w:rsid w:val="00F9333F"/>
    <w:rsid w:val="00F93BB8"/>
    <w:rsid w:val="00F93F13"/>
    <w:rsid w:val="00F94C28"/>
    <w:rsid w:val="00F94D05"/>
    <w:rsid w:val="00F95089"/>
    <w:rsid w:val="00F961A4"/>
    <w:rsid w:val="00F9774E"/>
    <w:rsid w:val="00FA01E2"/>
    <w:rsid w:val="00FA0A02"/>
    <w:rsid w:val="00FA2986"/>
    <w:rsid w:val="00FA386D"/>
    <w:rsid w:val="00FA3D22"/>
    <w:rsid w:val="00FA44CC"/>
    <w:rsid w:val="00FA479F"/>
    <w:rsid w:val="00FA5E4B"/>
    <w:rsid w:val="00FA749B"/>
    <w:rsid w:val="00FA799A"/>
    <w:rsid w:val="00FB0B54"/>
    <w:rsid w:val="00FB1359"/>
    <w:rsid w:val="00FB1A5F"/>
    <w:rsid w:val="00FB443B"/>
    <w:rsid w:val="00FB4E66"/>
    <w:rsid w:val="00FB609B"/>
    <w:rsid w:val="00FB718E"/>
    <w:rsid w:val="00FB72B5"/>
    <w:rsid w:val="00FB768C"/>
    <w:rsid w:val="00FC2A0F"/>
    <w:rsid w:val="00FC38A2"/>
    <w:rsid w:val="00FC3A66"/>
    <w:rsid w:val="00FC3B45"/>
    <w:rsid w:val="00FC4369"/>
    <w:rsid w:val="00FC47B6"/>
    <w:rsid w:val="00FC5356"/>
    <w:rsid w:val="00FC62D3"/>
    <w:rsid w:val="00FC6630"/>
    <w:rsid w:val="00FC6F27"/>
    <w:rsid w:val="00FC71FE"/>
    <w:rsid w:val="00FC79E0"/>
    <w:rsid w:val="00FC7B4F"/>
    <w:rsid w:val="00FC7BD6"/>
    <w:rsid w:val="00FC7CED"/>
    <w:rsid w:val="00FC7EB7"/>
    <w:rsid w:val="00FD009A"/>
    <w:rsid w:val="00FD169D"/>
    <w:rsid w:val="00FD1851"/>
    <w:rsid w:val="00FD249A"/>
    <w:rsid w:val="00FD2A08"/>
    <w:rsid w:val="00FD33DB"/>
    <w:rsid w:val="00FD3604"/>
    <w:rsid w:val="00FD3BE8"/>
    <w:rsid w:val="00FD4786"/>
    <w:rsid w:val="00FD5FBD"/>
    <w:rsid w:val="00FD6C13"/>
    <w:rsid w:val="00FE044C"/>
    <w:rsid w:val="00FE04D0"/>
    <w:rsid w:val="00FE0AB1"/>
    <w:rsid w:val="00FE0DC4"/>
    <w:rsid w:val="00FE1DC9"/>
    <w:rsid w:val="00FE297D"/>
    <w:rsid w:val="00FE2CB0"/>
    <w:rsid w:val="00FE4235"/>
    <w:rsid w:val="00FE4D94"/>
    <w:rsid w:val="00FE4EF0"/>
    <w:rsid w:val="00FE72F4"/>
    <w:rsid w:val="00FE78AE"/>
    <w:rsid w:val="00FF1707"/>
    <w:rsid w:val="00FF256C"/>
    <w:rsid w:val="00FF2C6B"/>
    <w:rsid w:val="00FF3F35"/>
    <w:rsid w:val="00FF4858"/>
    <w:rsid w:val="00FF57D0"/>
    <w:rsid w:val="00FF5E68"/>
    <w:rsid w:val="00FF7305"/>
    <w:rsid w:val="00FF7A2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0123CB-C7B5-44BB-A4D8-C1E402377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5712"/>
    <w:pPr>
      <w:spacing w:before="60" w:after="60" w:line="276" w:lineRule="auto"/>
      <w:ind w:firstLine="720"/>
      <w:jc w:val="both"/>
    </w:pPr>
    <w:rPr>
      <w:sz w:val="22"/>
      <w:szCs w:val="22"/>
    </w:rPr>
  </w:style>
  <w:style w:type="paragraph" w:styleId="Heading1">
    <w:name w:val="heading 1"/>
    <w:basedOn w:val="Normal"/>
    <w:next w:val="Normal"/>
    <w:link w:val="Heading1Char"/>
    <w:uiPriority w:val="9"/>
    <w:qFormat/>
    <w:rsid w:val="000E3A4F"/>
    <w:pPr>
      <w:keepNext/>
      <w:keepLines/>
      <w:spacing w:before="240" w:after="0"/>
      <w:outlineLvl w:val="0"/>
    </w:pPr>
    <w:rPr>
      <w:rFonts w:ascii="Calibri Light" w:eastAsia="Times New Roman" w:hAnsi="Calibri Light"/>
      <w:color w:val="2E74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977E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77E2"/>
    <w:rPr>
      <w:rFonts w:ascii="Tahoma" w:hAnsi="Tahoma" w:cs="Tahoma"/>
      <w:sz w:val="16"/>
      <w:szCs w:val="16"/>
    </w:rPr>
  </w:style>
  <w:style w:type="character" w:styleId="CommentReference">
    <w:name w:val="annotation reference"/>
    <w:basedOn w:val="DefaultParagraphFont"/>
    <w:uiPriority w:val="99"/>
    <w:semiHidden/>
    <w:unhideWhenUsed/>
    <w:rsid w:val="00145913"/>
    <w:rPr>
      <w:sz w:val="16"/>
      <w:szCs w:val="16"/>
    </w:rPr>
  </w:style>
  <w:style w:type="paragraph" w:styleId="CommentText">
    <w:name w:val="annotation text"/>
    <w:basedOn w:val="Normal"/>
    <w:link w:val="CommentTextChar"/>
    <w:uiPriority w:val="99"/>
    <w:semiHidden/>
    <w:unhideWhenUsed/>
    <w:rsid w:val="00145913"/>
    <w:pPr>
      <w:spacing w:line="240" w:lineRule="auto"/>
    </w:pPr>
    <w:rPr>
      <w:sz w:val="20"/>
      <w:szCs w:val="20"/>
    </w:rPr>
  </w:style>
  <w:style w:type="character" w:customStyle="1" w:styleId="CommentTextChar">
    <w:name w:val="Comment Text Char"/>
    <w:basedOn w:val="DefaultParagraphFont"/>
    <w:link w:val="CommentText"/>
    <w:uiPriority w:val="99"/>
    <w:semiHidden/>
    <w:rsid w:val="00145913"/>
    <w:rPr>
      <w:sz w:val="20"/>
      <w:szCs w:val="20"/>
    </w:rPr>
  </w:style>
  <w:style w:type="paragraph" w:styleId="CommentSubject">
    <w:name w:val="annotation subject"/>
    <w:basedOn w:val="CommentText"/>
    <w:next w:val="CommentText"/>
    <w:link w:val="CommentSubjectChar"/>
    <w:uiPriority w:val="99"/>
    <w:semiHidden/>
    <w:unhideWhenUsed/>
    <w:rsid w:val="00145913"/>
    <w:rPr>
      <w:b/>
      <w:bCs/>
    </w:rPr>
  </w:style>
  <w:style w:type="character" w:customStyle="1" w:styleId="CommentSubjectChar">
    <w:name w:val="Comment Subject Char"/>
    <w:basedOn w:val="CommentTextChar"/>
    <w:link w:val="CommentSubject"/>
    <w:uiPriority w:val="99"/>
    <w:semiHidden/>
    <w:rsid w:val="00145913"/>
    <w:rPr>
      <w:b/>
      <w:bCs/>
      <w:sz w:val="20"/>
      <w:szCs w:val="20"/>
    </w:rPr>
  </w:style>
  <w:style w:type="paragraph" w:styleId="NormalWeb">
    <w:name w:val="Normal (Web)"/>
    <w:basedOn w:val="Normal"/>
    <w:uiPriority w:val="99"/>
    <w:unhideWhenUsed/>
    <w:rsid w:val="00AD0D4E"/>
    <w:pPr>
      <w:spacing w:before="100" w:beforeAutospacing="1" w:after="100" w:afterAutospacing="1" w:line="240" w:lineRule="auto"/>
      <w:ind w:firstLine="0"/>
      <w:jc w:val="left"/>
    </w:pPr>
    <w:rPr>
      <w:rFonts w:ascii="Times New Roman" w:eastAsia="Times New Roman" w:hAnsi="Times New Roman"/>
      <w:sz w:val="24"/>
      <w:szCs w:val="24"/>
    </w:rPr>
  </w:style>
  <w:style w:type="paragraph" w:styleId="Header">
    <w:name w:val="header"/>
    <w:basedOn w:val="Normal"/>
    <w:link w:val="HeaderChar"/>
    <w:uiPriority w:val="99"/>
    <w:unhideWhenUsed/>
    <w:rsid w:val="000A718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A718D"/>
  </w:style>
  <w:style w:type="paragraph" w:styleId="Footer">
    <w:name w:val="footer"/>
    <w:basedOn w:val="Normal"/>
    <w:link w:val="FooterChar"/>
    <w:uiPriority w:val="99"/>
    <w:unhideWhenUsed/>
    <w:rsid w:val="000A718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A718D"/>
  </w:style>
  <w:style w:type="paragraph" w:styleId="Revision">
    <w:name w:val="Revision"/>
    <w:hidden/>
    <w:uiPriority w:val="99"/>
    <w:semiHidden/>
    <w:rsid w:val="007029A4"/>
    <w:rPr>
      <w:sz w:val="22"/>
      <w:szCs w:val="22"/>
    </w:rPr>
  </w:style>
  <w:style w:type="paragraph" w:styleId="ListParagraph">
    <w:name w:val="List Paragraph"/>
    <w:basedOn w:val="Normal"/>
    <w:uiPriority w:val="34"/>
    <w:qFormat/>
    <w:rsid w:val="00117866"/>
    <w:pPr>
      <w:ind w:left="720"/>
      <w:contextualSpacing/>
    </w:pPr>
  </w:style>
  <w:style w:type="character" w:styleId="Hyperlink">
    <w:name w:val="Hyperlink"/>
    <w:basedOn w:val="DefaultParagraphFont"/>
    <w:uiPriority w:val="99"/>
    <w:unhideWhenUsed/>
    <w:rsid w:val="00835A66"/>
    <w:rPr>
      <w:color w:val="0000FF"/>
      <w:u w:val="single"/>
    </w:rPr>
  </w:style>
  <w:style w:type="paragraph" w:customStyle="1" w:styleId="04Body">
    <w:name w:val="04. Body"/>
    <w:basedOn w:val="Normal"/>
    <w:link w:val="04BodyChar"/>
    <w:qFormat/>
    <w:rsid w:val="00B63942"/>
    <w:pPr>
      <w:spacing w:before="120" w:after="120" w:line="264" w:lineRule="auto"/>
    </w:pPr>
    <w:rPr>
      <w:rFonts w:ascii="Times New Roman" w:eastAsia="Times New Roman" w:hAnsi="Times New Roman"/>
      <w:sz w:val="28"/>
      <w:szCs w:val="26"/>
      <w:lang w:val="x-none" w:eastAsia="x-none"/>
    </w:rPr>
  </w:style>
  <w:style w:type="character" w:customStyle="1" w:styleId="04BodyChar">
    <w:name w:val="04. Body Char"/>
    <w:link w:val="04Body"/>
    <w:rsid w:val="00B63942"/>
    <w:rPr>
      <w:rFonts w:ascii="Times New Roman" w:eastAsia="Times New Roman" w:hAnsi="Times New Roman" w:cs="Times New Roman"/>
      <w:sz w:val="28"/>
      <w:szCs w:val="26"/>
    </w:rPr>
  </w:style>
  <w:style w:type="character" w:customStyle="1" w:styleId="Heading1Char">
    <w:name w:val="Heading 1 Char"/>
    <w:basedOn w:val="DefaultParagraphFont"/>
    <w:link w:val="Heading1"/>
    <w:uiPriority w:val="9"/>
    <w:rsid w:val="000E3A4F"/>
    <w:rPr>
      <w:rFonts w:ascii="Calibri Light" w:eastAsia="Times New Roman" w:hAnsi="Calibri Light" w:cs="Times New Roman"/>
      <w:color w:val="2E74B5"/>
      <w:sz w:val="32"/>
      <w:szCs w:val="32"/>
    </w:rPr>
  </w:style>
  <w:style w:type="paragraph" w:styleId="TOCHeading">
    <w:name w:val="TOC Heading"/>
    <w:basedOn w:val="Heading1"/>
    <w:next w:val="Normal"/>
    <w:uiPriority w:val="39"/>
    <w:unhideWhenUsed/>
    <w:qFormat/>
    <w:rsid w:val="000E3A4F"/>
    <w:pPr>
      <w:spacing w:line="259" w:lineRule="auto"/>
      <w:ind w:firstLine="0"/>
      <w:jc w:val="left"/>
      <w:outlineLvl w:val="9"/>
    </w:pPr>
  </w:style>
  <w:style w:type="paragraph" w:styleId="TOC1">
    <w:name w:val="toc 1"/>
    <w:basedOn w:val="Normal"/>
    <w:next w:val="Normal"/>
    <w:autoRedefine/>
    <w:uiPriority w:val="39"/>
    <w:unhideWhenUsed/>
    <w:rsid w:val="000E3A4F"/>
    <w:pPr>
      <w:spacing w:after="100"/>
    </w:pPr>
  </w:style>
  <w:style w:type="paragraph" w:styleId="FootnoteText">
    <w:name w:val="footnote text"/>
    <w:basedOn w:val="Normal"/>
    <w:link w:val="FootnoteTextChar"/>
    <w:uiPriority w:val="99"/>
    <w:semiHidden/>
    <w:unhideWhenUsed/>
    <w:rsid w:val="00976680"/>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976680"/>
    <w:rPr>
      <w:sz w:val="20"/>
      <w:szCs w:val="20"/>
    </w:rPr>
  </w:style>
  <w:style w:type="character" w:styleId="FootnoteReference">
    <w:name w:val="footnote reference"/>
    <w:basedOn w:val="DefaultParagraphFont"/>
    <w:uiPriority w:val="99"/>
    <w:semiHidden/>
    <w:unhideWhenUsed/>
    <w:rsid w:val="0097668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172039">
      <w:bodyDiv w:val="1"/>
      <w:marLeft w:val="0"/>
      <w:marRight w:val="0"/>
      <w:marTop w:val="0"/>
      <w:marBottom w:val="0"/>
      <w:divBdr>
        <w:top w:val="none" w:sz="0" w:space="0" w:color="auto"/>
        <w:left w:val="none" w:sz="0" w:space="0" w:color="auto"/>
        <w:bottom w:val="none" w:sz="0" w:space="0" w:color="auto"/>
        <w:right w:val="none" w:sz="0" w:space="0" w:color="auto"/>
      </w:divBdr>
    </w:div>
    <w:div w:id="807822348">
      <w:bodyDiv w:val="1"/>
      <w:marLeft w:val="0"/>
      <w:marRight w:val="0"/>
      <w:marTop w:val="0"/>
      <w:marBottom w:val="0"/>
      <w:divBdr>
        <w:top w:val="none" w:sz="0" w:space="0" w:color="auto"/>
        <w:left w:val="none" w:sz="0" w:space="0" w:color="auto"/>
        <w:bottom w:val="none" w:sz="0" w:space="0" w:color="auto"/>
        <w:right w:val="none" w:sz="0" w:space="0" w:color="auto"/>
      </w:divBdr>
      <w:divsChild>
        <w:div w:id="125633434">
          <w:marLeft w:val="0"/>
          <w:marRight w:val="0"/>
          <w:marTop w:val="0"/>
          <w:marBottom w:val="0"/>
          <w:divBdr>
            <w:top w:val="none" w:sz="0" w:space="0" w:color="auto"/>
            <w:left w:val="none" w:sz="0" w:space="0" w:color="auto"/>
            <w:bottom w:val="none" w:sz="0" w:space="0" w:color="auto"/>
            <w:right w:val="none" w:sz="0" w:space="0" w:color="auto"/>
          </w:divBdr>
        </w:div>
        <w:div w:id="1049957620">
          <w:marLeft w:val="0"/>
          <w:marRight w:val="0"/>
          <w:marTop w:val="0"/>
          <w:marBottom w:val="0"/>
          <w:divBdr>
            <w:top w:val="none" w:sz="0" w:space="0" w:color="auto"/>
            <w:left w:val="none" w:sz="0" w:space="0" w:color="auto"/>
            <w:bottom w:val="none" w:sz="0" w:space="0" w:color="auto"/>
            <w:right w:val="none" w:sz="0" w:space="0" w:color="auto"/>
          </w:divBdr>
          <w:divsChild>
            <w:div w:id="1607927963">
              <w:marLeft w:val="0"/>
              <w:marRight w:val="0"/>
              <w:marTop w:val="0"/>
              <w:marBottom w:val="0"/>
              <w:divBdr>
                <w:top w:val="none" w:sz="0" w:space="0" w:color="auto"/>
                <w:left w:val="none" w:sz="0" w:space="0" w:color="auto"/>
                <w:bottom w:val="none" w:sz="0" w:space="0" w:color="auto"/>
                <w:right w:val="none" w:sz="0" w:space="0" w:color="auto"/>
              </w:divBdr>
              <w:divsChild>
                <w:div w:id="648100283">
                  <w:marLeft w:val="0"/>
                  <w:marRight w:val="0"/>
                  <w:marTop w:val="0"/>
                  <w:marBottom w:val="0"/>
                  <w:divBdr>
                    <w:top w:val="none" w:sz="0" w:space="0" w:color="auto"/>
                    <w:left w:val="none" w:sz="0" w:space="0" w:color="auto"/>
                    <w:bottom w:val="none" w:sz="0" w:space="0" w:color="auto"/>
                    <w:right w:val="none" w:sz="0" w:space="0" w:color="auto"/>
                  </w:divBdr>
                  <w:divsChild>
                    <w:div w:id="1044065084">
                      <w:marLeft w:val="0"/>
                      <w:marRight w:val="0"/>
                      <w:marTop w:val="0"/>
                      <w:marBottom w:val="0"/>
                      <w:divBdr>
                        <w:top w:val="none" w:sz="0" w:space="0" w:color="auto"/>
                        <w:left w:val="none" w:sz="0" w:space="0" w:color="auto"/>
                        <w:bottom w:val="none" w:sz="0" w:space="0" w:color="auto"/>
                        <w:right w:val="none" w:sz="0" w:space="0" w:color="auto"/>
                      </w:divBdr>
                      <w:divsChild>
                        <w:div w:id="913008429">
                          <w:marLeft w:val="0"/>
                          <w:marRight w:val="0"/>
                          <w:marTop w:val="0"/>
                          <w:marBottom w:val="0"/>
                          <w:divBdr>
                            <w:top w:val="none" w:sz="0" w:space="0" w:color="auto"/>
                            <w:left w:val="none" w:sz="0" w:space="0" w:color="auto"/>
                            <w:bottom w:val="none" w:sz="0" w:space="0" w:color="auto"/>
                            <w:right w:val="none" w:sz="0" w:space="0" w:color="auto"/>
                          </w:divBdr>
                          <w:divsChild>
                            <w:div w:id="1721437767">
                              <w:marLeft w:val="0"/>
                              <w:marRight w:val="0"/>
                              <w:marTop w:val="0"/>
                              <w:marBottom w:val="0"/>
                              <w:divBdr>
                                <w:top w:val="none" w:sz="0" w:space="0" w:color="auto"/>
                                <w:left w:val="none" w:sz="0" w:space="0" w:color="auto"/>
                                <w:bottom w:val="none" w:sz="0" w:space="0" w:color="auto"/>
                                <w:right w:val="none" w:sz="0" w:space="0" w:color="auto"/>
                              </w:divBdr>
                              <w:divsChild>
                                <w:div w:id="1997569883">
                                  <w:marLeft w:val="0"/>
                                  <w:marRight w:val="0"/>
                                  <w:marTop w:val="0"/>
                                  <w:marBottom w:val="0"/>
                                  <w:divBdr>
                                    <w:top w:val="none" w:sz="0" w:space="0" w:color="auto"/>
                                    <w:left w:val="none" w:sz="0" w:space="0" w:color="auto"/>
                                    <w:bottom w:val="none" w:sz="0" w:space="0" w:color="auto"/>
                                    <w:right w:val="none" w:sz="0" w:space="0" w:color="auto"/>
                                  </w:divBdr>
                                  <w:divsChild>
                                    <w:div w:id="137469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0019809">
          <w:marLeft w:val="0"/>
          <w:marRight w:val="0"/>
          <w:marTop w:val="0"/>
          <w:marBottom w:val="0"/>
          <w:divBdr>
            <w:top w:val="none" w:sz="0" w:space="0" w:color="auto"/>
            <w:left w:val="none" w:sz="0" w:space="0" w:color="auto"/>
            <w:bottom w:val="none" w:sz="0" w:space="0" w:color="auto"/>
            <w:right w:val="none" w:sz="0" w:space="0" w:color="auto"/>
          </w:divBdr>
        </w:div>
        <w:div w:id="1979801480">
          <w:marLeft w:val="0"/>
          <w:marRight w:val="0"/>
          <w:marTop w:val="0"/>
          <w:marBottom w:val="0"/>
          <w:divBdr>
            <w:top w:val="none" w:sz="0" w:space="0" w:color="auto"/>
            <w:left w:val="none" w:sz="0" w:space="0" w:color="auto"/>
            <w:bottom w:val="none" w:sz="0" w:space="0" w:color="auto"/>
            <w:right w:val="none" w:sz="0" w:space="0" w:color="auto"/>
          </w:divBdr>
        </w:div>
      </w:divsChild>
    </w:div>
    <w:div w:id="1033650647">
      <w:bodyDiv w:val="1"/>
      <w:marLeft w:val="0"/>
      <w:marRight w:val="0"/>
      <w:marTop w:val="0"/>
      <w:marBottom w:val="0"/>
      <w:divBdr>
        <w:top w:val="none" w:sz="0" w:space="0" w:color="auto"/>
        <w:left w:val="none" w:sz="0" w:space="0" w:color="auto"/>
        <w:bottom w:val="none" w:sz="0" w:space="0" w:color="auto"/>
        <w:right w:val="none" w:sz="0" w:space="0" w:color="auto"/>
      </w:divBdr>
    </w:div>
    <w:div w:id="1084716538">
      <w:bodyDiv w:val="1"/>
      <w:marLeft w:val="0"/>
      <w:marRight w:val="0"/>
      <w:marTop w:val="0"/>
      <w:marBottom w:val="0"/>
      <w:divBdr>
        <w:top w:val="none" w:sz="0" w:space="0" w:color="auto"/>
        <w:left w:val="none" w:sz="0" w:space="0" w:color="auto"/>
        <w:bottom w:val="none" w:sz="0" w:space="0" w:color="auto"/>
        <w:right w:val="none" w:sz="0" w:space="0" w:color="auto"/>
      </w:divBdr>
    </w:div>
    <w:div w:id="1680933314">
      <w:bodyDiv w:val="1"/>
      <w:marLeft w:val="0"/>
      <w:marRight w:val="0"/>
      <w:marTop w:val="0"/>
      <w:marBottom w:val="0"/>
      <w:divBdr>
        <w:top w:val="none" w:sz="0" w:space="0" w:color="auto"/>
        <w:left w:val="none" w:sz="0" w:space="0" w:color="auto"/>
        <w:bottom w:val="none" w:sz="0" w:space="0" w:color="auto"/>
        <w:right w:val="none" w:sz="0" w:space="0" w:color="auto"/>
      </w:divBdr>
    </w:div>
    <w:div w:id="1817649641">
      <w:bodyDiv w:val="1"/>
      <w:marLeft w:val="0"/>
      <w:marRight w:val="0"/>
      <w:marTop w:val="0"/>
      <w:marBottom w:val="0"/>
      <w:divBdr>
        <w:top w:val="none" w:sz="0" w:space="0" w:color="auto"/>
        <w:left w:val="none" w:sz="0" w:space="0" w:color="auto"/>
        <w:bottom w:val="none" w:sz="0" w:space="0" w:color="auto"/>
        <w:right w:val="none" w:sz="0" w:space="0" w:color="auto"/>
      </w:divBdr>
    </w:div>
    <w:div w:id="2035841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D63742-7A37-4E36-9556-C8EB4EBF121D}"/>
</file>

<file path=customXml/itemProps2.xml><?xml version="1.0" encoding="utf-8"?>
<ds:datastoreItem xmlns:ds="http://schemas.openxmlformats.org/officeDocument/2006/customXml" ds:itemID="{081AB318-624B-4E96-817C-D78A832C75C7}"/>
</file>

<file path=customXml/itemProps3.xml><?xml version="1.0" encoding="utf-8"?>
<ds:datastoreItem xmlns:ds="http://schemas.openxmlformats.org/officeDocument/2006/customXml" ds:itemID="{89242B8D-9BCE-49B1-AF85-3BE20B8F015B}"/>
</file>

<file path=customXml/itemProps4.xml><?xml version="1.0" encoding="utf-8"?>
<ds:datastoreItem xmlns:ds="http://schemas.openxmlformats.org/officeDocument/2006/customXml" ds:itemID="{5E8183F2-0903-4E6C-ACEE-E9CA2E48DB05}"/>
</file>

<file path=docProps/app.xml><?xml version="1.0" encoding="utf-8"?>
<Properties xmlns="http://schemas.openxmlformats.org/officeDocument/2006/extended-properties" xmlns:vt="http://schemas.openxmlformats.org/officeDocument/2006/docPropsVTypes">
  <Template>Normal</Template>
  <TotalTime>1</TotalTime>
  <Pages>9</Pages>
  <Words>2148</Words>
  <Characters>12245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minhtuan6990@gmail.com / 01686898975</Company>
  <LinksUpToDate>false</LinksUpToDate>
  <CharactersWithSpaces>14365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Acer</cp:lastModifiedBy>
  <cp:revision>2</cp:revision>
  <cp:lastPrinted>2020-03-30T08:25:00Z</cp:lastPrinted>
  <dcterms:created xsi:type="dcterms:W3CDTF">2020-04-08T07:51:00Z</dcterms:created>
  <dcterms:modified xsi:type="dcterms:W3CDTF">2020-04-08T07:51:00Z</dcterms:modified>
</cp:coreProperties>
</file>