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8C029A" w14:textId="05A6833B" w:rsidR="00DF1169" w:rsidRPr="00A61DFE" w:rsidRDefault="00A61DFE" w:rsidP="00DF1169">
      <w:pPr>
        <w:spacing w:after="0" w:line="360" w:lineRule="exact"/>
        <w:jc w:val="center"/>
        <w:rPr>
          <w:rFonts w:ascii="Times New Roman" w:hAnsi="Times New Roman" w:cs="Times New Roman"/>
          <w:b/>
          <w:bCs/>
          <w:sz w:val="28"/>
          <w:szCs w:val="28"/>
        </w:rPr>
      </w:pPr>
      <w:bookmarkStart w:id="0" w:name="_GoBack"/>
      <w:bookmarkEnd w:id="0"/>
      <w:r w:rsidRPr="00A61DFE">
        <w:rPr>
          <w:rFonts w:ascii="Times New Roman" w:hAnsi="Times New Roman" w:cs="Times New Roman"/>
          <w:b/>
          <w:bCs/>
          <w:sz w:val="28"/>
          <w:szCs w:val="28"/>
        </w:rPr>
        <w:t>PHỤ LỤC I</w:t>
      </w:r>
    </w:p>
    <w:p w14:paraId="424C8A6A" w14:textId="01E9B5C7" w:rsidR="00DF1169" w:rsidRPr="00A61DFE" w:rsidRDefault="00A61DFE" w:rsidP="00DF1169">
      <w:pPr>
        <w:spacing w:after="0" w:line="360" w:lineRule="exact"/>
        <w:jc w:val="center"/>
        <w:rPr>
          <w:rFonts w:ascii="Times New Roman" w:hAnsi="Times New Roman" w:cs="Times New Roman"/>
          <w:b/>
          <w:bCs/>
          <w:sz w:val="28"/>
          <w:szCs w:val="28"/>
        </w:rPr>
      </w:pPr>
      <w:r w:rsidRPr="00A61DFE">
        <w:rPr>
          <w:rFonts w:ascii="Times New Roman" w:hAnsi="Times New Roman" w:cs="Times New Roman"/>
          <w:b/>
          <w:bCs/>
          <w:sz w:val="28"/>
          <w:szCs w:val="28"/>
        </w:rPr>
        <w:t xml:space="preserve">TIÊU CHUẨN BỔ NHIỆM GIÁM ĐỊNH VIÊN PHÁP Y </w:t>
      </w:r>
    </w:p>
    <w:p w14:paraId="0D66CE64" w14:textId="7E708722" w:rsidR="00DF1169" w:rsidRPr="00A61DFE" w:rsidRDefault="00A61DFE" w:rsidP="00DF1169">
      <w:pPr>
        <w:spacing w:after="0" w:line="360" w:lineRule="exact"/>
        <w:jc w:val="center"/>
        <w:rPr>
          <w:rFonts w:ascii="Times New Roman" w:hAnsi="Times New Roman" w:cs="Times New Roman"/>
          <w:b/>
          <w:bCs/>
          <w:sz w:val="28"/>
          <w:szCs w:val="28"/>
        </w:rPr>
      </w:pPr>
      <w:r w:rsidRPr="00A61DFE">
        <w:rPr>
          <w:rFonts w:ascii="Times New Roman" w:hAnsi="Times New Roman" w:cs="Times New Roman"/>
          <w:b/>
          <w:bCs/>
          <w:sz w:val="28"/>
          <w:szCs w:val="28"/>
        </w:rPr>
        <w:t>VÀ GIÁM ĐỊNH VIÊN PHÁP Y TÂM THẦN</w:t>
      </w:r>
    </w:p>
    <w:p w14:paraId="2C53BB43" w14:textId="6C2DE9DA" w:rsidR="00A61DFE" w:rsidRDefault="00DF1169" w:rsidP="00DF1169">
      <w:pPr>
        <w:spacing w:after="0" w:line="360" w:lineRule="exact"/>
        <w:jc w:val="center"/>
        <w:rPr>
          <w:rFonts w:ascii="Times New Roman" w:hAnsi="Times New Roman" w:cs="Times New Roman"/>
          <w:i/>
          <w:iCs/>
          <w:sz w:val="28"/>
          <w:szCs w:val="28"/>
          <w:lang w:val="vi-VN"/>
        </w:rPr>
      </w:pPr>
      <w:r w:rsidRPr="00DF1169">
        <w:rPr>
          <w:rFonts w:ascii="Times New Roman" w:hAnsi="Times New Roman" w:cs="Times New Roman"/>
          <w:i/>
          <w:iCs/>
          <w:sz w:val="28"/>
          <w:szCs w:val="28"/>
        </w:rPr>
        <w:t xml:space="preserve">(Ban hành kèm theo Thông tư số     </w:t>
      </w:r>
      <w:r w:rsidR="00A61DFE">
        <w:rPr>
          <w:rFonts w:ascii="Times New Roman" w:hAnsi="Times New Roman" w:cs="Times New Roman"/>
          <w:i/>
          <w:iCs/>
          <w:sz w:val="28"/>
          <w:szCs w:val="28"/>
          <w:lang w:val="vi-VN"/>
        </w:rPr>
        <w:t xml:space="preserve"> </w:t>
      </w:r>
      <w:r w:rsidRPr="00DF1169">
        <w:rPr>
          <w:rFonts w:ascii="Times New Roman" w:hAnsi="Times New Roman" w:cs="Times New Roman"/>
          <w:i/>
          <w:iCs/>
          <w:sz w:val="28"/>
          <w:szCs w:val="28"/>
        </w:rPr>
        <w:t xml:space="preserve"> /2026/TT-BYT ngày </w:t>
      </w:r>
      <w:r w:rsidR="00717108">
        <w:rPr>
          <w:rFonts w:ascii="Times New Roman" w:hAnsi="Times New Roman" w:cs="Times New Roman"/>
          <w:i/>
          <w:iCs/>
          <w:sz w:val="28"/>
          <w:szCs w:val="28"/>
        </w:rPr>
        <w:t xml:space="preserve"> </w:t>
      </w:r>
      <w:r w:rsidRPr="00DF1169">
        <w:rPr>
          <w:rFonts w:ascii="Times New Roman" w:hAnsi="Times New Roman" w:cs="Times New Roman"/>
          <w:i/>
          <w:iCs/>
          <w:sz w:val="28"/>
          <w:szCs w:val="28"/>
        </w:rPr>
        <w:t xml:space="preserve"> </w:t>
      </w:r>
      <w:r w:rsidR="00623B44">
        <w:rPr>
          <w:rFonts w:ascii="Times New Roman" w:hAnsi="Times New Roman" w:cs="Times New Roman"/>
          <w:i/>
          <w:iCs/>
          <w:sz w:val="28"/>
          <w:szCs w:val="28"/>
        </w:rPr>
        <w:t xml:space="preserve"> </w:t>
      </w:r>
      <w:r w:rsidRPr="00DF1169">
        <w:rPr>
          <w:rFonts w:ascii="Times New Roman" w:hAnsi="Times New Roman" w:cs="Times New Roman"/>
          <w:i/>
          <w:iCs/>
          <w:sz w:val="28"/>
          <w:szCs w:val="28"/>
        </w:rPr>
        <w:t xml:space="preserve"> tháng </w:t>
      </w:r>
      <w:r w:rsidR="00C80B45">
        <w:rPr>
          <w:rFonts w:ascii="Times New Roman" w:hAnsi="Times New Roman" w:cs="Times New Roman"/>
          <w:i/>
          <w:iCs/>
          <w:sz w:val="28"/>
          <w:szCs w:val="28"/>
        </w:rPr>
        <w:t xml:space="preserve">   </w:t>
      </w:r>
      <w:r w:rsidRPr="00DF1169">
        <w:rPr>
          <w:rFonts w:ascii="Times New Roman" w:hAnsi="Times New Roman" w:cs="Times New Roman"/>
          <w:i/>
          <w:iCs/>
          <w:sz w:val="28"/>
          <w:szCs w:val="28"/>
        </w:rPr>
        <w:t xml:space="preserve"> năm 2026</w:t>
      </w:r>
    </w:p>
    <w:p w14:paraId="3C08898D" w14:textId="2343B702" w:rsidR="00DF1169" w:rsidRPr="00EE1454" w:rsidRDefault="00A61DFE" w:rsidP="00DF1169">
      <w:pPr>
        <w:spacing w:after="0" w:line="360" w:lineRule="exact"/>
        <w:jc w:val="center"/>
        <w:rPr>
          <w:rFonts w:ascii="Times New Roman" w:hAnsi="Times New Roman" w:cs="Times New Roman"/>
          <w:i/>
          <w:iCs/>
          <w:sz w:val="28"/>
          <w:szCs w:val="28"/>
          <w:lang w:val="vi-VN"/>
        </w:rPr>
      </w:pPr>
      <w:r w:rsidRPr="00EE1454">
        <w:rPr>
          <w:rFonts w:ascii="Times New Roman" w:hAnsi="Times New Roman" w:cs="Times New Roman"/>
          <w:i/>
          <w:iCs/>
          <w:sz w:val="28"/>
          <w:szCs w:val="28"/>
          <w:lang w:val="vi-VN"/>
        </w:rPr>
        <w:t>của</w:t>
      </w:r>
      <w:r>
        <w:rPr>
          <w:rFonts w:ascii="Times New Roman" w:hAnsi="Times New Roman" w:cs="Times New Roman"/>
          <w:i/>
          <w:iCs/>
          <w:sz w:val="28"/>
          <w:szCs w:val="28"/>
          <w:lang w:val="vi-VN"/>
        </w:rPr>
        <w:t xml:space="preserve"> Bộ trưởng Bộ Y tế</w:t>
      </w:r>
      <w:r w:rsidR="00DF1169" w:rsidRPr="00EE1454">
        <w:rPr>
          <w:rFonts w:ascii="Times New Roman" w:hAnsi="Times New Roman" w:cs="Times New Roman"/>
          <w:i/>
          <w:iCs/>
          <w:sz w:val="28"/>
          <w:szCs w:val="28"/>
          <w:lang w:val="vi-VN"/>
        </w:rPr>
        <w:t>)</w:t>
      </w:r>
    </w:p>
    <w:p w14:paraId="2E91BB0B" w14:textId="77777777" w:rsidR="00DF1169" w:rsidRPr="00EE1454" w:rsidRDefault="00DF1169" w:rsidP="00DF1169">
      <w:pPr>
        <w:spacing w:after="0" w:line="360" w:lineRule="exact"/>
        <w:jc w:val="center"/>
        <w:rPr>
          <w:rFonts w:ascii="Times New Roman" w:hAnsi="Times New Roman" w:cs="Times New Roman"/>
          <w:sz w:val="28"/>
          <w:szCs w:val="28"/>
          <w:lang w:val="vi-VN"/>
        </w:rPr>
      </w:pPr>
      <w:r w:rsidRPr="00A61DFE">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5F64928" wp14:editId="0B094934">
                <wp:simplePos x="0" y="0"/>
                <wp:positionH relativeFrom="column">
                  <wp:posOffset>2041525</wp:posOffset>
                </wp:positionH>
                <wp:positionV relativeFrom="paragraph">
                  <wp:posOffset>20320</wp:posOffset>
                </wp:positionV>
                <wp:extent cx="1606958" cy="0"/>
                <wp:effectExtent l="0" t="0" r="12700" b="19050"/>
                <wp:wrapNone/>
                <wp:docPr id="1364096561" name="Straight Connector 1"/>
                <wp:cNvGraphicFramePr/>
                <a:graphic xmlns:a="http://schemas.openxmlformats.org/drawingml/2006/main">
                  <a:graphicData uri="http://schemas.microsoft.com/office/word/2010/wordprocessingShape">
                    <wps:wsp>
                      <wps:cNvCnPr/>
                      <wps:spPr>
                        <a:xfrm>
                          <a:off x="0" y="0"/>
                          <a:ext cx="1606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2D6B4A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75pt,1.6pt" to="287.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" strokecolor="black [3200]" strokeweight=".5pt">
                <v:stroke joinstyle="miter"/>
              </v:line>
            </w:pict>
          </mc:Fallback>
        </mc:AlternateContent>
      </w:r>
    </w:p>
    <w:p w14:paraId="75105FE0" w14:textId="54FEEDF4" w:rsidR="00DF1169" w:rsidRPr="00EE1454" w:rsidRDefault="00DF1169" w:rsidP="00EE1454">
      <w:pPr>
        <w:spacing w:after="0" w:line="288" w:lineRule="auto"/>
        <w:ind w:firstLine="720"/>
        <w:jc w:val="both"/>
        <w:rPr>
          <w:rFonts w:ascii="Times New Roman" w:hAnsi="Times New Roman" w:cs="Times New Roman"/>
          <w:b/>
          <w:bCs/>
          <w:sz w:val="28"/>
          <w:szCs w:val="28"/>
          <w:lang w:val="vi-VN"/>
        </w:rPr>
      </w:pPr>
      <w:r w:rsidRPr="00EE1454">
        <w:rPr>
          <w:rFonts w:ascii="Times New Roman" w:hAnsi="Times New Roman" w:cs="Times New Roman"/>
          <w:b/>
          <w:bCs/>
          <w:sz w:val="28"/>
          <w:szCs w:val="28"/>
          <w:lang w:val="vi-VN"/>
        </w:rPr>
        <w:t>I. Tiêu chuẩn bổ nhiệm giám định viên pháp y</w:t>
      </w:r>
    </w:p>
    <w:p w14:paraId="103B0DB0" w14:textId="77777777"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1. Về trình độ chuyên môn</w:t>
      </w:r>
    </w:p>
    <w:p w14:paraId="0B65DDAB" w14:textId="22E01760" w:rsidR="00045F90" w:rsidRDefault="00045F90" w:rsidP="00EE1454">
      <w:pPr>
        <w:spacing w:after="0" w:line="288" w:lineRule="auto"/>
        <w:ind w:firstLine="720"/>
        <w:jc w:val="both"/>
        <w:rPr>
          <w:rFonts w:ascii="Times New Roman" w:hAnsi="Times New Roman" w:cs="Times New Roman"/>
          <w:sz w:val="28"/>
          <w:szCs w:val="28"/>
        </w:rPr>
      </w:pPr>
      <w:r w:rsidRPr="00045F90">
        <w:rPr>
          <w:rFonts w:ascii="Times New Roman" w:hAnsi="Times New Roman" w:cs="Times New Roman"/>
          <w:sz w:val="28"/>
          <w:szCs w:val="28"/>
        </w:rPr>
        <w:t>Có trình độ từ đại học trở lên thuộc một trong các chuyên ngành đào tạo quy định tại Thông tư số</w:t>
      </w:r>
      <w:r w:rsidR="00B41723">
        <w:rPr>
          <w:rFonts w:ascii="Times New Roman" w:hAnsi="Times New Roman" w:cs="Times New Roman"/>
          <w:sz w:val="28"/>
          <w:szCs w:val="28"/>
        </w:rPr>
        <w:t xml:space="preserve"> 09/2022/TT-BGDĐT </w:t>
      </w:r>
      <w:r w:rsidRPr="00045F90">
        <w:rPr>
          <w:rFonts w:ascii="Times New Roman" w:hAnsi="Times New Roman" w:cs="Times New Roman"/>
          <w:sz w:val="28"/>
          <w:szCs w:val="28"/>
        </w:rPr>
        <w:t xml:space="preserve">quy định </w:t>
      </w:r>
      <w:r w:rsidR="004503C6">
        <w:rPr>
          <w:rFonts w:ascii="Times New Roman" w:hAnsi="Times New Roman" w:cs="Times New Roman"/>
          <w:sz w:val="28"/>
          <w:szCs w:val="28"/>
        </w:rPr>
        <w:t>d</w:t>
      </w:r>
      <w:r w:rsidRPr="00045F90">
        <w:rPr>
          <w:rFonts w:ascii="Times New Roman" w:hAnsi="Times New Roman" w:cs="Times New Roman"/>
          <w:sz w:val="28"/>
          <w:szCs w:val="28"/>
        </w:rPr>
        <w:t>anh mục thống kê ngành đào tạo của giáo dục đại học, theo các lĩnh vực:</w:t>
      </w:r>
    </w:p>
    <w:p w14:paraId="349EF312" w14:textId="68BB64A6" w:rsidR="00045F90" w:rsidRDefault="00045F90" w:rsidP="00EE1454">
      <w:pPr>
        <w:spacing w:after="0" w:line="288" w:lineRule="auto"/>
        <w:ind w:firstLine="720"/>
        <w:jc w:val="both"/>
        <w:rPr>
          <w:rFonts w:ascii="Times New Roman" w:hAnsi="Times New Roman" w:cs="Times New Roman"/>
          <w:sz w:val="28"/>
          <w:szCs w:val="28"/>
        </w:rPr>
      </w:pPr>
      <w:r w:rsidRPr="00045F90">
        <w:rPr>
          <w:rFonts w:ascii="Times New Roman" w:hAnsi="Times New Roman" w:cs="Times New Roman"/>
          <w:sz w:val="28"/>
          <w:szCs w:val="28"/>
        </w:rPr>
        <w:t xml:space="preserve">a) Đối với người thực hiện giám định về pháp y: có trình độ đại học ngành </w:t>
      </w:r>
      <w:r w:rsidR="002B3AAE">
        <w:rPr>
          <w:rFonts w:ascii="Times New Roman" w:hAnsi="Times New Roman" w:cs="Times New Roman"/>
          <w:sz w:val="28"/>
          <w:szCs w:val="28"/>
        </w:rPr>
        <w:t>y</w:t>
      </w:r>
      <w:r w:rsidRPr="00045F90">
        <w:rPr>
          <w:rFonts w:ascii="Times New Roman" w:hAnsi="Times New Roman" w:cs="Times New Roman"/>
          <w:sz w:val="28"/>
          <w:szCs w:val="28"/>
        </w:rPr>
        <w:t xml:space="preserve"> khoa trở lên hoặc có văn bằng sau đại học về pháp y; </w:t>
      </w:r>
    </w:p>
    <w:p w14:paraId="352A6882" w14:textId="77777777" w:rsidR="00045F90" w:rsidRPr="00045F90" w:rsidRDefault="00045F90" w:rsidP="00EE1454">
      <w:pPr>
        <w:spacing w:after="0" w:line="288" w:lineRule="auto"/>
        <w:ind w:firstLine="720"/>
        <w:jc w:val="both"/>
        <w:rPr>
          <w:rFonts w:ascii="Times New Roman" w:hAnsi="Times New Roman" w:cs="Times New Roman"/>
          <w:spacing w:val="-4"/>
          <w:sz w:val="28"/>
          <w:szCs w:val="28"/>
        </w:rPr>
      </w:pPr>
      <w:r w:rsidRPr="00045F90">
        <w:rPr>
          <w:rFonts w:ascii="Times New Roman" w:hAnsi="Times New Roman" w:cs="Times New Roman"/>
          <w:spacing w:val="-4"/>
          <w:sz w:val="28"/>
          <w:szCs w:val="28"/>
        </w:rPr>
        <w:t xml:space="preserve">b) Đối với người thực hiện giám định về độc chất: có trình độ đại học trở lên thuộc một trong các ngành hóa học, dược học, hóa dược, kiểm nghiệm độc chất; </w:t>
      </w:r>
    </w:p>
    <w:p w14:paraId="1C1AD575" w14:textId="36F8089C" w:rsidR="004C2135" w:rsidRPr="00EE1454" w:rsidRDefault="00045F90" w:rsidP="00EE1454">
      <w:pPr>
        <w:spacing w:after="0" w:line="288" w:lineRule="auto"/>
        <w:ind w:firstLine="720"/>
        <w:jc w:val="both"/>
        <w:rPr>
          <w:rFonts w:ascii="Times New Roman" w:hAnsi="Times New Roman" w:cs="Times New Roman"/>
          <w:sz w:val="28"/>
          <w:szCs w:val="28"/>
          <w:lang w:val="vi-VN"/>
        </w:rPr>
      </w:pPr>
      <w:r w:rsidRPr="00045F90">
        <w:rPr>
          <w:rFonts w:ascii="Times New Roman" w:hAnsi="Times New Roman" w:cs="Times New Roman"/>
          <w:sz w:val="28"/>
          <w:szCs w:val="28"/>
        </w:rPr>
        <w:t>c) Đối với người thực hiện giám định về y sinh: có trình độ đại học trở lên thuộc một trong các ngành: sinh học, sinh học ứng dụng, y sinh học di truyền, di truyền học.</w:t>
      </w:r>
    </w:p>
    <w:p w14:paraId="59A37DFF" w14:textId="2037EA0E"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2. Về nghiệp vụ giám định</w:t>
      </w:r>
    </w:p>
    <w:p w14:paraId="70257F64" w14:textId="599687ED" w:rsidR="00DF1169" w:rsidRPr="00EE1454" w:rsidRDefault="001A7841" w:rsidP="00EE1454">
      <w:pPr>
        <w:spacing w:after="0" w:line="288" w:lineRule="auto"/>
        <w:ind w:firstLine="720"/>
        <w:jc w:val="both"/>
        <w:rPr>
          <w:rFonts w:ascii="Times New Roman" w:hAnsi="Times New Roman" w:cs="Times New Roman"/>
          <w:sz w:val="28"/>
          <w:szCs w:val="28"/>
          <w:lang w:val="vi-VN"/>
        </w:rPr>
      </w:pPr>
      <w:r w:rsidRPr="001A7841">
        <w:rPr>
          <w:rFonts w:ascii="Times New Roman" w:hAnsi="Times New Roman" w:cs="Times New Roman"/>
          <w:sz w:val="28"/>
          <w:szCs w:val="28"/>
        </w:rPr>
        <w:t xml:space="preserve">Có </w:t>
      </w:r>
      <w:r w:rsidR="009009AC">
        <w:rPr>
          <w:rFonts w:ascii="Times New Roman" w:hAnsi="Times New Roman" w:cs="Times New Roman"/>
          <w:sz w:val="28"/>
          <w:szCs w:val="28"/>
        </w:rPr>
        <w:t>c</w:t>
      </w:r>
      <w:r w:rsidRPr="001A7841">
        <w:rPr>
          <w:rFonts w:ascii="Times New Roman" w:hAnsi="Times New Roman" w:cs="Times New Roman"/>
          <w:sz w:val="28"/>
          <w:szCs w:val="28"/>
        </w:rPr>
        <w:t xml:space="preserve">hứng chỉ bồi dưỡng kiến thức pháp luật và </w:t>
      </w:r>
      <w:r w:rsidRPr="001A7841">
        <w:rPr>
          <w:rFonts w:ascii="Times New Roman" w:hAnsi="Times New Roman" w:cs="Times New Roman"/>
          <w:spacing w:val="4"/>
          <w:sz w:val="28"/>
          <w:szCs w:val="28"/>
        </w:rPr>
        <w:t xml:space="preserve">nghiệp vụ giám định pháp y được cấp có thẩm quyền cấp theo quy định của </w:t>
      </w:r>
      <w:r w:rsidRPr="001A7841">
        <w:rPr>
          <w:rFonts w:ascii="Times New Roman" w:hAnsi="Times New Roman" w:cs="Times New Roman"/>
          <w:sz w:val="28"/>
          <w:szCs w:val="28"/>
        </w:rPr>
        <w:t>Bộ Y tế.</w:t>
      </w:r>
    </w:p>
    <w:p w14:paraId="699524C6" w14:textId="77777777"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3. Về thời gian thực tế hoạt động chuyên môn</w:t>
      </w:r>
    </w:p>
    <w:p w14:paraId="19B0AD1A" w14:textId="2B44F8F3" w:rsidR="00DF1169" w:rsidRPr="00EE1454" w:rsidRDefault="001A7841" w:rsidP="00EE1454">
      <w:pPr>
        <w:spacing w:after="0" w:line="288" w:lineRule="auto"/>
        <w:ind w:firstLine="720"/>
        <w:jc w:val="both"/>
        <w:rPr>
          <w:rFonts w:ascii="Times New Roman" w:hAnsi="Times New Roman" w:cs="Times New Roman"/>
          <w:sz w:val="28"/>
          <w:szCs w:val="28"/>
          <w:lang w:val="vi-VN"/>
        </w:rPr>
      </w:pPr>
      <w:r w:rsidRPr="001A7841">
        <w:rPr>
          <w:rFonts w:ascii="Times New Roman" w:hAnsi="Times New Roman" w:cs="Times New Roman"/>
          <w:sz w:val="28"/>
          <w:szCs w:val="28"/>
        </w:rPr>
        <w:t>Phải có tổng thời gian thực tế hoạt động chuyên môn ở lĩnh vực được đào tạo theo quy định tại khoản 1 Mục này từ đủ 05 (năm) năm trở lên (bao gồm cả thời gian đào tạo sau đại học chuyên ngành pháp y và thời gian đào tạo nghiệp vụ về giám định pháp y). Trường hợp đã trực tiếp giúp việc cho hoạt động giám định pháp y tại cơ quan, tổ chức có thực hiện giám định pháp y thuộc ngành y tế, công an, quân đội thì thời gian hoạt động thực tế chuyên môn ở lĩnh vực được đào tạo từ đủ 03 (ba) năm trở lên.</w:t>
      </w:r>
    </w:p>
    <w:p w14:paraId="29ED8AE0" w14:textId="3980AE00" w:rsidR="00DF1169" w:rsidRPr="00EE1454" w:rsidRDefault="00DF1169" w:rsidP="00EE1454">
      <w:pPr>
        <w:spacing w:after="0" w:line="288" w:lineRule="auto"/>
        <w:ind w:firstLine="720"/>
        <w:jc w:val="both"/>
        <w:rPr>
          <w:rFonts w:ascii="Times New Roman" w:hAnsi="Times New Roman" w:cs="Times New Roman"/>
          <w:b/>
          <w:bCs/>
          <w:sz w:val="28"/>
          <w:szCs w:val="28"/>
          <w:lang w:val="vi-VN"/>
        </w:rPr>
      </w:pPr>
      <w:r w:rsidRPr="00EE1454">
        <w:rPr>
          <w:rFonts w:ascii="Times New Roman" w:hAnsi="Times New Roman" w:cs="Times New Roman"/>
          <w:b/>
          <w:bCs/>
          <w:sz w:val="28"/>
          <w:szCs w:val="28"/>
          <w:lang w:val="vi-VN"/>
        </w:rPr>
        <w:t>I</w:t>
      </w:r>
      <w:r w:rsidR="00624D10" w:rsidRPr="00EE1454">
        <w:rPr>
          <w:rFonts w:ascii="Times New Roman" w:hAnsi="Times New Roman" w:cs="Times New Roman"/>
          <w:b/>
          <w:bCs/>
          <w:sz w:val="28"/>
          <w:szCs w:val="28"/>
          <w:lang w:val="vi-VN"/>
        </w:rPr>
        <w:t>I</w:t>
      </w:r>
      <w:r w:rsidRPr="00EE1454">
        <w:rPr>
          <w:rFonts w:ascii="Times New Roman" w:hAnsi="Times New Roman" w:cs="Times New Roman"/>
          <w:b/>
          <w:bCs/>
          <w:sz w:val="28"/>
          <w:szCs w:val="28"/>
          <w:lang w:val="vi-VN"/>
        </w:rPr>
        <w:t>. Tiêu chuẩn bổ nhiệm giám định viên pháp y tâm thần</w:t>
      </w:r>
    </w:p>
    <w:p w14:paraId="18F57158" w14:textId="77777777"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1. Trình độ chuyên môn</w:t>
      </w:r>
    </w:p>
    <w:p w14:paraId="7DF5B156" w14:textId="45C50029" w:rsidR="001F6D5E" w:rsidRDefault="001A7841" w:rsidP="00EE1454">
      <w:pPr>
        <w:spacing w:after="0" w:line="288" w:lineRule="auto"/>
        <w:ind w:firstLine="720"/>
        <w:jc w:val="both"/>
        <w:rPr>
          <w:rFonts w:ascii="Times New Roman" w:hAnsi="Times New Roman" w:cs="Times New Roman"/>
          <w:sz w:val="28"/>
          <w:szCs w:val="28"/>
        </w:rPr>
      </w:pPr>
      <w:r w:rsidRPr="001A7841">
        <w:rPr>
          <w:rFonts w:ascii="Times New Roman" w:hAnsi="Times New Roman" w:cs="Times New Roman"/>
          <w:sz w:val="28"/>
          <w:szCs w:val="28"/>
        </w:rPr>
        <w:t xml:space="preserve">Có văn bằng </w:t>
      </w:r>
      <w:r w:rsidR="002B3AAE">
        <w:rPr>
          <w:rFonts w:ascii="Times New Roman" w:hAnsi="Times New Roman" w:cs="Times New Roman"/>
          <w:sz w:val="28"/>
          <w:szCs w:val="28"/>
        </w:rPr>
        <w:t>b</w:t>
      </w:r>
      <w:r w:rsidRPr="001A7841">
        <w:rPr>
          <w:rFonts w:ascii="Times New Roman" w:hAnsi="Times New Roman" w:cs="Times New Roman"/>
          <w:sz w:val="28"/>
          <w:szCs w:val="28"/>
        </w:rPr>
        <w:t>ác sĩ chuyên khoa cấp I hoặc tương đương trở lên về chuyên ngành tâm thần.</w:t>
      </w:r>
    </w:p>
    <w:p w14:paraId="689928BB" w14:textId="55A127C0"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2. Nghiệp vụ giám định</w:t>
      </w:r>
    </w:p>
    <w:p w14:paraId="10A450BF" w14:textId="6DF6B74D" w:rsidR="001A7841" w:rsidRDefault="001A7841" w:rsidP="00EE1454">
      <w:pPr>
        <w:spacing w:after="0" w:line="288" w:lineRule="auto"/>
        <w:ind w:firstLine="720"/>
        <w:jc w:val="both"/>
        <w:rPr>
          <w:rFonts w:ascii="Times New Roman" w:hAnsi="Times New Roman" w:cs="Times New Roman"/>
          <w:sz w:val="28"/>
          <w:szCs w:val="28"/>
        </w:rPr>
      </w:pPr>
      <w:r w:rsidRPr="001A7841">
        <w:rPr>
          <w:rFonts w:ascii="Times New Roman" w:hAnsi="Times New Roman" w:cs="Times New Roman"/>
          <w:sz w:val="28"/>
          <w:szCs w:val="28"/>
        </w:rPr>
        <w:t xml:space="preserve">Có </w:t>
      </w:r>
      <w:r w:rsidR="002B3AAE">
        <w:rPr>
          <w:rFonts w:ascii="Times New Roman" w:hAnsi="Times New Roman" w:cs="Times New Roman"/>
          <w:sz w:val="28"/>
          <w:szCs w:val="28"/>
        </w:rPr>
        <w:t>c</w:t>
      </w:r>
      <w:r w:rsidRPr="001A7841">
        <w:rPr>
          <w:rFonts w:ascii="Times New Roman" w:hAnsi="Times New Roman" w:cs="Times New Roman"/>
          <w:sz w:val="28"/>
          <w:szCs w:val="28"/>
        </w:rPr>
        <w:t>hứng chỉ bồi dưỡng kiến thức pháp luật và nghiệp vụ giám định pháp y tâm thần được cấp có thẩm quyền cấp theo quy định của Bộ Y tế.</w:t>
      </w:r>
    </w:p>
    <w:p w14:paraId="1544C456" w14:textId="0ABA6544" w:rsidR="00DF1169" w:rsidRPr="00EE1454" w:rsidRDefault="00DF1169" w:rsidP="00EE1454">
      <w:pPr>
        <w:spacing w:after="0" w:line="288" w:lineRule="auto"/>
        <w:ind w:firstLine="720"/>
        <w:jc w:val="both"/>
        <w:rPr>
          <w:rFonts w:ascii="Times New Roman" w:hAnsi="Times New Roman" w:cs="Times New Roman"/>
          <w:sz w:val="28"/>
          <w:szCs w:val="28"/>
          <w:lang w:val="vi-VN"/>
        </w:rPr>
      </w:pPr>
      <w:r w:rsidRPr="00EE1454">
        <w:rPr>
          <w:rFonts w:ascii="Times New Roman" w:hAnsi="Times New Roman" w:cs="Times New Roman"/>
          <w:sz w:val="28"/>
          <w:szCs w:val="28"/>
          <w:lang w:val="vi-VN"/>
        </w:rPr>
        <w:t>3. Thời gian thực tế hoạt động chuyên môn</w:t>
      </w:r>
    </w:p>
    <w:p w14:paraId="74062E21" w14:textId="3F5328CE" w:rsidR="00A61DFE" w:rsidRPr="00EE1454" w:rsidRDefault="00717108" w:rsidP="00717108">
      <w:pPr>
        <w:ind w:firstLine="709"/>
        <w:jc w:val="both"/>
        <w:rPr>
          <w:rFonts w:ascii="Times New Roman" w:hAnsi="Times New Roman" w:cs="Times New Roman"/>
          <w:sz w:val="28"/>
          <w:szCs w:val="28"/>
          <w:lang w:val="vi-VN"/>
        </w:rPr>
      </w:pPr>
      <w:r w:rsidRPr="00717108">
        <w:rPr>
          <w:rFonts w:ascii="Times New Roman" w:hAnsi="Times New Roman" w:cs="Times New Roman"/>
          <w:sz w:val="28"/>
          <w:szCs w:val="28"/>
        </w:rPr>
        <w:t xml:space="preserve">Phải có tổng thời gian thực tế hoạt động chuyên môn về lĩnh vực tâm thần tại cơ sở khám bệnh, chữa bệnh từ đủ 05 (năm) năm trở lên (bao gồm cả thời </w:t>
      </w:r>
      <w:r w:rsidRPr="00717108">
        <w:rPr>
          <w:rFonts w:ascii="Times New Roman" w:hAnsi="Times New Roman" w:cs="Times New Roman"/>
          <w:sz w:val="28"/>
          <w:szCs w:val="28"/>
        </w:rPr>
        <w:lastRenderedPageBreak/>
        <w:t>gian đào tạo sau đại học chuyên ngành tâm thần và thời gian đào tạo nghiệp vụ về giám định pháp y tâm thần). Trường hợp đã trực tiếp giúp việc trong hoạt động giám định ở tổ chức giám định pháp y tâm thần thì thời gian hoạt động thực tế chuyên môn ở lĩnh vực được đào tạo theo quy định tại khoản 1 Mục này từ đủ 03 (ba) năm trở lên cho đến thời điểm đề nghị bổ nhiệm giám định viên.</w:t>
      </w:r>
    </w:p>
    <w:sectPr w:rsidR="00A61DFE" w:rsidRPr="00EE1454" w:rsidSect="00D60E1D">
      <w:headerReference w:type="even" r:id="rId8"/>
      <w:headerReference w:type="default" r:id="rId9"/>
      <w:headerReference w:type="first" r:id="rId10"/>
      <w:pgSz w:w="11907" w:h="16840" w:code="9"/>
      <w:pgMar w:top="993" w:right="1134" w:bottom="709" w:left="1701" w:header="42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5D5E90" w14:textId="77777777" w:rsidR="00DD5F66" w:rsidRDefault="00DD5F66" w:rsidP="00DF1169">
      <w:pPr>
        <w:spacing w:after="0" w:line="240" w:lineRule="auto"/>
      </w:pPr>
      <w:r>
        <w:separator/>
      </w:r>
    </w:p>
  </w:endnote>
  <w:endnote w:type="continuationSeparator" w:id="0">
    <w:p w14:paraId="434FFCD7" w14:textId="77777777" w:rsidR="00DD5F66" w:rsidRDefault="00DD5F66" w:rsidP="00DF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FAE8BE" w14:textId="77777777" w:rsidR="00DD5F66" w:rsidRDefault="00DD5F66" w:rsidP="00DF1169">
      <w:pPr>
        <w:spacing w:after="0" w:line="240" w:lineRule="auto"/>
      </w:pPr>
      <w:r>
        <w:separator/>
      </w:r>
    </w:p>
  </w:footnote>
  <w:footnote w:type="continuationSeparator" w:id="0">
    <w:p w14:paraId="6703E932" w14:textId="77777777" w:rsidR="00DD5F66" w:rsidRDefault="00DD5F66" w:rsidP="00DF11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598415822"/>
      <w:docPartObj>
        <w:docPartGallery w:val="Page Numbers (Top of Page)"/>
        <w:docPartUnique/>
      </w:docPartObj>
    </w:sdtPr>
    <w:sdtEndPr>
      <w:rPr>
        <w:rStyle w:val="PageNumber"/>
      </w:rPr>
    </w:sdtEndPr>
    <w:sdtContent>
      <w:p w14:paraId="12FBE132" w14:textId="2BF842E2" w:rsidR="00A61DFE" w:rsidRDefault="00A61DFE" w:rsidP="00A61DF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5C9CF" w14:textId="77777777" w:rsidR="00A61DFE" w:rsidRDefault="00A61D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853788620"/>
      <w:docPartObj>
        <w:docPartGallery w:val="Page Numbers (Top of Page)"/>
        <w:docPartUnique/>
      </w:docPartObj>
    </w:sdtPr>
    <w:sdtEndPr>
      <w:rPr>
        <w:rStyle w:val="PageNumber"/>
      </w:rPr>
    </w:sdtEndPr>
    <w:sdtContent>
      <w:p w14:paraId="0CEE96EA" w14:textId="105FA94A" w:rsidR="00A61DFE" w:rsidRDefault="00A61DFE" w:rsidP="00A61DFE">
        <w:pPr>
          <w:pStyle w:val="Header"/>
          <w:framePr w:wrap="none" w:vAnchor="text" w:hAnchor="margin" w:xAlign="center" w:y="1"/>
          <w:rPr>
            <w:rStyle w:val="PageNumber"/>
          </w:rPr>
        </w:pPr>
        <w:r w:rsidRPr="00A61DFE">
          <w:rPr>
            <w:rStyle w:val="PageNumber"/>
            <w:rFonts w:ascii="Times New Roman" w:hAnsi="Times New Roman" w:cs="Times New Roman"/>
          </w:rPr>
          <w:fldChar w:fldCharType="begin"/>
        </w:r>
        <w:r w:rsidRPr="00A61DFE">
          <w:rPr>
            <w:rStyle w:val="PageNumber"/>
            <w:rFonts w:ascii="Times New Roman" w:hAnsi="Times New Roman" w:cs="Times New Roman"/>
          </w:rPr>
          <w:instrText xml:space="preserve"> PAGE </w:instrText>
        </w:r>
        <w:r w:rsidRPr="00A61DFE">
          <w:rPr>
            <w:rStyle w:val="PageNumber"/>
            <w:rFonts w:ascii="Times New Roman" w:hAnsi="Times New Roman" w:cs="Times New Roman"/>
          </w:rPr>
          <w:fldChar w:fldCharType="separate"/>
        </w:r>
        <w:r w:rsidR="00551A89">
          <w:rPr>
            <w:rStyle w:val="PageNumber"/>
            <w:rFonts w:ascii="Times New Roman" w:hAnsi="Times New Roman" w:cs="Times New Roman"/>
            <w:noProof/>
          </w:rPr>
          <w:t>2</w:t>
        </w:r>
        <w:r w:rsidRPr="00A61DFE">
          <w:rPr>
            <w:rStyle w:val="PageNumber"/>
            <w:rFonts w:ascii="Times New Roman" w:hAnsi="Times New Roman" w:cs="Times New Roman"/>
          </w:rPr>
          <w:fldChar w:fldCharType="end"/>
        </w:r>
      </w:p>
    </w:sdtContent>
  </w:sdt>
  <w:p w14:paraId="5BD4C74C" w14:textId="77777777" w:rsidR="00A61DFE" w:rsidRDefault="00A61DFE" w:rsidP="00690B5B">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18EA0" w14:textId="4BC9FFEB" w:rsidR="00690B5B" w:rsidRDefault="00690B5B">
    <w:pPr>
      <w:pStyle w:val="Header"/>
      <w:jc w:val="center"/>
    </w:pPr>
  </w:p>
  <w:p w14:paraId="6B513124" w14:textId="77777777" w:rsidR="00690B5B" w:rsidRDefault="00690B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169"/>
    <w:rsid w:val="00012EAD"/>
    <w:rsid w:val="000305FB"/>
    <w:rsid w:val="00045F90"/>
    <w:rsid w:val="000572F5"/>
    <w:rsid w:val="00065986"/>
    <w:rsid w:val="00124BED"/>
    <w:rsid w:val="001A7841"/>
    <w:rsid w:val="001B13B8"/>
    <w:rsid w:val="001D4139"/>
    <w:rsid w:val="001D6918"/>
    <w:rsid w:val="001F6D5E"/>
    <w:rsid w:val="00214389"/>
    <w:rsid w:val="0022680C"/>
    <w:rsid w:val="00234DB8"/>
    <w:rsid w:val="00234F85"/>
    <w:rsid w:val="00290CD3"/>
    <w:rsid w:val="002B3AAE"/>
    <w:rsid w:val="002C079C"/>
    <w:rsid w:val="002F5BBF"/>
    <w:rsid w:val="002F7868"/>
    <w:rsid w:val="003141E5"/>
    <w:rsid w:val="00320BCC"/>
    <w:rsid w:val="00326033"/>
    <w:rsid w:val="003717CD"/>
    <w:rsid w:val="003D1373"/>
    <w:rsid w:val="003F44B5"/>
    <w:rsid w:val="004273A4"/>
    <w:rsid w:val="004503C6"/>
    <w:rsid w:val="00456DC2"/>
    <w:rsid w:val="00460021"/>
    <w:rsid w:val="00477409"/>
    <w:rsid w:val="00490615"/>
    <w:rsid w:val="004C2135"/>
    <w:rsid w:val="004E44D6"/>
    <w:rsid w:val="00514606"/>
    <w:rsid w:val="00530377"/>
    <w:rsid w:val="005427DF"/>
    <w:rsid w:val="00551A89"/>
    <w:rsid w:val="0056183F"/>
    <w:rsid w:val="0057100F"/>
    <w:rsid w:val="005C0C1A"/>
    <w:rsid w:val="005D6410"/>
    <w:rsid w:val="00623B44"/>
    <w:rsid w:val="00624D10"/>
    <w:rsid w:val="006319CA"/>
    <w:rsid w:val="00690B5B"/>
    <w:rsid w:val="006A1CCF"/>
    <w:rsid w:val="007151B6"/>
    <w:rsid w:val="00717108"/>
    <w:rsid w:val="00737778"/>
    <w:rsid w:val="007712F6"/>
    <w:rsid w:val="00791654"/>
    <w:rsid w:val="00797C73"/>
    <w:rsid w:val="00831C8B"/>
    <w:rsid w:val="00877547"/>
    <w:rsid w:val="00877ECF"/>
    <w:rsid w:val="008B7112"/>
    <w:rsid w:val="008E0638"/>
    <w:rsid w:val="009009AC"/>
    <w:rsid w:val="00946977"/>
    <w:rsid w:val="00952B9F"/>
    <w:rsid w:val="00A229A1"/>
    <w:rsid w:val="00A408C7"/>
    <w:rsid w:val="00A61DFE"/>
    <w:rsid w:val="00AD679E"/>
    <w:rsid w:val="00AD79AD"/>
    <w:rsid w:val="00B040F6"/>
    <w:rsid w:val="00B41723"/>
    <w:rsid w:val="00B440B6"/>
    <w:rsid w:val="00BD5DD8"/>
    <w:rsid w:val="00BF0181"/>
    <w:rsid w:val="00C36594"/>
    <w:rsid w:val="00C366DD"/>
    <w:rsid w:val="00C80B45"/>
    <w:rsid w:val="00C85BA2"/>
    <w:rsid w:val="00CA7E31"/>
    <w:rsid w:val="00D12C4C"/>
    <w:rsid w:val="00D22F36"/>
    <w:rsid w:val="00D31AB1"/>
    <w:rsid w:val="00D535C0"/>
    <w:rsid w:val="00D60E1D"/>
    <w:rsid w:val="00D61186"/>
    <w:rsid w:val="00DD5F66"/>
    <w:rsid w:val="00DF1169"/>
    <w:rsid w:val="00DF2DD8"/>
    <w:rsid w:val="00E06C03"/>
    <w:rsid w:val="00E22027"/>
    <w:rsid w:val="00E357DE"/>
    <w:rsid w:val="00EC2F33"/>
    <w:rsid w:val="00EE1454"/>
    <w:rsid w:val="00F04DBE"/>
    <w:rsid w:val="00F573C7"/>
    <w:rsid w:val="00F61F73"/>
    <w:rsid w:val="00F763D1"/>
    <w:rsid w:val="00F8468C"/>
    <w:rsid w:val="00F861E7"/>
    <w:rsid w:val="00FD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7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69"/>
    <w:rPr>
      <w:rFonts w:eastAsiaTheme="majorEastAsia" w:cstheme="majorBidi"/>
      <w:color w:val="272727" w:themeColor="text1" w:themeTint="D8"/>
    </w:rPr>
  </w:style>
  <w:style w:type="paragraph" w:styleId="Title">
    <w:name w:val="Title"/>
    <w:basedOn w:val="Normal"/>
    <w:next w:val="Normal"/>
    <w:link w:val="TitleChar"/>
    <w:uiPriority w:val="10"/>
    <w:qFormat/>
    <w:rsid w:val="00DF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69"/>
    <w:pPr>
      <w:spacing w:before="160"/>
      <w:jc w:val="center"/>
    </w:pPr>
    <w:rPr>
      <w:i/>
      <w:iCs/>
      <w:color w:val="404040" w:themeColor="text1" w:themeTint="BF"/>
    </w:rPr>
  </w:style>
  <w:style w:type="character" w:customStyle="1" w:styleId="QuoteChar">
    <w:name w:val="Quote Char"/>
    <w:basedOn w:val="DefaultParagraphFont"/>
    <w:link w:val="Quote"/>
    <w:uiPriority w:val="29"/>
    <w:rsid w:val="00DF1169"/>
    <w:rPr>
      <w:i/>
      <w:iCs/>
      <w:color w:val="404040" w:themeColor="text1" w:themeTint="BF"/>
    </w:rPr>
  </w:style>
  <w:style w:type="paragraph" w:styleId="ListParagraph">
    <w:name w:val="List Paragraph"/>
    <w:basedOn w:val="Normal"/>
    <w:uiPriority w:val="34"/>
    <w:qFormat/>
    <w:rsid w:val="00DF1169"/>
    <w:pPr>
      <w:ind w:left="720"/>
      <w:contextualSpacing/>
    </w:pPr>
  </w:style>
  <w:style w:type="character" w:styleId="IntenseEmphasis">
    <w:name w:val="Intense Emphasis"/>
    <w:basedOn w:val="DefaultParagraphFont"/>
    <w:uiPriority w:val="21"/>
    <w:qFormat/>
    <w:rsid w:val="00DF1169"/>
    <w:rPr>
      <w:i/>
      <w:iCs/>
      <w:color w:val="2F5496" w:themeColor="accent1" w:themeShade="BF"/>
    </w:rPr>
  </w:style>
  <w:style w:type="paragraph" w:styleId="IntenseQuote">
    <w:name w:val="Intense Quote"/>
    <w:basedOn w:val="Normal"/>
    <w:next w:val="Normal"/>
    <w:link w:val="IntenseQuoteChar"/>
    <w:uiPriority w:val="30"/>
    <w:qFormat/>
    <w:rsid w:val="00DF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169"/>
    <w:rPr>
      <w:i/>
      <w:iCs/>
      <w:color w:val="2F5496" w:themeColor="accent1" w:themeShade="BF"/>
    </w:rPr>
  </w:style>
  <w:style w:type="character" w:styleId="IntenseReference">
    <w:name w:val="Intense Reference"/>
    <w:basedOn w:val="DefaultParagraphFont"/>
    <w:uiPriority w:val="32"/>
    <w:qFormat/>
    <w:rsid w:val="00DF1169"/>
    <w:rPr>
      <w:b/>
      <w:bCs/>
      <w:smallCaps/>
      <w:color w:val="2F5496" w:themeColor="accent1" w:themeShade="BF"/>
      <w:spacing w:val="5"/>
    </w:rPr>
  </w:style>
  <w:style w:type="character" w:styleId="Hyperlink">
    <w:name w:val="Hyperlink"/>
    <w:basedOn w:val="DefaultParagraphFont"/>
    <w:uiPriority w:val="99"/>
    <w:unhideWhenUsed/>
    <w:rsid w:val="00DF1169"/>
    <w:rPr>
      <w:color w:val="0563C1" w:themeColor="hyperlink"/>
      <w:u w:val="single"/>
    </w:rPr>
  </w:style>
  <w:style w:type="character" w:customStyle="1" w:styleId="UnresolvedMention1">
    <w:name w:val="Unresolved Mention1"/>
    <w:basedOn w:val="DefaultParagraphFont"/>
    <w:uiPriority w:val="99"/>
    <w:semiHidden/>
    <w:unhideWhenUsed/>
    <w:rsid w:val="00DF1169"/>
    <w:rPr>
      <w:color w:val="605E5C"/>
      <w:shd w:val="clear" w:color="auto" w:fill="E1DFDD"/>
    </w:rPr>
  </w:style>
  <w:style w:type="paragraph" w:styleId="Header">
    <w:name w:val="header"/>
    <w:basedOn w:val="Normal"/>
    <w:link w:val="HeaderChar"/>
    <w:uiPriority w:val="99"/>
    <w:unhideWhenUsed/>
    <w:rsid w:val="00DF1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169"/>
  </w:style>
  <w:style w:type="paragraph" w:styleId="Footer">
    <w:name w:val="footer"/>
    <w:basedOn w:val="Normal"/>
    <w:link w:val="FooterChar"/>
    <w:uiPriority w:val="99"/>
    <w:unhideWhenUsed/>
    <w:rsid w:val="00DF1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169"/>
  </w:style>
  <w:style w:type="character" w:styleId="CommentReference">
    <w:name w:val="annotation reference"/>
    <w:basedOn w:val="DefaultParagraphFont"/>
    <w:uiPriority w:val="99"/>
    <w:semiHidden/>
    <w:unhideWhenUsed/>
    <w:rsid w:val="00EC2F33"/>
    <w:rPr>
      <w:sz w:val="16"/>
      <w:szCs w:val="16"/>
    </w:rPr>
  </w:style>
  <w:style w:type="paragraph" w:styleId="CommentText">
    <w:name w:val="annotation text"/>
    <w:basedOn w:val="Normal"/>
    <w:link w:val="CommentTextChar"/>
    <w:uiPriority w:val="99"/>
    <w:semiHidden/>
    <w:unhideWhenUsed/>
    <w:rsid w:val="00EC2F33"/>
    <w:pPr>
      <w:spacing w:line="240" w:lineRule="auto"/>
    </w:pPr>
    <w:rPr>
      <w:sz w:val="20"/>
      <w:szCs w:val="20"/>
    </w:rPr>
  </w:style>
  <w:style w:type="character" w:customStyle="1" w:styleId="CommentTextChar">
    <w:name w:val="Comment Text Char"/>
    <w:basedOn w:val="DefaultParagraphFont"/>
    <w:link w:val="CommentText"/>
    <w:uiPriority w:val="99"/>
    <w:semiHidden/>
    <w:rsid w:val="00EC2F33"/>
    <w:rPr>
      <w:sz w:val="20"/>
      <w:szCs w:val="20"/>
    </w:rPr>
  </w:style>
  <w:style w:type="paragraph" w:styleId="CommentSubject">
    <w:name w:val="annotation subject"/>
    <w:basedOn w:val="CommentText"/>
    <w:next w:val="CommentText"/>
    <w:link w:val="CommentSubjectChar"/>
    <w:uiPriority w:val="99"/>
    <w:semiHidden/>
    <w:unhideWhenUsed/>
    <w:rsid w:val="00EC2F33"/>
    <w:rPr>
      <w:b/>
      <w:bCs/>
    </w:rPr>
  </w:style>
  <w:style w:type="character" w:customStyle="1" w:styleId="CommentSubjectChar">
    <w:name w:val="Comment Subject Char"/>
    <w:basedOn w:val="CommentTextChar"/>
    <w:link w:val="CommentSubject"/>
    <w:uiPriority w:val="99"/>
    <w:semiHidden/>
    <w:rsid w:val="00EC2F33"/>
    <w:rPr>
      <w:b/>
      <w:bCs/>
      <w:sz w:val="20"/>
      <w:szCs w:val="20"/>
    </w:rPr>
  </w:style>
  <w:style w:type="paragraph" w:styleId="BalloonText">
    <w:name w:val="Balloon Text"/>
    <w:basedOn w:val="Normal"/>
    <w:link w:val="BalloonTextChar"/>
    <w:uiPriority w:val="99"/>
    <w:semiHidden/>
    <w:unhideWhenUsed/>
    <w:rsid w:val="00EC2F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2F33"/>
    <w:rPr>
      <w:rFonts w:ascii="Segoe UI" w:hAnsi="Segoe UI" w:cs="Segoe UI"/>
      <w:sz w:val="18"/>
      <w:szCs w:val="18"/>
    </w:rPr>
  </w:style>
  <w:style w:type="paragraph" w:styleId="NormalWeb">
    <w:name w:val="Normal (Web)"/>
    <w:basedOn w:val="Normal"/>
    <w:uiPriority w:val="99"/>
    <w:semiHidden/>
    <w:unhideWhenUsed/>
    <w:rsid w:val="00EC2F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61D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169"/>
    <w:rPr>
      <w:rFonts w:eastAsiaTheme="majorEastAsia" w:cstheme="majorBidi"/>
      <w:color w:val="272727" w:themeColor="text1" w:themeTint="D8"/>
    </w:rPr>
  </w:style>
  <w:style w:type="paragraph" w:styleId="Title">
    <w:name w:val="Title"/>
    <w:basedOn w:val="Normal"/>
    <w:next w:val="Normal"/>
    <w:link w:val="TitleChar"/>
    <w:uiPriority w:val="10"/>
    <w:qFormat/>
    <w:rsid w:val="00DF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169"/>
    <w:pPr>
      <w:spacing w:before="160"/>
      <w:jc w:val="center"/>
    </w:pPr>
    <w:rPr>
      <w:i/>
      <w:iCs/>
      <w:color w:val="404040" w:themeColor="text1" w:themeTint="BF"/>
    </w:rPr>
  </w:style>
  <w:style w:type="character" w:customStyle="1" w:styleId="QuoteChar">
    <w:name w:val="Quote Char"/>
    <w:basedOn w:val="DefaultParagraphFont"/>
    <w:link w:val="Quote"/>
    <w:uiPriority w:val="29"/>
    <w:rsid w:val="00DF1169"/>
    <w:rPr>
      <w:i/>
      <w:iCs/>
      <w:color w:val="404040" w:themeColor="text1" w:themeTint="BF"/>
    </w:rPr>
  </w:style>
  <w:style w:type="paragraph" w:styleId="ListParagraph">
    <w:name w:val="List Paragraph"/>
    <w:basedOn w:val="Normal"/>
    <w:uiPriority w:val="34"/>
    <w:qFormat/>
    <w:rsid w:val="00DF1169"/>
    <w:pPr>
      <w:ind w:left="720"/>
      <w:contextualSpacing/>
    </w:pPr>
  </w:style>
  <w:style w:type="character" w:styleId="IntenseEmphasis">
    <w:name w:val="Intense Emphasis"/>
    <w:basedOn w:val="DefaultParagraphFont"/>
    <w:uiPriority w:val="21"/>
    <w:qFormat/>
    <w:rsid w:val="00DF1169"/>
    <w:rPr>
      <w:i/>
      <w:iCs/>
      <w:color w:val="2F5496" w:themeColor="accent1" w:themeShade="BF"/>
    </w:rPr>
  </w:style>
  <w:style w:type="paragraph" w:styleId="IntenseQuote">
    <w:name w:val="Intense Quote"/>
    <w:basedOn w:val="Normal"/>
    <w:next w:val="Normal"/>
    <w:link w:val="IntenseQuoteChar"/>
    <w:uiPriority w:val="30"/>
    <w:qFormat/>
    <w:rsid w:val="00DF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169"/>
    <w:rPr>
      <w:i/>
      <w:iCs/>
      <w:color w:val="2F5496" w:themeColor="accent1" w:themeShade="BF"/>
    </w:rPr>
  </w:style>
  <w:style w:type="character" w:styleId="IntenseReference">
    <w:name w:val="Intense Reference"/>
    <w:basedOn w:val="DefaultParagraphFont"/>
    <w:uiPriority w:val="32"/>
    <w:qFormat/>
    <w:rsid w:val="00DF1169"/>
    <w:rPr>
      <w:b/>
      <w:bCs/>
      <w:smallCaps/>
      <w:color w:val="2F5496" w:themeColor="accent1" w:themeShade="BF"/>
      <w:spacing w:val="5"/>
    </w:rPr>
  </w:style>
  <w:style w:type="character" w:styleId="Hyperlink">
    <w:name w:val="Hyperlink"/>
    <w:basedOn w:val="DefaultParagraphFont"/>
    <w:uiPriority w:val="99"/>
    <w:unhideWhenUsed/>
    <w:rsid w:val="00DF1169"/>
    <w:rPr>
      <w:color w:val="0563C1" w:themeColor="hyperlink"/>
      <w:u w:val="single"/>
    </w:rPr>
  </w:style>
  <w:style w:type="character" w:customStyle="1" w:styleId="UnresolvedMention1">
    <w:name w:val="Unresolved Mention1"/>
    <w:basedOn w:val="DefaultParagraphFont"/>
    <w:uiPriority w:val="99"/>
    <w:semiHidden/>
    <w:unhideWhenUsed/>
    <w:rsid w:val="00DF1169"/>
    <w:rPr>
      <w:color w:val="605E5C"/>
      <w:shd w:val="clear" w:color="auto" w:fill="E1DFDD"/>
    </w:rPr>
  </w:style>
  <w:style w:type="paragraph" w:styleId="Header">
    <w:name w:val="header"/>
    <w:basedOn w:val="Normal"/>
    <w:link w:val="HeaderChar"/>
    <w:uiPriority w:val="99"/>
    <w:unhideWhenUsed/>
    <w:rsid w:val="00DF1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169"/>
  </w:style>
  <w:style w:type="paragraph" w:styleId="Footer">
    <w:name w:val="footer"/>
    <w:basedOn w:val="Normal"/>
    <w:link w:val="FooterChar"/>
    <w:uiPriority w:val="99"/>
    <w:unhideWhenUsed/>
    <w:rsid w:val="00DF1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169"/>
  </w:style>
  <w:style w:type="character" w:styleId="CommentReference">
    <w:name w:val="annotation reference"/>
    <w:basedOn w:val="DefaultParagraphFont"/>
    <w:uiPriority w:val="99"/>
    <w:semiHidden/>
    <w:unhideWhenUsed/>
    <w:rsid w:val="00EC2F33"/>
    <w:rPr>
      <w:sz w:val="16"/>
      <w:szCs w:val="16"/>
    </w:rPr>
  </w:style>
  <w:style w:type="paragraph" w:styleId="CommentText">
    <w:name w:val="annotation text"/>
    <w:basedOn w:val="Normal"/>
    <w:link w:val="CommentTextChar"/>
    <w:uiPriority w:val="99"/>
    <w:semiHidden/>
    <w:unhideWhenUsed/>
    <w:rsid w:val="00EC2F33"/>
    <w:pPr>
      <w:spacing w:line="240" w:lineRule="auto"/>
    </w:pPr>
    <w:rPr>
      <w:sz w:val="20"/>
      <w:szCs w:val="20"/>
    </w:rPr>
  </w:style>
  <w:style w:type="character" w:customStyle="1" w:styleId="CommentTextChar">
    <w:name w:val="Comment Text Char"/>
    <w:basedOn w:val="DefaultParagraphFont"/>
    <w:link w:val="CommentText"/>
    <w:uiPriority w:val="99"/>
    <w:semiHidden/>
    <w:rsid w:val="00EC2F33"/>
    <w:rPr>
      <w:sz w:val="20"/>
      <w:szCs w:val="20"/>
    </w:rPr>
  </w:style>
  <w:style w:type="paragraph" w:styleId="CommentSubject">
    <w:name w:val="annotation subject"/>
    <w:basedOn w:val="CommentText"/>
    <w:next w:val="CommentText"/>
    <w:link w:val="CommentSubjectChar"/>
    <w:uiPriority w:val="99"/>
    <w:semiHidden/>
    <w:unhideWhenUsed/>
    <w:rsid w:val="00EC2F33"/>
    <w:rPr>
      <w:b/>
      <w:bCs/>
    </w:rPr>
  </w:style>
  <w:style w:type="character" w:customStyle="1" w:styleId="CommentSubjectChar">
    <w:name w:val="Comment Subject Char"/>
    <w:basedOn w:val="CommentTextChar"/>
    <w:link w:val="CommentSubject"/>
    <w:uiPriority w:val="99"/>
    <w:semiHidden/>
    <w:rsid w:val="00EC2F33"/>
    <w:rPr>
      <w:b/>
      <w:bCs/>
      <w:sz w:val="20"/>
      <w:szCs w:val="20"/>
    </w:rPr>
  </w:style>
  <w:style w:type="paragraph" w:styleId="BalloonText">
    <w:name w:val="Balloon Text"/>
    <w:basedOn w:val="Normal"/>
    <w:link w:val="BalloonTextChar"/>
    <w:uiPriority w:val="99"/>
    <w:semiHidden/>
    <w:unhideWhenUsed/>
    <w:rsid w:val="00EC2F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2F33"/>
    <w:rPr>
      <w:rFonts w:ascii="Segoe UI" w:hAnsi="Segoe UI" w:cs="Segoe UI"/>
      <w:sz w:val="18"/>
      <w:szCs w:val="18"/>
    </w:rPr>
  </w:style>
  <w:style w:type="paragraph" w:styleId="NormalWeb">
    <w:name w:val="Normal (Web)"/>
    <w:basedOn w:val="Normal"/>
    <w:uiPriority w:val="99"/>
    <w:semiHidden/>
    <w:unhideWhenUsed/>
    <w:rsid w:val="00EC2F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61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33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C2469-DDC0-4486-8398-035A626A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Đoàn</dc:creator>
  <cp:lastModifiedBy>MBadmin</cp:lastModifiedBy>
  <cp:revision>13</cp:revision>
  <cp:lastPrinted>2026-04-23T09:48:00Z</cp:lastPrinted>
  <dcterms:created xsi:type="dcterms:W3CDTF">2026-04-23T03:36:00Z</dcterms:created>
  <dcterms:modified xsi:type="dcterms:W3CDTF">2026-04-23T12:54:00Z</dcterms:modified>
</cp:coreProperties>
</file>