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78" w:type="dxa"/>
        <w:tblCellSpacing w:w="0" w:type="dxa"/>
        <w:tblInd w:w="-459" w:type="dxa"/>
        <w:shd w:val="clear" w:color="auto" w:fill="FFFFFF"/>
        <w:tblCellMar>
          <w:left w:w="0" w:type="dxa"/>
          <w:right w:w="0" w:type="dxa"/>
        </w:tblCellMar>
        <w:tblLook w:val="04A0" w:firstRow="1" w:lastRow="0" w:firstColumn="1" w:lastColumn="0" w:noHBand="0" w:noVBand="1"/>
      </w:tblPr>
      <w:tblGrid>
        <w:gridCol w:w="3544"/>
        <w:gridCol w:w="6434"/>
      </w:tblGrid>
      <w:tr w:rsidR="000E44BA" w:rsidRPr="000E44BA" w14:paraId="2F63D326" w14:textId="77777777" w:rsidTr="00E67000">
        <w:trPr>
          <w:tblCellSpacing w:w="0" w:type="dxa"/>
        </w:trPr>
        <w:tc>
          <w:tcPr>
            <w:tcW w:w="3544" w:type="dxa"/>
            <w:shd w:val="clear" w:color="auto" w:fill="FFFFFF"/>
            <w:tcMar>
              <w:top w:w="0" w:type="dxa"/>
              <w:left w:w="108" w:type="dxa"/>
              <w:bottom w:w="0" w:type="dxa"/>
              <w:right w:w="108" w:type="dxa"/>
            </w:tcMar>
            <w:hideMark/>
          </w:tcPr>
          <w:p w14:paraId="40C707AA" w14:textId="77777777" w:rsidR="003510E6" w:rsidRPr="000E44BA" w:rsidRDefault="00CA7464" w:rsidP="00B745E9">
            <w:pPr>
              <w:spacing w:before="120" w:after="120" w:line="234" w:lineRule="atLeast"/>
              <w:jc w:val="center"/>
              <w:rPr>
                <w:rFonts w:eastAsia="Times New Roman" w:cs="Times New Roman"/>
                <w:szCs w:val="28"/>
              </w:rPr>
            </w:pPr>
            <w:r w:rsidRPr="000E44BA">
              <w:rPr>
                <w:rFonts w:eastAsia="Times New Roman" w:cs="Times New Roman"/>
                <w:b/>
                <w:bCs/>
                <w:noProof/>
                <w:sz w:val="27"/>
                <w:szCs w:val="27"/>
              </w:rPr>
              <mc:AlternateContent>
                <mc:Choice Requires="wps">
                  <w:drawing>
                    <wp:anchor distT="0" distB="0" distL="114300" distR="114300" simplePos="0" relativeHeight="251659264" behindDoc="0" locked="0" layoutInCell="1" allowOverlap="1" wp14:anchorId="7ECA5D62" wp14:editId="346D6E17">
                      <wp:simplePos x="0" y="0"/>
                      <wp:positionH relativeFrom="column">
                        <wp:posOffset>309880</wp:posOffset>
                      </wp:positionH>
                      <wp:positionV relativeFrom="paragraph">
                        <wp:posOffset>391160</wp:posOffset>
                      </wp:positionV>
                      <wp:extent cx="14668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466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F7B48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4pt,30.8pt" to="139.9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" strokecolor="black [3040]"/>
                  </w:pict>
                </mc:Fallback>
              </mc:AlternateContent>
            </w:r>
            <w:r w:rsidR="003510E6" w:rsidRPr="000E44BA">
              <w:rPr>
                <w:rFonts w:eastAsia="Times New Roman" w:cs="Times New Roman"/>
                <w:b/>
                <w:bCs/>
                <w:sz w:val="27"/>
                <w:szCs w:val="27"/>
              </w:rPr>
              <w:t>THỦ TƯỚNG CHÍNH PHỦ</w:t>
            </w:r>
            <w:r w:rsidR="003510E6" w:rsidRPr="000E44BA">
              <w:rPr>
                <w:rFonts w:eastAsia="Times New Roman" w:cs="Times New Roman"/>
                <w:b/>
                <w:bCs/>
                <w:sz w:val="27"/>
                <w:szCs w:val="27"/>
                <w:lang w:val="vi-VN"/>
              </w:rPr>
              <w:br/>
            </w:r>
          </w:p>
        </w:tc>
        <w:tc>
          <w:tcPr>
            <w:tcW w:w="6434" w:type="dxa"/>
            <w:shd w:val="clear" w:color="auto" w:fill="FFFFFF"/>
            <w:tcMar>
              <w:top w:w="0" w:type="dxa"/>
              <w:left w:w="108" w:type="dxa"/>
              <w:bottom w:w="0" w:type="dxa"/>
              <w:right w:w="108" w:type="dxa"/>
            </w:tcMar>
            <w:hideMark/>
          </w:tcPr>
          <w:p w14:paraId="2E7DE917" w14:textId="23B82468" w:rsidR="003510E6" w:rsidRPr="000E44BA" w:rsidRDefault="003510E6" w:rsidP="00B745E9">
            <w:pPr>
              <w:spacing w:before="120" w:after="120" w:line="234" w:lineRule="atLeast"/>
              <w:jc w:val="center"/>
              <w:rPr>
                <w:rFonts w:eastAsia="Times New Roman" w:cs="Times New Roman"/>
                <w:szCs w:val="28"/>
              </w:rPr>
            </w:pPr>
            <w:r w:rsidRPr="000E44BA">
              <w:rPr>
                <w:rFonts w:eastAsia="Times New Roman" w:cs="Times New Roman"/>
                <w:b/>
                <w:bCs/>
                <w:sz w:val="27"/>
                <w:szCs w:val="27"/>
                <w:lang w:val="vi-VN"/>
              </w:rPr>
              <w:t>CỘNG HÒA XÃ HỘI CHỦ NGHĨA VIỆT NAM</w:t>
            </w:r>
            <w:r w:rsidRPr="000E44BA">
              <w:rPr>
                <w:rFonts w:eastAsia="Times New Roman" w:cs="Times New Roman"/>
                <w:b/>
                <w:bCs/>
                <w:sz w:val="27"/>
                <w:szCs w:val="27"/>
                <w:lang w:val="vi-VN"/>
              </w:rPr>
              <w:br/>
            </w:r>
            <w:r w:rsidRPr="000E44BA">
              <w:rPr>
                <w:rFonts w:eastAsia="Times New Roman" w:cs="Times New Roman"/>
                <w:b/>
                <w:bCs/>
                <w:szCs w:val="28"/>
                <w:lang w:val="vi-VN"/>
              </w:rPr>
              <w:t>Độc lập - Tự do - Hạnh phúc</w:t>
            </w:r>
            <w:r w:rsidRPr="000E44BA">
              <w:rPr>
                <w:rFonts w:eastAsia="Times New Roman" w:cs="Times New Roman"/>
                <w:b/>
                <w:bCs/>
                <w:szCs w:val="28"/>
                <w:lang w:val="vi-VN"/>
              </w:rPr>
              <w:br/>
            </w:r>
          </w:p>
        </w:tc>
      </w:tr>
      <w:tr w:rsidR="000E44BA" w:rsidRPr="000E44BA" w14:paraId="513C6044" w14:textId="77777777" w:rsidTr="00E67000">
        <w:trPr>
          <w:tblCellSpacing w:w="0" w:type="dxa"/>
        </w:trPr>
        <w:tc>
          <w:tcPr>
            <w:tcW w:w="3544" w:type="dxa"/>
            <w:shd w:val="clear" w:color="auto" w:fill="FFFFFF"/>
            <w:tcMar>
              <w:top w:w="0" w:type="dxa"/>
              <w:left w:w="108" w:type="dxa"/>
              <w:bottom w:w="0" w:type="dxa"/>
              <w:right w:w="108" w:type="dxa"/>
            </w:tcMar>
            <w:hideMark/>
          </w:tcPr>
          <w:p w14:paraId="23A830B3" w14:textId="0B7F301F" w:rsidR="003510E6" w:rsidRPr="000E44BA" w:rsidRDefault="003510E6" w:rsidP="00E67000">
            <w:pPr>
              <w:spacing w:before="120" w:after="120" w:line="234" w:lineRule="atLeast"/>
              <w:jc w:val="center"/>
              <w:rPr>
                <w:rFonts w:eastAsia="Times New Roman" w:cs="Times New Roman"/>
                <w:szCs w:val="28"/>
              </w:rPr>
            </w:pPr>
            <w:r w:rsidRPr="000E44BA">
              <w:rPr>
                <w:rFonts w:eastAsia="Times New Roman" w:cs="Times New Roman"/>
                <w:szCs w:val="28"/>
                <w:lang w:val="vi-VN"/>
              </w:rPr>
              <w:t>Số: </w:t>
            </w:r>
            <w:r w:rsidR="00E67000" w:rsidRPr="000E44BA">
              <w:rPr>
                <w:rFonts w:eastAsia="Times New Roman" w:cs="Times New Roman"/>
                <w:szCs w:val="28"/>
              </w:rPr>
              <w:t xml:space="preserve">   </w:t>
            </w:r>
            <w:r w:rsidR="006D70CD">
              <w:rPr>
                <w:rFonts w:eastAsia="Times New Roman" w:cs="Times New Roman"/>
                <w:szCs w:val="28"/>
              </w:rPr>
              <w:t>17</w:t>
            </w:r>
            <w:r w:rsidR="00E67000" w:rsidRPr="000E44BA">
              <w:rPr>
                <w:rFonts w:eastAsia="Times New Roman" w:cs="Times New Roman"/>
                <w:szCs w:val="28"/>
              </w:rPr>
              <w:t xml:space="preserve">  </w:t>
            </w:r>
            <w:r w:rsidRPr="000E44BA">
              <w:rPr>
                <w:rFonts w:eastAsia="Times New Roman" w:cs="Times New Roman"/>
                <w:szCs w:val="28"/>
              </w:rPr>
              <w:t>/20</w:t>
            </w:r>
            <w:r w:rsidR="00E67000" w:rsidRPr="000E44BA">
              <w:rPr>
                <w:rFonts w:eastAsia="Times New Roman" w:cs="Times New Roman"/>
                <w:szCs w:val="28"/>
              </w:rPr>
              <w:t>26</w:t>
            </w:r>
            <w:r w:rsidRPr="000E44BA">
              <w:rPr>
                <w:rFonts w:eastAsia="Times New Roman" w:cs="Times New Roman"/>
                <w:szCs w:val="28"/>
              </w:rPr>
              <w:t>/QĐ-TTg</w:t>
            </w:r>
          </w:p>
        </w:tc>
        <w:tc>
          <w:tcPr>
            <w:tcW w:w="6434" w:type="dxa"/>
            <w:shd w:val="clear" w:color="auto" w:fill="FFFFFF"/>
            <w:tcMar>
              <w:top w:w="0" w:type="dxa"/>
              <w:left w:w="108" w:type="dxa"/>
              <w:bottom w:w="0" w:type="dxa"/>
              <w:right w:w="108" w:type="dxa"/>
            </w:tcMar>
            <w:hideMark/>
          </w:tcPr>
          <w:p w14:paraId="0660F8FB" w14:textId="1BBFB101" w:rsidR="003510E6" w:rsidRPr="000E44BA" w:rsidRDefault="00055D38" w:rsidP="006D70CD">
            <w:pPr>
              <w:spacing w:before="120" w:after="120" w:line="234" w:lineRule="atLeast"/>
              <w:jc w:val="center"/>
              <w:rPr>
                <w:rFonts w:eastAsia="Times New Roman" w:cs="Times New Roman"/>
                <w:szCs w:val="28"/>
              </w:rPr>
            </w:pPr>
            <w:r w:rsidRPr="000E44BA">
              <w:rPr>
                <w:rFonts w:eastAsia="Times New Roman" w:cs="Times New Roman"/>
                <w:b/>
                <w:bCs/>
                <w:noProof/>
                <w:sz w:val="27"/>
                <w:szCs w:val="27"/>
              </w:rPr>
              <mc:AlternateContent>
                <mc:Choice Requires="wps">
                  <w:drawing>
                    <wp:anchor distT="0" distB="0" distL="114300" distR="114300" simplePos="0" relativeHeight="251660288" behindDoc="0" locked="0" layoutInCell="1" allowOverlap="1" wp14:anchorId="65253B00" wp14:editId="5ED71923">
                      <wp:simplePos x="0" y="0"/>
                      <wp:positionH relativeFrom="column">
                        <wp:posOffset>906780</wp:posOffset>
                      </wp:positionH>
                      <wp:positionV relativeFrom="paragraph">
                        <wp:posOffset>41148</wp:posOffset>
                      </wp:positionV>
                      <wp:extent cx="2168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68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895729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1.4pt,3.25pt" to="242.1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" strokecolor="black [3040]"/>
                  </w:pict>
                </mc:Fallback>
              </mc:AlternateContent>
            </w:r>
            <w:r w:rsidR="003510E6" w:rsidRPr="000E44BA">
              <w:rPr>
                <w:rFonts w:eastAsia="Times New Roman" w:cs="Times New Roman"/>
                <w:i/>
                <w:iCs/>
                <w:szCs w:val="28"/>
              </w:rPr>
              <w:t>Hà Nội</w:t>
            </w:r>
            <w:r w:rsidR="003510E6" w:rsidRPr="000E44BA">
              <w:rPr>
                <w:rFonts w:eastAsia="Times New Roman" w:cs="Times New Roman"/>
                <w:i/>
                <w:iCs/>
                <w:szCs w:val="28"/>
                <w:lang w:val="vi-VN"/>
              </w:rPr>
              <w:t>, ngày </w:t>
            </w:r>
            <w:r w:rsidR="006D70CD">
              <w:rPr>
                <w:rFonts w:eastAsia="Times New Roman" w:cs="Times New Roman"/>
                <w:i/>
                <w:iCs/>
                <w:szCs w:val="28"/>
              </w:rPr>
              <w:t>15</w:t>
            </w:r>
            <w:r w:rsidR="003510E6" w:rsidRPr="000E44BA">
              <w:rPr>
                <w:rFonts w:eastAsia="Times New Roman" w:cs="Times New Roman"/>
                <w:i/>
                <w:iCs/>
                <w:szCs w:val="28"/>
                <w:lang w:val="vi-VN"/>
              </w:rPr>
              <w:t> tháng </w:t>
            </w:r>
            <w:r w:rsidR="006D70CD">
              <w:rPr>
                <w:rFonts w:eastAsia="Times New Roman" w:cs="Times New Roman"/>
                <w:i/>
                <w:iCs/>
                <w:szCs w:val="28"/>
              </w:rPr>
              <w:t>4</w:t>
            </w:r>
            <w:r w:rsidR="00A7503C" w:rsidRPr="000E44BA">
              <w:rPr>
                <w:rFonts w:eastAsia="Times New Roman" w:cs="Times New Roman"/>
                <w:i/>
                <w:iCs/>
                <w:szCs w:val="28"/>
              </w:rPr>
              <w:t xml:space="preserve"> </w:t>
            </w:r>
            <w:r w:rsidR="003510E6" w:rsidRPr="000E44BA">
              <w:rPr>
                <w:rFonts w:eastAsia="Times New Roman" w:cs="Times New Roman"/>
                <w:i/>
                <w:iCs/>
                <w:szCs w:val="28"/>
                <w:lang w:val="vi-VN"/>
              </w:rPr>
              <w:t>năm </w:t>
            </w:r>
            <w:r w:rsidR="003510E6" w:rsidRPr="000E44BA">
              <w:rPr>
                <w:rFonts w:eastAsia="Times New Roman" w:cs="Times New Roman"/>
                <w:i/>
                <w:iCs/>
                <w:szCs w:val="28"/>
              </w:rPr>
              <w:t>20</w:t>
            </w:r>
            <w:r w:rsidR="00E67000" w:rsidRPr="000E44BA">
              <w:rPr>
                <w:rFonts w:eastAsia="Times New Roman" w:cs="Times New Roman"/>
                <w:i/>
                <w:iCs/>
                <w:szCs w:val="28"/>
              </w:rPr>
              <w:t>2</w:t>
            </w:r>
            <w:r w:rsidR="00A46410" w:rsidRPr="000E44BA">
              <w:rPr>
                <w:rFonts w:eastAsia="Times New Roman" w:cs="Times New Roman"/>
                <w:i/>
                <w:iCs/>
                <w:szCs w:val="28"/>
              </w:rPr>
              <w:t>6</w:t>
            </w:r>
          </w:p>
        </w:tc>
      </w:tr>
    </w:tbl>
    <w:p w14:paraId="5F3BDF64" w14:textId="77777777" w:rsidR="006D70CD" w:rsidRDefault="006D70CD" w:rsidP="000E44BA">
      <w:pPr>
        <w:shd w:val="clear" w:color="auto" w:fill="FFFFFF"/>
        <w:spacing w:after="240" w:line="234" w:lineRule="atLeast"/>
        <w:jc w:val="center"/>
        <w:rPr>
          <w:rFonts w:eastAsia="Times New Roman" w:cs="Times New Roman"/>
          <w:szCs w:val="28"/>
        </w:rPr>
      </w:pPr>
      <w:bookmarkStart w:id="0" w:name="loai_1"/>
    </w:p>
    <w:p w14:paraId="5BD02ACF" w14:textId="7D48719F" w:rsidR="00E67000" w:rsidRPr="000E44BA" w:rsidRDefault="00E67000" w:rsidP="000E44BA">
      <w:pPr>
        <w:shd w:val="clear" w:color="auto" w:fill="FFFFFF"/>
        <w:spacing w:after="240" w:line="234" w:lineRule="atLeast"/>
        <w:jc w:val="center"/>
        <w:rPr>
          <w:rFonts w:eastAsia="Times New Roman" w:cs="Times New Roman"/>
          <w:b/>
          <w:bCs/>
          <w:szCs w:val="28"/>
        </w:rPr>
      </w:pPr>
      <w:r w:rsidRPr="000E44BA">
        <w:rPr>
          <w:rFonts w:eastAsia="Times New Roman" w:cs="Times New Roman"/>
          <w:b/>
          <w:bCs/>
          <w:szCs w:val="28"/>
        </w:rPr>
        <w:t>QUYẾT ĐỊNH</w:t>
      </w:r>
      <w:bookmarkEnd w:id="0"/>
    </w:p>
    <w:p w14:paraId="2CA5B296" w14:textId="67A974F5" w:rsidR="00A40CEC" w:rsidRPr="000E44BA" w:rsidRDefault="00A40CEC" w:rsidP="00E67000">
      <w:pPr>
        <w:shd w:val="clear" w:color="auto" w:fill="FFFFFF"/>
        <w:spacing w:line="234" w:lineRule="atLeast"/>
        <w:jc w:val="center"/>
        <w:rPr>
          <w:rFonts w:eastAsia="Times New Roman" w:cs="Times New Roman"/>
          <w:b/>
          <w:bCs/>
          <w:szCs w:val="28"/>
        </w:rPr>
      </w:pPr>
      <w:r w:rsidRPr="000E44BA">
        <w:rPr>
          <w:rFonts w:eastAsia="Times New Roman" w:cs="Times New Roman"/>
          <w:b/>
          <w:bCs/>
          <w:szCs w:val="28"/>
        </w:rPr>
        <w:t>V</w:t>
      </w:r>
      <w:r w:rsidR="00267159" w:rsidRPr="000E44BA">
        <w:rPr>
          <w:rFonts w:eastAsia="Times New Roman" w:cs="Times New Roman"/>
          <w:b/>
          <w:bCs/>
          <w:szCs w:val="28"/>
        </w:rPr>
        <w:t xml:space="preserve">/v </w:t>
      </w:r>
      <w:bookmarkStart w:id="1" w:name="_Hlk225415056"/>
      <w:r w:rsidR="00500938" w:rsidRPr="00B721F5">
        <w:rPr>
          <w:rFonts w:eastAsia="Times New Roman" w:cs="Times New Roman"/>
          <w:b/>
          <w:bCs/>
          <w:szCs w:val="28"/>
        </w:rPr>
        <w:t>c</w:t>
      </w:r>
      <w:r w:rsidR="00BE7754" w:rsidRPr="00B721F5">
        <w:rPr>
          <w:rFonts w:eastAsia="Times New Roman" w:cs="Times New Roman"/>
          <w:b/>
          <w:bCs/>
          <w:szCs w:val="28"/>
        </w:rPr>
        <w:t>hấm dứt hoạt động, giải thể</w:t>
      </w:r>
      <w:r w:rsidRPr="00B721F5">
        <w:rPr>
          <w:rFonts w:eastAsia="Times New Roman" w:cs="Times New Roman"/>
          <w:b/>
          <w:bCs/>
          <w:szCs w:val="28"/>
        </w:rPr>
        <w:t xml:space="preserve"> </w:t>
      </w:r>
      <w:r w:rsidRPr="000E44BA">
        <w:rPr>
          <w:rFonts w:eastAsia="Times New Roman" w:cs="Times New Roman"/>
          <w:b/>
          <w:bCs/>
          <w:szCs w:val="28"/>
        </w:rPr>
        <w:t>Ủy ban An toàn giao thông Quốc gia</w:t>
      </w:r>
      <w:r w:rsidR="00267159" w:rsidRPr="000E44BA">
        <w:rPr>
          <w:rFonts w:eastAsia="Times New Roman" w:cs="Times New Roman"/>
          <w:b/>
          <w:bCs/>
          <w:szCs w:val="28"/>
        </w:rPr>
        <w:t xml:space="preserve"> </w:t>
      </w:r>
      <w:r w:rsidRPr="000E44BA">
        <w:rPr>
          <w:rFonts w:eastAsia="Times New Roman" w:cs="Times New Roman"/>
          <w:b/>
          <w:bCs/>
          <w:szCs w:val="28"/>
        </w:rPr>
        <w:t xml:space="preserve">và Ban An toàn giao thông </w:t>
      </w:r>
      <w:r w:rsidR="00F94952" w:rsidRPr="000E44BA">
        <w:rPr>
          <w:rFonts w:eastAsia="Times New Roman" w:cs="Times New Roman"/>
          <w:b/>
          <w:bCs/>
          <w:szCs w:val="28"/>
        </w:rPr>
        <w:t>các</w:t>
      </w:r>
      <w:r w:rsidRPr="000E44BA">
        <w:rPr>
          <w:rFonts w:eastAsia="Times New Roman" w:cs="Times New Roman"/>
          <w:b/>
          <w:bCs/>
          <w:szCs w:val="28"/>
        </w:rPr>
        <w:t xml:space="preserve"> </w:t>
      </w:r>
      <w:r w:rsidR="00D0530B" w:rsidRPr="000E44BA">
        <w:rPr>
          <w:rFonts w:eastAsia="Times New Roman" w:cs="Times New Roman"/>
          <w:b/>
          <w:bCs/>
          <w:szCs w:val="28"/>
        </w:rPr>
        <w:t>địa phương</w:t>
      </w:r>
      <w:bookmarkEnd w:id="1"/>
    </w:p>
    <w:p w14:paraId="1C038658" w14:textId="78357102" w:rsidR="00F371F9" w:rsidRPr="000E44BA" w:rsidRDefault="00F371F9" w:rsidP="00E67000">
      <w:pPr>
        <w:shd w:val="clear" w:color="auto" w:fill="FFFFFF"/>
        <w:spacing w:before="120" w:after="120" w:line="234" w:lineRule="atLeast"/>
        <w:jc w:val="both"/>
        <w:rPr>
          <w:rFonts w:eastAsia="Times New Roman" w:cs="Times New Roman"/>
          <w:i/>
          <w:iCs/>
          <w:szCs w:val="28"/>
        </w:rPr>
      </w:pPr>
    </w:p>
    <w:p w14:paraId="2A261771" w14:textId="69A40331" w:rsidR="00FF2C3A" w:rsidRPr="00A614DA" w:rsidRDefault="00FF2C3A" w:rsidP="008F0836">
      <w:pPr>
        <w:shd w:val="clear" w:color="auto" w:fill="FFFFFF"/>
        <w:spacing w:before="120" w:after="120" w:line="234" w:lineRule="atLeast"/>
        <w:ind w:firstLine="720"/>
        <w:jc w:val="both"/>
        <w:rPr>
          <w:rFonts w:eastAsia="Times New Roman" w:cs="Times New Roman"/>
          <w:i/>
          <w:iCs/>
          <w:spacing w:val="-8"/>
          <w:szCs w:val="28"/>
        </w:rPr>
      </w:pPr>
      <w:r w:rsidRPr="00A614DA">
        <w:rPr>
          <w:rFonts w:eastAsia="Times New Roman" w:cs="Times New Roman"/>
          <w:i/>
          <w:iCs/>
          <w:spacing w:val="-8"/>
          <w:szCs w:val="28"/>
        </w:rPr>
        <w:t>Căn cứ Luật Tổ chức Chính phủ số 63/2025/QH15;</w:t>
      </w:r>
    </w:p>
    <w:p w14:paraId="796D29A7" w14:textId="77777777" w:rsidR="00FF2C3A" w:rsidRPr="00A614DA" w:rsidRDefault="00FF2C3A" w:rsidP="008F0836">
      <w:pPr>
        <w:shd w:val="clear" w:color="auto" w:fill="FFFFFF"/>
        <w:spacing w:before="120" w:after="120" w:line="234" w:lineRule="atLeast"/>
        <w:ind w:firstLine="720"/>
        <w:jc w:val="both"/>
        <w:rPr>
          <w:rFonts w:eastAsia="Times New Roman" w:cs="Times New Roman"/>
          <w:i/>
          <w:iCs/>
          <w:spacing w:val="-4"/>
          <w:szCs w:val="28"/>
        </w:rPr>
      </w:pPr>
      <w:r w:rsidRPr="00A614DA">
        <w:rPr>
          <w:rFonts w:eastAsia="Times New Roman" w:cs="Times New Roman"/>
          <w:i/>
          <w:iCs/>
          <w:spacing w:val="-4"/>
          <w:szCs w:val="28"/>
        </w:rPr>
        <w:t>Căn cứ Quyết định số 23/2023/QĐ-TTg ngày 18 tháng 9 năm 2023 của Thủ tướng Chính phủ về thành lập, tổ chức và hoạt động của tổ chức phối hợp liên ngành;</w:t>
      </w:r>
    </w:p>
    <w:p w14:paraId="6BE3DDA2" w14:textId="77777777" w:rsidR="00FF2C3A" w:rsidRPr="000E44BA" w:rsidRDefault="00FF2C3A" w:rsidP="008F0836">
      <w:pPr>
        <w:shd w:val="clear" w:color="auto" w:fill="FFFFFF"/>
        <w:spacing w:before="120" w:after="120" w:line="234" w:lineRule="atLeast"/>
        <w:ind w:firstLine="720"/>
        <w:jc w:val="both"/>
        <w:rPr>
          <w:rFonts w:eastAsia="Times New Roman" w:cs="Times New Roman"/>
          <w:i/>
          <w:iCs/>
          <w:szCs w:val="28"/>
        </w:rPr>
      </w:pPr>
      <w:r w:rsidRPr="000E44BA">
        <w:rPr>
          <w:rFonts w:eastAsia="Times New Roman" w:cs="Times New Roman"/>
          <w:i/>
          <w:iCs/>
          <w:szCs w:val="28"/>
        </w:rPr>
        <w:t>Theo đề nghị của Bộ trưởng Bộ Xây dựng;</w:t>
      </w:r>
    </w:p>
    <w:p w14:paraId="54E5C1B4" w14:textId="7FBFC757" w:rsidR="00CE162A" w:rsidRPr="00A614DA" w:rsidRDefault="00FF2C3A" w:rsidP="00D3524F">
      <w:pPr>
        <w:shd w:val="clear" w:color="auto" w:fill="FFFFFF"/>
        <w:snapToGrid w:val="0"/>
        <w:spacing w:after="120"/>
        <w:ind w:firstLine="720"/>
        <w:jc w:val="both"/>
        <w:rPr>
          <w:rFonts w:eastAsia="Times New Roman" w:cs="Times New Roman"/>
          <w:i/>
          <w:iCs/>
          <w:spacing w:val="-4"/>
          <w:szCs w:val="28"/>
        </w:rPr>
      </w:pPr>
      <w:r w:rsidRPr="00A614DA">
        <w:rPr>
          <w:rFonts w:eastAsia="Times New Roman" w:cs="Times New Roman"/>
          <w:i/>
          <w:iCs/>
          <w:spacing w:val="-4"/>
          <w:szCs w:val="28"/>
        </w:rPr>
        <w:t xml:space="preserve">Thủ tướng Chính phủ ban hành Quyết định về việc </w:t>
      </w:r>
      <w:r w:rsidR="00BE7754" w:rsidRPr="00A614DA">
        <w:rPr>
          <w:rFonts w:eastAsia="Times New Roman" w:cs="Times New Roman"/>
          <w:i/>
          <w:iCs/>
          <w:spacing w:val="-4"/>
          <w:szCs w:val="28"/>
        </w:rPr>
        <w:t>chấm dứt hoạt động, giải thể</w:t>
      </w:r>
      <w:r w:rsidR="008468D7" w:rsidRPr="00A614DA">
        <w:rPr>
          <w:rFonts w:eastAsia="Times New Roman" w:cs="Times New Roman"/>
          <w:i/>
          <w:iCs/>
          <w:spacing w:val="-4"/>
          <w:szCs w:val="28"/>
        </w:rPr>
        <w:t xml:space="preserve"> </w:t>
      </w:r>
      <w:r w:rsidRPr="00A614DA">
        <w:rPr>
          <w:rFonts w:eastAsia="Times New Roman" w:cs="Times New Roman"/>
          <w:i/>
          <w:iCs/>
          <w:spacing w:val="-4"/>
          <w:szCs w:val="28"/>
        </w:rPr>
        <w:t xml:space="preserve">Ủy ban An toàn giao thông Quốc gia và Ban An toàn giao thông </w:t>
      </w:r>
      <w:r w:rsidR="00F94952" w:rsidRPr="00A614DA">
        <w:rPr>
          <w:rFonts w:eastAsia="Times New Roman" w:cs="Times New Roman"/>
          <w:i/>
          <w:iCs/>
          <w:spacing w:val="-4"/>
          <w:szCs w:val="28"/>
        </w:rPr>
        <w:t xml:space="preserve">các </w:t>
      </w:r>
      <w:r w:rsidR="00D0530B" w:rsidRPr="00A614DA">
        <w:rPr>
          <w:rFonts w:eastAsia="Times New Roman" w:cs="Times New Roman"/>
          <w:i/>
          <w:iCs/>
          <w:spacing w:val="-4"/>
          <w:szCs w:val="28"/>
        </w:rPr>
        <w:t>địa phương</w:t>
      </w:r>
      <w:r w:rsidR="00F94952" w:rsidRPr="00A614DA">
        <w:rPr>
          <w:rFonts w:eastAsia="Times New Roman" w:cs="Times New Roman"/>
          <w:i/>
          <w:iCs/>
          <w:spacing w:val="-4"/>
          <w:szCs w:val="28"/>
        </w:rPr>
        <w:t>.</w:t>
      </w:r>
    </w:p>
    <w:p w14:paraId="4ABB6F02" w14:textId="77777777" w:rsidR="00055D38" w:rsidRPr="000E44BA" w:rsidRDefault="00055D38" w:rsidP="00942539">
      <w:pPr>
        <w:shd w:val="clear" w:color="auto" w:fill="FFFFFF"/>
        <w:snapToGrid w:val="0"/>
        <w:spacing w:after="120"/>
        <w:ind w:firstLine="720"/>
        <w:jc w:val="both"/>
        <w:rPr>
          <w:rFonts w:eastAsia="Times New Roman" w:cs="Times New Roman"/>
          <w:szCs w:val="28"/>
        </w:rPr>
      </w:pPr>
    </w:p>
    <w:p w14:paraId="251980D9" w14:textId="095D7EBE" w:rsidR="00F659C4" w:rsidRPr="000E44BA" w:rsidRDefault="00E67000" w:rsidP="00754F23">
      <w:pPr>
        <w:shd w:val="clear" w:color="auto" w:fill="FFFFFF"/>
        <w:snapToGrid w:val="0"/>
        <w:spacing w:after="120"/>
        <w:ind w:firstLine="720"/>
        <w:jc w:val="both"/>
        <w:rPr>
          <w:rFonts w:eastAsia="Times New Roman" w:cs="Times New Roman"/>
          <w:szCs w:val="28"/>
        </w:rPr>
      </w:pPr>
      <w:bookmarkStart w:id="2" w:name="dieu_1"/>
      <w:r w:rsidRPr="000E44BA">
        <w:rPr>
          <w:rFonts w:eastAsia="Times New Roman" w:cs="Times New Roman"/>
          <w:b/>
          <w:bCs/>
          <w:szCs w:val="28"/>
        </w:rPr>
        <w:t>Điều 1</w:t>
      </w:r>
      <w:r w:rsidR="00715691" w:rsidRPr="000E44BA">
        <w:rPr>
          <w:rFonts w:eastAsia="Times New Roman" w:cs="Times New Roman"/>
          <w:b/>
          <w:bCs/>
          <w:szCs w:val="28"/>
        </w:rPr>
        <w:t>.</w:t>
      </w:r>
      <w:bookmarkStart w:id="3" w:name="dieu_1_name"/>
      <w:bookmarkEnd w:id="2"/>
      <w:r w:rsidR="00754F23" w:rsidRPr="000E44BA">
        <w:rPr>
          <w:rFonts w:eastAsia="Times New Roman" w:cs="Times New Roman"/>
          <w:szCs w:val="28"/>
        </w:rPr>
        <w:t xml:space="preserve"> </w:t>
      </w:r>
      <w:r w:rsidR="006D70CD">
        <w:rPr>
          <w:rFonts w:eastAsia="Times New Roman" w:cs="Times New Roman"/>
          <w:szCs w:val="28"/>
        </w:rPr>
        <w:t>C</w:t>
      </w:r>
      <w:r w:rsidR="006D70CD">
        <w:t>hấm dứt hoạt động, giải thể Ủy ban An toàn giao thông Quốc gia sau khi hoàn thành việc chuyển giao chức năng, nhiệm vụ, nhân sự, tài chính, tài sản, hồ sơ, tài liệu và các nội dung có liên quan cho các bộ, cơ quan, địa phương có liên quan theo Phương án giải thể kèm theo Quyết định này</w:t>
      </w:r>
      <w:r w:rsidR="00F659C4" w:rsidRPr="000E44BA">
        <w:rPr>
          <w:rFonts w:eastAsia="Times New Roman" w:cs="Times New Roman"/>
          <w:szCs w:val="28"/>
        </w:rPr>
        <w:t>.</w:t>
      </w:r>
    </w:p>
    <w:p w14:paraId="292E3567" w14:textId="77777777" w:rsidR="006D70CD" w:rsidRDefault="00235AA0" w:rsidP="009E004F">
      <w:pPr>
        <w:shd w:val="clear" w:color="auto" w:fill="FFFFFF"/>
        <w:snapToGrid w:val="0"/>
        <w:spacing w:after="120"/>
        <w:ind w:firstLine="720"/>
        <w:jc w:val="both"/>
      </w:pPr>
      <w:r w:rsidRPr="000E44BA">
        <w:rPr>
          <w:rFonts w:eastAsia="Times New Roman" w:cs="Times New Roman"/>
          <w:b/>
          <w:bCs/>
          <w:szCs w:val="28"/>
        </w:rPr>
        <w:t xml:space="preserve">Điều 2. </w:t>
      </w:r>
      <w:r w:rsidR="006D70CD">
        <w:t>Chấm dứt hoạt động của Ban An toàn giao thông các địa phương. Chủ tịch Ủy ban nhân dân các tỉnh, thành phố quyết định và tổ chức thực hiện việc giải thể Ban An toàn giao thông tại địa phương theo đúng quy định của pháp luật về tổ chức và hoạt động của các tổ chức phối hợp liên ngành. Việc sắp xếp, phối hợp xử lý về trật tự, an toàn giao thông ở địa phương thực hiện theo thẩm quyền và quy định của pháp luật.</w:t>
      </w:r>
    </w:p>
    <w:p w14:paraId="28AD4211" w14:textId="0F2568B2" w:rsidR="009E004F" w:rsidRPr="00B721F5" w:rsidRDefault="009E004F" w:rsidP="009E004F">
      <w:pPr>
        <w:shd w:val="clear" w:color="auto" w:fill="FFFFFF"/>
        <w:snapToGrid w:val="0"/>
        <w:spacing w:after="120"/>
        <w:ind w:firstLine="720"/>
        <w:jc w:val="both"/>
        <w:rPr>
          <w:rFonts w:eastAsia="Times New Roman" w:cs="Times New Roman"/>
          <w:szCs w:val="28"/>
        </w:rPr>
      </w:pPr>
      <w:r w:rsidRPr="00B721F5">
        <w:rPr>
          <w:rFonts w:eastAsia="Times New Roman" w:cs="Times New Roman"/>
          <w:b/>
          <w:bCs/>
          <w:szCs w:val="28"/>
        </w:rPr>
        <w:t xml:space="preserve">Điều </w:t>
      </w:r>
      <w:r w:rsidR="00235AA0" w:rsidRPr="00B721F5">
        <w:rPr>
          <w:rFonts w:eastAsia="Times New Roman" w:cs="Times New Roman"/>
          <w:b/>
          <w:bCs/>
          <w:szCs w:val="28"/>
        </w:rPr>
        <w:t>3</w:t>
      </w:r>
      <w:r w:rsidRPr="00B721F5">
        <w:rPr>
          <w:rFonts w:eastAsia="Times New Roman" w:cs="Times New Roman"/>
          <w:b/>
          <w:bCs/>
          <w:szCs w:val="28"/>
        </w:rPr>
        <w:t>. Hiệu lực thi hành</w:t>
      </w:r>
    </w:p>
    <w:p w14:paraId="0CC8E907" w14:textId="77777777" w:rsidR="006D70CD" w:rsidRDefault="009E004F" w:rsidP="009E004F">
      <w:pPr>
        <w:shd w:val="clear" w:color="auto" w:fill="FFFFFF"/>
        <w:snapToGrid w:val="0"/>
        <w:spacing w:after="120"/>
        <w:ind w:firstLine="720"/>
        <w:jc w:val="both"/>
      </w:pPr>
      <w:r w:rsidRPr="00B721F5">
        <w:rPr>
          <w:rFonts w:eastAsia="Times New Roman" w:cs="Times New Roman"/>
          <w:szCs w:val="28"/>
        </w:rPr>
        <w:t xml:space="preserve">1. </w:t>
      </w:r>
      <w:r w:rsidR="006D70CD">
        <w:t>Quyết định này có hiệu lực thi hành kể từ ngày 01 tháng 6 năm 2026.</w:t>
      </w:r>
    </w:p>
    <w:p w14:paraId="377146AD" w14:textId="77777777" w:rsidR="006D70CD" w:rsidRDefault="009E004F" w:rsidP="00246332">
      <w:pPr>
        <w:shd w:val="clear" w:color="auto" w:fill="FFFFFF"/>
        <w:snapToGrid w:val="0"/>
        <w:spacing w:after="120"/>
        <w:ind w:firstLine="720"/>
        <w:jc w:val="both"/>
      </w:pPr>
      <w:r w:rsidRPr="000E44BA">
        <w:rPr>
          <w:lang w:val="vi-VN"/>
        </w:rPr>
        <w:t xml:space="preserve">2. </w:t>
      </w:r>
      <w:r w:rsidR="006D70CD">
        <w:t>Kể từ ngày Quyết định này có hiệu lực thi hành, Quyết định số 22/2017/QĐ-TTg ngày 22 tháng 6 năm 2017 của Thủ tướng Chính phủ về tổ chức và hoạt động của Ủy ban An toàn giao thông Quốc gia và Ban An toàn giao thông các tỉnh, thành phố trực thuộc trung ương hết hiệu lực thi hành.</w:t>
      </w:r>
    </w:p>
    <w:p w14:paraId="12767349" w14:textId="21BF2FAD" w:rsidR="00246332" w:rsidRPr="000E44BA" w:rsidRDefault="00246332" w:rsidP="00246332">
      <w:pPr>
        <w:shd w:val="clear" w:color="auto" w:fill="FFFFFF"/>
        <w:snapToGrid w:val="0"/>
        <w:spacing w:after="120"/>
        <w:ind w:firstLine="720"/>
        <w:jc w:val="both"/>
        <w:rPr>
          <w:rFonts w:eastAsia="Times New Roman" w:cs="Times New Roman"/>
          <w:szCs w:val="28"/>
        </w:rPr>
      </w:pPr>
      <w:r w:rsidRPr="000E44BA">
        <w:rPr>
          <w:rFonts w:eastAsia="Times New Roman" w:cs="Times New Roman"/>
          <w:b/>
          <w:bCs/>
          <w:szCs w:val="28"/>
        </w:rPr>
        <w:t xml:space="preserve">Điều </w:t>
      </w:r>
      <w:r w:rsidR="006D70CD">
        <w:rPr>
          <w:rFonts w:eastAsia="Times New Roman" w:cs="Times New Roman"/>
          <w:b/>
          <w:bCs/>
          <w:szCs w:val="28"/>
        </w:rPr>
        <w:t>4</w:t>
      </w:r>
      <w:r w:rsidRPr="000E44BA">
        <w:rPr>
          <w:rFonts w:eastAsia="Times New Roman" w:cs="Times New Roman"/>
          <w:b/>
          <w:bCs/>
          <w:szCs w:val="28"/>
        </w:rPr>
        <w:t>. Trách nhiệm thi hành</w:t>
      </w:r>
    </w:p>
    <w:p w14:paraId="1475310F" w14:textId="77777777" w:rsidR="006D70CD" w:rsidRPr="006D70CD" w:rsidRDefault="006D70CD" w:rsidP="00246332">
      <w:pPr>
        <w:shd w:val="clear" w:color="auto" w:fill="FFFFFF"/>
        <w:snapToGrid w:val="0"/>
        <w:spacing w:after="120"/>
        <w:ind w:firstLine="720"/>
        <w:jc w:val="both"/>
        <w:rPr>
          <w:spacing w:val="-2"/>
        </w:rPr>
      </w:pPr>
      <w:r w:rsidRPr="006D70CD">
        <w:rPr>
          <w:spacing w:val="-2"/>
        </w:rPr>
        <w:t xml:space="preserve">1. Trong thời hạn 30 ngày kể từ ngày Quyết định này có hiệu lực thi hành, Ủy ban An toàn giao thông Quốc gia, Ủy ban nhân dân các địa phương và các cơ quan, đơn vị có liên quan có trách nhiệm hoàn thành các nội dung quy định tại Điều 1, Điều 2 và Phương án giải thể kèm theo Quyết định này, bảo đảm không làm gián </w:t>
      </w:r>
      <w:r w:rsidRPr="006D70CD">
        <w:rPr>
          <w:spacing w:val="-2"/>
        </w:rPr>
        <w:lastRenderedPageBreak/>
        <w:t>đoạn công tác bảo đảm trật tự, an toàn giao thông trên phạm vi toàn quốc; chịu trách nhiệm trước pháp luật về tính chính xác của số liệu, tài liệu theo quy định.</w:t>
      </w:r>
    </w:p>
    <w:p w14:paraId="7F544641" w14:textId="46314702" w:rsidR="00246332" w:rsidRPr="000E44BA" w:rsidRDefault="00246332" w:rsidP="00246332">
      <w:pPr>
        <w:shd w:val="clear" w:color="auto" w:fill="FFFFFF"/>
        <w:snapToGrid w:val="0"/>
        <w:spacing w:after="120"/>
        <w:ind w:firstLine="720"/>
        <w:jc w:val="both"/>
        <w:rPr>
          <w:rFonts w:eastAsia="Times New Roman" w:cs="Times New Roman"/>
          <w:szCs w:val="28"/>
        </w:rPr>
      </w:pPr>
      <w:r w:rsidRPr="000E44BA">
        <w:rPr>
          <w:rFonts w:eastAsia="Times New Roman" w:cs="Times New Roman"/>
          <w:szCs w:val="28"/>
        </w:rPr>
        <w:t xml:space="preserve">2. </w:t>
      </w:r>
      <w:r w:rsidR="006D70CD">
        <w:t>Các Bộ trưởng, Thủ trưởng cơ quan ngang bộ, Chủ tịch Ủy ban nhân dân các tỉnh, thành phố và các cơ quan, tổ chức, cá nhân có liên quan chịu trách nhiệm thi hành Quyết định này.</w:t>
      </w:r>
      <w:r w:rsidRPr="000E44BA">
        <w:rPr>
          <w:rFonts w:eastAsia="Times New Roman" w:cs="Times New Roman"/>
          <w:szCs w:val="28"/>
        </w:rPr>
        <w:t>./.</w:t>
      </w:r>
    </w:p>
    <w:p w14:paraId="5DCAFA88" w14:textId="77777777" w:rsidR="00246332" w:rsidRPr="00B721F5" w:rsidRDefault="00246332" w:rsidP="009E004F">
      <w:pPr>
        <w:shd w:val="clear" w:color="auto" w:fill="FFFFFF"/>
        <w:snapToGrid w:val="0"/>
        <w:spacing w:after="120"/>
        <w:ind w:firstLine="720"/>
        <w:jc w:val="both"/>
        <w:rPr>
          <w:rFonts w:eastAsia="Times New Roman" w:cs="Times New Roman"/>
          <w:szCs w:val="28"/>
        </w:rPr>
      </w:pPr>
    </w:p>
    <w:tbl>
      <w:tblPr>
        <w:tblW w:w="9090" w:type="dxa"/>
        <w:tblCellSpacing w:w="0" w:type="dxa"/>
        <w:shd w:val="clear" w:color="auto" w:fill="FFFFFF"/>
        <w:tblCellMar>
          <w:left w:w="0" w:type="dxa"/>
          <w:right w:w="0" w:type="dxa"/>
        </w:tblCellMar>
        <w:tblLook w:val="04A0" w:firstRow="1" w:lastRow="0" w:firstColumn="1" w:lastColumn="0" w:noHBand="0" w:noVBand="1"/>
      </w:tblPr>
      <w:tblGrid>
        <w:gridCol w:w="5637"/>
        <w:gridCol w:w="3453"/>
      </w:tblGrid>
      <w:tr w:rsidR="000E44BA" w:rsidRPr="000E44BA" w14:paraId="0667D249" w14:textId="77777777" w:rsidTr="00FC416B">
        <w:trPr>
          <w:tblCellSpacing w:w="0" w:type="dxa"/>
        </w:trPr>
        <w:tc>
          <w:tcPr>
            <w:tcW w:w="5637" w:type="dxa"/>
            <w:shd w:val="clear" w:color="auto" w:fill="FFFFFF"/>
            <w:tcMar>
              <w:top w:w="0" w:type="dxa"/>
              <w:left w:w="108" w:type="dxa"/>
              <w:bottom w:w="0" w:type="dxa"/>
              <w:right w:w="108" w:type="dxa"/>
            </w:tcMar>
            <w:hideMark/>
          </w:tcPr>
          <w:p w14:paraId="6A3D8747" w14:textId="68E9AD75" w:rsidR="00E57DC3" w:rsidRPr="000E44BA" w:rsidRDefault="00E57DC3" w:rsidP="00FC416B">
            <w:pPr>
              <w:rPr>
                <w:rFonts w:eastAsia="Times New Roman" w:cs="Times New Roman"/>
                <w:sz w:val="24"/>
                <w:szCs w:val="24"/>
              </w:rPr>
            </w:pPr>
            <w:r w:rsidRPr="000E44BA">
              <w:rPr>
                <w:rFonts w:eastAsia="Times New Roman" w:cs="Times New Roman"/>
                <w:b/>
                <w:bCs/>
                <w:i/>
                <w:iCs/>
                <w:sz w:val="24"/>
                <w:szCs w:val="24"/>
                <w:lang w:val="vi-VN"/>
              </w:rPr>
              <w:t>Nơi nhận:</w:t>
            </w:r>
            <w:r w:rsidRPr="000E44BA">
              <w:rPr>
                <w:rFonts w:eastAsia="Times New Roman" w:cs="Times New Roman"/>
                <w:b/>
                <w:bCs/>
                <w:i/>
                <w:iCs/>
                <w:sz w:val="24"/>
                <w:szCs w:val="24"/>
                <w:lang w:val="vi-VN"/>
              </w:rPr>
              <w:br/>
            </w:r>
            <w:r w:rsidRPr="000E44BA">
              <w:rPr>
                <w:rFonts w:eastAsia="Times New Roman" w:cs="Times New Roman"/>
                <w:sz w:val="24"/>
                <w:szCs w:val="24"/>
              </w:rPr>
              <w:t>- Ban Bí thư Trung ương Đảng;</w:t>
            </w:r>
            <w:r w:rsidRPr="000E44BA">
              <w:rPr>
                <w:rFonts w:eastAsia="Times New Roman" w:cs="Times New Roman"/>
                <w:sz w:val="24"/>
                <w:szCs w:val="24"/>
              </w:rPr>
              <w:br/>
              <w:t xml:space="preserve">- Thủ tướng, các Phó Thủ tướng Chính </w:t>
            </w:r>
            <w:r w:rsidR="006D70CD">
              <w:rPr>
                <w:rFonts w:eastAsia="Times New Roman" w:cs="Times New Roman"/>
                <w:sz w:val="24"/>
                <w:szCs w:val="24"/>
              </w:rPr>
              <w:t>phủ;</w:t>
            </w:r>
            <w:r w:rsidR="006D70CD">
              <w:rPr>
                <w:rFonts w:eastAsia="Times New Roman" w:cs="Times New Roman"/>
                <w:sz w:val="24"/>
                <w:szCs w:val="24"/>
              </w:rPr>
              <w:br/>
              <w:t>- Các bộ, cơ quan ngang bộ</w:t>
            </w:r>
            <w:r w:rsidRPr="000E44BA">
              <w:rPr>
                <w:rFonts w:eastAsia="Times New Roman" w:cs="Times New Roman"/>
                <w:sz w:val="24"/>
                <w:szCs w:val="24"/>
              </w:rPr>
              <w:t>;</w:t>
            </w:r>
            <w:r w:rsidRPr="000E44BA">
              <w:rPr>
                <w:rFonts w:eastAsia="Times New Roman" w:cs="Times New Roman"/>
                <w:sz w:val="24"/>
                <w:szCs w:val="24"/>
              </w:rPr>
              <w:br/>
              <w:t>- HĐND, UBND các tỉnh, thành phố;</w:t>
            </w:r>
            <w:r w:rsidRPr="000E44BA">
              <w:rPr>
                <w:rFonts w:eastAsia="Times New Roman" w:cs="Times New Roman"/>
                <w:sz w:val="24"/>
                <w:szCs w:val="24"/>
              </w:rPr>
              <w:br/>
              <w:t>- Văn phòng Trung ương và các Ban của Đảng;</w:t>
            </w:r>
            <w:r w:rsidRPr="000E44BA">
              <w:rPr>
                <w:rFonts w:eastAsia="Times New Roman" w:cs="Times New Roman"/>
                <w:sz w:val="24"/>
                <w:szCs w:val="24"/>
              </w:rPr>
              <w:br/>
              <w:t>- Văn phòng Tổng Bí thư;</w:t>
            </w:r>
            <w:r w:rsidRPr="000E44BA">
              <w:rPr>
                <w:rFonts w:eastAsia="Times New Roman" w:cs="Times New Roman"/>
                <w:sz w:val="24"/>
                <w:szCs w:val="24"/>
              </w:rPr>
              <w:br/>
              <w:t>- Văn phòng Chủ tịch nước;</w:t>
            </w:r>
            <w:r w:rsidRPr="000E44BA">
              <w:rPr>
                <w:rFonts w:eastAsia="Times New Roman" w:cs="Times New Roman"/>
                <w:sz w:val="24"/>
                <w:szCs w:val="24"/>
              </w:rPr>
              <w:br/>
              <w:t>- Hội đồng Dân tộc và các Ủy ban của Quốc hội;</w:t>
            </w:r>
            <w:r w:rsidRPr="000E44BA">
              <w:rPr>
                <w:rFonts w:eastAsia="Times New Roman" w:cs="Times New Roman"/>
                <w:sz w:val="24"/>
                <w:szCs w:val="24"/>
              </w:rPr>
              <w:br/>
              <w:t>- Văn phòng Quốc hội;</w:t>
            </w:r>
            <w:r w:rsidRPr="000E44BA">
              <w:rPr>
                <w:rFonts w:eastAsia="Times New Roman" w:cs="Times New Roman"/>
                <w:sz w:val="24"/>
                <w:szCs w:val="24"/>
              </w:rPr>
              <w:br/>
              <w:t>- Tòa án nhân dân tối cao;</w:t>
            </w:r>
            <w:r w:rsidRPr="000E44BA">
              <w:rPr>
                <w:rFonts w:eastAsia="Times New Roman" w:cs="Times New Roman"/>
                <w:sz w:val="24"/>
                <w:szCs w:val="24"/>
              </w:rPr>
              <w:br/>
              <w:t>- Viện kiểm sát nhân dân tối cao;</w:t>
            </w:r>
            <w:r w:rsidRPr="000E44BA">
              <w:rPr>
                <w:rFonts w:eastAsia="Times New Roman" w:cs="Times New Roman"/>
                <w:sz w:val="24"/>
                <w:szCs w:val="24"/>
              </w:rPr>
              <w:br/>
              <w:t>- Kiểm toán nhà nước;</w:t>
            </w:r>
            <w:r w:rsidRPr="000E44BA">
              <w:rPr>
                <w:rFonts w:eastAsia="Times New Roman" w:cs="Times New Roman"/>
                <w:sz w:val="24"/>
                <w:szCs w:val="24"/>
              </w:rPr>
              <w:br/>
              <w:t>- Ủy ban Trung ương Mặt trận Tổ quốc Việt Nam;</w:t>
            </w:r>
            <w:r w:rsidRPr="000E44BA">
              <w:rPr>
                <w:rFonts w:eastAsia="Times New Roman" w:cs="Times New Roman"/>
                <w:sz w:val="24"/>
                <w:szCs w:val="24"/>
              </w:rPr>
              <w:br/>
              <w:t xml:space="preserve">- </w:t>
            </w:r>
            <w:r w:rsidR="006D70CD" w:rsidRPr="006D70CD">
              <w:rPr>
                <w:rFonts w:eastAsia="Times New Roman" w:cs="Times New Roman"/>
                <w:sz w:val="24"/>
                <w:szCs w:val="24"/>
              </w:rPr>
              <w:t>Cơ quan trung ương của</w:t>
            </w:r>
            <w:r w:rsidR="006D70CD">
              <w:rPr>
                <w:rFonts w:eastAsia="Times New Roman" w:cs="Times New Roman"/>
                <w:sz w:val="24"/>
                <w:szCs w:val="24"/>
              </w:rPr>
              <w:t xml:space="preserve"> các tổ chức chính trị - xã hội</w:t>
            </w:r>
            <w:r w:rsidRPr="000E44BA">
              <w:rPr>
                <w:rFonts w:eastAsia="Times New Roman" w:cs="Times New Roman"/>
                <w:sz w:val="24"/>
                <w:szCs w:val="24"/>
              </w:rPr>
              <w:t>;</w:t>
            </w:r>
          </w:p>
          <w:p w14:paraId="557B954B" w14:textId="0F4904F9" w:rsidR="00E57DC3" w:rsidRPr="000E44BA" w:rsidRDefault="00E57DC3" w:rsidP="0032218F">
            <w:pPr>
              <w:rPr>
                <w:rFonts w:eastAsia="Times New Roman" w:cs="Times New Roman"/>
                <w:szCs w:val="28"/>
              </w:rPr>
            </w:pPr>
            <w:r w:rsidRPr="000E44BA">
              <w:rPr>
                <w:rFonts w:eastAsia="Times New Roman" w:cs="Times New Roman"/>
                <w:sz w:val="24"/>
                <w:szCs w:val="24"/>
              </w:rPr>
              <w:t>- Ủy ban ATGT Quốc gia;</w:t>
            </w:r>
            <w:r w:rsidRPr="000E44BA">
              <w:rPr>
                <w:rFonts w:eastAsia="Times New Roman" w:cs="Times New Roman"/>
                <w:sz w:val="24"/>
                <w:szCs w:val="24"/>
              </w:rPr>
              <w:br/>
              <w:t>- VPCP: BTCN, các PCN, Trợ lý TTg, TGĐ Cổng TTĐT, các Vụ, Cục, đơn vị trực thuộc, Công báo;</w:t>
            </w:r>
            <w:r w:rsidRPr="000E44BA">
              <w:rPr>
                <w:rFonts w:eastAsia="Times New Roman" w:cs="Times New Roman"/>
                <w:sz w:val="24"/>
                <w:szCs w:val="24"/>
              </w:rPr>
              <w:br/>
            </w:r>
            <w:r w:rsidRPr="000E44BA">
              <w:rPr>
                <w:rFonts w:eastAsia="Times New Roman" w:cs="Times New Roman"/>
                <w:sz w:val="24"/>
                <w:szCs w:val="24"/>
                <w:lang w:val="vi-VN"/>
              </w:rPr>
              <w:t>- Lưu: VT, CN</w:t>
            </w:r>
            <w:r w:rsidR="0032218F">
              <w:rPr>
                <w:rFonts w:eastAsia="Times New Roman" w:cs="Times New Roman"/>
                <w:sz w:val="24"/>
                <w:szCs w:val="24"/>
              </w:rPr>
              <w:t>.</w:t>
            </w:r>
            <w:r w:rsidRPr="000E44BA">
              <w:rPr>
                <w:rFonts w:eastAsia="Times New Roman" w:cs="Times New Roman"/>
                <w:sz w:val="24"/>
                <w:szCs w:val="24"/>
                <w:lang w:val="vi-VN"/>
              </w:rPr>
              <w:t xml:space="preserve"> pvc</w:t>
            </w:r>
          </w:p>
        </w:tc>
        <w:tc>
          <w:tcPr>
            <w:tcW w:w="3453" w:type="dxa"/>
            <w:shd w:val="clear" w:color="auto" w:fill="FFFFFF"/>
            <w:tcMar>
              <w:top w:w="0" w:type="dxa"/>
              <w:left w:w="108" w:type="dxa"/>
              <w:bottom w:w="0" w:type="dxa"/>
              <w:right w:w="108" w:type="dxa"/>
            </w:tcMar>
            <w:hideMark/>
          </w:tcPr>
          <w:p w14:paraId="011B4AAC" w14:textId="06DBF7C1" w:rsidR="00E57DC3" w:rsidRPr="000E44BA" w:rsidRDefault="006D70CD" w:rsidP="00FC416B">
            <w:pPr>
              <w:jc w:val="center"/>
              <w:rPr>
                <w:rFonts w:eastAsia="Times New Roman" w:cs="Times New Roman"/>
                <w:b/>
                <w:bCs/>
                <w:szCs w:val="28"/>
              </w:rPr>
            </w:pPr>
            <w:r>
              <w:rPr>
                <w:rFonts w:eastAsia="Times New Roman" w:cs="Times New Roman"/>
                <w:b/>
                <w:bCs/>
                <w:szCs w:val="28"/>
              </w:rPr>
              <w:t>THỦ TƯỚNG</w:t>
            </w:r>
            <w:r w:rsidR="00E57DC3" w:rsidRPr="000E44BA">
              <w:rPr>
                <w:rFonts w:eastAsia="Times New Roman" w:cs="Times New Roman"/>
                <w:b/>
                <w:bCs/>
                <w:szCs w:val="28"/>
              </w:rPr>
              <w:br/>
            </w:r>
          </w:p>
          <w:p w14:paraId="0F0C5598" w14:textId="77777777" w:rsidR="00E57DC3" w:rsidRPr="000E44BA" w:rsidRDefault="00E57DC3" w:rsidP="00FC416B">
            <w:pPr>
              <w:jc w:val="center"/>
              <w:rPr>
                <w:rFonts w:eastAsia="Times New Roman" w:cs="Times New Roman"/>
                <w:b/>
                <w:bCs/>
                <w:szCs w:val="28"/>
              </w:rPr>
            </w:pPr>
          </w:p>
          <w:p w14:paraId="673C6908" w14:textId="77777777" w:rsidR="00E57DC3" w:rsidRPr="000E44BA" w:rsidRDefault="00E57DC3" w:rsidP="00FC416B">
            <w:pPr>
              <w:jc w:val="center"/>
              <w:rPr>
                <w:rFonts w:eastAsia="Times New Roman" w:cs="Times New Roman"/>
                <w:b/>
                <w:bCs/>
                <w:szCs w:val="28"/>
              </w:rPr>
            </w:pPr>
          </w:p>
          <w:p w14:paraId="139641D2" w14:textId="00712DC1" w:rsidR="00E57DC3" w:rsidRPr="000E44BA" w:rsidRDefault="00E57DC3" w:rsidP="006D70CD">
            <w:pPr>
              <w:jc w:val="center"/>
              <w:rPr>
                <w:rFonts w:eastAsia="Times New Roman" w:cs="Times New Roman"/>
                <w:szCs w:val="28"/>
              </w:rPr>
            </w:pPr>
            <w:r w:rsidRPr="000E44BA">
              <w:rPr>
                <w:rFonts w:eastAsia="Times New Roman" w:cs="Times New Roman"/>
                <w:b/>
                <w:bCs/>
                <w:szCs w:val="28"/>
              </w:rPr>
              <w:br/>
            </w:r>
            <w:r w:rsidRPr="000E44BA">
              <w:rPr>
                <w:rFonts w:eastAsia="Times New Roman" w:cs="Times New Roman"/>
                <w:b/>
                <w:bCs/>
                <w:szCs w:val="28"/>
              </w:rPr>
              <w:br/>
            </w:r>
            <w:r w:rsidR="006D70CD">
              <w:rPr>
                <w:rFonts w:eastAsia="Times New Roman" w:cs="Times New Roman"/>
                <w:b/>
                <w:bCs/>
                <w:szCs w:val="28"/>
              </w:rPr>
              <w:t>Lê Minh Hưng</w:t>
            </w:r>
          </w:p>
        </w:tc>
      </w:tr>
    </w:tbl>
    <w:p w14:paraId="3460F565" w14:textId="77777777" w:rsidR="00246332" w:rsidRPr="00B721F5" w:rsidRDefault="00246332" w:rsidP="009E004F">
      <w:pPr>
        <w:shd w:val="clear" w:color="auto" w:fill="FFFFFF"/>
        <w:snapToGrid w:val="0"/>
        <w:spacing w:after="120"/>
        <w:ind w:firstLine="720"/>
        <w:jc w:val="both"/>
        <w:rPr>
          <w:rFonts w:eastAsia="Times New Roman" w:cs="Times New Roman"/>
          <w:szCs w:val="28"/>
        </w:rPr>
      </w:pPr>
    </w:p>
    <w:p w14:paraId="0CDB4BD6" w14:textId="77777777" w:rsidR="00DA2943" w:rsidRDefault="00DA2943">
      <w:pPr>
        <w:rPr>
          <w:rFonts w:eastAsia="Times New Roman" w:cs="Times New Roman"/>
          <w:b/>
          <w:bCs/>
          <w:szCs w:val="28"/>
        </w:rPr>
        <w:sectPr w:rsidR="00DA2943" w:rsidSect="00DA2943">
          <w:headerReference w:type="default" r:id="rId7"/>
          <w:pgSz w:w="11907" w:h="16840" w:code="9"/>
          <w:pgMar w:top="1134" w:right="1134" w:bottom="990" w:left="1701" w:header="567" w:footer="567" w:gutter="0"/>
          <w:pgNumType w:start="1"/>
          <w:cols w:space="720"/>
          <w:titlePg/>
          <w:docGrid w:linePitch="381"/>
        </w:sectPr>
      </w:pPr>
    </w:p>
    <w:tbl>
      <w:tblPr>
        <w:tblW w:w="9978" w:type="dxa"/>
        <w:tblCellSpacing w:w="0" w:type="dxa"/>
        <w:tblInd w:w="-459" w:type="dxa"/>
        <w:shd w:val="clear" w:color="auto" w:fill="FFFFFF"/>
        <w:tblCellMar>
          <w:left w:w="0" w:type="dxa"/>
          <w:right w:w="0" w:type="dxa"/>
        </w:tblCellMar>
        <w:tblLook w:val="04A0" w:firstRow="1" w:lastRow="0" w:firstColumn="1" w:lastColumn="0" w:noHBand="0" w:noVBand="1"/>
      </w:tblPr>
      <w:tblGrid>
        <w:gridCol w:w="3544"/>
        <w:gridCol w:w="6434"/>
      </w:tblGrid>
      <w:tr w:rsidR="00DA2943" w:rsidRPr="000E44BA" w14:paraId="47A0A03E" w14:textId="77777777" w:rsidTr="00D40E7D">
        <w:trPr>
          <w:tblCellSpacing w:w="0" w:type="dxa"/>
        </w:trPr>
        <w:tc>
          <w:tcPr>
            <w:tcW w:w="3544" w:type="dxa"/>
            <w:shd w:val="clear" w:color="auto" w:fill="FFFFFF"/>
            <w:tcMar>
              <w:top w:w="0" w:type="dxa"/>
              <w:left w:w="108" w:type="dxa"/>
              <w:bottom w:w="0" w:type="dxa"/>
              <w:right w:w="108" w:type="dxa"/>
            </w:tcMar>
            <w:hideMark/>
          </w:tcPr>
          <w:p w14:paraId="7F15A83A" w14:textId="77777777" w:rsidR="00DA2943" w:rsidRPr="000E44BA" w:rsidRDefault="00DA2943" w:rsidP="00D40E7D">
            <w:pPr>
              <w:spacing w:before="120" w:after="120" w:line="234" w:lineRule="atLeast"/>
              <w:jc w:val="center"/>
              <w:rPr>
                <w:rFonts w:eastAsia="Times New Roman" w:cs="Times New Roman"/>
                <w:szCs w:val="28"/>
              </w:rPr>
            </w:pPr>
            <w:r w:rsidRPr="000E44BA">
              <w:rPr>
                <w:rFonts w:eastAsia="Times New Roman" w:cs="Times New Roman"/>
                <w:b/>
                <w:bCs/>
                <w:noProof/>
                <w:sz w:val="27"/>
                <w:szCs w:val="27"/>
              </w:rPr>
              <w:lastRenderedPageBreak/>
              <mc:AlternateContent>
                <mc:Choice Requires="wps">
                  <w:drawing>
                    <wp:anchor distT="0" distB="0" distL="114300" distR="114300" simplePos="0" relativeHeight="251662336" behindDoc="0" locked="0" layoutInCell="1" allowOverlap="1" wp14:anchorId="284BAD4E" wp14:editId="7A444E0B">
                      <wp:simplePos x="0" y="0"/>
                      <wp:positionH relativeFrom="column">
                        <wp:posOffset>309880</wp:posOffset>
                      </wp:positionH>
                      <wp:positionV relativeFrom="paragraph">
                        <wp:posOffset>391160</wp:posOffset>
                      </wp:positionV>
                      <wp:extent cx="14668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466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D5D62D"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4.4pt,30.8pt" to="139.9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" strokecolor="black [3040]"/>
                  </w:pict>
                </mc:Fallback>
              </mc:AlternateContent>
            </w:r>
            <w:r w:rsidRPr="000E44BA">
              <w:rPr>
                <w:rFonts w:eastAsia="Times New Roman" w:cs="Times New Roman"/>
                <w:b/>
                <w:bCs/>
                <w:sz w:val="27"/>
                <w:szCs w:val="27"/>
              </w:rPr>
              <w:t>THỦ TƯỚNG CHÍNH PHỦ</w:t>
            </w:r>
            <w:r w:rsidRPr="000E44BA">
              <w:rPr>
                <w:rFonts w:eastAsia="Times New Roman" w:cs="Times New Roman"/>
                <w:b/>
                <w:bCs/>
                <w:sz w:val="27"/>
                <w:szCs w:val="27"/>
                <w:lang w:val="vi-VN"/>
              </w:rPr>
              <w:br/>
            </w:r>
          </w:p>
        </w:tc>
        <w:tc>
          <w:tcPr>
            <w:tcW w:w="6434" w:type="dxa"/>
            <w:shd w:val="clear" w:color="auto" w:fill="FFFFFF"/>
            <w:tcMar>
              <w:top w:w="0" w:type="dxa"/>
              <w:left w:w="108" w:type="dxa"/>
              <w:bottom w:w="0" w:type="dxa"/>
              <w:right w:w="108" w:type="dxa"/>
            </w:tcMar>
            <w:hideMark/>
          </w:tcPr>
          <w:p w14:paraId="7CE3BB98" w14:textId="77777777" w:rsidR="00DA2943" w:rsidRPr="000E44BA" w:rsidRDefault="00DA2943" w:rsidP="00D40E7D">
            <w:pPr>
              <w:spacing w:before="120" w:after="120" w:line="234" w:lineRule="atLeast"/>
              <w:jc w:val="center"/>
              <w:rPr>
                <w:rFonts w:eastAsia="Times New Roman" w:cs="Times New Roman"/>
                <w:szCs w:val="28"/>
              </w:rPr>
            </w:pPr>
            <w:r>
              <w:rPr>
                <w:rFonts w:eastAsia="Times New Roman" w:cs="Times New Roman"/>
                <w:b/>
                <w:bCs/>
                <w:noProof/>
                <w:sz w:val="27"/>
                <w:szCs w:val="27"/>
              </w:rPr>
              <mc:AlternateContent>
                <mc:Choice Requires="wps">
                  <w:drawing>
                    <wp:anchor distT="0" distB="0" distL="114300" distR="114300" simplePos="0" relativeHeight="251663360" behindDoc="0" locked="0" layoutInCell="1" allowOverlap="1" wp14:anchorId="2972EB7E" wp14:editId="38C0FF0A">
                      <wp:simplePos x="0" y="0"/>
                      <wp:positionH relativeFrom="column">
                        <wp:posOffset>939800</wp:posOffset>
                      </wp:positionH>
                      <wp:positionV relativeFrom="paragraph">
                        <wp:posOffset>564515</wp:posOffset>
                      </wp:positionV>
                      <wp:extent cx="200977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2009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C1C567"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74pt,44.45pt" to="232.25pt,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" strokecolor="black [3040]"/>
                  </w:pict>
                </mc:Fallback>
              </mc:AlternateContent>
            </w:r>
            <w:r w:rsidRPr="000E44BA">
              <w:rPr>
                <w:rFonts w:eastAsia="Times New Roman" w:cs="Times New Roman"/>
                <w:b/>
                <w:bCs/>
                <w:sz w:val="27"/>
                <w:szCs w:val="27"/>
                <w:lang w:val="vi-VN"/>
              </w:rPr>
              <w:t>CỘNG HÒA XÃ HỘI CHỦ NGHĨA VIỆT NAM</w:t>
            </w:r>
            <w:r w:rsidRPr="000E44BA">
              <w:rPr>
                <w:rFonts w:eastAsia="Times New Roman" w:cs="Times New Roman"/>
                <w:b/>
                <w:bCs/>
                <w:sz w:val="27"/>
                <w:szCs w:val="27"/>
                <w:lang w:val="vi-VN"/>
              </w:rPr>
              <w:br/>
            </w:r>
            <w:r w:rsidRPr="000E44BA">
              <w:rPr>
                <w:rFonts w:eastAsia="Times New Roman" w:cs="Times New Roman"/>
                <w:b/>
                <w:bCs/>
                <w:szCs w:val="28"/>
                <w:lang w:val="vi-VN"/>
              </w:rPr>
              <w:t>Độc lập - Tự do - Hạnh phúc</w:t>
            </w:r>
            <w:r w:rsidRPr="000E44BA">
              <w:rPr>
                <w:rFonts w:eastAsia="Times New Roman" w:cs="Times New Roman"/>
                <w:b/>
                <w:bCs/>
                <w:szCs w:val="28"/>
                <w:lang w:val="vi-VN"/>
              </w:rPr>
              <w:br/>
            </w:r>
          </w:p>
        </w:tc>
      </w:tr>
    </w:tbl>
    <w:p w14:paraId="78304542" w14:textId="77777777" w:rsidR="00DA2943" w:rsidRDefault="00DA2943" w:rsidP="00DA2943">
      <w:pPr>
        <w:spacing w:before="120" w:line="264" w:lineRule="auto"/>
        <w:jc w:val="center"/>
        <w:rPr>
          <w:rFonts w:eastAsia="Times New Roman" w:cs="Times New Roman"/>
          <w:b/>
          <w:bCs/>
          <w:szCs w:val="28"/>
        </w:rPr>
      </w:pPr>
      <w:r w:rsidRPr="00B721F5">
        <w:rPr>
          <w:rFonts w:eastAsia="Times New Roman" w:cs="Times New Roman"/>
          <w:b/>
          <w:bCs/>
          <w:szCs w:val="28"/>
        </w:rPr>
        <w:t xml:space="preserve">PHƯƠNG ÁN </w:t>
      </w:r>
    </w:p>
    <w:p w14:paraId="6EDDF3E7" w14:textId="77777777" w:rsidR="00DA2943" w:rsidRDefault="00DA2943" w:rsidP="00DA2943">
      <w:pPr>
        <w:spacing w:line="264" w:lineRule="auto"/>
        <w:jc w:val="center"/>
        <w:rPr>
          <w:rFonts w:eastAsia="Times New Roman" w:cs="Times New Roman"/>
          <w:b/>
          <w:bCs/>
          <w:szCs w:val="28"/>
        </w:rPr>
      </w:pPr>
      <w:r w:rsidRPr="00B721F5">
        <w:rPr>
          <w:rFonts w:eastAsia="Times New Roman" w:cs="Times New Roman"/>
          <w:b/>
          <w:bCs/>
          <w:szCs w:val="28"/>
        </w:rPr>
        <w:t>GIẢI THỂỦY BAN AN TOÀN GIAO THÔNG QUỐC GIA</w:t>
      </w:r>
      <w:r w:rsidRPr="00B721F5" w:rsidDel="009E004F">
        <w:rPr>
          <w:rFonts w:eastAsia="Times New Roman" w:cs="Times New Roman"/>
          <w:b/>
          <w:bCs/>
          <w:szCs w:val="28"/>
        </w:rPr>
        <w:t xml:space="preserve"> </w:t>
      </w:r>
    </w:p>
    <w:p w14:paraId="53E2D9BB" w14:textId="77777777" w:rsidR="00DA2943" w:rsidRPr="00B721F5" w:rsidRDefault="00DA2943" w:rsidP="00DA2943">
      <w:pPr>
        <w:spacing w:line="264" w:lineRule="auto"/>
        <w:jc w:val="center"/>
        <w:rPr>
          <w:rFonts w:eastAsia="Times New Roman" w:cs="Times New Roman"/>
          <w:b/>
          <w:bCs/>
          <w:szCs w:val="28"/>
        </w:rPr>
      </w:pPr>
      <w:r w:rsidRPr="00B721F5">
        <w:rPr>
          <w:rFonts w:eastAsia="Times New Roman" w:cs="Times New Roman"/>
          <w:b/>
          <w:bCs/>
          <w:szCs w:val="28"/>
        </w:rPr>
        <w:t>VÀ BAN AN TOÀN GIAO THÔNG CÁC ĐỊA PHƯƠNG</w:t>
      </w:r>
    </w:p>
    <w:p w14:paraId="40C7BBAB" w14:textId="77777777" w:rsidR="00DA2943" w:rsidRDefault="00DA2943" w:rsidP="00DA2943">
      <w:pPr>
        <w:spacing w:line="264" w:lineRule="auto"/>
        <w:jc w:val="center"/>
        <w:rPr>
          <w:rFonts w:eastAsia="Times New Roman" w:cs="Times New Roman"/>
          <w:i/>
          <w:iCs/>
          <w:szCs w:val="28"/>
        </w:rPr>
      </w:pPr>
      <w:r w:rsidRPr="000E44BA">
        <w:rPr>
          <w:rFonts w:eastAsia="Times New Roman" w:cs="Times New Roman"/>
          <w:i/>
          <w:iCs/>
          <w:szCs w:val="28"/>
        </w:rPr>
        <w:t>(</w:t>
      </w:r>
      <w:r w:rsidRPr="0032218F">
        <w:rPr>
          <w:rFonts w:eastAsia="Times New Roman" w:cs="Times New Roman"/>
          <w:i/>
          <w:iCs/>
          <w:szCs w:val="28"/>
        </w:rPr>
        <w:t xml:space="preserve">Kèm theo Quyết định số 17/2026/QĐ-TTg </w:t>
      </w:r>
    </w:p>
    <w:p w14:paraId="497755B4" w14:textId="520BB916" w:rsidR="00DA2943" w:rsidRPr="000E44BA" w:rsidRDefault="00724719" w:rsidP="00DA2943">
      <w:pPr>
        <w:spacing w:line="264" w:lineRule="auto"/>
        <w:jc w:val="center"/>
        <w:rPr>
          <w:rFonts w:eastAsia="Times New Roman" w:cs="Times New Roman"/>
          <w:i/>
          <w:iCs/>
        </w:rPr>
      </w:pPr>
      <w:r>
        <w:rPr>
          <w:rFonts w:eastAsia="Times New Roman" w:cs="Times New Roman"/>
          <w:i/>
          <w:iCs/>
          <w:szCs w:val="28"/>
        </w:rPr>
        <w:t>ngày 15 thá</w:t>
      </w:r>
      <w:bookmarkStart w:id="4" w:name="_GoBack"/>
      <w:bookmarkEnd w:id="4"/>
      <w:r w:rsidR="00DA2943" w:rsidRPr="0032218F">
        <w:rPr>
          <w:rFonts w:eastAsia="Times New Roman" w:cs="Times New Roman"/>
          <w:i/>
          <w:iCs/>
          <w:szCs w:val="28"/>
        </w:rPr>
        <w:t>ng 4 n</w:t>
      </w:r>
      <w:r w:rsidR="00DA2943">
        <w:rPr>
          <w:rFonts w:eastAsia="Times New Roman" w:cs="Times New Roman"/>
          <w:i/>
          <w:iCs/>
          <w:szCs w:val="28"/>
        </w:rPr>
        <w:t>ăm 2026 của Thủ tướng Chính phủ</w:t>
      </w:r>
      <w:r w:rsidR="00DA2943" w:rsidRPr="000E44BA">
        <w:rPr>
          <w:rFonts w:eastAsia="Times New Roman" w:cs="Times New Roman"/>
          <w:i/>
          <w:iCs/>
          <w:szCs w:val="28"/>
        </w:rPr>
        <w:t>)</w:t>
      </w:r>
    </w:p>
    <w:p w14:paraId="021FB848" w14:textId="77777777" w:rsidR="00DA2943" w:rsidRPr="000E44BA" w:rsidRDefault="00DA2943" w:rsidP="00DA2943">
      <w:pPr>
        <w:snapToGrid w:val="0"/>
        <w:spacing w:before="60"/>
        <w:ind w:firstLine="720"/>
        <w:jc w:val="both"/>
        <w:rPr>
          <w:rFonts w:eastAsia="Times New Roman" w:cs="Times New Roman"/>
          <w:szCs w:val="28"/>
        </w:rPr>
      </w:pPr>
    </w:p>
    <w:p w14:paraId="15ED4620" w14:textId="77777777" w:rsidR="00DA2943" w:rsidRDefault="00DA2943" w:rsidP="00DA2943">
      <w:pPr>
        <w:snapToGrid w:val="0"/>
        <w:spacing w:before="120"/>
        <w:ind w:firstLine="720"/>
        <w:jc w:val="both"/>
        <w:rPr>
          <w:rFonts w:eastAsia="Times New Roman" w:cs="Times New Roman"/>
          <w:b/>
          <w:bCs/>
          <w:szCs w:val="28"/>
        </w:rPr>
      </w:pPr>
      <w:r w:rsidRPr="000E44BA">
        <w:rPr>
          <w:rFonts w:eastAsia="Times New Roman" w:cs="Times New Roman"/>
          <w:b/>
          <w:bCs/>
          <w:szCs w:val="28"/>
        </w:rPr>
        <w:t xml:space="preserve">I. </w:t>
      </w:r>
      <w:r w:rsidRPr="0032218F">
        <w:rPr>
          <w:rFonts w:eastAsia="Times New Roman" w:cs="Times New Roman"/>
          <w:b/>
          <w:bCs/>
          <w:szCs w:val="28"/>
        </w:rPr>
        <w:t>ĐỐI VỚI ỦY BAN AN TOÀN GIAO THÔNG QUỐC GIA</w:t>
      </w:r>
    </w:p>
    <w:p w14:paraId="4AA7F44C" w14:textId="1581CD78" w:rsidR="00DA2943" w:rsidRDefault="00DA2943" w:rsidP="00DA2943">
      <w:pPr>
        <w:snapToGrid w:val="0"/>
        <w:spacing w:before="120"/>
        <w:ind w:firstLine="720"/>
        <w:jc w:val="both"/>
      </w:pPr>
      <w:r w:rsidRPr="000E44BA">
        <w:rPr>
          <w:rFonts w:eastAsia="Times New Roman" w:cs="Times New Roman"/>
          <w:szCs w:val="28"/>
        </w:rPr>
        <w:t xml:space="preserve">1. </w:t>
      </w:r>
      <w:r>
        <w:rPr>
          <w:rFonts w:eastAsia="Times New Roman" w:cs="Times New Roman"/>
          <w:szCs w:val="28"/>
        </w:rPr>
        <w:t>C</w:t>
      </w:r>
      <w:r>
        <w:t>ác bộ, cơ quan ngang bộ trong phạm vi chức năng, nhiệm vụ, quyền hạn của mình có trách nhiệm tiếp nhận, tổ chức thực hiện các nhiệm vụ có liên quan trước đây do Ủy ban An toàn giao thông Quốc gia thực hiện theo quy định của Luật Tổ chức Chính phủ, Luật Trật tự, an toàn giao thông đường bộ, Luật Đường bộ và các văn bản quy phạm pháp luật chuyên ngành, bảo đảm không làm gián đoạn công tác bảo đảm trật tự, an toàn giao thông.</w:t>
      </w:r>
    </w:p>
    <w:p w14:paraId="2853DAB5" w14:textId="77777777" w:rsidR="00DA2943" w:rsidRPr="000E44BA" w:rsidRDefault="00DA2943" w:rsidP="00DA2943">
      <w:pPr>
        <w:snapToGrid w:val="0"/>
        <w:spacing w:before="120"/>
        <w:ind w:firstLine="720"/>
        <w:jc w:val="both"/>
        <w:rPr>
          <w:rFonts w:eastAsia="Times New Roman" w:cs="Times New Roman"/>
          <w:b/>
          <w:bCs/>
        </w:rPr>
      </w:pPr>
      <w:r w:rsidRPr="000E44BA">
        <w:rPr>
          <w:rFonts w:eastAsia="Times New Roman" w:cs="Times New Roman"/>
          <w:szCs w:val="28"/>
        </w:rPr>
        <w:t>2. Bộ Công an</w:t>
      </w:r>
    </w:p>
    <w:p w14:paraId="33FA1617" w14:textId="77777777" w:rsidR="00DA2943" w:rsidRDefault="00DA2943" w:rsidP="00DA2943">
      <w:pPr>
        <w:snapToGrid w:val="0"/>
        <w:spacing w:before="120"/>
        <w:ind w:firstLine="720"/>
        <w:jc w:val="both"/>
      </w:pPr>
      <w:r w:rsidRPr="000E44BA">
        <w:rPr>
          <w:rFonts w:eastAsia="Times New Roman" w:cs="Times New Roman"/>
          <w:szCs w:val="28"/>
        </w:rPr>
        <w:t xml:space="preserve">a) </w:t>
      </w:r>
      <w:r>
        <w:t>heo chức năng, nhiệm vụ được giao thực hiện nhiệm vụ theo dõi, tổng hợp tình hình, phối hợp với các bộ, ngành, địa phương trong công tác bảo đảm trật tự, an toàn giao thông; tổng hợp số liệu, báo cáo định kỳ hoặc đột xuất theo yêu cầu của Chính phủ, Thủ tướng Chính phủ;</w:t>
      </w:r>
    </w:p>
    <w:p w14:paraId="1C2E3D02" w14:textId="77777777" w:rsidR="00DA2943" w:rsidRPr="000E44BA" w:rsidRDefault="00DA2943" w:rsidP="00DA2943">
      <w:pPr>
        <w:snapToGrid w:val="0"/>
        <w:spacing w:before="120"/>
        <w:ind w:firstLine="720"/>
        <w:jc w:val="both"/>
        <w:rPr>
          <w:rFonts w:eastAsia="Times New Roman" w:cs="Times New Roman"/>
          <w:b/>
          <w:bCs/>
        </w:rPr>
      </w:pPr>
      <w:r w:rsidRPr="000E44BA">
        <w:rPr>
          <w:rFonts w:eastAsia="Times New Roman" w:cs="Times New Roman"/>
          <w:szCs w:val="28"/>
        </w:rPr>
        <w:t>b</w:t>
      </w:r>
      <w:r w:rsidRPr="000E44BA">
        <w:rPr>
          <w:rFonts w:eastAsia="Times New Roman" w:cs="Times New Roman"/>
          <w:szCs w:val="28"/>
          <w:lang w:val="vi-VN"/>
        </w:rPr>
        <w:t>) Tổ chức tiếp nhận nhân sự biệt phái, hồ sơ, tài liệu và các công việc của Văn phòng Ủy ban An toàn giao thông Quốc gia đối với các nhiệm vụ theo chức năng, nhiệm vụ được giao</w:t>
      </w:r>
      <w:r w:rsidRPr="000E44BA">
        <w:rPr>
          <w:rFonts w:eastAsia="Times New Roman" w:cs="Times New Roman"/>
          <w:szCs w:val="28"/>
        </w:rPr>
        <w:t>.</w:t>
      </w:r>
    </w:p>
    <w:p w14:paraId="34E74899" w14:textId="77777777" w:rsidR="00DA2943" w:rsidRPr="000E44BA" w:rsidRDefault="00DA2943" w:rsidP="00DA2943">
      <w:pPr>
        <w:snapToGrid w:val="0"/>
        <w:spacing w:before="120"/>
        <w:ind w:firstLine="720"/>
        <w:jc w:val="both"/>
        <w:rPr>
          <w:rFonts w:eastAsia="Times New Roman" w:cs="Times New Roman"/>
          <w:b/>
          <w:bCs/>
          <w:lang w:val="vi-VN"/>
        </w:rPr>
      </w:pPr>
      <w:r w:rsidRPr="000E44BA">
        <w:rPr>
          <w:rFonts w:eastAsia="Times New Roman" w:cs="Times New Roman"/>
          <w:szCs w:val="28"/>
        </w:rPr>
        <w:t xml:space="preserve">3. Bộ Xây dựng </w:t>
      </w:r>
    </w:p>
    <w:p w14:paraId="27D8EB60" w14:textId="77777777" w:rsidR="00DA2943" w:rsidRDefault="00DA2943" w:rsidP="00DA2943">
      <w:pPr>
        <w:snapToGrid w:val="0"/>
        <w:spacing w:before="120"/>
        <w:ind w:firstLine="720"/>
        <w:jc w:val="both"/>
      </w:pPr>
      <w:r w:rsidRPr="000E44BA">
        <w:rPr>
          <w:rFonts w:eastAsia="Times New Roman" w:cs="Times New Roman"/>
          <w:szCs w:val="28"/>
        </w:rPr>
        <w:t xml:space="preserve">a) </w:t>
      </w:r>
      <w:r>
        <w:t>Sắp xếp, bố trí công chức, người lao động của Văn phòng Ủy ban An toàn giao thông Quốc gia và các chức danh khác có liên quan theo quy định; trường hợp vượt thẩm quyền, Bộ Xây dựng đề xuất phương án xử lý, báo cáo Thủ tướng Chính phủ;</w:t>
      </w:r>
    </w:p>
    <w:p w14:paraId="47CA9AE4" w14:textId="77777777" w:rsidR="00DA2943" w:rsidRDefault="00DA2943" w:rsidP="00DA2943">
      <w:pPr>
        <w:snapToGrid w:val="0"/>
        <w:spacing w:before="120"/>
        <w:ind w:firstLine="720"/>
        <w:jc w:val="both"/>
        <w:rPr>
          <w:rFonts w:eastAsia="Times New Roman" w:cs="Times New Roman"/>
          <w:spacing w:val="-2"/>
          <w:szCs w:val="28"/>
        </w:rPr>
      </w:pPr>
      <w:r w:rsidRPr="0032218F">
        <w:rPr>
          <w:rFonts w:eastAsia="Times New Roman" w:cs="Times New Roman"/>
          <w:spacing w:val="-2"/>
          <w:szCs w:val="28"/>
        </w:rPr>
        <w:t xml:space="preserve">b) </w:t>
      </w:r>
      <w:r w:rsidRPr="0032218F">
        <w:rPr>
          <w:spacing w:val="-2"/>
        </w:rPr>
        <w:t>T</w:t>
      </w:r>
      <w:r w:rsidRPr="0032218F">
        <w:rPr>
          <w:rFonts w:eastAsia="Times New Roman" w:cs="Times New Roman"/>
          <w:spacing w:val="-2"/>
          <w:szCs w:val="28"/>
        </w:rPr>
        <w:t>iếp nhận hồ sơ, tài liệu và các công việc của Văn phòng Ủy ban An toàn giao thông Quốc gia đối với các nhiệm vụ theo chức năng, nhiệm vụ được giao;</w:t>
      </w:r>
    </w:p>
    <w:p w14:paraId="42A4EE93" w14:textId="77777777" w:rsidR="00DA2943" w:rsidRPr="0032218F" w:rsidRDefault="00DA2943" w:rsidP="00DA2943">
      <w:pPr>
        <w:snapToGrid w:val="0"/>
        <w:spacing w:before="120"/>
        <w:ind w:firstLine="720"/>
        <w:jc w:val="both"/>
        <w:rPr>
          <w:rFonts w:eastAsia="Times New Roman" w:cs="Times New Roman"/>
          <w:spacing w:val="-2"/>
          <w:szCs w:val="28"/>
        </w:rPr>
      </w:pPr>
      <w:r>
        <w:rPr>
          <w:rFonts w:eastAsia="Times New Roman" w:cs="Times New Roman"/>
          <w:spacing w:val="-2"/>
          <w:szCs w:val="28"/>
        </w:rPr>
        <w:t xml:space="preserve">c) </w:t>
      </w:r>
      <w:r>
        <w:t>Tổ chức tiếp nhận tài chính, tài sản, trang thiết bị làm việc của Văn phòng Ủy ban An toàn giao thông Quốc gia theo quy định của pháp luật.</w:t>
      </w:r>
    </w:p>
    <w:p w14:paraId="4C615DC2" w14:textId="77777777" w:rsidR="00DA2943" w:rsidRDefault="00DA2943" w:rsidP="00DA2943">
      <w:pPr>
        <w:snapToGrid w:val="0"/>
        <w:spacing w:before="120"/>
        <w:ind w:firstLine="720"/>
        <w:jc w:val="both"/>
      </w:pPr>
      <w:r w:rsidRPr="000E44BA">
        <w:rPr>
          <w:rFonts w:eastAsia="Times New Roman" w:cs="Times New Roman"/>
          <w:szCs w:val="28"/>
        </w:rPr>
        <w:t xml:space="preserve">4. </w:t>
      </w:r>
      <w:r>
        <w:t>Trường hợp cần thiết, Bộ Tài chính hướng dẫn việc xử lý kinh phí, tài chính, tài sản để các bộ, ngành, địa phương tiếp tục tổ chức thực hiện nhiệm vụ bảo đảm trật tự, an toàn giao thông theo đúng quy định của pháp luật.</w:t>
      </w:r>
    </w:p>
    <w:p w14:paraId="4E56CBF2" w14:textId="77777777" w:rsidR="00DA2943" w:rsidRPr="000E44BA" w:rsidRDefault="00DA2943" w:rsidP="00DA2943">
      <w:pPr>
        <w:snapToGrid w:val="0"/>
        <w:spacing w:before="120"/>
        <w:ind w:firstLine="720"/>
        <w:jc w:val="both"/>
        <w:rPr>
          <w:rFonts w:cs="Times New Roman"/>
          <w:szCs w:val="28"/>
        </w:rPr>
      </w:pPr>
      <w:r w:rsidRPr="000E44BA">
        <w:rPr>
          <w:rFonts w:eastAsia="Times New Roman" w:cs="Times New Roman"/>
          <w:szCs w:val="28"/>
        </w:rPr>
        <w:t>5</w:t>
      </w:r>
      <w:r w:rsidRPr="000E44BA">
        <w:rPr>
          <w:rFonts w:eastAsia="Times New Roman" w:cs="Times New Roman"/>
          <w:szCs w:val="28"/>
          <w:lang w:val="vi-VN"/>
        </w:rPr>
        <w:t xml:space="preserve">. Uỷ ban </w:t>
      </w:r>
      <w:r w:rsidRPr="000E44BA">
        <w:rPr>
          <w:rFonts w:cs="Times New Roman"/>
          <w:szCs w:val="28"/>
        </w:rPr>
        <w:t>A</w:t>
      </w:r>
      <w:r w:rsidRPr="000E44BA">
        <w:rPr>
          <w:rFonts w:cs="Times New Roman"/>
          <w:szCs w:val="28"/>
          <w:lang w:val="vi-VN"/>
        </w:rPr>
        <w:t>n toàn giao thông</w:t>
      </w:r>
      <w:r w:rsidRPr="000E44BA">
        <w:rPr>
          <w:rFonts w:cs="Times New Roman"/>
          <w:szCs w:val="28"/>
        </w:rPr>
        <w:t xml:space="preserve"> Quốc gia</w:t>
      </w:r>
    </w:p>
    <w:p w14:paraId="72DACF0A" w14:textId="77777777" w:rsidR="00DA2943" w:rsidRPr="000E44BA" w:rsidRDefault="00DA2943" w:rsidP="00DA2943">
      <w:pPr>
        <w:snapToGrid w:val="0"/>
        <w:spacing w:before="120"/>
        <w:ind w:firstLine="720"/>
        <w:jc w:val="both"/>
        <w:rPr>
          <w:rFonts w:cs="Times New Roman"/>
          <w:szCs w:val="28"/>
        </w:rPr>
      </w:pPr>
      <w:r w:rsidRPr="000E44BA">
        <w:rPr>
          <w:rFonts w:cs="Times New Roman"/>
          <w:szCs w:val="28"/>
        </w:rPr>
        <w:lastRenderedPageBreak/>
        <w:t xml:space="preserve">a) </w:t>
      </w:r>
      <w:r>
        <w:t>Tổ chức rà soát, quyết toán, tất toán và bàn giao (nếu có) các nội dung về tài chính, tài sản, hồ sơ liên quan, đóng các tài khoản giao dịch theo quy định của pháp luật;</w:t>
      </w:r>
    </w:p>
    <w:p w14:paraId="4F45A173" w14:textId="77777777" w:rsidR="00DA2943" w:rsidRDefault="00DA2943" w:rsidP="00DA2943">
      <w:pPr>
        <w:snapToGrid w:val="0"/>
        <w:spacing w:before="120"/>
        <w:ind w:firstLine="720"/>
        <w:jc w:val="both"/>
      </w:pPr>
      <w:r w:rsidRPr="000E44BA">
        <w:rPr>
          <w:rFonts w:cs="Times New Roman"/>
          <w:szCs w:val="28"/>
        </w:rPr>
        <w:t>b</w:t>
      </w:r>
      <w:r w:rsidRPr="000E44BA">
        <w:rPr>
          <w:rFonts w:cs="Times New Roman"/>
          <w:szCs w:val="28"/>
          <w:lang w:val="vi-VN"/>
        </w:rPr>
        <w:t xml:space="preserve">) </w:t>
      </w:r>
      <w:r>
        <w:rPr>
          <w:rFonts w:cs="Times New Roman"/>
          <w:szCs w:val="28"/>
        </w:rPr>
        <w:t>T</w:t>
      </w:r>
      <w:r>
        <w:t>hực hiện giao nộp lại con dấu và giấy chứng nhận đăng ký mẫu con dấu cho cơ quan đã cấp theo quy định của pháp luật;</w:t>
      </w:r>
    </w:p>
    <w:p w14:paraId="3D4FAB7E" w14:textId="77777777" w:rsidR="00DA2943" w:rsidRPr="0032218F" w:rsidRDefault="00DA2943" w:rsidP="00DA2943">
      <w:pPr>
        <w:snapToGrid w:val="0"/>
        <w:spacing w:before="120"/>
        <w:ind w:firstLine="720"/>
        <w:jc w:val="both"/>
        <w:rPr>
          <w:rFonts w:eastAsia="Times New Roman" w:cs="Times New Roman"/>
          <w:b/>
          <w:bCs/>
          <w:spacing w:val="2"/>
          <w:szCs w:val="28"/>
        </w:rPr>
      </w:pPr>
      <w:r w:rsidRPr="000E44BA">
        <w:rPr>
          <w:rFonts w:cs="Times New Roman"/>
          <w:spacing w:val="-2"/>
          <w:szCs w:val="28"/>
        </w:rPr>
        <w:t>c</w:t>
      </w:r>
      <w:r w:rsidRPr="000E44BA">
        <w:rPr>
          <w:rFonts w:cs="Times New Roman"/>
          <w:spacing w:val="-2"/>
          <w:szCs w:val="28"/>
          <w:lang w:val="vi-VN"/>
        </w:rPr>
        <w:t xml:space="preserve">) </w:t>
      </w:r>
      <w:r>
        <w:t xml:space="preserve">Bàn giao tài chính, tài sản, trang thiết bị làm việc, các hồ sơ, tài liệu liên quan </w:t>
      </w:r>
      <w:r w:rsidRPr="0032218F">
        <w:rPr>
          <w:spacing w:val="2"/>
        </w:rPr>
        <w:t>của Ủy ban An toàn giao thông Quốc gia và Văn phòng Ủy ban An toàn giao thông Quốc gia cho các bộ, ngành tiếp nhận công việc thuộc chức năng, nhiệm vụ.</w:t>
      </w:r>
    </w:p>
    <w:p w14:paraId="3472DE23" w14:textId="77777777" w:rsidR="00DA2943" w:rsidRPr="0032218F" w:rsidRDefault="00DA2943" w:rsidP="00DA2943">
      <w:pPr>
        <w:snapToGrid w:val="0"/>
        <w:spacing w:before="120"/>
        <w:ind w:firstLine="720"/>
        <w:jc w:val="both"/>
        <w:rPr>
          <w:rFonts w:eastAsia="Times New Roman" w:cs="Times New Roman"/>
          <w:b/>
          <w:bCs/>
          <w:spacing w:val="-4"/>
          <w:szCs w:val="28"/>
        </w:rPr>
      </w:pPr>
      <w:r w:rsidRPr="0032218F">
        <w:rPr>
          <w:rFonts w:eastAsia="Times New Roman" w:cs="Times New Roman"/>
          <w:b/>
          <w:bCs/>
          <w:spacing w:val="-4"/>
          <w:szCs w:val="28"/>
        </w:rPr>
        <w:t>II. ĐỐI VỚI BAN AN TOÀ</w:t>
      </w:r>
      <w:r>
        <w:rPr>
          <w:rFonts w:eastAsia="Times New Roman" w:cs="Times New Roman"/>
          <w:b/>
          <w:bCs/>
          <w:spacing w:val="-4"/>
          <w:szCs w:val="28"/>
        </w:rPr>
        <w:t>N GIAO THÔNG CÁC TỈNH, THÀNH PHỐ</w:t>
      </w:r>
    </w:p>
    <w:p w14:paraId="35C0A4A1" w14:textId="77777777" w:rsidR="00DA2943" w:rsidRDefault="00DA2943" w:rsidP="00DA2943">
      <w:pPr>
        <w:snapToGrid w:val="0"/>
        <w:spacing w:before="120"/>
        <w:ind w:firstLine="720"/>
        <w:jc w:val="both"/>
        <w:rPr>
          <w:rFonts w:cs="Times New Roman"/>
          <w:szCs w:val="28"/>
        </w:rPr>
      </w:pPr>
      <w:r>
        <w:t>Ủy ban nhân dân các tỉnh, thành phố có trách nhiệm:</w:t>
      </w:r>
    </w:p>
    <w:p w14:paraId="3A788C01" w14:textId="77777777" w:rsidR="00DA2943" w:rsidRPr="000E44BA" w:rsidRDefault="00DA2943" w:rsidP="00DA2943">
      <w:pPr>
        <w:snapToGrid w:val="0"/>
        <w:spacing w:before="120"/>
        <w:ind w:firstLine="720"/>
        <w:jc w:val="both"/>
        <w:rPr>
          <w:rFonts w:cs="Times New Roman"/>
          <w:szCs w:val="28"/>
        </w:rPr>
      </w:pPr>
      <w:r w:rsidRPr="000E44BA">
        <w:rPr>
          <w:rFonts w:cs="Times New Roman"/>
          <w:szCs w:val="28"/>
        </w:rPr>
        <w:t xml:space="preserve">1. </w:t>
      </w:r>
      <w:r>
        <w:t>Ban hành quyết định và tổ chức thực hiện việc giải thể Ban An toàn giao thông tại địa phương theo đúng quy định của pháp luật về tổ chức và hoạt động của các tổ chức phối hợp liên ngành.</w:t>
      </w:r>
    </w:p>
    <w:p w14:paraId="3D9FE232" w14:textId="77777777" w:rsidR="00DA2943" w:rsidRPr="000E44BA" w:rsidRDefault="00DA2943" w:rsidP="00DA2943">
      <w:pPr>
        <w:snapToGrid w:val="0"/>
        <w:spacing w:before="120"/>
        <w:ind w:firstLine="720"/>
        <w:jc w:val="both"/>
        <w:rPr>
          <w:rFonts w:cs="Times New Roman"/>
          <w:szCs w:val="28"/>
        </w:rPr>
      </w:pPr>
      <w:r w:rsidRPr="000E44BA">
        <w:rPr>
          <w:rFonts w:cs="Times New Roman"/>
          <w:szCs w:val="28"/>
        </w:rPr>
        <w:t>2. Bố trí, sắp xếp nhân sự thuộc Văn phòng Ban An toàn giao thông về các cơ quan chuyên môn, bảo đảm phù hợp với vị trí việc làm.</w:t>
      </w:r>
    </w:p>
    <w:p w14:paraId="39B57E38" w14:textId="77777777" w:rsidR="00DA2943" w:rsidRPr="000E44BA" w:rsidRDefault="00DA2943" w:rsidP="00DA2943">
      <w:pPr>
        <w:snapToGrid w:val="0"/>
        <w:spacing w:before="120"/>
        <w:ind w:firstLine="720"/>
        <w:jc w:val="both"/>
        <w:rPr>
          <w:rFonts w:cs="Times New Roman"/>
          <w:szCs w:val="28"/>
        </w:rPr>
      </w:pPr>
      <w:r w:rsidRPr="000E44BA">
        <w:rPr>
          <w:rFonts w:cs="Times New Roman"/>
          <w:szCs w:val="28"/>
        </w:rPr>
        <w:t xml:space="preserve">3. Tổ chức thực hiện việc bàn giao nhiệm vụ, hồ sơ, tài liệu, tài sản và các nội dung liên quan theo quy định hiện hành, </w:t>
      </w:r>
      <w:r w:rsidRPr="00B721F5">
        <w:rPr>
          <w:rFonts w:cs="Times New Roman"/>
          <w:szCs w:val="28"/>
        </w:rPr>
        <w:t>bảo đảm không làm gián đoạn công tác bảo đảm trật tự, an toàn giao thông trên địa bàn.</w:t>
      </w:r>
    </w:p>
    <w:p w14:paraId="02B7ECF6" w14:textId="77777777" w:rsidR="00DA2943" w:rsidRPr="000E44BA" w:rsidRDefault="00DA2943" w:rsidP="00DA2943">
      <w:pPr>
        <w:snapToGrid w:val="0"/>
        <w:spacing w:before="120"/>
        <w:ind w:firstLine="720"/>
        <w:jc w:val="both"/>
        <w:rPr>
          <w:rFonts w:cs="Times New Roman"/>
          <w:szCs w:val="28"/>
        </w:rPr>
      </w:pPr>
      <w:r w:rsidRPr="000E44BA">
        <w:rPr>
          <w:rFonts w:cs="Times New Roman"/>
          <w:szCs w:val="28"/>
        </w:rPr>
        <w:t xml:space="preserve">4. </w:t>
      </w:r>
      <w:r w:rsidRPr="000E44BA">
        <w:t xml:space="preserve"> </w:t>
      </w:r>
      <w:r w:rsidRPr="000E44BA">
        <w:rPr>
          <w:rFonts w:cs="Times New Roman"/>
          <w:szCs w:val="28"/>
        </w:rPr>
        <w:t>Theo chức năng, nhiệm vụ được quy định tại Luật Tổ chức chính quyền địa phương, các văn bản quy phạm pháp luật chuyên ngành có liên quan và điều kiện thực tiễn ở địa phương, phân giao trách nhiệm cho các cơ quan chuyên môn, đơn vị trực thuộc thực hiện đầy đủ, hiệu quả nhiệm vụ quản lý nhà nước về trật tự, an toàn giao thông, bảo đảm không làm gián đoạn công tác quản lý nhà nước về trật tự, an toàn giao thông trên địa bàn.</w:t>
      </w:r>
    </w:p>
    <w:p w14:paraId="650A38D6" w14:textId="77777777" w:rsidR="00DA2943" w:rsidRPr="000E44BA" w:rsidRDefault="00DA2943" w:rsidP="00DA2943">
      <w:pPr>
        <w:snapToGrid w:val="0"/>
        <w:spacing w:before="60"/>
        <w:ind w:firstLine="720"/>
        <w:jc w:val="both"/>
        <w:rPr>
          <w:rFonts w:cs="Times New Roman"/>
        </w:rPr>
      </w:pPr>
    </w:p>
    <w:p w14:paraId="54334EAC" w14:textId="77777777" w:rsidR="00DA2943" w:rsidRPr="000E44BA" w:rsidRDefault="00DA2943" w:rsidP="00DA2943">
      <w:pPr>
        <w:rPr>
          <w:rFonts w:eastAsia="Times New Roman" w:cs="Times New Roman"/>
          <w:b/>
          <w:bCs/>
          <w:szCs w:val="28"/>
        </w:rPr>
      </w:pPr>
      <w:bookmarkStart w:id="5" w:name="dieu_2"/>
      <w:r w:rsidRPr="000E44BA">
        <w:rPr>
          <w:rFonts w:eastAsia="Times New Roman" w:cs="Times New Roman"/>
          <w:b/>
          <w:bCs/>
          <w:szCs w:val="28"/>
        </w:rPr>
        <w:t xml:space="preserve">III. </w:t>
      </w:r>
      <w:r>
        <w:rPr>
          <w:rFonts w:eastAsia="Times New Roman" w:cs="Times New Roman"/>
          <w:b/>
          <w:bCs/>
          <w:szCs w:val="28"/>
        </w:rPr>
        <w:t>PHÂN CÔNG THỰC HIỆN</w:t>
      </w:r>
    </w:p>
    <w:p w14:paraId="4F5E00AA" w14:textId="77777777" w:rsidR="00DA2943" w:rsidRPr="000E44BA" w:rsidRDefault="00DA2943" w:rsidP="00DA2943">
      <w:pPr>
        <w:rPr>
          <w:rFonts w:eastAsia="Times New Roman" w:cs="Times New Roman"/>
          <w:b/>
          <w:bCs/>
          <w:sz w:val="22"/>
        </w:rPr>
      </w:pPr>
    </w:p>
    <w:tbl>
      <w:tblPr>
        <w:tblStyle w:val="TableGrid"/>
        <w:tblW w:w="9990" w:type="dxa"/>
        <w:tblInd w:w="-545" w:type="dxa"/>
        <w:tblLook w:val="04A0" w:firstRow="1" w:lastRow="0" w:firstColumn="1" w:lastColumn="0" w:noHBand="0" w:noVBand="1"/>
      </w:tblPr>
      <w:tblGrid>
        <w:gridCol w:w="746"/>
        <w:gridCol w:w="4912"/>
        <w:gridCol w:w="4332"/>
      </w:tblGrid>
      <w:tr w:rsidR="00DA2943" w:rsidRPr="000E44BA" w14:paraId="08B9E662" w14:textId="77777777" w:rsidTr="00D40E7D">
        <w:trPr>
          <w:tblHeader/>
        </w:trPr>
        <w:tc>
          <w:tcPr>
            <w:tcW w:w="746" w:type="dxa"/>
          </w:tcPr>
          <w:p w14:paraId="644C4DFA" w14:textId="77777777" w:rsidR="00DA2943" w:rsidRPr="000E44BA" w:rsidRDefault="00DA2943" w:rsidP="00D40E7D">
            <w:pPr>
              <w:spacing w:after="120"/>
              <w:jc w:val="center"/>
              <w:rPr>
                <w:rFonts w:cs="Times New Roman"/>
                <w:b/>
                <w:bCs/>
              </w:rPr>
            </w:pPr>
            <w:r w:rsidRPr="000E44BA">
              <w:rPr>
                <w:rFonts w:cs="Times New Roman"/>
                <w:b/>
                <w:bCs/>
              </w:rPr>
              <w:t>STT</w:t>
            </w:r>
          </w:p>
        </w:tc>
        <w:tc>
          <w:tcPr>
            <w:tcW w:w="4912" w:type="dxa"/>
          </w:tcPr>
          <w:p w14:paraId="5E584FF4" w14:textId="77777777" w:rsidR="00DA2943" w:rsidRPr="000E44BA" w:rsidRDefault="00DA2943" w:rsidP="00D40E7D">
            <w:pPr>
              <w:spacing w:after="120"/>
              <w:jc w:val="center"/>
              <w:rPr>
                <w:rFonts w:cs="Times New Roman"/>
                <w:b/>
                <w:bCs/>
              </w:rPr>
            </w:pPr>
            <w:r w:rsidRPr="000E44BA">
              <w:rPr>
                <w:rFonts w:cs="Times New Roman"/>
                <w:b/>
                <w:bCs/>
              </w:rPr>
              <w:t>Nội dung, nhiệm vụ                                      (tại Quyết định số 22/2017/QĐ-TTg)</w:t>
            </w:r>
          </w:p>
        </w:tc>
        <w:tc>
          <w:tcPr>
            <w:tcW w:w="4332" w:type="dxa"/>
          </w:tcPr>
          <w:p w14:paraId="7D001F33" w14:textId="77777777" w:rsidR="00DA2943" w:rsidRPr="000E44BA" w:rsidRDefault="00DA2943" w:rsidP="00D40E7D">
            <w:pPr>
              <w:spacing w:after="120"/>
              <w:jc w:val="center"/>
              <w:rPr>
                <w:rFonts w:cs="Times New Roman"/>
                <w:b/>
                <w:bCs/>
              </w:rPr>
            </w:pPr>
            <w:r w:rsidRPr="000E44BA">
              <w:rPr>
                <w:rFonts w:cs="Times New Roman"/>
                <w:b/>
                <w:bCs/>
              </w:rPr>
              <w:t>Phân giao nhiệm vụ về các               Bộ, ngành chủ trì thực hiện</w:t>
            </w:r>
          </w:p>
        </w:tc>
      </w:tr>
      <w:tr w:rsidR="00DA2943" w:rsidRPr="000E44BA" w14:paraId="1B5A59B6" w14:textId="77777777" w:rsidTr="00D40E7D">
        <w:tc>
          <w:tcPr>
            <w:tcW w:w="746" w:type="dxa"/>
          </w:tcPr>
          <w:p w14:paraId="5EC80502" w14:textId="77777777" w:rsidR="00DA2943" w:rsidRPr="000E44BA" w:rsidRDefault="00DA2943" w:rsidP="00D40E7D">
            <w:pPr>
              <w:spacing w:after="120"/>
              <w:jc w:val="both"/>
              <w:rPr>
                <w:rFonts w:cs="Times New Roman"/>
              </w:rPr>
            </w:pPr>
            <w:r w:rsidRPr="000E44BA">
              <w:rPr>
                <w:rFonts w:cs="Times New Roman"/>
              </w:rPr>
              <w:t>1</w:t>
            </w:r>
          </w:p>
        </w:tc>
        <w:tc>
          <w:tcPr>
            <w:tcW w:w="4912" w:type="dxa"/>
          </w:tcPr>
          <w:p w14:paraId="3A74FB8A" w14:textId="77777777" w:rsidR="00DA2943" w:rsidRPr="000E44BA" w:rsidRDefault="00DA2943" w:rsidP="00D40E7D">
            <w:pPr>
              <w:spacing w:after="120"/>
              <w:jc w:val="both"/>
              <w:rPr>
                <w:rFonts w:cs="Times New Roman"/>
              </w:rPr>
            </w:pPr>
            <w:r>
              <w:t>Nghiên cứu, đề xuất với Thủ tướng Chính phủ kế hoạch tổ chức thực hiện các chiến lược, đề án quốc gia, các giải pháp phối hợp liên ngành về bảo đảm trật tự, an toàn giao thông để phát huy tính hiệu quả, đồng bộ trong công tác bảo đảm trật tự, an toàn giao thông. Hướng dẫn các Bộ, ngành, địa phương phối hợp thực hiện sau khi được phê duyệt.</w:t>
            </w:r>
          </w:p>
        </w:tc>
        <w:tc>
          <w:tcPr>
            <w:tcW w:w="4332" w:type="dxa"/>
          </w:tcPr>
          <w:p w14:paraId="34E2A07F" w14:textId="77777777" w:rsidR="00DA2943" w:rsidRPr="000E44BA" w:rsidRDefault="00DA2943" w:rsidP="00D40E7D">
            <w:pPr>
              <w:spacing w:after="120"/>
              <w:jc w:val="both"/>
              <w:rPr>
                <w:rFonts w:cs="Times New Roman"/>
              </w:rPr>
            </w:pPr>
            <w:r w:rsidRPr="000E44BA">
              <w:rPr>
                <w:rFonts w:cs="Times New Roman"/>
                <w:lang w:val="vi-VN"/>
              </w:rPr>
              <w:t xml:space="preserve">- </w:t>
            </w:r>
            <w:r w:rsidRPr="000E44BA">
              <w:rPr>
                <w:rFonts w:cs="Times New Roman"/>
              </w:rPr>
              <w:t>Bộ Công an chủ trì đối với TTATGT đường bộ, đường thủy nội địa</w:t>
            </w:r>
            <w:r w:rsidRPr="000E44BA">
              <w:rPr>
                <w:rFonts w:cs="Times New Roman"/>
                <w:lang w:val="vi-VN"/>
              </w:rPr>
              <w:t xml:space="preserve">, </w:t>
            </w:r>
            <w:r w:rsidRPr="000E44BA">
              <w:rPr>
                <w:rFonts w:cs="Times New Roman"/>
              </w:rPr>
              <w:t>đường sắt.</w:t>
            </w:r>
          </w:p>
          <w:p w14:paraId="7533E6EC" w14:textId="77777777" w:rsidR="00DA2943" w:rsidRPr="000E44BA" w:rsidRDefault="00DA2943" w:rsidP="00D40E7D">
            <w:pPr>
              <w:spacing w:after="120"/>
              <w:jc w:val="both"/>
              <w:rPr>
                <w:rFonts w:cs="Times New Roman"/>
              </w:rPr>
            </w:pPr>
            <w:r w:rsidRPr="000E44BA">
              <w:rPr>
                <w:rFonts w:cs="Times New Roman"/>
              </w:rPr>
              <w:t xml:space="preserve">- Bộ Xây dựng chủ trì đối với lĩnh vực kết cấu hạ tầng giao thông đường bộ và các lĩnh vực đường sắt, đường thủy nội địa, hàng hải, hàng không; TTATGT hàng hải, hàng không theo pháp luật chuyên ngành; </w:t>
            </w:r>
          </w:p>
          <w:p w14:paraId="632EF42D" w14:textId="77777777" w:rsidR="00DA2943" w:rsidRPr="000E44BA" w:rsidRDefault="00DA2943" w:rsidP="00D40E7D">
            <w:pPr>
              <w:spacing w:after="120"/>
              <w:jc w:val="both"/>
              <w:rPr>
                <w:rFonts w:cs="Times New Roman"/>
              </w:rPr>
            </w:pPr>
            <w:r w:rsidRPr="000E44BA">
              <w:rPr>
                <w:rFonts w:cs="Times New Roman"/>
              </w:rPr>
              <w:lastRenderedPageBreak/>
              <w:t>- UBND cấp tỉnh tổ chức thực hiện trên địa bàn theo phân cấp</w:t>
            </w:r>
          </w:p>
        </w:tc>
      </w:tr>
      <w:tr w:rsidR="00DA2943" w:rsidRPr="000E44BA" w14:paraId="0CFC5FE3" w14:textId="77777777" w:rsidTr="00D40E7D">
        <w:tc>
          <w:tcPr>
            <w:tcW w:w="746" w:type="dxa"/>
          </w:tcPr>
          <w:p w14:paraId="74305C27" w14:textId="77777777" w:rsidR="00DA2943" w:rsidRPr="000E44BA" w:rsidRDefault="00DA2943" w:rsidP="00D40E7D">
            <w:pPr>
              <w:spacing w:after="120"/>
              <w:jc w:val="both"/>
              <w:rPr>
                <w:rFonts w:cs="Times New Roman"/>
              </w:rPr>
            </w:pPr>
            <w:r w:rsidRPr="000E44BA">
              <w:rPr>
                <w:rFonts w:cs="Times New Roman"/>
              </w:rPr>
              <w:lastRenderedPageBreak/>
              <w:t>2</w:t>
            </w:r>
          </w:p>
        </w:tc>
        <w:tc>
          <w:tcPr>
            <w:tcW w:w="4912" w:type="dxa"/>
          </w:tcPr>
          <w:p w14:paraId="7E4C377B" w14:textId="77777777" w:rsidR="00DA2943" w:rsidRPr="000E44BA" w:rsidRDefault="00DA2943" w:rsidP="00D40E7D">
            <w:pPr>
              <w:spacing w:after="120"/>
              <w:jc w:val="both"/>
              <w:rPr>
                <w:rFonts w:cs="Times New Roman"/>
              </w:rPr>
            </w:pPr>
            <w:r w:rsidRPr="000E44BA">
              <w:rPr>
                <w:rFonts w:cs="Times New Roman"/>
              </w:rPr>
              <w:t>Giúp Thủ tướng Chính phủ chỉ đạo, điều hành các hoạt động phối hợp giữa các Bộ, ngành, địa phương để giải quyết, khắc phục hậu quả các vụ tai nạn giao thông đặc biệt nghiêm trọng, các vấn đề đột xuất, phức tạp cần tập trung xử lý liên quan đến tình hình trật tự, an toàn giao thông trên phạm vi cả nước</w:t>
            </w:r>
          </w:p>
        </w:tc>
        <w:tc>
          <w:tcPr>
            <w:tcW w:w="4332" w:type="dxa"/>
          </w:tcPr>
          <w:p w14:paraId="4CF95881" w14:textId="77777777" w:rsidR="00DA2943" w:rsidRPr="000E44BA" w:rsidRDefault="00DA2943" w:rsidP="00D40E7D">
            <w:pPr>
              <w:spacing w:after="120"/>
              <w:jc w:val="both"/>
              <w:rPr>
                <w:rFonts w:cs="Times New Roman"/>
              </w:rPr>
            </w:pPr>
            <w:r w:rsidRPr="000E44BA">
              <w:rPr>
                <w:rFonts w:cs="Times New Roman"/>
              </w:rPr>
              <w:t>- Bộ Công an chủ trì đối với đường bộ; đường thủy nội địa, đường sắt.</w:t>
            </w:r>
          </w:p>
          <w:p w14:paraId="14C51938" w14:textId="77777777" w:rsidR="00DA2943" w:rsidRPr="000E44BA" w:rsidRDefault="00DA2943" w:rsidP="00D40E7D">
            <w:pPr>
              <w:spacing w:after="120"/>
              <w:jc w:val="both"/>
              <w:rPr>
                <w:rFonts w:cs="Times New Roman"/>
              </w:rPr>
            </w:pPr>
            <w:r w:rsidRPr="000E44BA">
              <w:rPr>
                <w:rFonts w:cs="Times New Roman"/>
              </w:rPr>
              <w:t xml:space="preserve">- Bộ Xây dựng chủ trì đối với hàng hải, hàng không, và phối hợp đối với đường bộ; đường thủy nội địa, đường sắt theo pháp luật chuyên ngành; </w:t>
            </w:r>
          </w:p>
          <w:p w14:paraId="68653057" w14:textId="77777777" w:rsidR="00DA2943" w:rsidRPr="000E44BA" w:rsidRDefault="00DA2943" w:rsidP="00D40E7D">
            <w:pPr>
              <w:spacing w:after="120"/>
              <w:jc w:val="both"/>
              <w:rPr>
                <w:rFonts w:cs="Times New Roman"/>
              </w:rPr>
            </w:pPr>
            <w:r w:rsidRPr="000E44BA">
              <w:rPr>
                <w:rFonts w:cs="Times New Roman"/>
              </w:rPr>
              <w:t>- UBND cấp tỉnh chủ trì tổ chức lực lượng tại địa bàn</w:t>
            </w:r>
          </w:p>
        </w:tc>
      </w:tr>
      <w:tr w:rsidR="00DA2943" w:rsidRPr="000E44BA" w14:paraId="75F547E3" w14:textId="77777777" w:rsidTr="00D40E7D">
        <w:tc>
          <w:tcPr>
            <w:tcW w:w="746" w:type="dxa"/>
          </w:tcPr>
          <w:p w14:paraId="48F7389E" w14:textId="77777777" w:rsidR="00DA2943" w:rsidRPr="000E44BA" w:rsidRDefault="00DA2943" w:rsidP="00D40E7D">
            <w:pPr>
              <w:spacing w:after="120"/>
              <w:jc w:val="both"/>
              <w:rPr>
                <w:rFonts w:cs="Times New Roman"/>
              </w:rPr>
            </w:pPr>
            <w:r w:rsidRPr="000E44BA">
              <w:rPr>
                <w:rFonts w:cs="Times New Roman"/>
              </w:rPr>
              <w:t>3</w:t>
            </w:r>
          </w:p>
        </w:tc>
        <w:tc>
          <w:tcPr>
            <w:tcW w:w="4912" w:type="dxa"/>
          </w:tcPr>
          <w:p w14:paraId="4F43E53B" w14:textId="77777777" w:rsidR="00DA2943" w:rsidRPr="000E44BA" w:rsidRDefault="00DA2943" w:rsidP="00D40E7D">
            <w:pPr>
              <w:spacing w:after="120"/>
              <w:jc w:val="both"/>
              <w:rPr>
                <w:rFonts w:cs="Times New Roman"/>
              </w:rPr>
            </w:pPr>
            <w:r w:rsidRPr="000E44BA">
              <w:rPr>
                <w:rFonts w:cs="Times New Roman"/>
              </w:rPr>
              <w:t>Giúp Thủ tướng Chính phủ kiểm tra, đôn đốc các Bộ, ngành, địa phương thực hiện chỉ đạo của Chính phủ, Thủ tướng Chính phủ, các chiến lược, đề án quốc gia và các giải pháp liên ngành về bảo đảm trật tự, an toàn giao thông</w:t>
            </w:r>
          </w:p>
        </w:tc>
        <w:tc>
          <w:tcPr>
            <w:tcW w:w="4332" w:type="dxa"/>
          </w:tcPr>
          <w:p w14:paraId="7ABDEE7C" w14:textId="77777777" w:rsidR="00DA2943" w:rsidRPr="000E44BA" w:rsidRDefault="00DA2943" w:rsidP="00D40E7D">
            <w:pPr>
              <w:spacing w:after="120"/>
              <w:jc w:val="both"/>
              <w:rPr>
                <w:rFonts w:cs="Times New Roman"/>
              </w:rPr>
            </w:pPr>
            <w:r w:rsidRPr="000E44BA">
              <w:rPr>
                <w:rFonts w:cs="Times New Roman"/>
              </w:rPr>
              <w:t xml:space="preserve">- Văn phòng Chính phủ chủ trì theo dõi, đôn đốc chung theo chương trình công tác; </w:t>
            </w:r>
          </w:p>
          <w:p w14:paraId="6372F405" w14:textId="77777777" w:rsidR="00DA2943" w:rsidRPr="000E44BA" w:rsidRDefault="00DA2943" w:rsidP="00D40E7D">
            <w:pPr>
              <w:spacing w:after="120"/>
              <w:jc w:val="both"/>
              <w:rPr>
                <w:rFonts w:cs="Times New Roman"/>
              </w:rPr>
            </w:pPr>
            <w:r w:rsidRPr="000E44BA">
              <w:rPr>
                <w:rFonts w:cs="Times New Roman"/>
                <w:lang w:val="vi-VN"/>
              </w:rPr>
              <w:t xml:space="preserve">- </w:t>
            </w:r>
            <w:r w:rsidRPr="000E44BA">
              <w:rPr>
                <w:rFonts w:cs="Times New Roman"/>
              </w:rPr>
              <w:t>Bộ Công an chủ trì đối với TTATGT đường bộ, đường thủy nội địa</w:t>
            </w:r>
            <w:r w:rsidRPr="000E44BA">
              <w:rPr>
                <w:rFonts w:cs="Times New Roman"/>
                <w:lang w:val="vi-VN"/>
              </w:rPr>
              <w:t xml:space="preserve">, </w:t>
            </w:r>
            <w:r w:rsidRPr="000E44BA">
              <w:rPr>
                <w:rFonts w:cs="Times New Roman"/>
              </w:rPr>
              <w:t>đường sắt.</w:t>
            </w:r>
          </w:p>
          <w:p w14:paraId="4C085016" w14:textId="77777777" w:rsidR="00DA2943" w:rsidRPr="000E44BA" w:rsidRDefault="00DA2943" w:rsidP="00D40E7D">
            <w:pPr>
              <w:spacing w:after="120"/>
              <w:jc w:val="both"/>
              <w:rPr>
                <w:rFonts w:cs="Times New Roman"/>
              </w:rPr>
            </w:pPr>
            <w:r w:rsidRPr="000E44BA">
              <w:rPr>
                <w:rFonts w:cs="Times New Roman"/>
              </w:rPr>
              <w:t xml:space="preserve">- Bộ Xây dựng chủ trì đối với lĩnh vực kết cấu hạ tầng giao thông đường bộ và các lĩnh vực đường sắt, đường thủy nội địa, hàng hải, hàng không; TTATGT hàng hải, hàng không theo pháp luật chuyên ngành; </w:t>
            </w:r>
          </w:p>
        </w:tc>
      </w:tr>
      <w:tr w:rsidR="00DA2943" w:rsidRPr="000E44BA" w14:paraId="055516A5" w14:textId="77777777" w:rsidTr="00D40E7D">
        <w:tc>
          <w:tcPr>
            <w:tcW w:w="746" w:type="dxa"/>
          </w:tcPr>
          <w:p w14:paraId="5DD3BEE2" w14:textId="77777777" w:rsidR="00DA2943" w:rsidRPr="000E44BA" w:rsidRDefault="00DA2943" w:rsidP="00D40E7D">
            <w:pPr>
              <w:spacing w:after="120"/>
              <w:jc w:val="both"/>
              <w:rPr>
                <w:rFonts w:cs="Times New Roman"/>
              </w:rPr>
            </w:pPr>
            <w:r w:rsidRPr="000E44BA">
              <w:rPr>
                <w:rFonts w:cs="Times New Roman"/>
              </w:rPr>
              <w:t>4</w:t>
            </w:r>
          </w:p>
        </w:tc>
        <w:tc>
          <w:tcPr>
            <w:tcW w:w="4912" w:type="dxa"/>
          </w:tcPr>
          <w:p w14:paraId="1F4EC1D7" w14:textId="77777777" w:rsidR="00DA2943" w:rsidRPr="000E44BA" w:rsidRDefault="00DA2943" w:rsidP="00D40E7D">
            <w:pPr>
              <w:spacing w:after="120"/>
              <w:jc w:val="both"/>
              <w:rPr>
                <w:rFonts w:cs="Times New Roman"/>
              </w:rPr>
            </w:pPr>
            <w:r w:rsidRPr="000E44BA">
              <w:rPr>
                <w:rFonts w:cs="Times New Roman"/>
              </w:rPr>
              <w:t>Định hướng nhiệm vụ và xây dựng kế hoạch tuyên truyền, phổ biến pháp luật về bảo đảm trật tự an toàn giao thông để các Bộ, ngành và các địa phương tổ chức triển khai thực hiện.</w:t>
            </w:r>
          </w:p>
        </w:tc>
        <w:tc>
          <w:tcPr>
            <w:tcW w:w="4332" w:type="dxa"/>
          </w:tcPr>
          <w:p w14:paraId="2B6F1180" w14:textId="77777777" w:rsidR="00DA2943" w:rsidRPr="000E44BA" w:rsidRDefault="00DA2943" w:rsidP="00D40E7D">
            <w:pPr>
              <w:spacing w:after="120"/>
              <w:jc w:val="both"/>
              <w:rPr>
                <w:rFonts w:cs="Times New Roman"/>
              </w:rPr>
            </w:pPr>
            <w:r w:rsidRPr="000E44BA">
              <w:rPr>
                <w:rFonts w:cs="Times New Roman"/>
              </w:rPr>
              <w:t xml:space="preserve">- Bộ Công an chủ trì đối với TTATGT đường bộ; </w:t>
            </w:r>
          </w:p>
          <w:p w14:paraId="5EFF1E69" w14:textId="77777777" w:rsidR="00DA2943" w:rsidRPr="000E44BA" w:rsidRDefault="00DA2943" w:rsidP="00D40E7D">
            <w:pPr>
              <w:spacing w:after="120"/>
              <w:jc w:val="both"/>
              <w:rPr>
                <w:rFonts w:cs="Times New Roman"/>
              </w:rPr>
            </w:pPr>
            <w:r w:rsidRPr="000E44BA">
              <w:rPr>
                <w:rFonts w:cs="Times New Roman"/>
              </w:rPr>
              <w:t>- Bộ Xây dựng chủ trì đối với hoạt động đường bộ và các lĩnh vực đường sắt, đường thủy nội địa, hàng hải, hàng không theo pháp luật chuyên ngành;</w:t>
            </w:r>
          </w:p>
          <w:p w14:paraId="7C3E83D9" w14:textId="77777777" w:rsidR="00DA2943" w:rsidRPr="000E44BA" w:rsidRDefault="00DA2943" w:rsidP="00D40E7D">
            <w:pPr>
              <w:spacing w:after="120"/>
              <w:jc w:val="both"/>
              <w:rPr>
                <w:rFonts w:cs="Times New Roman"/>
              </w:rPr>
            </w:pPr>
            <w:r w:rsidRPr="000E44BA">
              <w:rPr>
                <w:rFonts w:cs="Times New Roman"/>
              </w:rPr>
              <w:t>- UBND cấp tỉnh tổ chức triển khai tại địa bàn</w:t>
            </w:r>
          </w:p>
        </w:tc>
      </w:tr>
      <w:tr w:rsidR="00DA2943" w:rsidRPr="000E44BA" w14:paraId="2D7096AC" w14:textId="77777777" w:rsidTr="00D40E7D">
        <w:tc>
          <w:tcPr>
            <w:tcW w:w="746" w:type="dxa"/>
          </w:tcPr>
          <w:p w14:paraId="2C526054" w14:textId="77777777" w:rsidR="00DA2943" w:rsidRPr="000E44BA" w:rsidRDefault="00DA2943" w:rsidP="00D40E7D">
            <w:pPr>
              <w:spacing w:after="120"/>
              <w:jc w:val="both"/>
              <w:rPr>
                <w:rFonts w:cs="Times New Roman"/>
              </w:rPr>
            </w:pPr>
            <w:r w:rsidRPr="000E44BA">
              <w:rPr>
                <w:rFonts w:cs="Times New Roman"/>
              </w:rPr>
              <w:t>5</w:t>
            </w:r>
          </w:p>
        </w:tc>
        <w:tc>
          <w:tcPr>
            <w:tcW w:w="4912" w:type="dxa"/>
          </w:tcPr>
          <w:p w14:paraId="6F464CAE" w14:textId="77777777" w:rsidR="00DA2943" w:rsidRPr="000E44BA" w:rsidRDefault="00DA2943" w:rsidP="00D40E7D">
            <w:pPr>
              <w:spacing w:after="120"/>
              <w:jc w:val="both"/>
              <w:rPr>
                <w:rFonts w:cs="Times New Roman"/>
              </w:rPr>
            </w:pPr>
            <w:r w:rsidRPr="000E44BA">
              <w:rPr>
                <w:rFonts w:cs="Times New Roman"/>
              </w:rPr>
              <w:t xml:space="preserve">Hướng dẫn các tỉnh, thành phố trực thuộc Trung ương thực hiện các kế hoạch, giải pháp bảo đảm trật tự, an toàn giao thông trên địa bàn quản lý; kiểm tra việc thực hiện của các ngành, các địa phương. Đề xuất hoặc trực tiếp giải quyết các kiến nghị của địa phương để xử lý các tình huống, </w:t>
            </w:r>
            <w:r w:rsidRPr="000E44BA">
              <w:rPr>
                <w:rFonts w:cs="Times New Roman"/>
              </w:rPr>
              <w:lastRenderedPageBreak/>
              <w:t>sự cố xảy ra nhằm bảo đảm an toàn giao thông, chống ùn tắc giao thông</w:t>
            </w:r>
          </w:p>
        </w:tc>
        <w:tc>
          <w:tcPr>
            <w:tcW w:w="4332" w:type="dxa"/>
          </w:tcPr>
          <w:p w14:paraId="76F8AB10" w14:textId="77777777" w:rsidR="00DA2943" w:rsidRPr="000E44BA" w:rsidRDefault="00DA2943" w:rsidP="00D40E7D">
            <w:pPr>
              <w:spacing w:after="120"/>
              <w:jc w:val="both"/>
              <w:rPr>
                <w:rFonts w:cs="Times New Roman"/>
              </w:rPr>
            </w:pPr>
            <w:r w:rsidRPr="000E44BA">
              <w:rPr>
                <w:rFonts w:cs="Times New Roman"/>
                <w:lang w:val="vi-VN"/>
              </w:rPr>
              <w:lastRenderedPageBreak/>
              <w:t xml:space="preserve">- </w:t>
            </w:r>
            <w:r w:rsidRPr="000E44BA">
              <w:rPr>
                <w:rFonts w:cs="Times New Roman"/>
              </w:rPr>
              <w:t>Bộ Công an chủ trì đối với TTATGT đường bộ, đường thủy nội địa</w:t>
            </w:r>
            <w:r w:rsidRPr="000E44BA">
              <w:rPr>
                <w:rFonts w:cs="Times New Roman"/>
                <w:lang w:val="vi-VN"/>
              </w:rPr>
              <w:t xml:space="preserve">, </w:t>
            </w:r>
            <w:r w:rsidRPr="000E44BA">
              <w:rPr>
                <w:rFonts w:cs="Times New Roman"/>
              </w:rPr>
              <w:t>đường sắt.</w:t>
            </w:r>
          </w:p>
          <w:p w14:paraId="3CC78EC2" w14:textId="77777777" w:rsidR="00DA2943" w:rsidRPr="000E44BA" w:rsidRDefault="00DA2943" w:rsidP="00D40E7D">
            <w:pPr>
              <w:spacing w:after="120"/>
              <w:jc w:val="both"/>
              <w:rPr>
                <w:rFonts w:cs="Times New Roman"/>
              </w:rPr>
            </w:pPr>
            <w:r w:rsidRPr="000E44BA">
              <w:rPr>
                <w:rFonts w:cs="Times New Roman"/>
              </w:rPr>
              <w:t xml:space="preserve">- Bộ Xây dựng chủ trì đối với lĩnh vực kết cấu hạ tầng giao thông đường bộ và các lĩnh vực đường sắt, đường thủy nội địa, hàng hải, hàng không; </w:t>
            </w:r>
            <w:r w:rsidRPr="000E44BA">
              <w:rPr>
                <w:rFonts w:cs="Times New Roman"/>
              </w:rPr>
              <w:lastRenderedPageBreak/>
              <w:t xml:space="preserve">TTATGT hàng hải, hàng không theo pháp luật chuyên ngành; </w:t>
            </w:r>
          </w:p>
          <w:p w14:paraId="4EBC6B63" w14:textId="77777777" w:rsidR="00DA2943" w:rsidRPr="000E44BA" w:rsidRDefault="00DA2943" w:rsidP="00D40E7D">
            <w:pPr>
              <w:spacing w:after="120"/>
              <w:jc w:val="both"/>
              <w:rPr>
                <w:rFonts w:cs="Times New Roman"/>
              </w:rPr>
            </w:pPr>
            <w:r w:rsidRPr="000E44BA">
              <w:rPr>
                <w:rFonts w:cs="Times New Roman"/>
              </w:rPr>
              <w:t>- UBND cấp tỉnh tổ chức thực hiện trên địa bàn theo phân cấp</w:t>
            </w:r>
            <w:r>
              <w:rPr>
                <w:rFonts w:cs="Times New Roman"/>
              </w:rPr>
              <w:t>.</w:t>
            </w:r>
          </w:p>
        </w:tc>
      </w:tr>
      <w:tr w:rsidR="00DA2943" w:rsidRPr="000E44BA" w14:paraId="4B661C9F" w14:textId="77777777" w:rsidTr="00D40E7D">
        <w:tc>
          <w:tcPr>
            <w:tcW w:w="746" w:type="dxa"/>
          </w:tcPr>
          <w:p w14:paraId="535118ED" w14:textId="77777777" w:rsidR="00DA2943" w:rsidRPr="000E44BA" w:rsidRDefault="00DA2943" w:rsidP="00D40E7D">
            <w:pPr>
              <w:spacing w:after="120"/>
              <w:jc w:val="both"/>
              <w:rPr>
                <w:rFonts w:cs="Times New Roman"/>
              </w:rPr>
            </w:pPr>
            <w:r w:rsidRPr="000E44BA">
              <w:rPr>
                <w:rFonts w:cs="Times New Roman"/>
              </w:rPr>
              <w:lastRenderedPageBreak/>
              <w:t>6</w:t>
            </w:r>
          </w:p>
        </w:tc>
        <w:tc>
          <w:tcPr>
            <w:tcW w:w="4912" w:type="dxa"/>
          </w:tcPr>
          <w:p w14:paraId="69363122" w14:textId="77777777" w:rsidR="00DA2943" w:rsidRPr="000E44BA" w:rsidRDefault="00DA2943" w:rsidP="00D40E7D">
            <w:pPr>
              <w:spacing w:after="120"/>
              <w:jc w:val="both"/>
              <w:rPr>
                <w:rFonts w:cs="Times New Roman"/>
              </w:rPr>
            </w:pPr>
            <w:r w:rsidRPr="000E44BA">
              <w:rPr>
                <w:rFonts w:cs="Times New Roman"/>
              </w:rPr>
              <w:t>Phối hợp với Ủy ban Quốc gia phòng chống thiên tai và Tìm kiếm cứu nạn chỉ đạo công tác cứu hộ, cứu nạn và khắc phục hậu quả các vụ tai nạn giao thông đặc biệt nghiêm trọng trên các tuyến đường bộ cao tốc, đường sắt quốc gia và các tuyến đường thủy nội địa quốc gia</w:t>
            </w:r>
          </w:p>
        </w:tc>
        <w:tc>
          <w:tcPr>
            <w:tcW w:w="4332" w:type="dxa"/>
          </w:tcPr>
          <w:p w14:paraId="5F07DAEA" w14:textId="77777777" w:rsidR="00DA2943" w:rsidRPr="000E44BA" w:rsidRDefault="00DA2943" w:rsidP="00D40E7D">
            <w:pPr>
              <w:spacing w:after="120"/>
              <w:jc w:val="both"/>
              <w:rPr>
                <w:rFonts w:cs="Times New Roman"/>
              </w:rPr>
            </w:pPr>
            <w:r>
              <w:t>Nhiệm vụ phối hợp với Ủy ban Quốc gia phòng chống thiên tai và tìm kiểm cứu nạn và Ủy ban nhân dân các địa phương chỉ đạo công tác cứu hộ, cứu nạn và khắc phục hậu quả các vụ tai nạn giao thông đặc biệt nghiêm trọng trên các tuyến đường bộ cao tốc, đường sắt quốc gia và các tuyến đường thủy nội địa quốc gia; hiện nay Chính phủ đã hợp nhất Ủy ban Quốc gia phòng chống thiên tai và tìm kiếm cứu nạn thành Ban chỉ đạo Ban Chi đạo Phòng thủ dân sự quốc gia, trong đó các bộ, ngành đều là thành viên ban chỉ đạo và thực hiện nhiệm vụ theo sự phân công của Ban chỉ đạo Ban Chỉ đạo Phòng thủ dân sự quốc gia. Các Bộ Công an (đường bộ), Bộ Xây dựng (đường sắt, đường thủy và hàng hải, đường hàng không) phối hợp với Ban chỉ đạo Ban Chi đạo Phòng thủ dân sự quốc gia để thực hiện nhiệm vụ cứu hộ, cứu nạn và khắc phục hậu quả các vụ tai nạn giao thông đặc biệt nghiệm trọng khi cần thiết</w:t>
            </w:r>
          </w:p>
        </w:tc>
      </w:tr>
      <w:tr w:rsidR="00DA2943" w:rsidRPr="000E44BA" w14:paraId="100AA4C1" w14:textId="77777777" w:rsidTr="00D40E7D">
        <w:tc>
          <w:tcPr>
            <w:tcW w:w="746" w:type="dxa"/>
          </w:tcPr>
          <w:p w14:paraId="2764E2E5" w14:textId="77777777" w:rsidR="00DA2943" w:rsidRPr="000E44BA" w:rsidRDefault="00DA2943" w:rsidP="00D40E7D">
            <w:pPr>
              <w:spacing w:after="120"/>
              <w:jc w:val="both"/>
              <w:rPr>
                <w:rFonts w:cs="Times New Roman"/>
              </w:rPr>
            </w:pPr>
            <w:r w:rsidRPr="000E44BA">
              <w:rPr>
                <w:rFonts w:cs="Times New Roman"/>
              </w:rPr>
              <w:t>7</w:t>
            </w:r>
          </w:p>
        </w:tc>
        <w:tc>
          <w:tcPr>
            <w:tcW w:w="4912" w:type="dxa"/>
          </w:tcPr>
          <w:p w14:paraId="64612A94" w14:textId="77777777" w:rsidR="00DA2943" w:rsidRPr="000E44BA" w:rsidRDefault="00DA2943" w:rsidP="00D40E7D">
            <w:pPr>
              <w:spacing w:after="120"/>
              <w:jc w:val="both"/>
              <w:rPr>
                <w:rFonts w:cs="Times New Roman"/>
              </w:rPr>
            </w:pPr>
            <w:r w:rsidRPr="000E44BA">
              <w:rPr>
                <w:rFonts w:cs="Times New Roman"/>
              </w:rPr>
              <w:t>Phối hợp với Ủy ban nhân dân tỉnh, thành phố trực thuộc trung ương chỉ đạo công tác cứu hộ, cứu nạn và khắc phục các vụ tai nạn, ùn tắc giao thông đặc biệt nghiêm trọng; đề xuất kịp thời các biện pháp nhằm ngăn chặn những tai nạn, ùn tắc tương tự xảy ra.</w:t>
            </w:r>
          </w:p>
        </w:tc>
        <w:tc>
          <w:tcPr>
            <w:tcW w:w="4332" w:type="dxa"/>
          </w:tcPr>
          <w:p w14:paraId="7EAB633A" w14:textId="77777777" w:rsidR="00DA2943" w:rsidRPr="000E44BA" w:rsidRDefault="00DA2943" w:rsidP="00D40E7D">
            <w:pPr>
              <w:spacing w:after="120"/>
              <w:jc w:val="both"/>
              <w:rPr>
                <w:rFonts w:cs="Times New Roman"/>
              </w:rPr>
            </w:pPr>
            <w:r w:rsidRPr="000E44BA">
              <w:rPr>
                <w:rFonts w:cs="Times New Roman"/>
              </w:rPr>
              <w:t>Như nhiệm vụ 6</w:t>
            </w:r>
          </w:p>
        </w:tc>
      </w:tr>
      <w:tr w:rsidR="00DA2943" w:rsidRPr="000E44BA" w14:paraId="6F6B79B6" w14:textId="77777777" w:rsidTr="00D40E7D">
        <w:tc>
          <w:tcPr>
            <w:tcW w:w="746" w:type="dxa"/>
          </w:tcPr>
          <w:p w14:paraId="035F3D2F" w14:textId="77777777" w:rsidR="00DA2943" w:rsidRPr="000E44BA" w:rsidRDefault="00DA2943" w:rsidP="00D40E7D">
            <w:pPr>
              <w:spacing w:after="120"/>
              <w:jc w:val="both"/>
              <w:rPr>
                <w:rFonts w:cs="Times New Roman"/>
              </w:rPr>
            </w:pPr>
            <w:r w:rsidRPr="000E44BA">
              <w:rPr>
                <w:rFonts w:cs="Times New Roman"/>
              </w:rPr>
              <w:t>8</w:t>
            </w:r>
          </w:p>
        </w:tc>
        <w:tc>
          <w:tcPr>
            <w:tcW w:w="4912" w:type="dxa"/>
          </w:tcPr>
          <w:p w14:paraId="77BAE8F8" w14:textId="77777777" w:rsidR="00DA2943" w:rsidRPr="000E44BA" w:rsidRDefault="00DA2943" w:rsidP="00D40E7D">
            <w:pPr>
              <w:spacing w:after="120"/>
              <w:jc w:val="both"/>
              <w:rPr>
                <w:rFonts w:cs="Times New Roman"/>
              </w:rPr>
            </w:pPr>
            <w:r>
              <w:t xml:space="preserve">Xây dựng các báo cáo định kỳ hoặc đột xuất về tình hình trật tự an toàn giao thông (cả 5 lĩnh vực) với Thủ tướng Chính phủ, hoặc các báo cáo về trật tự, an toàn giao </w:t>
            </w:r>
            <w:r>
              <w:lastRenderedPageBreak/>
              <w:t>thông (cả 5 lĩnh vực) của Chính phủ với Quốc hội; chỉ đạo công tác phân tích, đánh giá, xác định nguyên nhân tình hình tai nạn, ùn tắc giao thông trên toàn quốc và kiến nghị cấp có thẩm quyền sửa đổi, bổ sung hoặc ban hành mới các cơ chế, chính sách, văn bản quy phạm pháp luật, giải pháp về bảo đảm trật tự, an toàn giao thông.</w:t>
            </w:r>
          </w:p>
        </w:tc>
        <w:tc>
          <w:tcPr>
            <w:tcW w:w="4332" w:type="dxa"/>
          </w:tcPr>
          <w:p w14:paraId="58887B70" w14:textId="77777777" w:rsidR="00DA2943" w:rsidRPr="000E44BA" w:rsidRDefault="00DA2943" w:rsidP="00D40E7D">
            <w:pPr>
              <w:spacing w:after="120"/>
              <w:jc w:val="both"/>
              <w:rPr>
                <w:rFonts w:cs="Times New Roman"/>
              </w:rPr>
            </w:pPr>
            <w:r w:rsidRPr="000E44BA">
              <w:rPr>
                <w:rFonts w:cs="Times New Roman"/>
                <w:lang w:val="vi-VN"/>
              </w:rPr>
              <w:lastRenderedPageBreak/>
              <w:t xml:space="preserve">- </w:t>
            </w:r>
            <w:r w:rsidRPr="000E44BA">
              <w:rPr>
                <w:rFonts w:cs="Times New Roman"/>
              </w:rPr>
              <w:t xml:space="preserve">Bộ Công an chủ trì đối với </w:t>
            </w:r>
            <w:r w:rsidRPr="000E44BA">
              <w:rPr>
                <w:rFonts w:cs="Times New Roman"/>
                <w:lang w:val="vi-VN"/>
              </w:rPr>
              <w:t xml:space="preserve">báo cáo </w:t>
            </w:r>
            <w:r w:rsidRPr="000E44BA">
              <w:rPr>
                <w:rFonts w:cs="Times New Roman"/>
              </w:rPr>
              <w:t>TTATGT đường bộ, đường thủy nội địa</w:t>
            </w:r>
            <w:r w:rsidRPr="000E44BA">
              <w:rPr>
                <w:rFonts w:cs="Times New Roman"/>
                <w:lang w:val="vi-VN"/>
              </w:rPr>
              <w:t xml:space="preserve">, </w:t>
            </w:r>
            <w:r w:rsidRPr="000E44BA">
              <w:rPr>
                <w:rFonts w:cs="Times New Roman"/>
              </w:rPr>
              <w:t>đường sắt.</w:t>
            </w:r>
          </w:p>
          <w:p w14:paraId="06F44F95" w14:textId="77777777" w:rsidR="00DA2943" w:rsidRPr="000E44BA" w:rsidRDefault="00DA2943" w:rsidP="00D40E7D">
            <w:pPr>
              <w:spacing w:after="120"/>
              <w:jc w:val="both"/>
              <w:rPr>
                <w:rFonts w:cs="Times New Roman"/>
              </w:rPr>
            </w:pPr>
            <w:r w:rsidRPr="000E44BA">
              <w:rPr>
                <w:rFonts w:cs="Times New Roman"/>
              </w:rPr>
              <w:lastRenderedPageBreak/>
              <w:t xml:space="preserve">- </w:t>
            </w:r>
            <w:r>
              <w:t>Bộ Xây dựng chủ trì báo cáo đối với lĩnh vực kết cấu hạ tầng giao thông đường bộ và các lĩnh vực |đường sắt, đường thủy nội địa, hàng hải, hàng không; TTATGT hàng hải, hàng không theo pháp luật chuyên ngành;</w:t>
            </w:r>
          </w:p>
          <w:p w14:paraId="659DBD13" w14:textId="77777777" w:rsidR="00DA2943" w:rsidRPr="000E44BA" w:rsidRDefault="00DA2943" w:rsidP="00D40E7D">
            <w:pPr>
              <w:spacing w:after="120"/>
              <w:jc w:val="both"/>
              <w:rPr>
                <w:rFonts w:cs="Times New Roman"/>
              </w:rPr>
            </w:pPr>
            <w:r w:rsidRPr="000E44BA">
              <w:rPr>
                <w:rFonts w:cs="Times New Roman"/>
              </w:rPr>
              <w:t>- Bộ Công an tổng hợp báo cáo Chính phủ, Thủ tướng</w:t>
            </w:r>
            <w:r>
              <w:rPr>
                <w:rFonts w:cs="Times New Roman"/>
              </w:rPr>
              <w:t xml:space="preserve"> Chính phủ</w:t>
            </w:r>
            <w:r w:rsidRPr="000E44BA">
              <w:rPr>
                <w:rFonts w:cs="Times New Roman"/>
              </w:rPr>
              <w:t>, Quốc hội theo phân công.</w:t>
            </w:r>
          </w:p>
        </w:tc>
      </w:tr>
      <w:tr w:rsidR="00DA2943" w:rsidRPr="000E44BA" w14:paraId="373D4A52" w14:textId="77777777" w:rsidTr="00D40E7D">
        <w:tc>
          <w:tcPr>
            <w:tcW w:w="746" w:type="dxa"/>
          </w:tcPr>
          <w:p w14:paraId="092925F8" w14:textId="77777777" w:rsidR="00DA2943" w:rsidRPr="000E44BA" w:rsidRDefault="00DA2943" w:rsidP="00D40E7D">
            <w:pPr>
              <w:spacing w:after="120"/>
              <w:jc w:val="both"/>
              <w:rPr>
                <w:rFonts w:cs="Times New Roman"/>
              </w:rPr>
            </w:pPr>
            <w:r w:rsidRPr="000E44BA">
              <w:rPr>
                <w:rFonts w:cs="Times New Roman"/>
              </w:rPr>
              <w:lastRenderedPageBreak/>
              <w:t>9</w:t>
            </w:r>
          </w:p>
        </w:tc>
        <w:tc>
          <w:tcPr>
            <w:tcW w:w="4912" w:type="dxa"/>
          </w:tcPr>
          <w:p w14:paraId="0AA24F79" w14:textId="77777777" w:rsidR="00DA2943" w:rsidRPr="000E44BA" w:rsidRDefault="00DA2943" w:rsidP="00D40E7D">
            <w:pPr>
              <w:spacing w:after="120"/>
              <w:jc w:val="both"/>
              <w:rPr>
                <w:rFonts w:cs="Times New Roman"/>
              </w:rPr>
            </w:pPr>
            <w:r w:rsidRPr="000E44BA">
              <w:rPr>
                <w:rFonts w:cs="Times New Roman"/>
              </w:rPr>
              <w:t>Chỉ đạo việc xây dựng và nhân rộng các mô hình, các điển hình tiên tiến trong công tác bảo đảm trật tự an toàn giao thông</w:t>
            </w:r>
          </w:p>
        </w:tc>
        <w:tc>
          <w:tcPr>
            <w:tcW w:w="4332" w:type="dxa"/>
          </w:tcPr>
          <w:p w14:paraId="0FCF872A" w14:textId="77777777" w:rsidR="00DA2943" w:rsidRPr="000E44BA" w:rsidRDefault="00DA2943" w:rsidP="00D40E7D">
            <w:pPr>
              <w:spacing w:after="120"/>
              <w:jc w:val="both"/>
              <w:rPr>
                <w:rFonts w:cs="Times New Roman"/>
              </w:rPr>
            </w:pPr>
            <w:r w:rsidRPr="000E44BA">
              <w:rPr>
                <w:rFonts w:cs="Times New Roman"/>
                <w:lang w:val="vi-VN"/>
              </w:rPr>
              <w:t xml:space="preserve">- </w:t>
            </w:r>
            <w:r w:rsidRPr="000E44BA">
              <w:rPr>
                <w:rFonts w:cs="Times New Roman"/>
              </w:rPr>
              <w:t xml:space="preserve">Bộ Công an chủ trì đối với </w:t>
            </w:r>
            <w:r w:rsidRPr="000E44BA">
              <w:rPr>
                <w:rFonts w:cs="Times New Roman"/>
                <w:lang w:val="vi-VN"/>
              </w:rPr>
              <w:t xml:space="preserve">báo cáo </w:t>
            </w:r>
            <w:r w:rsidRPr="000E44BA">
              <w:rPr>
                <w:rFonts w:cs="Times New Roman"/>
              </w:rPr>
              <w:t>TTATGT đường bộ, đường thủy nội địa</w:t>
            </w:r>
            <w:r w:rsidRPr="000E44BA">
              <w:rPr>
                <w:rFonts w:cs="Times New Roman"/>
                <w:lang w:val="vi-VN"/>
              </w:rPr>
              <w:t xml:space="preserve">, </w:t>
            </w:r>
            <w:r w:rsidRPr="000E44BA">
              <w:rPr>
                <w:rFonts w:cs="Times New Roman"/>
              </w:rPr>
              <w:t>đường sắt.</w:t>
            </w:r>
          </w:p>
          <w:p w14:paraId="2780FE32" w14:textId="77777777" w:rsidR="00DA2943" w:rsidRPr="000E44BA" w:rsidRDefault="00DA2943" w:rsidP="00D40E7D">
            <w:pPr>
              <w:spacing w:after="120"/>
              <w:jc w:val="both"/>
              <w:rPr>
                <w:rFonts w:cs="Times New Roman"/>
              </w:rPr>
            </w:pPr>
            <w:r w:rsidRPr="000E44BA">
              <w:rPr>
                <w:rFonts w:cs="Times New Roman"/>
              </w:rPr>
              <w:t xml:space="preserve">- </w:t>
            </w:r>
            <w:r>
              <w:t>Bộ Xây dựng chủ trì báo cáo đối với lĩnh vực kết cấu hạ tầng giao thông đường bộ và các lĩnh vực đường sắt, đường thủy nội địa, hàng hải, hàng không; TTATGT hàng hải, hàng không theo pháp luật chuyên ngành;</w:t>
            </w:r>
          </w:p>
          <w:p w14:paraId="1AA496E3" w14:textId="77777777" w:rsidR="00DA2943" w:rsidRPr="000E44BA" w:rsidRDefault="00DA2943" w:rsidP="00D40E7D">
            <w:pPr>
              <w:spacing w:after="120"/>
              <w:jc w:val="both"/>
              <w:rPr>
                <w:rFonts w:cs="Times New Roman"/>
              </w:rPr>
            </w:pPr>
            <w:r w:rsidRPr="000E44BA">
              <w:rPr>
                <w:rFonts w:cs="Times New Roman"/>
              </w:rPr>
              <w:t>- UBND cấp tỉnh tổ chức triển khai</w:t>
            </w:r>
          </w:p>
        </w:tc>
      </w:tr>
      <w:tr w:rsidR="00DA2943" w:rsidRPr="000E44BA" w14:paraId="24E526AA" w14:textId="77777777" w:rsidTr="00D40E7D">
        <w:tc>
          <w:tcPr>
            <w:tcW w:w="746" w:type="dxa"/>
          </w:tcPr>
          <w:p w14:paraId="45590D0C" w14:textId="77777777" w:rsidR="00DA2943" w:rsidRPr="000E44BA" w:rsidRDefault="00DA2943" w:rsidP="00D40E7D">
            <w:pPr>
              <w:spacing w:after="120"/>
              <w:jc w:val="both"/>
              <w:rPr>
                <w:rFonts w:cs="Times New Roman"/>
              </w:rPr>
            </w:pPr>
            <w:r w:rsidRPr="000E44BA">
              <w:rPr>
                <w:rFonts w:cs="Times New Roman"/>
              </w:rPr>
              <w:t>10</w:t>
            </w:r>
          </w:p>
        </w:tc>
        <w:tc>
          <w:tcPr>
            <w:tcW w:w="4912" w:type="dxa"/>
          </w:tcPr>
          <w:p w14:paraId="0456565C" w14:textId="77777777" w:rsidR="00DA2943" w:rsidRPr="000E44BA" w:rsidRDefault="00DA2943" w:rsidP="00D40E7D">
            <w:pPr>
              <w:spacing w:after="120"/>
              <w:jc w:val="both"/>
              <w:rPr>
                <w:rFonts w:cs="Times New Roman"/>
              </w:rPr>
            </w:pPr>
            <w:r w:rsidRPr="000E44BA">
              <w:rPr>
                <w:rFonts w:cs="Times New Roman"/>
              </w:rPr>
              <w:t>Hợp tác quốc tế trong lĩnh vực bảo đảm trật tự, an toàn giao thông</w:t>
            </w:r>
          </w:p>
        </w:tc>
        <w:tc>
          <w:tcPr>
            <w:tcW w:w="4332" w:type="dxa"/>
          </w:tcPr>
          <w:p w14:paraId="7F3BC875" w14:textId="77777777" w:rsidR="00DA2943" w:rsidRPr="000E44BA" w:rsidRDefault="00DA2943" w:rsidP="00D40E7D">
            <w:pPr>
              <w:spacing w:after="120"/>
              <w:jc w:val="both"/>
              <w:rPr>
                <w:rFonts w:cs="Times New Roman"/>
              </w:rPr>
            </w:pPr>
            <w:r w:rsidRPr="000E44BA">
              <w:rPr>
                <w:rFonts w:cs="Times New Roman"/>
                <w:lang w:val="vi-VN"/>
              </w:rPr>
              <w:t xml:space="preserve">- </w:t>
            </w:r>
            <w:r w:rsidRPr="000E44BA">
              <w:rPr>
                <w:rFonts w:cs="Times New Roman"/>
              </w:rPr>
              <w:t xml:space="preserve">Bộ Công an chủ trì đối với </w:t>
            </w:r>
            <w:r w:rsidRPr="000E44BA">
              <w:rPr>
                <w:rFonts w:cs="Times New Roman"/>
                <w:lang w:val="vi-VN"/>
              </w:rPr>
              <w:t xml:space="preserve">báo cáo </w:t>
            </w:r>
            <w:r w:rsidRPr="000E44BA">
              <w:rPr>
                <w:rFonts w:cs="Times New Roman"/>
              </w:rPr>
              <w:t>TTATGT đường bộ, đường thủy nội địa</w:t>
            </w:r>
            <w:r w:rsidRPr="000E44BA">
              <w:rPr>
                <w:rFonts w:cs="Times New Roman"/>
                <w:lang w:val="vi-VN"/>
              </w:rPr>
              <w:t xml:space="preserve">, </w:t>
            </w:r>
            <w:r w:rsidRPr="000E44BA">
              <w:rPr>
                <w:rFonts w:cs="Times New Roman"/>
              </w:rPr>
              <w:t>đường sắt.</w:t>
            </w:r>
          </w:p>
          <w:p w14:paraId="338623D2" w14:textId="77777777" w:rsidR="00DA2943" w:rsidRPr="000E44BA" w:rsidRDefault="00DA2943" w:rsidP="00D40E7D">
            <w:pPr>
              <w:spacing w:after="120"/>
              <w:jc w:val="both"/>
              <w:rPr>
                <w:rFonts w:cs="Times New Roman"/>
              </w:rPr>
            </w:pPr>
            <w:r w:rsidRPr="000E44BA">
              <w:rPr>
                <w:rFonts w:cs="Times New Roman"/>
              </w:rPr>
              <w:t xml:space="preserve">- </w:t>
            </w:r>
            <w:r>
              <w:t>Bộ Xây dựng chủ trì báo cáo đối với lĩnh vực kết cấu hạ tầng giao thông đường bộ và các lĩnh vực đường sắt, đường thủy nội địa, hàng hải, hàng không; TTATGT hàng hải, hàng không theo pháp luật chuyên ngành;</w:t>
            </w:r>
          </w:p>
          <w:p w14:paraId="3C18F7BF" w14:textId="77777777" w:rsidR="00DA2943" w:rsidRPr="000E44BA" w:rsidRDefault="00DA2943" w:rsidP="00D40E7D">
            <w:pPr>
              <w:spacing w:after="120"/>
              <w:jc w:val="both"/>
              <w:rPr>
                <w:rFonts w:cs="Times New Roman"/>
              </w:rPr>
            </w:pPr>
            <w:r w:rsidRPr="000E44BA">
              <w:rPr>
                <w:rFonts w:cs="Times New Roman"/>
              </w:rPr>
              <w:t>- UBND cấp tỉnh tổ chức triển khai</w:t>
            </w:r>
            <w:r w:rsidRPr="000E44BA" w:rsidDel="008D775D">
              <w:rPr>
                <w:rFonts w:cs="Times New Roman"/>
              </w:rPr>
              <w:t xml:space="preserve"> </w:t>
            </w:r>
          </w:p>
        </w:tc>
      </w:tr>
      <w:tr w:rsidR="00DA2943" w:rsidRPr="000E44BA" w14:paraId="551A65F4" w14:textId="77777777" w:rsidTr="00D40E7D">
        <w:tc>
          <w:tcPr>
            <w:tcW w:w="746" w:type="dxa"/>
          </w:tcPr>
          <w:p w14:paraId="06091E27" w14:textId="77777777" w:rsidR="00DA2943" w:rsidRPr="000E44BA" w:rsidRDefault="00DA2943" w:rsidP="00D40E7D">
            <w:pPr>
              <w:spacing w:after="120"/>
              <w:jc w:val="both"/>
              <w:rPr>
                <w:rFonts w:cs="Times New Roman"/>
              </w:rPr>
            </w:pPr>
            <w:r w:rsidRPr="000E44BA">
              <w:rPr>
                <w:rFonts w:cs="Times New Roman"/>
              </w:rPr>
              <w:t>11</w:t>
            </w:r>
          </w:p>
        </w:tc>
        <w:tc>
          <w:tcPr>
            <w:tcW w:w="4912" w:type="dxa"/>
          </w:tcPr>
          <w:p w14:paraId="26D68234" w14:textId="77777777" w:rsidR="00DA2943" w:rsidRPr="000E44BA" w:rsidRDefault="00DA2943" w:rsidP="00D40E7D">
            <w:pPr>
              <w:spacing w:after="120"/>
              <w:jc w:val="both"/>
              <w:rPr>
                <w:rFonts w:cs="Times New Roman"/>
              </w:rPr>
            </w:pPr>
            <w:r w:rsidRPr="000E44BA">
              <w:rPr>
                <w:rFonts w:cs="Times New Roman"/>
              </w:rPr>
              <w:t>Chỉ đạo nghiên cứu áp dụng các kết quả khoa học và công nghệ mới trong lĩnh vực bảo đảm trật tự, an toàn giao thông.</w:t>
            </w:r>
          </w:p>
        </w:tc>
        <w:tc>
          <w:tcPr>
            <w:tcW w:w="4332" w:type="dxa"/>
          </w:tcPr>
          <w:p w14:paraId="0E4DDC09" w14:textId="77777777" w:rsidR="00DA2943" w:rsidRPr="000E44BA" w:rsidRDefault="00DA2943" w:rsidP="00D40E7D">
            <w:pPr>
              <w:spacing w:after="120"/>
              <w:jc w:val="both"/>
              <w:rPr>
                <w:rFonts w:cs="Times New Roman"/>
              </w:rPr>
            </w:pPr>
            <w:r w:rsidRPr="000E44BA">
              <w:rPr>
                <w:rFonts w:cs="Times New Roman"/>
              </w:rPr>
              <w:t>- Bộ Khoa học và Công nghệ hướng dẫn thực hiện;</w:t>
            </w:r>
          </w:p>
          <w:p w14:paraId="5BFF0243" w14:textId="77777777" w:rsidR="00DA2943" w:rsidRPr="000E44BA" w:rsidRDefault="00DA2943" w:rsidP="00D40E7D">
            <w:pPr>
              <w:spacing w:after="120"/>
              <w:jc w:val="both"/>
              <w:rPr>
                <w:rFonts w:cs="Times New Roman"/>
              </w:rPr>
            </w:pPr>
            <w:r w:rsidRPr="000E44BA">
              <w:rPr>
                <w:rFonts w:cs="Times New Roman"/>
                <w:lang w:val="vi-VN"/>
              </w:rPr>
              <w:t xml:space="preserve">- </w:t>
            </w:r>
            <w:r w:rsidRPr="000E44BA">
              <w:rPr>
                <w:rFonts w:cs="Times New Roman"/>
              </w:rPr>
              <w:t xml:space="preserve">Bộ Công an chủ trì đối với </w:t>
            </w:r>
            <w:r w:rsidRPr="000E44BA">
              <w:rPr>
                <w:rFonts w:cs="Times New Roman"/>
                <w:lang w:val="vi-VN"/>
              </w:rPr>
              <w:t xml:space="preserve">báo cáo </w:t>
            </w:r>
            <w:r w:rsidRPr="000E44BA">
              <w:rPr>
                <w:rFonts w:cs="Times New Roman"/>
              </w:rPr>
              <w:t>TTATGT đường bộ, đường thủy nội địa</w:t>
            </w:r>
            <w:r w:rsidRPr="000E44BA">
              <w:rPr>
                <w:rFonts w:cs="Times New Roman"/>
                <w:lang w:val="vi-VN"/>
              </w:rPr>
              <w:t xml:space="preserve">, </w:t>
            </w:r>
            <w:r w:rsidRPr="000E44BA">
              <w:rPr>
                <w:rFonts w:cs="Times New Roman"/>
              </w:rPr>
              <w:t>đường sắt.</w:t>
            </w:r>
          </w:p>
          <w:p w14:paraId="610698A2" w14:textId="77777777" w:rsidR="00DA2943" w:rsidRPr="000E44BA" w:rsidRDefault="00DA2943" w:rsidP="00D40E7D">
            <w:pPr>
              <w:spacing w:after="120"/>
              <w:jc w:val="both"/>
              <w:rPr>
                <w:rFonts w:cs="Times New Roman"/>
              </w:rPr>
            </w:pPr>
            <w:r w:rsidRPr="000E44BA">
              <w:rPr>
                <w:rFonts w:cs="Times New Roman"/>
              </w:rPr>
              <w:t xml:space="preserve">- </w:t>
            </w:r>
            <w:r>
              <w:rPr>
                <w:rFonts w:cs="Times New Roman"/>
              </w:rPr>
              <w:t>B</w:t>
            </w:r>
            <w:r>
              <w:t xml:space="preserve">ộ Xây dựng chủ trì báo cáo đối với lĩnh vực kết cấu hạ tầng giao thông đường bộ và các lĩnh vực đường sắt, đường thủy nội địa, hàng hải, hàng </w:t>
            </w:r>
            <w:r>
              <w:lastRenderedPageBreak/>
              <w:t>không; TTATGT hàng hải, hàng không theo pháp luật chuyên ngành.</w:t>
            </w:r>
          </w:p>
        </w:tc>
      </w:tr>
      <w:tr w:rsidR="00DA2943" w:rsidRPr="000E44BA" w14:paraId="1E5CA142" w14:textId="77777777" w:rsidTr="00D40E7D">
        <w:tc>
          <w:tcPr>
            <w:tcW w:w="746" w:type="dxa"/>
          </w:tcPr>
          <w:p w14:paraId="70C61914" w14:textId="77777777" w:rsidR="00DA2943" w:rsidRPr="000E44BA" w:rsidRDefault="00DA2943" w:rsidP="00D40E7D">
            <w:pPr>
              <w:spacing w:after="120"/>
              <w:jc w:val="both"/>
              <w:rPr>
                <w:rFonts w:cs="Times New Roman"/>
              </w:rPr>
            </w:pPr>
            <w:r w:rsidRPr="000E44BA">
              <w:rPr>
                <w:rFonts w:cs="Times New Roman"/>
              </w:rPr>
              <w:lastRenderedPageBreak/>
              <w:t>12</w:t>
            </w:r>
          </w:p>
        </w:tc>
        <w:tc>
          <w:tcPr>
            <w:tcW w:w="4912" w:type="dxa"/>
          </w:tcPr>
          <w:p w14:paraId="7ABD137E" w14:textId="77777777" w:rsidR="00DA2943" w:rsidRPr="000E44BA" w:rsidRDefault="00DA2943" w:rsidP="00D40E7D">
            <w:pPr>
              <w:spacing w:after="120"/>
              <w:jc w:val="both"/>
              <w:rPr>
                <w:rFonts w:cs="Times New Roman"/>
              </w:rPr>
            </w:pPr>
            <w:r w:rsidRPr="000E44BA">
              <w:rPr>
                <w:rFonts w:cs="Times New Roman"/>
              </w:rPr>
              <w:t>Đề nghị và thực hiện công tác thi đua, khen thưởng đối với các tập thể, cá nhân có thành tích tiêu biểu, xuất sắc trong hoạt động bảo đảm trật tự, an toàn giao thông.</w:t>
            </w:r>
          </w:p>
        </w:tc>
        <w:tc>
          <w:tcPr>
            <w:tcW w:w="4332" w:type="dxa"/>
          </w:tcPr>
          <w:p w14:paraId="42A1B319" w14:textId="77777777" w:rsidR="00DA2943" w:rsidRPr="000E44BA" w:rsidRDefault="00DA2943" w:rsidP="00D40E7D">
            <w:pPr>
              <w:spacing w:after="120"/>
              <w:jc w:val="both"/>
              <w:rPr>
                <w:rFonts w:cs="Times New Roman"/>
              </w:rPr>
            </w:pPr>
            <w:r w:rsidRPr="000E44BA">
              <w:rPr>
                <w:rFonts w:cs="Times New Roman"/>
              </w:rPr>
              <w:t>- Bộ Nội vụ hướng dẫn thực hiện</w:t>
            </w:r>
            <w:r w:rsidRPr="000E44BA">
              <w:t xml:space="preserve"> </w:t>
            </w:r>
            <w:r w:rsidRPr="000E44BA">
              <w:rPr>
                <w:rFonts w:cs="Times New Roman"/>
              </w:rPr>
              <w:t>theo quy định của pháp luật về thi đua, khen thưởng (Cấp nhà nước).</w:t>
            </w:r>
          </w:p>
          <w:p w14:paraId="50609654" w14:textId="77777777" w:rsidR="00DA2943" w:rsidRPr="000E44BA" w:rsidRDefault="00DA2943" w:rsidP="00D40E7D">
            <w:pPr>
              <w:spacing w:after="120"/>
              <w:jc w:val="both"/>
              <w:rPr>
                <w:rFonts w:cs="Times New Roman"/>
              </w:rPr>
            </w:pPr>
            <w:r w:rsidRPr="000E44BA">
              <w:rPr>
                <w:rFonts w:cs="Times New Roman"/>
                <w:lang w:val="vi-VN"/>
              </w:rPr>
              <w:t xml:space="preserve">- </w:t>
            </w:r>
            <w:r w:rsidRPr="000E44BA">
              <w:rPr>
                <w:rFonts w:cs="Times New Roman"/>
              </w:rPr>
              <w:t xml:space="preserve">Bộ Công an chủ trì đối với </w:t>
            </w:r>
            <w:r w:rsidRPr="000E44BA">
              <w:rPr>
                <w:rFonts w:cs="Times New Roman"/>
                <w:lang w:val="vi-VN"/>
              </w:rPr>
              <w:t xml:space="preserve">báo cáo </w:t>
            </w:r>
            <w:r w:rsidRPr="000E44BA">
              <w:rPr>
                <w:rFonts w:cs="Times New Roman"/>
              </w:rPr>
              <w:t>TTATGT đường bộ, đường thủy nội địa</w:t>
            </w:r>
            <w:r w:rsidRPr="000E44BA">
              <w:rPr>
                <w:rFonts w:cs="Times New Roman"/>
                <w:lang w:val="vi-VN"/>
              </w:rPr>
              <w:t xml:space="preserve">, </w:t>
            </w:r>
            <w:r w:rsidRPr="000E44BA">
              <w:rPr>
                <w:rFonts w:cs="Times New Roman"/>
              </w:rPr>
              <w:t>đường sắt.</w:t>
            </w:r>
          </w:p>
          <w:p w14:paraId="247402F6" w14:textId="77777777" w:rsidR="00DA2943" w:rsidRPr="000E44BA" w:rsidRDefault="00DA2943" w:rsidP="00D40E7D">
            <w:pPr>
              <w:spacing w:after="120"/>
              <w:jc w:val="both"/>
              <w:rPr>
                <w:rFonts w:cs="Times New Roman"/>
              </w:rPr>
            </w:pPr>
            <w:r w:rsidRPr="000E44BA">
              <w:rPr>
                <w:rFonts w:cs="Times New Roman"/>
              </w:rPr>
              <w:t xml:space="preserve">- </w:t>
            </w:r>
            <w:r>
              <w:t>Bộ Xây dựng chủ trì báo cáo đối với lĩnh vực kết cấu hạ tầng giao thông đường bộ và các lĩnh vực đường sắt, đường thủy nội địa, hàng hải, hàng không; TTATGT hàng hải, hàng không theo pháp luật chuyên ngành;</w:t>
            </w:r>
          </w:p>
          <w:p w14:paraId="11A2672B" w14:textId="77777777" w:rsidR="00DA2943" w:rsidRPr="000E44BA" w:rsidRDefault="00DA2943" w:rsidP="00D40E7D">
            <w:pPr>
              <w:spacing w:after="120"/>
              <w:jc w:val="both"/>
              <w:rPr>
                <w:rFonts w:cs="Times New Roman"/>
              </w:rPr>
            </w:pPr>
            <w:r w:rsidRPr="000E44BA">
              <w:rPr>
                <w:rFonts w:cs="Times New Roman"/>
              </w:rPr>
              <w:t>- UBND cấp tỉnh chủ trì, phối hợp theo thẩm quyền.</w:t>
            </w:r>
          </w:p>
        </w:tc>
      </w:tr>
      <w:tr w:rsidR="00DA2943" w:rsidRPr="000E44BA" w14:paraId="005791BA" w14:textId="77777777" w:rsidTr="00D40E7D">
        <w:tc>
          <w:tcPr>
            <w:tcW w:w="746" w:type="dxa"/>
          </w:tcPr>
          <w:p w14:paraId="62A32323" w14:textId="77777777" w:rsidR="00DA2943" w:rsidRPr="000E44BA" w:rsidRDefault="00DA2943" w:rsidP="00D40E7D">
            <w:pPr>
              <w:spacing w:after="120"/>
              <w:jc w:val="both"/>
              <w:rPr>
                <w:rFonts w:cs="Times New Roman"/>
              </w:rPr>
            </w:pPr>
            <w:r w:rsidRPr="000E44BA">
              <w:rPr>
                <w:rFonts w:cs="Times New Roman"/>
              </w:rPr>
              <w:t>13</w:t>
            </w:r>
          </w:p>
        </w:tc>
        <w:tc>
          <w:tcPr>
            <w:tcW w:w="4912" w:type="dxa"/>
          </w:tcPr>
          <w:p w14:paraId="2787DE77" w14:textId="77777777" w:rsidR="00DA2943" w:rsidRPr="000E44BA" w:rsidRDefault="00DA2943" w:rsidP="00D40E7D">
            <w:pPr>
              <w:spacing w:after="120"/>
              <w:jc w:val="both"/>
              <w:rPr>
                <w:rFonts w:cs="Times New Roman"/>
              </w:rPr>
            </w:pPr>
            <w:r w:rsidRPr="000E44BA">
              <w:t>Huy động nguồn lực ngoài ngân sách hỗ trợ nạn nhân TNGT khắc phục hậu quả, hòa nhập cộng đồng</w:t>
            </w:r>
          </w:p>
        </w:tc>
        <w:tc>
          <w:tcPr>
            <w:tcW w:w="4332" w:type="dxa"/>
          </w:tcPr>
          <w:p w14:paraId="226E5286" w14:textId="77777777" w:rsidR="00DA2943" w:rsidRPr="000E44BA" w:rsidRDefault="00DA2943" w:rsidP="00D40E7D">
            <w:pPr>
              <w:spacing w:after="120"/>
              <w:jc w:val="both"/>
              <w:rPr>
                <w:rFonts w:cs="Times New Roman"/>
              </w:rPr>
            </w:pPr>
            <w:r w:rsidRPr="000E44BA">
              <w:rPr>
                <w:rFonts w:cs="Times New Roman"/>
              </w:rPr>
              <w:t xml:space="preserve">- Bộ Công an chủ trì đối với TTATGT đường bộ theo Luật TTATGT Đường bộ; </w:t>
            </w:r>
          </w:p>
          <w:p w14:paraId="7D60A99B" w14:textId="77777777" w:rsidR="00DA2943" w:rsidRPr="000E44BA" w:rsidRDefault="00DA2943" w:rsidP="00D40E7D">
            <w:pPr>
              <w:spacing w:after="120"/>
              <w:jc w:val="both"/>
              <w:rPr>
                <w:rFonts w:cs="Times New Roman"/>
              </w:rPr>
            </w:pPr>
            <w:r w:rsidRPr="000E44BA">
              <w:rPr>
                <w:rFonts w:cs="Times New Roman"/>
              </w:rPr>
              <w:t xml:space="preserve">- </w:t>
            </w:r>
            <w:r w:rsidRPr="00DA2943">
              <w:rPr>
                <w:rFonts w:cs="Times New Roman"/>
                <w:spacing w:val="2"/>
              </w:rPr>
              <w:t>Bộ Xây dựng chủ trì đối với các lĩnh vực chuyên ngành (đường sắt, đường thủy và hàng hải, đường hàng không).</w:t>
            </w:r>
            <w:r w:rsidRPr="000E44BA">
              <w:rPr>
                <w:rFonts w:cs="Times New Roman"/>
              </w:rPr>
              <w:t xml:space="preserve"> </w:t>
            </w:r>
          </w:p>
        </w:tc>
      </w:tr>
    </w:tbl>
    <w:p w14:paraId="3A7E4E22" w14:textId="77777777" w:rsidR="00DA2943" w:rsidRPr="000E44BA" w:rsidRDefault="00DA2943" w:rsidP="00DA2943">
      <w:pPr>
        <w:rPr>
          <w:rFonts w:eastAsia="Times New Roman" w:cs="Times New Roman"/>
          <w:b/>
          <w:bCs/>
          <w:szCs w:val="28"/>
        </w:rPr>
      </w:pPr>
    </w:p>
    <w:p w14:paraId="1A8845B9" w14:textId="77777777" w:rsidR="00DA2943" w:rsidRPr="000E44BA" w:rsidRDefault="00DA2943" w:rsidP="00DA2943">
      <w:pPr>
        <w:shd w:val="clear" w:color="auto" w:fill="FFFFFF"/>
        <w:snapToGrid w:val="0"/>
        <w:spacing w:after="120"/>
        <w:ind w:firstLine="720"/>
        <w:jc w:val="both"/>
        <w:rPr>
          <w:rFonts w:eastAsia="Times New Roman" w:cs="Times New Roman"/>
          <w:b/>
          <w:bCs/>
          <w:szCs w:val="28"/>
        </w:rPr>
      </w:pPr>
    </w:p>
    <w:p w14:paraId="78E78420" w14:textId="77777777" w:rsidR="00DA2943" w:rsidRPr="000E44BA" w:rsidRDefault="00DA2943" w:rsidP="00DA2943">
      <w:pPr>
        <w:shd w:val="clear" w:color="auto" w:fill="FFFFFF"/>
        <w:snapToGrid w:val="0"/>
        <w:spacing w:after="120"/>
        <w:ind w:firstLine="720"/>
        <w:jc w:val="both"/>
        <w:rPr>
          <w:rFonts w:eastAsia="Times New Roman" w:cs="Times New Roman"/>
          <w:b/>
          <w:bCs/>
          <w:szCs w:val="28"/>
        </w:rPr>
      </w:pPr>
    </w:p>
    <w:p w14:paraId="64C4A91F" w14:textId="77777777" w:rsidR="00DA2943" w:rsidRPr="000E44BA" w:rsidRDefault="00DA2943" w:rsidP="00DA2943">
      <w:pPr>
        <w:shd w:val="clear" w:color="auto" w:fill="FFFFFF"/>
        <w:snapToGrid w:val="0"/>
        <w:spacing w:after="120"/>
        <w:ind w:firstLine="720"/>
        <w:jc w:val="both"/>
        <w:rPr>
          <w:rFonts w:eastAsia="Times New Roman" w:cs="Times New Roman"/>
          <w:b/>
          <w:bCs/>
          <w:szCs w:val="28"/>
        </w:rPr>
      </w:pPr>
    </w:p>
    <w:bookmarkEnd w:id="5"/>
    <w:p w14:paraId="679900DF" w14:textId="77777777" w:rsidR="00DA2943" w:rsidRPr="000E44BA" w:rsidRDefault="00DA2943" w:rsidP="00DA2943">
      <w:pPr>
        <w:shd w:val="clear" w:color="auto" w:fill="FFFFFF"/>
        <w:snapToGrid w:val="0"/>
        <w:spacing w:after="120"/>
        <w:ind w:firstLine="720"/>
        <w:jc w:val="both"/>
        <w:rPr>
          <w:rFonts w:eastAsia="Times New Roman" w:cs="Times New Roman"/>
          <w:szCs w:val="28"/>
        </w:rPr>
      </w:pPr>
    </w:p>
    <w:p w14:paraId="73C35974" w14:textId="77777777" w:rsidR="00DA2943" w:rsidRPr="000E44BA" w:rsidRDefault="00DA2943" w:rsidP="00DA2943">
      <w:pPr>
        <w:jc w:val="both"/>
        <w:rPr>
          <w:rFonts w:cs="Times New Roman"/>
          <w:szCs w:val="28"/>
        </w:rPr>
      </w:pPr>
    </w:p>
    <w:bookmarkEnd w:id="3"/>
    <w:p w14:paraId="2E92B608" w14:textId="3F647B4F" w:rsidR="00962ACC" w:rsidRPr="00B721F5" w:rsidRDefault="00962ACC">
      <w:pPr>
        <w:rPr>
          <w:rFonts w:eastAsia="Times New Roman" w:cs="Times New Roman"/>
          <w:b/>
          <w:bCs/>
          <w:szCs w:val="28"/>
        </w:rPr>
      </w:pPr>
    </w:p>
    <w:sectPr w:rsidR="00962ACC" w:rsidRPr="00B721F5" w:rsidSect="00DA2943">
      <w:headerReference w:type="default" r:id="rId8"/>
      <w:pgSz w:w="11907" w:h="16840" w:code="9"/>
      <w:pgMar w:top="1134" w:right="1134" w:bottom="990"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82A108" w14:textId="77777777" w:rsidR="00DF5E8F" w:rsidRDefault="00DF5E8F" w:rsidP="00B8749D">
      <w:r>
        <w:separator/>
      </w:r>
    </w:p>
  </w:endnote>
  <w:endnote w:type="continuationSeparator" w:id="0">
    <w:p w14:paraId="07BB7E99" w14:textId="77777777" w:rsidR="00DF5E8F" w:rsidRDefault="00DF5E8F" w:rsidP="00B87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A5ECA3" w14:textId="77777777" w:rsidR="00DF5E8F" w:rsidRDefault="00DF5E8F" w:rsidP="00B8749D">
      <w:r>
        <w:separator/>
      </w:r>
    </w:p>
  </w:footnote>
  <w:footnote w:type="continuationSeparator" w:id="0">
    <w:p w14:paraId="42889503" w14:textId="77777777" w:rsidR="00DF5E8F" w:rsidRDefault="00DF5E8F" w:rsidP="00B8749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1738227"/>
      <w:docPartObj>
        <w:docPartGallery w:val="Page Numbers (Top of Page)"/>
        <w:docPartUnique/>
      </w:docPartObj>
    </w:sdtPr>
    <w:sdtEndPr>
      <w:rPr>
        <w:noProof/>
      </w:rPr>
    </w:sdtEndPr>
    <w:sdtContent>
      <w:p w14:paraId="2A137B38" w14:textId="1F182C8F" w:rsidR="00B8749D" w:rsidRDefault="00B8749D">
        <w:pPr>
          <w:pStyle w:val="Header"/>
          <w:jc w:val="center"/>
        </w:pPr>
        <w:r>
          <w:fldChar w:fldCharType="begin"/>
        </w:r>
        <w:r>
          <w:instrText xml:space="preserve"> PAGE   \* MERGEFORMAT </w:instrText>
        </w:r>
        <w:r>
          <w:fldChar w:fldCharType="separate"/>
        </w:r>
        <w:r w:rsidR="00724719">
          <w:rPr>
            <w:noProof/>
          </w:rPr>
          <w:t>2</w:t>
        </w:r>
        <w:r>
          <w:rPr>
            <w:noProof/>
          </w:rPr>
          <w:fldChar w:fldCharType="end"/>
        </w:r>
      </w:p>
    </w:sdtContent>
  </w:sdt>
  <w:p w14:paraId="486AD189" w14:textId="77777777" w:rsidR="00B8749D" w:rsidRDefault="00B8749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6658811"/>
      <w:docPartObj>
        <w:docPartGallery w:val="Page Numbers (Top of Page)"/>
        <w:docPartUnique/>
      </w:docPartObj>
    </w:sdtPr>
    <w:sdtEndPr>
      <w:rPr>
        <w:noProof/>
      </w:rPr>
    </w:sdtEndPr>
    <w:sdtContent>
      <w:p w14:paraId="5C711E0C" w14:textId="03D7EBD9" w:rsidR="00B8749D" w:rsidRDefault="00B8749D">
        <w:pPr>
          <w:pStyle w:val="Header"/>
          <w:jc w:val="center"/>
        </w:pPr>
        <w:r>
          <w:fldChar w:fldCharType="begin"/>
        </w:r>
        <w:r>
          <w:instrText xml:space="preserve"> PAGE   \* MERGEFORMAT </w:instrText>
        </w:r>
        <w:r>
          <w:fldChar w:fldCharType="separate"/>
        </w:r>
        <w:r w:rsidR="00724719">
          <w:rPr>
            <w:noProof/>
          </w:rPr>
          <w:t>6</w:t>
        </w:r>
        <w:r>
          <w:rPr>
            <w:noProof/>
          </w:rPr>
          <w:fldChar w:fldCharType="end"/>
        </w:r>
      </w:p>
    </w:sdtContent>
  </w:sdt>
  <w:p w14:paraId="7A9A9C14" w14:textId="77777777" w:rsidR="00B8749D" w:rsidRDefault="00B8749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0E6"/>
    <w:rsid w:val="0000058A"/>
    <w:rsid w:val="00012965"/>
    <w:rsid w:val="00016E4D"/>
    <w:rsid w:val="00023D0D"/>
    <w:rsid w:val="00032FFD"/>
    <w:rsid w:val="00035FCE"/>
    <w:rsid w:val="00044729"/>
    <w:rsid w:val="000453AD"/>
    <w:rsid w:val="000522C2"/>
    <w:rsid w:val="00053627"/>
    <w:rsid w:val="00055D38"/>
    <w:rsid w:val="00073AC4"/>
    <w:rsid w:val="00076A5B"/>
    <w:rsid w:val="0008158E"/>
    <w:rsid w:val="000A3F63"/>
    <w:rsid w:val="000A7DF2"/>
    <w:rsid w:val="000C2F16"/>
    <w:rsid w:val="000D7556"/>
    <w:rsid w:val="000E0532"/>
    <w:rsid w:val="000E44BA"/>
    <w:rsid w:val="001021FA"/>
    <w:rsid w:val="00112532"/>
    <w:rsid w:val="00113FA8"/>
    <w:rsid w:val="00136366"/>
    <w:rsid w:val="00137F84"/>
    <w:rsid w:val="001474D9"/>
    <w:rsid w:val="001477D9"/>
    <w:rsid w:val="00165F80"/>
    <w:rsid w:val="00173AD9"/>
    <w:rsid w:val="001775F6"/>
    <w:rsid w:val="00187B0F"/>
    <w:rsid w:val="00194BFA"/>
    <w:rsid w:val="00197BE9"/>
    <w:rsid w:val="001C29C9"/>
    <w:rsid w:val="001D2E2E"/>
    <w:rsid w:val="001D5979"/>
    <w:rsid w:val="001E332F"/>
    <w:rsid w:val="001F05D1"/>
    <w:rsid w:val="001F61F3"/>
    <w:rsid w:val="002123F9"/>
    <w:rsid w:val="0021351B"/>
    <w:rsid w:val="00235AA0"/>
    <w:rsid w:val="00241A34"/>
    <w:rsid w:val="00242E84"/>
    <w:rsid w:val="00244021"/>
    <w:rsid w:val="00246332"/>
    <w:rsid w:val="00253946"/>
    <w:rsid w:val="00260606"/>
    <w:rsid w:val="00267159"/>
    <w:rsid w:val="00297358"/>
    <w:rsid w:val="002A57AC"/>
    <w:rsid w:val="002B23E5"/>
    <w:rsid w:val="00303390"/>
    <w:rsid w:val="003063E8"/>
    <w:rsid w:val="00314583"/>
    <w:rsid w:val="0032218F"/>
    <w:rsid w:val="00331A82"/>
    <w:rsid w:val="00336C6B"/>
    <w:rsid w:val="003510E6"/>
    <w:rsid w:val="00355904"/>
    <w:rsid w:val="00366FF7"/>
    <w:rsid w:val="00381218"/>
    <w:rsid w:val="003A52F0"/>
    <w:rsid w:val="003F0224"/>
    <w:rsid w:val="003F340E"/>
    <w:rsid w:val="003F3B51"/>
    <w:rsid w:val="003F5CCD"/>
    <w:rsid w:val="00405C53"/>
    <w:rsid w:val="004425C0"/>
    <w:rsid w:val="00452009"/>
    <w:rsid w:val="004747FB"/>
    <w:rsid w:val="004929B3"/>
    <w:rsid w:val="004B54C6"/>
    <w:rsid w:val="004D20EA"/>
    <w:rsid w:val="004D45BC"/>
    <w:rsid w:val="004D5484"/>
    <w:rsid w:val="004D5B12"/>
    <w:rsid w:val="004E74B6"/>
    <w:rsid w:val="004F1A86"/>
    <w:rsid w:val="004F589B"/>
    <w:rsid w:val="00500938"/>
    <w:rsid w:val="00505A35"/>
    <w:rsid w:val="00512A78"/>
    <w:rsid w:val="005318A9"/>
    <w:rsid w:val="00534161"/>
    <w:rsid w:val="00541536"/>
    <w:rsid w:val="005608BC"/>
    <w:rsid w:val="005976EF"/>
    <w:rsid w:val="005A2482"/>
    <w:rsid w:val="005B2879"/>
    <w:rsid w:val="005F0847"/>
    <w:rsid w:val="005F4637"/>
    <w:rsid w:val="006029B8"/>
    <w:rsid w:val="00606988"/>
    <w:rsid w:val="00606F84"/>
    <w:rsid w:val="00614ED1"/>
    <w:rsid w:val="006167C5"/>
    <w:rsid w:val="00617136"/>
    <w:rsid w:val="006174A5"/>
    <w:rsid w:val="00617CB2"/>
    <w:rsid w:val="00620999"/>
    <w:rsid w:val="006227D0"/>
    <w:rsid w:val="006275A0"/>
    <w:rsid w:val="00656DA2"/>
    <w:rsid w:val="00657B91"/>
    <w:rsid w:val="00675AE9"/>
    <w:rsid w:val="00695FB5"/>
    <w:rsid w:val="006A14F2"/>
    <w:rsid w:val="006B2B43"/>
    <w:rsid w:val="006B7F10"/>
    <w:rsid w:val="006C0A92"/>
    <w:rsid w:val="006D0F6C"/>
    <w:rsid w:val="006D1FDC"/>
    <w:rsid w:val="006D70CD"/>
    <w:rsid w:val="006E6C00"/>
    <w:rsid w:val="006E73B1"/>
    <w:rsid w:val="006F5BC4"/>
    <w:rsid w:val="006F5C31"/>
    <w:rsid w:val="007047DD"/>
    <w:rsid w:val="00715691"/>
    <w:rsid w:val="00721B60"/>
    <w:rsid w:val="0072304D"/>
    <w:rsid w:val="00723BD7"/>
    <w:rsid w:val="00724719"/>
    <w:rsid w:val="00733963"/>
    <w:rsid w:val="00735253"/>
    <w:rsid w:val="0075384A"/>
    <w:rsid w:val="00754F23"/>
    <w:rsid w:val="0076214F"/>
    <w:rsid w:val="00772E13"/>
    <w:rsid w:val="0077647C"/>
    <w:rsid w:val="00784DA7"/>
    <w:rsid w:val="00787B89"/>
    <w:rsid w:val="00796813"/>
    <w:rsid w:val="007A68AA"/>
    <w:rsid w:val="007A7099"/>
    <w:rsid w:val="007B0CDD"/>
    <w:rsid w:val="007D223C"/>
    <w:rsid w:val="007D77A0"/>
    <w:rsid w:val="007E68A0"/>
    <w:rsid w:val="00800505"/>
    <w:rsid w:val="0080523A"/>
    <w:rsid w:val="00816E1E"/>
    <w:rsid w:val="0083504C"/>
    <w:rsid w:val="008444AE"/>
    <w:rsid w:val="008468D7"/>
    <w:rsid w:val="00875BD6"/>
    <w:rsid w:val="00880E8F"/>
    <w:rsid w:val="00892D2C"/>
    <w:rsid w:val="008A1874"/>
    <w:rsid w:val="008C4211"/>
    <w:rsid w:val="008C45FB"/>
    <w:rsid w:val="008D7227"/>
    <w:rsid w:val="008F02F1"/>
    <w:rsid w:val="008F0836"/>
    <w:rsid w:val="00917C98"/>
    <w:rsid w:val="00920C04"/>
    <w:rsid w:val="009401BD"/>
    <w:rsid w:val="00942539"/>
    <w:rsid w:val="00945E3C"/>
    <w:rsid w:val="0096034F"/>
    <w:rsid w:val="00962ACC"/>
    <w:rsid w:val="00974815"/>
    <w:rsid w:val="00977D4C"/>
    <w:rsid w:val="00984C31"/>
    <w:rsid w:val="00991B27"/>
    <w:rsid w:val="009925A0"/>
    <w:rsid w:val="00996C2E"/>
    <w:rsid w:val="009A0526"/>
    <w:rsid w:val="009A7894"/>
    <w:rsid w:val="009D243C"/>
    <w:rsid w:val="009D3A93"/>
    <w:rsid w:val="009E004F"/>
    <w:rsid w:val="009E0890"/>
    <w:rsid w:val="009E2DC9"/>
    <w:rsid w:val="009E33B7"/>
    <w:rsid w:val="009F649A"/>
    <w:rsid w:val="00A00ED1"/>
    <w:rsid w:val="00A13C48"/>
    <w:rsid w:val="00A267CC"/>
    <w:rsid w:val="00A27917"/>
    <w:rsid w:val="00A40BDC"/>
    <w:rsid w:val="00A40CEC"/>
    <w:rsid w:val="00A42CA3"/>
    <w:rsid w:val="00A46410"/>
    <w:rsid w:val="00A563B2"/>
    <w:rsid w:val="00A614DA"/>
    <w:rsid w:val="00A665F0"/>
    <w:rsid w:val="00A7503C"/>
    <w:rsid w:val="00A76454"/>
    <w:rsid w:val="00A82DD0"/>
    <w:rsid w:val="00A91F91"/>
    <w:rsid w:val="00A945EB"/>
    <w:rsid w:val="00A96AD3"/>
    <w:rsid w:val="00AA02CF"/>
    <w:rsid w:val="00AA08DD"/>
    <w:rsid w:val="00AB4ADE"/>
    <w:rsid w:val="00AB564D"/>
    <w:rsid w:val="00AD0768"/>
    <w:rsid w:val="00AE676B"/>
    <w:rsid w:val="00AE6F78"/>
    <w:rsid w:val="00AE7A6E"/>
    <w:rsid w:val="00AF22B6"/>
    <w:rsid w:val="00B37233"/>
    <w:rsid w:val="00B46E59"/>
    <w:rsid w:val="00B6153D"/>
    <w:rsid w:val="00B71D2E"/>
    <w:rsid w:val="00B721F5"/>
    <w:rsid w:val="00B745E9"/>
    <w:rsid w:val="00B859DE"/>
    <w:rsid w:val="00B8749D"/>
    <w:rsid w:val="00B96AB7"/>
    <w:rsid w:val="00BA3E3C"/>
    <w:rsid w:val="00BB2D3F"/>
    <w:rsid w:val="00BB321E"/>
    <w:rsid w:val="00BE4BCC"/>
    <w:rsid w:val="00BE7754"/>
    <w:rsid w:val="00BF1973"/>
    <w:rsid w:val="00C42CD7"/>
    <w:rsid w:val="00C455B0"/>
    <w:rsid w:val="00C46372"/>
    <w:rsid w:val="00C46E3B"/>
    <w:rsid w:val="00C7546A"/>
    <w:rsid w:val="00C90739"/>
    <w:rsid w:val="00C91731"/>
    <w:rsid w:val="00CA7464"/>
    <w:rsid w:val="00CB18FB"/>
    <w:rsid w:val="00CE0B0A"/>
    <w:rsid w:val="00CE162A"/>
    <w:rsid w:val="00D0530B"/>
    <w:rsid w:val="00D0748E"/>
    <w:rsid w:val="00D07845"/>
    <w:rsid w:val="00D239E3"/>
    <w:rsid w:val="00D3524F"/>
    <w:rsid w:val="00D42731"/>
    <w:rsid w:val="00D4613D"/>
    <w:rsid w:val="00D47ADA"/>
    <w:rsid w:val="00D71E13"/>
    <w:rsid w:val="00D74D77"/>
    <w:rsid w:val="00D7723B"/>
    <w:rsid w:val="00D90520"/>
    <w:rsid w:val="00D9500D"/>
    <w:rsid w:val="00DA125C"/>
    <w:rsid w:val="00DA2943"/>
    <w:rsid w:val="00DA5B6E"/>
    <w:rsid w:val="00DB656A"/>
    <w:rsid w:val="00DD24DA"/>
    <w:rsid w:val="00DD7003"/>
    <w:rsid w:val="00DE6526"/>
    <w:rsid w:val="00DE7069"/>
    <w:rsid w:val="00DF218F"/>
    <w:rsid w:val="00DF5E8F"/>
    <w:rsid w:val="00E00878"/>
    <w:rsid w:val="00E02ABD"/>
    <w:rsid w:val="00E20620"/>
    <w:rsid w:val="00E269C2"/>
    <w:rsid w:val="00E349BE"/>
    <w:rsid w:val="00E57DC3"/>
    <w:rsid w:val="00E67000"/>
    <w:rsid w:val="00E747D8"/>
    <w:rsid w:val="00E92D1A"/>
    <w:rsid w:val="00EB0CDF"/>
    <w:rsid w:val="00EB7F04"/>
    <w:rsid w:val="00EC36BF"/>
    <w:rsid w:val="00EC46A6"/>
    <w:rsid w:val="00EC67BB"/>
    <w:rsid w:val="00ED2115"/>
    <w:rsid w:val="00F01210"/>
    <w:rsid w:val="00F2245B"/>
    <w:rsid w:val="00F36F04"/>
    <w:rsid w:val="00F371F9"/>
    <w:rsid w:val="00F508FA"/>
    <w:rsid w:val="00F6508C"/>
    <w:rsid w:val="00F659C4"/>
    <w:rsid w:val="00F65FB9"/>
    <w:rsid w:val="00F74F13"/>
    <w:rsid w:val="00F9377B"/>
    <w:rsid w:val="00F94952"/>
    <w:rsid w:val="00FC1358"/>
    <w:rsid w:val="00FD3B47"/>
    <w:rsid w:val="00FD60A3"/>
    <w:rsid w:val="00FE4733"/>
    <w:rsid w:val="00FF2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76BE8"/>
  <w15:docId w15:val="{1C30929C-0640-0D43-B59F-6C9C50F1F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21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510E6"/>
    <w:pPr>
      <w:spacing w:before="100" w:beforeAutospacing="1" w:after="100" w:afterAutospacing="1"/>
    </w:pPr>
    <w:rPr>
      <w:rFonts w:eastAsia="Times New Roman" w:cs="Times New Roman"/>
      <w:sz w:val="24"/>
      <w:szCs w:val="24"/>
    </w:rPr>
  </w:style>
  <w:style w:type="paragraph" w:styleId="Header">
    <w:name w:val="header"/>
    <w:basedOn w:val="Normal"/>
    <w:link w:val="HeaderChar"/>
    <w:uiPriority w:val="99"/>
    <w:unhideWhenUsed/>
    <w:rsid w:val="00B8749D"/>
    <w:pPr>
      <w:tabs>
        <w:tab w:val="center" w:pos="4680"/>
        <w:tab w:val="right" w:pos="9360"/>
      </w:tabs>
    </w:pPr>
  </w:style>
  <w:style w:type="character" w:customStyle="1" w:styleId="HeaderChar">
    <w:name w:val="Header Char"/>
    <w:basedOn w:val="DefaultParagraphFont"/>
    <w:link w:val="Header"/>
    <w:uiPriority w:val="99"/>
    <w:rsid w:val="00B8749D"/>
  </w:style>
  <w:style w:type="paragraph" w:styleId="Footer">
    <w:name w:val="footer"/>
    <w:basedOn w:val="Normal"/>
    <w:link w:val="FooterChar"/>
    <w:uiPriority w:val="99"/>
    <w:unhideWhenUsed/>
    <w:rsid w:val="00B8749D"/>
    <w:pPr>
      <w:tabs>
        <w:tab w:val="center" w:pos="4680"/>
        <w:tab w:val="right" w:pos="9360"/>
      </w:tabs>
    </w:pPr>
  </w:style>
  <w:style w:type="character" w:customStyle="1" w:styleId="FooterChar">
    <w:name w:val="Footer Char"/>
    <w:basedOn w:val="DefaultParagraphFont"/>
    <w:link w:val="Footer"/>
    <w:uiPriority w:val="99"/>
    <w:rsid w:val="00B8749D"/>
  </w:style>
  <w:style w:type="character" w:customStyle="1" w:styleId="vkekvd">
    <w:name w:val="vkekvd"/>
    <w:basedOn w:val="DefaultParagraphFont"/>
    <w:rsid w:val="00BB2D3F"/>
  </w:style>
  <w:style w:type="paragraph" w:styleId="ListParagraph">
    <w:name w:val="List Paragraph"/>
    <w:basedOn w:val="Normal"/>
    <w:uiPriority w:val="34"/>
    <w:qFormat/>
    <w:rsid w:val="00A82DD0"/>
    <w:pPr>
      <w:ind w:left="720"/>
      <w:contextualSpacing/>
    </w:pPr>
  </w:style>
  <w:style w:type="table" w:styleId="TableGrid">
    <w:name w:val="Table Grid"/>
    <w:basedOn w:val="TableNormal"/>
    <w:uiPriority w:val="59"/>
    <w:rsid w:val="00055D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3524F"/>
    <w:rPr>
      <w:color w:val="0000FF" w:themeColor="hyperlink"/>
      <w:u w:val="single"/>
    </w:rPr>
  </w:style>
  <w:style w:type="character" w:customStyle="1" w:styleId="UnresolvedMention">
    <w:name w:val="Unresolved Mention"/>
    <w:basedOn w:val="DefaultParagraphFont"/>
    <w:uiPriority w:val="99"/>
    <w:semiHidden/>
    <w:unhideWhenUsed/>
    <w:rsid w:val="00D3524F"/>
    <w:rPr>
      <w:color w:val="605E5C"/>
      <w:shd w:val="clear" w:color="auto" w:fill="E1DFDD"/>
    </w:rPr>
  </w:style>
  <w:style w:type="paragraph" w:styleId="Revision">
    <w:name w:val="Revision"/>
    <w:hidden/>
    <w:uiPriority w:val="99"/>
    <w:semiHidden/>
    <w:rsid w:val="0075384A"/>
  </w:style>
  <w:style w:type="character" w:styleId="CommentReference">
    <w:name w:val="annotation reference"/>
    <w:basedOn w:val="DefaultParagraphFont"/>
    <w:uiPriority w:val="99"/>
    <w:semiHidden/>
    <w:unhideWhenUsed/>
    <w:rsid w:val="00606988"/>
    <w:rPr>
      <w:sz w:val="16"/>
      <w:szCs w:val="16"/>
    </w:rPr>
  </w:style>
  <w:style w:type="paragraph" w:styleId="CommentText">
    <w:name w:val="annotation text"/>
    <w:basedOn w:val="Normal"/>
    <w:link w:val="CommentTextChar"/>
    <w:uiPriority w:val="99"/>
    <w:semiHidden/>
    <w:unhideWhenUsed/>
    <w:rsid w:val="00606988"/>
    <w:rPr>
      <w:sz w:val="20"/>
      <w:szCs w:val="20"/>
    </w:rPr>
  </w:style>
  <w:style w:type="character" w:customStyle="1" w:styleId="CommentTextChar">
    <w:name w:val="Comment Text Char"/>
    <w:basedOn w:val="DefaultParagraphFont"/>
    <w:link w:val="CommentText"/>
    <w:uiPriority w:val="99"/>
    <w:semiHidden/>
    <w:rsid w:val="00606988"/>
    <w:rPr>
      <w:sz w:val="20"/>
      <w:szCs w:val="20"/>
    </w:rPr>
  </w:style>
  <w:style w:type="paragraph" w:styleId="CommentSubject">
    <w:name w:val="annotation subject"/>
    <w:basedOn w:val="CommentText"/>
    <w:next w:val="CommentText"/>
    <w:link w:val="CommentSubjectChar"/>
    <w:uiPriority w:val="99"/>
    <w:semiHidden/>
    <w:unhideWhenUsed/>
    <w:rsid w:val="00606988"/>
    <w:rPr>
      <w:b/>
      <w:bCs/>
    </w:rPr>
  </w:style>
  <w:style w:type="character" w:customStyle="1" w:styleId="CommentSubjectChar">
    <w:name w:val="Comment Subject Char"/>
    <w:basedOn w:val="CommentTextChar"/>
    <w:link w:val="CommentSubject"/>
    <w:uiPriority w:val="99"/>
    <w:semiHidden/>
    <w:rsid w:val="00606988"/>
    <w:rPr>
      <w:b/>
      <w:bCs/>
      <w:sz w:val="20"/>
      <w:szCs w:val="20"/>
    </w:rPr>
  </w:style>
  <w:style w:type="character" w:customStyle="1" w:styleId="whitespace-normal">
    <w:name w:val="whitespace-normal"/>
    <w:basedOn w:val="DefaultParagraphFont"/>
    <w:rsid w:val="001474D9"/>
  </w:style>
  <w:style w:type="character" w:styleId="Strong">
    <w:name w:val="Strong"/>
    <w:basedOn w:val="DefaultParagraphFont"/>
    <w:uiPriority w:val="22"/>
    <w:qFormat/>
    <w:rsid w:val="001474D9"/>
    <w:rPr>
      <w:b/>
      <w:bCs/>
    </w:rPr>
  </w:style>
  <w:style w:type="paragraph" w:styleId="FootnoteText">
    <w:name w:val="footnote text"/>
    <w:basedOn w:val="Normal"/>
    <w:link w:val="FootnoteTextChar"/>
    <w:uiPriority w:val="99"/>
    <w:semiHidden/>
    <w:unhideWhenUsed/>
    <w:rsid w:val="002B23E5"/>
    <w:rPr>
      <w:sz w:val="20"/>
      <w:szCs w:val="20"/>
    </w:rPr>
  </w:style>
  <w:style w:type="character" w:customStyle="1" w:styleId="FootnoteTextChar">
    <w:name w:val="Footnote Text Char"/>
    <w:basedOn w:val="DefaultParagraphFont"/>
    <w:link w:val="FootnoteText"/>
    <w:uiPriority w:val="99"/>
    <w:semiHidden/>
    <w:rsid w:val="002B23E5"/>
    <w:rPr>
      <w:sz w:val="20"/>
      <w:szCs w:val="20"/>
    </w:rPr>
  </w:style>
  <w:style w:type="character" w:styleId="FootnoteReference">
    <w:name w:val="footnote reference"/>
    <w:basedOn w:val="DefaultParagraphFont"/>
    <w:uiPriority w:val="99"/>
    <w:semiHidden/>
    <w:unhideWhenUsed/>
    <w:rsid w:val="002B23E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938885">
      <w:bodyDiv w:val="1"/>
      <w:marLeft w:val="0"/>
      <w:marRight w:val="0"/>
      <w:marTop w:val="0"/>
      <w:marBottom w:val="0"/>
      <w:divBdr>
        <w:top w:val="none" w:sz="0" w:space="0" w:color="auto"/>
        <w:left w:val="none" w:sz="0" w:space="0" w:color="auto"/>
        <w:bottom w:val="none" w:sz="0" w:space="0" w:color="auto"/>
        <w:right w:val="none" w:sz="0" w:space="0" w:color="auto"/>
      </w:divBdr>
    </w:div>
    <w:div w:id="758604226">
      <w:bodyDiv w:val="1"/>
      <w:marLeft w:val="0"/>
      <w:marRight w:val="0"/>
      <w:marTop w:val="0"/>
      <w:marBottom w:val="0"/>
      <w:divBdr>
        <w:top w:val="none" w:sz="0" w:space="0" w:color="auto"/>
        <w:left w:val="none" w:sz="0" w:space="0" w:color="auto"/>
        <w:bottom w:val="none" w:sz="0" w:space="0" w:color="auto"/>
        <w:right w:val="none" w:sz="0" w:space="0" w:color="auto"/>
      </w:divBdr>
      <w:divsChild>
        <w:div w:id="5393167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73137-9371-46FF-957B-70BE6317B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8</Pages>
  <Words>2152</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MAYTINH1</dc:creator>
  <cp:lastModifiedBy>User</cp:lastModifiedBy>
  <cp:revision>23</cp:revision>
  <cp:lastPrinted>2026-03-16T10:28:00Z</cp:lastPrinted>
  <dcterms:created xsi:type="dcterms:W3CDTF">2026-03-17T08:20:00Z</dcterms:created>
  <dcterms:modified xsi:type="dcterms:W3CDTF">2026-07-02T02:11:00Z</dcterms:modified>
</cp:coreProperties>
</file>