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Ind w:w="108" w:type="dxa"/>
        <w:shd w:val="clear" w:color="auto" w:fill="FFFFFF"/>
        <w:tblCellMar>
          <w:left w:w="0" w:type="dxa"/>
          <w:right w:w="0" w:type="dxa"/>
        </w:tblCellMar>
        <w:tblLook w:val="04A0" w:firstRow="1" w:lastRow="0" w:firstColumn="1" w:lastColumn="0" w:noHBand="0" w:noVBand="1"/>
      </w:tblPr>
      <w:tblGrid>
        <w:gridCol w:w="8964"/>
      </w:tblGrid>
      <w:tr w:rsidR="00CA38DE" w:rsidRPr="004F4BEE" w14:paraId="4FBBF656" w14:textId="77777777" w:rsidTr="00E12010">
        <w:trPr>
          <w:tblCellSpacing w:w="0" w:type="dxa"/>
        </w:trPr>
        <w:tc>
          <w:tcPr>
            <w:tcW w:w="8964" w:type="dxa"/>
            <w:shd w:val="clear" w:color="auto" w:fill="FFFFFF"/>
            <w:tcMar>
              <w:top w:w="0" w:type="dxa"/>
              <w:left w:w="108" w:type="dxa"/>
              <w:bottom w:w="0" w:type="dxa"/>
              <w:right w:w="108" w:type="dxa"/>
            </w:tcMar>
          </w:tcPr>
          <w:tbl>
            <w:tblPr>
              <w:tblW w:w="9106" w:type="dxa"/>
              <w:jc w:val="center"/>
              <w:tblLook w:val="04A0" w:firstRow="1" w:lastRow="0" w:firstColumn="1" w:lastColumn="0" w:noHBand="0" w:noVBand="1"/>
            </w:tblPr>
            <w:tblGrid>
              <w:gridCol w:w="3436"/>
              <w:gridCol w:w="5670"/>
            </w:tblGrid>
            <w:tr w:rsidR="00CA38DE" w:rsidRPr="004F4BEE" w14:paraId="74B7F151" w14:textId="77777777" w:rsidTr="000B4C21">
              <w:trPr>
                <w:jc w:val="center"/>
              </w:trPr>
              <w:tc>
                <w:tcPr>
                  <w:tcW w:w="3436" w:type="dxa"/>
                  <w:shd w:val="clear" w:color="auto" w:fill="auto"/>
                </w:tcPr>
                <w:p w14:paraId="7D867A99" w14:textId="77777777" w:rsidR="00CA38DE" w:rsidRPr="00343F40" w:rsidRDefault="00CA38DE" w:rsidP="000B4C21">
                  <w:pPr>
                    <w:spacing w:after="0" w:line="240" w:lineRule="auto"/>
                    <w:ind w:left="-74" w:right="-108" w:hanging="34"/>
                    <w:jc w:val="center"/>
                    <w:rPr>
                      <w:rFonts w:ascii="Times New Roman" w:eastAsia="Arial" w:hAnsi="Times New Roman"/>
                      <w:b/>
                      <w:sz w:val="24"/>
                      <w:szCs w:val="26"/>
                    </w:rPr>
                  </w:pPr>
                  <w:bookmarkStart w:id="0" w:name="chuong_pl_1"/>
                  <w:r w:rsidRPr="00343F40">
                    <w:rPr>
                      <w:rFonts w:ascii="Times New Roman" w:eastAsia="Arial" w:hAnsi="Times New Roman"/>
                      <w:b/>
                      <w:sz w:val="24"/>
                      <w:szCs w:val="26"/>
                    </w:rPr>
                    <w:t>NGÂN HÀNG NHÀ NƯỚC</w:t>
                  </w:r>
                </w:p>
                <w:p w14:paraId="2B1A4D6C" w14:textId="72C8B2E0" w:rsidR="00CA38DE" w:rsidRPr="000553AB" w:rsidRDefault="00CA38DE" w:rsidP="000B4C21">
                  <w:pPr>
                    <w:spacing w:after="0" w:line="240" w:lineRule="auto"/>
                    <w:ind w:left="-74" w:right="-108" w:hanging="34"/>
                    <w:jc w:val="center"/>
                    <w:rPr>
                      <w:rFonts w:ascii="Times New Roman" w:eastAsia="Arial" w:hAnsi="Times New Roman"/>
                      <w:b/>
                      <w:sz w:val="26"/>
                      <w:szCs w:val="26"/>
                    </w:rPr>
                  </w:pPr>
                  <w:r w:rsidRPr="00343F40">
                    <w:rPr>
                      <w:rFonts w:ascii="Times New Roman" w:eastAsia="Arial" w:hAnsi="Times New Roman"/>
                      <w:b/>
                      <w:sz w:val="24"/>
                      <w:szCs w:val="26"/>
                    </w:rPr>
                    <w:t>VIỆT NAM</w:t>
                  </w:r>
                </w:p>
              </w:tc>
              <w:tc>
                <w:tcPr>
                  <w:tcW w:w="5670" w:type="dxa"/>
                  <w:shd w:val="clear" w:color="auto" w:fill="auto"/>
                </w:tcPr>
                <w:p w14:paraId="2B18FC3B" w14:textId="77777777" w:rsidR="00CA38DE" w:rsidRPr="00343F40" w:rsidRDefault="00CA38DE" w:rsidP="000B4C21">
                  <w:pPr>
                    <w:spacing w:after="0" w:line="240" w:lineRule="auto"/>
                    <w:ind w:left="-108"/>
                    <w:jc w:val="center"/>
                    <w:rPr>
                      <w:rFonts w:ascii="Times New Roman" w:eastAsia="Arial" w:hAnsi="Times New Roman"/>
                      <w:b/>
                      <w:sz w:val="24"/>
                      <w:szCs w:val="26"/>
                    </w:rPr>
                  </w:pPr>
                  <w:r w:rsidRPr="00343F40">
                    <w:rPr>
                      <w:rFonts w:ascii="Times New Roman" w:eastAsia="Arial" w:hAnsi="Times New Roman"/>
                      <w:b/>
                      <w:sz w:val="24"/>
                      <w:szCs w:val="26"/>
                    </w:rPr>
                    <w:t>CỘNG HÒA XÃ HỘI CHỦ NGHĨA VIỆT NAM</w:t>
                  </w:r>
                </w:p>
                <w:p w14:paraId="78912EA9" w14:textId="3C22A64A" w:rsidR="00CA38DE" w:rsidRPr="000553AB" w:rsidRDefault="00CA38DE" w:rsidP="000B4C21">
                  <w:pPr>
                    <w:spacing w:after="0" w:line="240" w:lineRule="auto"/>
                    <w:ind w:left="-108"/>
                    <w:jc w:val="center"/>
                    <w:rPr>
                      <w:rFonts w:ascii="Times New Roman" w:eastAsia="Arial" w:hAnsi="Times New Roman"/>
                      <w:sz w:val="26"/>
                      <w:szCs w:val="26"/>
                    </w:rPr>
                  </w:pPr>
                  <w:r w:rsidRPr="000553AB">
                    <w:rPr>
                      <w:rFonts w:ascii="Times New Roman" w:eastAsia="Arial" w:hAnsi="Times New Roman"/>
                      <w:b/>
                      <w:sz w:val="26"/>
                      <w:szCs w:val="26"/>
                    </w:rPr>
                    <w:t>Độc lập - Tự do - Hạnh phúc</w:t>
                  </w:r>
                </w:p>
              </w:tc>
            </w:tr>
            <w:tr w:rsidR="00CA38DE" w:rsidRPr="004F4BEE" w14:paraId="5A4D6D46" w14:textId="77777777" w:rsidTr="000B4C21">
              <w:trPr>
                <w:jc w:val="center"/>
              </w:trPr>
              <w:tc>
                <w:tcPr>
                  <w:tcW w:w="3436" w:type="dxa"/>
                  <w:shd w:val="clear" w:color="auto" w:fill="auto"/>
                </w:tcPr>
                <w:p w14:paraId="4FB1AE3B" w14:textId="188336C9" w:rsidR="00CA38DE" w:rsidRPr="000553AB" w:rsidRDefault="00343F40" w:rsidP="000B4C21">
                  <w:pPr>
                    <w:spacing w:after="0" w:line="240" w:lineRule="auto"/>
                    <w:ind w:left="-74" w:right="-108" w:hanging="34"/>
                    <w:jc w:val="center"/>
                    <w:rPr>
                      <w:rFonts w:ascii="Times New Roman" w:eastAsia="Arial" w:hAnsi="Times New Roman"/>
                      <w:sz w:val="26"/>
                      <w:szCs w:val="26"/>
                    </w:rPr>
                  </w:pPr>
                  <w:r w:rsidRPr="00343F40">
                    <w:rPr>
                      <w:noProof/>
                      <w:sz w:val="24"/>
                      <w:szCs w:val="26"/>
                    </w:rPr>
                    <mc:AlternateContent>
                      <mc:Choice Requires="wps">
                        <w:drawing>
                          <wp:anchor distT="4294967292" distB="4294967292" distL="114300" distR="114300" simplePos="0" relativeHeight="251660288" behindDoc="0" locked="0" layoutInCell="1" allowOverlap="1" wp14:anchorId="64E6CD42" wp14:editId="04BE2F9C">
                            <wp:simplePos x="0" y="0"/>
                            <wp:positionH relativeFrom="column">
                              <wp:posOffset>753068</wp:posOffset>
                            </wp:positionH>
                            <wp:positionV relativeFrom="paragraph">
                              <wp:posOffset>15351</wp:posOffset>
                            </wp:positionV>
                            <wp:extent cx="562708" cy="0"/>
                            <wp:effectExtent l="0" t="0" r="279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7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oel="http://schemas.microsoft.com/office/2019/extlst">
                        <w:pict>
                          <v:line w14:anchorId="65FC1887" id="Straight Connector 2"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59.3pt,1.2pt" to="103.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"/>
                        </w:pict>
                      </mc:Fallback>
                    </mc:AlternateContent>
                  </w:r>
                </w:p>
                <w:p w14:paraId="6E75E65F" w14:textId="46AC49F5" w:rsidR="00CA38DE" w:rsidRPr="000553AB" w:rsidRDefault="00CA38DE" w:rsidP="000B4C21">
                  <w:pPr>
                    <w:spacing w:before="120" w:after="0" w:line="240" w:lineRule="auto"/>
                    <w:ind w:left="-74" w:right="-108" w:hanging="34"/>
                    <w:jc w:val="center"/>
                    <w:rPr>
                      <w:rFonts w:ascii="Times New Roman" w:eastAsia="Arial" w:hAnsi="Times New Roman"/>
                      <w:b/>
                      <w:sz w:val="26"/>
                      <w:szCs w:val="26"/>
                    </w:rPr>
                  </w:pPr>
                  <w:r w:rsidRPr="000553AB">
                    <w:rPr>
                      <w:rFonts w:ascii="Times New Roman" w:eastAsia="Arial" w:hAnsi="Times New Roman"/>
                      <w:sz w:val="26"/>
                      <w:szCs w:val="26"/>
                    </w:rPr>
                    <w:t>Số</w:t>
                  </w:r>
                  <w:r w:rsidR="005C3608">
                    <w:rPr>
                      <w:rFonts w:ascii="Times New Roman" w:eastAsia="Arial" w:hAnsi="Times New Roman"/>
                      <w:sz w:val="26"/>
                      <w:szCs w:val="26"/>
                    </w:rPr>
                    <w:t>: 24</w:t>
                  </w:r>
                  <w:r w:rsidRPr="000553AB">
                    <w:rPr>
                      <w:rFonts w:ascii="Times New Roman" w:eastAsia="Arial" w:hAnsi="Times New Roman"/>
                      <w:sz w:val="26"/>
                      <w:szCs w:val="26"/>
                    </w:rPr>
                    <w:t xml:space="preserve">/2024/TT-NHNN          </w:t>
                  </w:r>
                </w:p>
              </w:tc>
              <w:tc>
                <w:tcPr>
                  <w:tcW w:w="5670" w:type="dxa"/>
                  <w:shd w:val="clear" w:color="auto" w:fill="auto"/>
                </w:tcPr>
                <w:p w14:paraId="3C13BBA7" w14:textId="185245EB" w:rsidR="00CA38DE" w:rsidRPr="000553AB" w:rsidRDefault="004269F9" w:rsidP="000B4C21">
                  <w:pPr>
                    <w:spacing w:after="0" w:line="240" w:lineRule="auto"/>
                    <w:ind w:left="-108" w:right="34"/>
                    <w:contextualSpacing/>
                    <w:jc w:val="center"/>
                    <w:rPr>
                      <w:rFonts w:ascii="Times New Roman" w:eastAsia="Arial" w:hAnsi="Times New Roman"/>
                      <w:i/>
                      <w:sz w:val="26"/>
                      <w:szCs w:val="26"/>
                    </w:rPr>
                  </w:pPr>
                  <w:r w:rsidRPr="000553AB">
                    <w:rPr>
                      <w:noProof/>
                      <w:sz w:val="26"/>
                      <w:szCs w:val="26"/>
                    </w:rPr>
                    <mc:AlternateContent>
                      <mc:Choice Requires="wps">
                        <w:drawing>
                          <wp:anchor distT="4294967291" distB="4294967291" distL="114300" distR="114300" simplePos="0" relativeHeight="251659264" behindDoc="0" locked="0" layoutInCell="1" allowOverlap="1" wp14:anchorId="68AD0C50" wp14:editId="6B8D0C33">
                            <wp:simplePos x="0" y="0"/>
                            <wp:positionH relativeFrom="column">
                              <wp:posOffset>835660</wp:posOffset>
                            </wp:positionH>
                            <wp:positionV relativeFrom="paragraph">
                              <wp:posOffset>25511</wp:posOffset>
                            </wp:positionV>
                            <wp:extent cx="1708219"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821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oel="http://schemas.microsoft.com/office/2019/extlst">
                        <w:pict>
                          <v:line w14:anchorId="2D30772E" id="Straight Connector 3"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5.8pt,2pt" to="200.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"/>
                        </w:pict>
                      </mc:Fallback>
                    </mc:AlternateContent>
                  </w:r>
                  <w:r w:rsidR="00CA38DE" w:rsidRPr="000553AB">
                    <w:rPr>
                      <w:rFonts w:ascii="Times New Roman" w:eastAsia="Arial" w:hAnsi="Times New Roman"/>
                      <w:i/>
                      <w:sz w:val="26"/>
                      <w:szCs w:val="26"/>
                    </w:rPr>
                    <w:t xml:space="preserve">        </w:t>
                  </w:r>
                </w:p>
                <w:p w14:paraId="5C12DA4C" w14:textId="64F02B53" w:rsidR="00CA38DE" w:rsidRPr="000553AB" w:rsidRDefault="00CA38DE" w:rsidP="000B4C21">
                  <w:pPr>
                    <w:spacing w:before="120" w:after="0" w:line="240" w:lineRule="auto"/>
                    <w:ind w:left="-108" w:right="34"/>
                    <w:contextualSpacing/>
                    <w:jc w:val="center"/>
                    <w:rPr>
                      <w:rFonts w:ascii="Times New Roman" w:eastAsia="Arial" w:hAnsi="Times New Roman"/>
                      <w:i/>
                      <w:sz w:val="26"/>
                      <w:szCs w:val="26"/>
                    </w:rPr>
                  </w:pPr>
                  <w:r w:rsidRPr="000553AB">
                    <w:rPr>
                      <w:rFonts w:ascii="Times New Roman" w:eastAsia="Arial" w:hAnsi="Times New Roman"/>
                      <w:i/>
                      <w:sz w:val="26"/>
                      <w:szCs w:val="26"/>
                    </w:rPr>
                    <w:t xml:space="preserve"> </w:t>
                  </w:r>
                  <w:r w:rsidR="004269F9">
                    <w:rPr>
                      <w:rFonts w:ascii="Times New Roman" w:eastAsia="Arial" w:hAnsi="Times New Roman"/>
                      <w:i/>
                      <w:sz w:val="26"/>
                      <w:szCs w:val="26"/>
                    </w:rPr>
                    <w:t xml:space="preserve">          </w:t>
                  </w:r>
                  <w:r w:rsidRPr="000553AB">
                    <w:rPr>
                      <w:rFonts w:ascii="Times New Roman" w:eastAsia="Arial" w:hAnsi="Times New Roman"/>
                      <w:i/>
                      <w:sz w:val="26"/>
                      <w:szCs w:val="26"/>
                    </w:rPr>
                    <w:t>Hà Nộ</w:t>
                  </w:r>
                  <w:r w:rsidR="005C3608">
                    <w:rPr>
                      <w:rFonts w:ascii="Times New Roman" w:eastAsia="Arial" w:hAnsi="Times New Roman"/>
                      <w:i/>
                      <w:sz w:val="26"/>
                      <w:szCs w:val="26"/>
                    </w:rPr>
                    <w:t xml:space="preserve">i, ngày  28  tháng  6 </w:t>
                  </w:r>
                  <w:r w:rsidRPr="000553AB">
                    <w:rPr>
                      <w:rFonts w:ascii="Times New Roman" w:eastAsia="Arial" w:hAnsi="Times New Roman"/>
                      <w:i/>
                      <w:sz w:val="26"/>
                      <w:szCs w:val="26"/>
                    </w:rPr>
                    <w:t xml:space="preserve"> năm 2024</w:t>
                  </w:r>
                </w:p>
              </w:tc>
            </w:tr>
          </w:tbl>
          <w:p w14:paraId="67660433" w14:textId="77777777" w:rsidR="00CA38DE" w:rsidRPr="0001494C" w:rsidRDefault="00CA38DE" w:rsidP="000B4C21">
            <w:pPr>
              <w:spacing w:before="120" w:after="0" w:line="234" w:lineRule="atLeast"/>
              <w:jc w:val="center"/>
              <w:rPr>
                <w:rFonts w:ascii="Times New Roman" w:eastAsia="Times New Roman" w:hAnsi="Times New Roman"/>
                <w:sz w:val="24"/>
                <w:szCs w:val="24"/>
              </w:rPr>
            </w:pPr>
          </w:p>
        </w:tc>
      </w:tr>
    </w:tbl>
    <w:p w14:paraId="6F3AFF7C" w14:textId="77777777" w:rsidR="00B3357A" w:rsidRDefault="004269F9" w:rsidP="004269F9">
      <w:pPr>
        <w:shd w:val="clear" w:color="auto" w:fill="FFFFFF"/>
        <w:tabs>
          <w:tab w:val="left" w:pos="2516"/>
          <w:tab w:val="left" w:pos="2690"/>
          <w:tab w:val="center" w:pos="3767"/>
        </w:tabs>
        <w:spacing w:before="360" w:after="120" w:line="234" w:lineRule="atLeast"/>
        <w:rPr>
          <w:rFonts w:ascii="Times New Roman" w:eastAsia="Times New Roman" w:hAnsi="Times New Roman"/>
          <w:b/>
          <w:bCs/>
          <w:sz w:val="28"/>
          <w:szCs w:val="26"/>
          <w:lang w:val="vi-VN"/>
        </w:rPr>
      </w:pPr>
      <w:r>
        <w:rPr>
          <w:rFonts w:ascii="Times New Roman" w:eastAsia="Times New Roman" w:hAnsi="Times New Roman"/>
          <w:b/>
          <w:bCs/>
          <w:sz w:val="28"/>
          <w:szCs w:val="26"/>
          <w:lang w:val="vi-VN"/>
        </w:rPr>
        <w:tab/>
      </w:r>
    </w:p>
    <w:p w14:paraId="5FE43D1C" w14:textId="45682CB6" w:rsidR="00B3357A" w:rsidRDefault="008572D8" w:rsidP="004269F9">
      <w:pPr>
        <w:shd w:val="clear" w:color="auto" w:fill="FFFFFF"/>
        <w:tabs>
          <w:tab w:val="left" w:pos="2516"/>
          <w:tab w:val="left" w:pos="2690"/>
          <w:tab w:val="center" w:pos="3767"/>
        </w:tabs>
        <w:spacing w:before="360" w:after="120" w:line="234" w:lineRule="atLeast"/>
        <w:rPr>
          <w:rFonts w:ascii="Times New Roman" w:eastAsia="Times New Roman" w:hAnsi="Times New Roman"/>
          <w:b/>
          <w:bCs/>
          <w:sz w:val="28"/>
          <w:szCs w:val="26"/>
        </w:rPr>
      </w:pPr>
      <w:r>
        <w:rPr>
          <w:rFonts w:ascii="Times New Roman" w:eastAsia="Times New Roman" w:hAnsi="Times New Roman"/>
          <w:b/>
          <w:bCs/>
          <w:sz w:val="28"/>
          <w:szCs w:val="26"/>
        </w:rPr>
        <w:t xml:space="preserve">             </w:t>
      </w:r>
    </w:p>
    <w:p w14:paraId="14790256" w14:textId="4A1A9988" w:rsidR="00CA38DE" w:rsidRPr="00343F40" w:rsidRDefault="00CA38DE" w:rsidP="00B3357A">
      <w:pPr>
        <w:shd w:val="clear" w:color="auto" w:fill="FFFFFF"/>
        <w:tabs>
          <w:tab w:val="left" w:pos="2516"/>
          <w:tab w:val="left" w:pos="2690"/>
          <w:tab w:val="center" w:pos="3767"/>
        </w:tabs>
        <w:spacing w:before="360" w:after="120" w:line="234" w:lineRule="atLeast"/>
        <w:jc w:val="center"/>
        <w:rPr>
          <w:rFonts w:ascii="Times New Roman" w:eastAsia="Times New Roman" w:hAnsi="Times New Roman"/>
          <w:b/>
          <w:bCs/>
          <w:sz w:val="28"/>
          <w:szCs w:val="26"/>
          <w:lang w:val="vi-VN"/>
        </w:rPr>
      </w:pPr>
      <w:r w:rsidRPr="00343F40">
        <w:rPr>
          <w:rFonts w:ascii="Times New Roman" w:eastAsia="Times New Roman" w:hAnsi="Times New Roman"/>
          <w:b/>
          <w:bCs/>
          <w:sz w:val="28"/>
          <w:szCs w:val="26"/>
          <w:lang w:val="vi-VN"/>
        </w:rPr>
        <w:t>THÔNG TƯ</w:t>
      </w:r>
    </w:p>
    <w:p w14:paraId="7ED47C04" w14:textId="1797B577" w:rsidR="00CA38DE" w:rsidRPr="00D564C7" w:rsidRDefault="00BF31B2" w:rsidP="00EB5089">
      <w:pPr>
        <w:spacing w:after="0" w:line="240" w:lineRule="auto"/>
        <w:jc w:val="center"/>
        <w:outlineLvl w:val="0"/>
        <w:rPr>
          <w:rFonts w:ascii="Times New Roman" w:hAnsi="Times New Roman"/>
          <w:b/>
          <w:sz w:val="28"/>
          <w:szCs w:val="26"/>
          <w:lang w:val="vi-VN"/>
        </w:rPr>
      </w:pPr>
      <w:r>
        <w:rPr>
          <w:rFonts w:ascii="Times New Roman" w:hAnsi="Times New Roman"/>
          <w:b/>
          <w:sz w:val="28"/>
          <w:szCs w:val="26"/>
          <w:lang w:val="vi-VN"/>
        </w:rPr>
        <w:t>S</w:t>
      </w:r>
      <w:r w:rsidR="00CA38DE" w:rsidRPr="00343F40">
        <w:rPr>
          <w:rFonts w:ascii="Times New Roman" w:hAnsi="Times New Roman"/>
          <w:b/>
          <w:sz w:val="28"/>
          <w:szCs w:val="26"/>
          <w:lang w:val="vi-VN"/>
        </w:rPr>
        <w:t>ửa đổi, bổ sung</w:t>
      </w:r>
      <w:r w:rsidR="00AB2462">
        <w:rPr>
          <w:rFonts w:ascii="Times New Roman" w:hAnsi="Times New Roman"/>
          <w:b/>
          <w:sz w:val="28"/>
          <w:szCs w:val="26"/>
        </w:rPr>
        <w:t xml:space="preserve"> </w:t>
      </w:r>
      <w:r w:rsidR="00CA38DE" w:rsidRPr="00343F40">
        <w:rPr>
          <w:rFonts w:ascii="Times New Roman" w:hAnsi="Times New Roman"/>
          <w:b/>
          <w:sz w:val="28"/>
          <w:szCs w:val="26"/>
          <w:lang w:val="vi-VN"/>
        </w:rPr>
        <w:t>một số điều của Thông tư</w:t>
      </w:r>
      <w:r w:rsidR="00AF4FE6" w:rsidRPr="00D564C7">
        <w:rPr>
          <w:rFonts w:ascii="Times New Roman" w:hAnsi="Times New Roman"/>
          <w:b/>
          <w:sz w:val="28"/>
          <w:szCs w:val="26"/>
          <w:lang w:val="vi-VN"/>
        </w:rPr>
        <w:t xml:space="preserve"> số 33/2015/TT-NHNN</w:t>
      </w:r>
      <w:r w:rsidR="00F41C88">
        <w:rPr>
          <w:rFonts w:ascii="Times New Roman" w:hAnsi="Times New Roman"/>
          <w:b/>
          <w:sz w:val="28"/>
          <w:szCs w:val="26"/>
        </w:rPr>
        <w:t xml:space="preserve"> </w:t>
      </w:r>
      <w:r w:rsidR="00F41C88" w:rsidRPr="00BB31EB">
        <w:rPr>
          <w:rFonts w:ascii="Times New Roman" w:hAnsi="Times New Roman"/>
          <w:b/>
          <w:sz w:val="28"/>
          <w:szCs w:val="26"/>
        </w:rPr>
        <w:t>ngày 31 tháng 12 năm 2015 của Thống đốc Ngân hàng Nhà nước Việt Nam</w:t>
      </w:r>
      <w:r w:rsidR="00CA38DE" w:rsidRPr="00343F40">
        <w:rPr>
          <w:rFonts w:ascii="Times New Roman" w:hAnsi="Times New Roman"/>
          <w:b/>
          <w:sz w:val="28"/>
          <w:szCs w:val="26"/>
          <w:lang w:val="vi-VN"/>
        </w:rPr>
        <w:t xml:space="preserve"> quy</w:t>
      </w:r>
      <w:r w:rsidR="003A019B" w:rsidRPr="00D564C7">
        <w:rPr>
          <w:rFonts w:ascii="Times New Roman" w:hAnsi="Times New Roman"/>
          <w:b/>
          <w:sz w:val="28"/>
          <w:szCs w:val="26"/>
          <w:lang w:val="vi-VN"/>
        </w:rPr>
        <w:t xml:space="preserve"> định</w:t>
      </w:r>
      <w:r w:rsidR="00CA38DE" w:rsidRPr="00343F40">
        <w:rPr>
          <w:rFonts w:ascii="Times New Roman" w:hAnsi="Times New Roman"/>
          <w:b/>
          <w:sz w:val="28"/>
          <w:szCs w:val="26"/>
          <w:lang w:val="vi-VN"/>
        </w:rPr>
        <w:t xml:space="preserve"> </w:t>
      </w:r>
      <w:r w:rsidR="00B91BD3" w:rsidRPr="00D564C7">
        <w:rPr>
          <w:rFonts w:ascii="Times New Roman" w:hAnsi="Times New Roman"/>
          <w:b/>
          <w:sz w:val="28"/>
          <w:szCs w:val="26"/>
          <w:lang w:val="vi-VN"/>
        </w:rPr>
        <w:t>các tỷ lệ bảo đảm an toàn trong hoạt động</w:t>
      </w:r>
      <w:r w:rsidR="00AA6F71">
        <w:rPr>
          <w:rFonts w:ascii="Times New Roman" w:hAnsi="Times New Roman"/>
          <w:b/>
          <w:sz w:val="28"/>
          <w:szCs w:val="26"/>
        </w:rPr>
        <w:t xml:space="preserve"> </w:t>
      </w:r>
      <w:r w:rsidR="00B91BD3" w:rsidRPr="00D564C7">
        <w:rPr>
          <w:rFonts w:ascii="Times New Roman" w:hAnsi="Times New Roman"/>
          <w:b/>
          <w:sz w:val="28"/>
          <w:szCs w:val="26"/>
          <w:lang w:val="vi-VN"/>
        </w:rPr>
        <w:t>của tổ chức tài chính vi mô</w:t>
      </w:r>
    </w:p>
    <w:p w14:paraId="38A69848" w14:textId="7A951F38" w:rsidR="00CA38DE" w:rsidRPr="004269F9" w:rsidRDefault="00CA38DE" w:rsidP="00CA38DE">
      <w:pPr>
        <w:pStyle w:val="BodyText"/>
        <w:spacing w:before="120" w:after="120"/>
        <w:ind w:firstLine="709"/>
        <w:jc w:val="both"/>
        <w:rPr>
          <w:b w:val="0"/>
          <w:i/>
          <w:sz w:val="8"/>
          <w:szCs w:val="26"/>
          <w:lang w:val="vi-VN"/>
        </w:rPr>
      </w:pPr>
    </w:p>
    <w:p w14:paraId="1F41EE7E" w14:textId="6C6C1DFE" w:rsidR="00AB52C9" w:rsidRPr="00EB5089" w:rsidRDefault="00AB52C9" w:rsidP="00653202">
      <w:pPr>
        <w:pStyle w:val="BodyText"/>
        <w:spacing w:before="60" w:after="60" w:line="360" w:lineRule="exact"/>
        <w:ind w:firstLine="567"/>
        <w:jc w:val="both"/>
        <w:rPr>
          <w:b w:val="0"/>
          <w:i/>
          <w:spacing w:val="-6"/>
        </w:rPr>
      </w:pPr>
      <w:r w:rsidRPr="00EB5089">
        <w:rPr>
          <w:b w:val="0"/>
          <w:i/>
          <w:spacing w:val="-6"/>
        </w:rPr>
        <w:t>Căn cứ Luật Ngân hàng Nhà nước Việt Nam ngày 16 tháng 6 năm 2010;</w:t>
      </w:r>
    </w:p>
    <w:p w14:paraId="553D201A" w14:textId="62A3D7AB" w:rsidR="00CA38DE" w:rsidRPr="00704DAE" w:rsidRDefault="00AB52C9" w:rsidP="00653202">
      <w:pPr>
        <w:pStyle w:val="BodyText"/>
        <w:spacing w:before="60" w:after="60" w:line="360" w:lineRule="exact"/>
        <w:ind w:firstLine="567"/>
        <w:jc w:val="both"/>
        <w:rPr>
          <w:b w:val="0"/>
          <w:i/>
          <w:spacing w:val="-6"/>
          <w:lang w:val="vi-VN"/>
        </w:rPr>
      </w:pPr>
      <w:r w:rsidRPr="00EB5089">
        <w:rPr>
          <w:b w:val="0"/>
          <w:i/>
          <w:spacing w:val="-6"/>
        </w:rPr>
        <w:t xml:space="preserve">Căn cứ </w:t>
      </w:r>
      <w:r w:rsidR="00CA38DE" w:rsidRPr="00EB5089">
        <w:rPr>
          <w:b w:val="0"/>
          <w:i/>
          <w:spacing w:val="-6"/>
          <w:lang w:val="vi-VN"/>
        </w:rPr>
        <w:t>Luật Các tổ chức tín dụng</w:t>
      </w:r>
      <w:r w:rsidR="00AF4FE6" w:rsidRPr="00EB5089">
        <w:rPr>
          <w:b w:val="0"/>
          <w:i/>
          <w:spacing w:val="-6"/>
          <w:lang w:val="vi-VN"/>
        </w:rPr>
        <w:t xml:space="preserve"> </w:t>
      </w:r>
      <w:r w:rsidR="00AB2462" w:rsidRPr="00EB5089">
        <w:rPr>
          <w:b w:val="0"/>
          <w:i/>
          <w:spacing w:val="-6"/>
        </w:rPr>
        <w:t xml:space="preserve">ngày 18 tháng 01 </w:t>
      </w:r>
      <w:r w:rsidR="00CA38DE" w:rsidRPr="00EB5089">
        <w:rPr>
          <w:b w:val="0"/>
          <w:i/>
          <w:spacing w:val="-6"/>
          <w:lang w:val="vi-VN"/>
        </w:rPr>
        <w:t>năm 2024;</w:t>
      </w:r>
    </w:p>
    <w:p w14:paraId="25056A87" w14:textId="77777777" w:rsidR="00CA38DE" w:rsidRPr="002F4920" w:rsidRDefault="00CA38DE" w:rsidP="00653202">
      <w:pPr>
        <w:spacing w:before="60" w:after="60" w:line="360" w:lineRule="exact"/>
        <w:ind w:firstLine="567"/>
        <w:jc w:val="both"/>
        <w:rPr>
          <w:rFonts w:ascii="Times New Roman" w:hAnsi="Times New Roman"/>
          <w:i/>
          <w:sz w:val="28"/>
          <w:szCs w:val="28"/>
          <w:lang w:val="vi-VN"/>
        </w:rPr>
      </w:pPr>
      <w:r w:rsidRPr="002F4920">
        <w:rPr>
          <w:rFonts w:ascii="Times New Roman" w:hAnsi="Times New Roman"/>
          <w:i/>
          <w:sz w:val="28"/>
          <w:szCs w:val="28"/>
          <w:lang w:val="vi-VN"/>
        </w:rPr>
        <w:t xml:space="preserve">Căn cứ Nghị định số 102/2022/NĐ-CP ngày 12 tháng 12 năm 2022 của Chính phủ quy định chức năng, nhiệm vụ, quyền hạn và cơ cấu tổ chức của Ngân hàng Nhà nước Việt Nam; </w:t>
      </w:r>
    </w:p>
    <w:p w14:paraId="5BD471CB" w14:textId="77777777" w:rsidR="00CA38DE" w:rsidRPr="002F4920" w:rsidRDefault="00CA38DE" w:rsidP="00653202">
      <w:pPr>
        <w:spacing w:before="60" w:after="60" w:line="360" w:lineRule="exact"/>
        <w:ind w:firstLine="567"/>
        <w:jc w:val="both"/>
        <w:rPr>
          <w:rFonts w:ascii="Times New Roman" w:hAnsi="Times New Roman"/>
          <w:i/>
          <w:sz w:val="28"/>
          <w:szCs w:val="28"/>
          <w:lang w:val="vi-VN"/>
        </w:rPr>
      </w:pPr>
      <w:r w:rsidRPr="002F4920">
        <w:rPr>
          <w:rFonts w:ascii="Times New Roman" w:hAnsi="Times New Roman"/>
          <w:i/>
          <w:sz w:val="28"/>
          <w:szCs w:val="28"/>
          <w:lang w:val="vi-VN"/>
        </w:rPr>
        <w:t>Theo đề nghị của Chánh Thanh tra, giám sát ngân hàng;</w:t>
      </w:r>
    </w:p>
    <w:p w14:paraId="001E4DCB" w14:textId="1E9A9C3F" w:rsidR="00CA38DE" w:rsidRPr="002F4920" w:rsidRDefault="00CA38DE" w:rsidP="007C2742">
      <w:pPr>
        <w:spacing w:before="120" w:after="120" w:line="360" w:lineRule="exact"/>
        <w:ind w:firstLine="567"/>
        <w:jc w:val="both"/>
        <w:outlineLvl w:val="0"/>
        <w:rPr>
          <w:rFonts w:ascii="Times New Roman" w:hAnsi="Times New Roman"/>
          <w:i/>
          <w:sz w:val="28"/>
          <w:szCs w:val="28"/>
          <w:lang w:val="vi-VN"/>
        </w:rPr>
      </w:pPr>
      <w:r w:rsidRPr="002F4920">
        <w:rPr>
          <w:rFonts w:ascii="Times New Roman" w:hAnsi="Times New Roman"/>
          <w:i/>
          <w:sz w:val="28"/>
          <w:szCs w:val="28"/>
          <w:lang w:val="vi-VN"/>
        </w:rPr>
        <w:t>Thống đốc Ngân hàng Nhà nước Việt Nam ban hành Thông tư sửa đổi, bổ sung một số điều củ</w:t>
      </w:r>
      <w:r w:rsidR="00B91BD3" w:rsidRPr="002F4920">
        <w:rPr>
          <w:rFonts w:ascii="Times New Roman" w:hAnsi="Times New Roman"/>
          <w:i/>
          <w:sz w:val="28"/>
          <w:szCs w:val="28"/>
          <w:lang w:val="vi-VN"/>
        </w:rPr>
        <w:t>a</w:t>
      </w:r>
      <w:r w:rsidRPr="002F4920">
        <w:rPr>
          <w:rFonts w:ascii="Times New Roman" w:hAnsi="Times New Roman"/>
          <w:i/>
          <w:sz w:val="28"/>
          <w:szCs w:val="28"/>
          <w:lang w:val="vi-VN"/>
        </w:rPr>
        <w:t xml:space="preserve"> Thông</w:t>
      </w:r>
      <w:r w:rsidR="00AB2462">
        <w:rPr>
          <w:rFonts w:ascii="Times New Roman" w:hAnsi="Times New Roman"/>
          <w:i/>
          <w:sz w:val="28"/>
          <w:szCs w:val="28"/>
        </w:rPr>
        <w:t xml:space="preserve"> tư </w:t>
      </w:r>
      <w:bookmarkStart w:id="1" w:name="_Hlk170471295"/>
      <w:r w:rsidR="00AB2462">
        <w:rPr>
          <w:rFonts w:ascii="Times New Roman" w:hAnsi="Times New Roman"/>
          <w:i/>
          <w:sz w:val="28"/>
          <w:szCs w:val="28"/>
        </w:rPr>
        <w:t>số 33/2015/TT-NHNN</w:t>
      </w:r>
      <w:r w:rsidR="00906717">
        <w:rPr>
          <w:rFonts w:ascii="Times New Roman" w:hAnsi="Times New Roman"/>
          <w:i/>
          <w:sz w:val="28"/>
          <w:szCs w:val="28"/>
        </w:rPr>
        <w:t xml:space="preserve"> </w:t>
      </w:r>
      <w:r w:rsidR="00906717" w:rsidRPr="00BB31EB">
        <w:rPr>
          <w:rFonts w:ascii="Times New Roman" w:hAnsi="Times New Roman"/>
          <w:i/>
          <w:sz w:val="28"/>
          <w:szCs w:val="28"/>
        </w:rPr>
        <w:t xml:space="preserve">ngày </w:t>
      </w:r>
      <w:r w:rsidR="00EB5089" w:rsidRPr="00BB31EB">
        <w:rPr>
          <w:rFonts w:ascii="Times New Roman" w:hAnsi="Times New Roman"/>
          <w:i/>
          <w:sz w:val="28"/>
          <w:szCs w:val="28"/>
        </w:rPr>
        <w:t>31 tháng 12 năm 2015</w:t>
      </w:r>
      <w:r w:rsidRPr="002F4920">
        <w:rPr>
          <w:rFonts w:ascii="Times New Roman" w:hAnsi="Times New Roman"/>
          <w:i/>
          <w:sz w:val="28"/>
          <w:szCs w:val="28"/>
          <w:lang w:val="vi-VN"/>
        </w:rPr>
        <w:t xml:space="preserve"> </w:t>
      </w:r>
      <w:r w:rsidR="0056365C">
        <w:rPr>
          <w:rFonts w:ascii="Times New Roman" w:hAnsi="Times New Roman"/>
          <w:i/>
          <w:sz w:val="28"/>
          <w:szCs w:val="28"/>
        </w:rPr>
        <w:t xml:space="preserve">của Thống đốc Ngân hàng Nhà nước Việt Nam </w:t>
      </w:r>
      <w:r w:rsidR="00B91BD3" w:rsidRPr="00704DAE">
        <w:rPr>
          <w:rFonts w:ascii="Times New Roman" w:hAnsi="Times New Roman"/>
          <w:i/>
          <w:sz w:val="28"/>
          <w:szCs w:val="28"/>
          <w:lang w:val="vi-VN"/>
        </w:rPr>
        <w:t>quy định các tỷ lệ bảo đảm an toàn trong hoạt động của tổ chức tài chính vi mô</w:t>
      </w:r>
      <w:bookmarkEnd w:id="1"/>
      <w:r w:rsidRPr="002F4920">
        <w:rPr>
          <w:rFonts w:ascii="Times New Roman" w:hAnsi="Times New Roman"/>
          <w:i/>
          <w:sz w:val="28"/>
          <w:szCs w:val="28"/>
          <w:lang w:val="vi-VN"/>
        </w:rPr>
        <w:t>.</w:t>
      </w:r>
    </w:p>
    <w:p w14:paraId="259B1E71" w14:textId="27E04E5F" w:rsidR="00CA38DE" w:rsidRPr="00212600" w:rsidRDefault="00CA38DE" w:rsidP="004813AF">
      <w:pPr>
        <w:spacing w:before="60" w:after="60" w:line="360" w:lineRule="exact"/>
        <w:ind w:firstLine="567"/>
        <w:jc w:val="both"/>
        <w:rPr>
          <w:rFonts w:ascii="Times New Roman" w:hAnsi="Times New Roman"/>
          <w:b/>
          <w:spacing w:val="-2"/>
          <w:sz w:val="28"/>
          <w:szCs w:val="28"/>
        </w:rPr>
      </w:pPr>
      <w:r w:rsidRPr="002F4920">
        <w:rPr>
          <w:rFonts w:ascii="Times New Roman" w:hAnsi="Times New Roman"/>
          <w:b/>
          <w:sz w:val="28"/>
          <w:szCs w:val="28"/>
          <w:lang w:val="vi-VN"/>
        </w:rPr>
        <w:t>Điều 1. Sửa đổi, bổ sung một số điều</w:t>
      </w:r>
      <w:r w:rsidR="00FF67D0" w:rsidRPr="00704DAE">
        <w:rPr>
          <w:rFonts w:ascii="Times New Roman" w:hAnsi="Times New Roman"/>
          <w:b/>
          <w:sz w:val="28"/>
          <w:szCs w:val="28"/>
          <w:lang w:val="vi-VN"/>
        </w:rPr>
        <w:t xml:space="preserve"> </w:t>
      </w:r>
      <w:r w:rsidRPr="002F4920">
        <w:rPr>
          <w:rFonts w:ascii="Times New Roman" w:hAnsi="Times New Roman"/>
          <w:b/>
          <w:sz w:val="28"/>
          <w:szCs w:val="28"/>
          <w:lang w:val="vi-VN"/>
        </w:rPr>
        <w:t>của Thông tư số</w:t>
      </w:r>
      <w:r w:rsidRPr="00704DAE">
        <w:rPr>
          <w:rFonts w:ascii="Times New Roman" w:hAnsi="Times New Roman"/>
          <w:b/>
          <w:sz w:val="28"/>
          <w:szCs w:val="28"/>
          <w:shd w:val="clear" w:color="auto" w:fill="FFFFFF"/>
          <w:lang w:val="vi-VN"/>
        </w:rPr>
        <w:t> </w:t>
      </w:r>
      <w:hyperlink r:id="rId8" w:tgtFrame="_blank" w:tooltip="Thông tư 53/2018/TT-NHNN" w:history="1">
        <w:r w:rsidR="006670B0" w:rsidRPr="00704DAE">
          <w:rPr>
            <w:rStyle w:val="Hyperlink"/>
            <w:rFonts w:ascii="Times New Roman" w:hAnsi="Times New Roman"/>
            <w:b/>
            <w:color w:val="auto"/>
            <w:sz w:val="28"/>
            <w:szCs w:val="28"/>
            <w:u w:val="none"/>
            <w:shd w:val="clear" w:color="auto" w:fill="FFFFFF"/>
            <w:lang w:val="vi-VN"/>
          </w:rPr>
          <w:t>33/2015</w:t>
        </w:r>
        <w:r w:rsidRPr="00704DAE">
          <w:rPr>
            <w:rStyle w:val="Hyperlink"/>
            <w:rFonts w:ascii="Times New Roman" w:hAnsi="Times New Roman"/>
            <w:b/>
            <w:color w:val="auto"/>
            <w:sz w:val="28"/>
            <w:szCs w:val="28"/>
            <w:u w:val="none"/>
            <w:shd w:val="clear" w:color="auto" w:fill="FFFFFF"/>
            <w:lang w:val="vi-VN"/>
          </w:rPr>
          <w:t>/TT-NHNN</w:t>
        </w:r>
      </w:hyperlink>
      <w:r w:rsidRPr="00704DAE">
        <w:rPr>
          <w:rFonts w:ascii="Times New Roman" w:hAnsi="Times New Roman"/>
          <w:b/>
          <w:sz w:val="28"/>
          <w:szCs w:val="28"/>
          <w:shd w:val="clear" w:color="auto" w:fill="FFFFFF"/>
          <w:lang w:val="vi-VN"/>
        </w:rPr>
        <w:t> ngày 31 tháng</w:t>
      </w:r>
      <w:r w:rsidR="00AA62D7" w:rsidRPr="00704DAE">
        <w:rPr>
          <w:rFonts w:ascii="Times New Roman" w:hAnsi="Times New Roman"/>
          <w:b/>
          <w:sz w:val="28"/>
          <w:szCs w:val="28"/>
          <w:shd w:val="clear" w:color="auto" w:fill="FFFFFF"/>
          <w:lang w:val="vi-VN"/>
        </w:rPr>
        <w:t xml:space="preserve"> 12 năm 2015</w:t>
      </w:r>
      <w:r w:rsidRPr="00704DAE">
        <w:rPr>
          <w:rFonts w:ascii="Times New Roman" w:hAnsi="Times New Roman"/>
          <w:b/>
          <w:sz w:val="28"/>
          <w:szCs w:val="28"/>
          <w:shd w:val="clear" w:color="auto" w:fill="FFFFFF"/>
          <w:lang w:val="vi-VN"/>
        </w:rPr>
        <w:t xml:space="preserve"> của Thống đốc Ngân hàng Nhà nước Việt Nam quy định về </w:t>
      </w:r>
      <w:r w:rsidR="00AA62D7" w:rsidRPr="00704DAE">
        <w:rPr>
          <w:rFonts w:ascii="Times New Roman" w:hAnsi="Times New Roman"/>
          <w:b/>
          <w:sz w:val="28"/>
          <w:szCs w:val="28"/>
          <w:shd w:val="clear" w:color="auto" w:fill="FFFFFF"/>
          <w:lang w:val="vi-VN"/>
        </w:rPr>
        <w:t>các tỷ lệ đảm bảo an toàn trong hoạt động của tổ chức tài chính vi mô</w:t>
      </w:r>
      <w:r w:rsidR="00212600">
        <w:rPr>
          <w:rFonts w:ascii="Times New Roman" w:hAnsi="Times New Roman"/>
          <w:b/>
          <w:sz w:val="28"/>
          <w:szCs w:val="28"/>
          <w:shd w:val="clear" w:color="auto" w:fill="FFFFFF"/>
        </w:rPr>
        <w:t xml:space="preserve"> </w:t>
      </w:r>
    </w:p>
    <w:p w14:paraId="3AA13F63" w14:textId="1550A24A" w:rsidR="00D70644" w:rsidRPr="00D70644" w:rsidRDefault="00212600" w:rsidP="004813AF">
      <w:pPr>
        <w:pStyle w:val="ListParagraph"/>
        <w:numPr>
          <w:ilvl w:val="0"/>
          <w:numId w:val="1"/>
        </w:numPr>
        <w:spacing w:before="60" w:after="60" w:line="240" w:lineRule="auto"/>
        <w:jc w:val="both"/>
        <w:rPr>
          <w:rFonts w:ascii="Times New Roman" w:hAnsi="Times New Roman"/>
          <w:spacing w:val="-2"/>
          <w:sz w:val="28"/>
          <w:szCs w:val="28"/>
          <w:lang w:val="vi-VN"/>
        </w:rPr>
      </w:pPr>
      <w:r>
        <w:rPr>
          <w:rFonts w:ascii="Times New Roman" w:hAnsi="Times New Roman"/>
          <w:spacing w:val="-2"/>
          <w:sz w:val="28"/>
          <w:szCs w:val="28"/>
        </w:rPr>
        <w:t>Sửa đổi, b</w:t>
      </w:r>
      <w:r w:rsidR="00D70644">
        <w:rPr>
          <w:rFonts w:ascii="Times New Roman" w:hAnsi="Times New Roman"/>
          <w:spacing w:val="-2"/>
          <w:sz w:val="28"/>
          <w:szCs w:val="28"/>
        </w:rPr>
        <w:t>ổ sung khoản 1 Điều 1 như sau:</w:t>
      </w:r>
    </w:p>
    <w:p w14:paraId="24E85836" w14:textId="6F539AE1" w:rsidR="00E6358C" w:rsidRDefault="00D70644" w:rsidP="00731C9B">
      <w:pPr>
        <w:spacing w:before="60" w:after="60" w:line="240" w:lineRule="auto"/>
        <w:ind w:firstLine="567"/>
        <w:jc w:val="both"/>
        <w:rPr>
          <w:rFonts w:ascii="Times New Roman" w:hAnsi="Times New Roman"/>
          <w:spacing w:val="-2"/>
          <w:sz w:val="28"/>
          <w:szCs w:val="28"/>
          <w:lang w:val="nl-NL"/>
        </w:rPr>
      </w:pPr>
      <w:r>
        <w:rPr>
          <w:rFonts w:ascii="Times New Roman" w:hAnsi="Times New Roman"/>
          <w:spacing w:val="-2"/>
          <w:sz w:val="28"/>
          <w:szCs w:val="28"/>
          <w:lang w:val="nl-NL"/>
        </w:rPr>
        <w:t>“</w:t>
      </w:r>
      <w:r w:rsidR="00E6358C" w:rsidRPr="00E6358C">
        <w:rPr>
          <w:rFonts w:ascii="Times New Roman" w:hAnsi="Times New Roman"/>
          <w:spacing w:val="-2"/>
          <w:sz w:val="28"/>
          <w:szCs w:val="28"/>
          <w:lang w:val="nl-NL"/>
        </w:rPr>
        <w:t>1.</w:t>
      </w:r>
      <w:r w:rsidR="00E6358C">
        <w:rPr>
          <w:rFonts w:ascii="Times New Roman" w:hAnsi="Times New Roman"/>
          <w:spacing w:val="-2"/>
          <w:sz w:val="28"/>
          <w:szCs w:val="28"/>
          <w:lang w:val="nl-NL"/>
        </w:rPr>
        <w:t xml:space="preserve"> Thông tư này quy định hạn chế, tỷ lệ bảo đảm an toàn (sau đây gọi là tỷ lệ bảo đảm an toàn</w:t>
      </w:r>
      <w:r w:rsidR="00EC4104">
        <w:rPr>
          <w:rFonts w:ascii="Times New Roman" w:hAnsi="Times New Roman"/>
          <w:spacing w:val="-2"/>
          <w:sz w:val="28"/>
          <w:szCs w:val="28"/>
          <w:lang w:val="nl-NL"/>
        </w:rPr>
        <w:t>) trong hoạt động của tổ chức tài chính vi mô, bao gồm:</w:t>
      </w:r>
    </w:p>
    <w:p w14:paraId="62BD2334" w14:textId="78691385" w:rsidR="00EC4104" w:rsidRDefault="00EC4104" w:rsidP="00E6358C">
      <w:pPr>
        <w:spacing w:before="60" w:after="60" w:line="240" w:lineRule="auto"/>
        <w:ind w:firstLine="567"/>
        <w:jc w:val="both"/>
        <w:rPr>
          <w:rFonts w:ascii="Times New Roman" w:hAnsi="Times New Roman"/>
          <w:spacing w:val="-2"/>
          <w:sz w:val="28"/>
          <w:szCs w:val="28"/>
          <w:lang w:val="nl-NL"/>
        </w:rPr>
      </w:pPr>
      <w:r>
        <w:rPr>
          <w:rFonts w:ascii="Times New Roman" w:hAnsi="Times New Roman"/>
          <w:spacing w:val="-2"/>
          <w:sz w:val="28"/>
          <w:szCs w:val="28"/>
          <w:lang w:val="nl-NL"/>
        </w:rPr>
        <w:t>a) Tỷ lệ an toàn vốn tối thiểu;</w:t>
      </w:r>
    </w:p>
    <w:p w14:paraId="721ECABA" w14:textId="03E98AA6" w:rsidR="00EC4104" w:rsidRDefault="00EC4104" w:rsidP="00E6358C">
      <w:pPr>
        <w:spacing w:before="60" w:after="60" w:line="240" w:lineRule="auto"/>
        <w:ind w:firstLine="567"/>
        <w:jc w:val="both"/>
        <w:rPr>
          <w:rFonts w:ascii="Times New Roman" w:hAnsi="Times New Roman"/>
          <w:spacing w:val="-2"/>
          <w:sz w:val="28"/>
          <w:szCs w:val="28"/>
          <w:lang w:val="nl-NL"/>
        </w:rPr>
      </w:pPr>
      <w:r>
        <w:rPr>
          <w:rFonts w:ascii="Times New Roman" w:hAnsi="Times New Roman"/>
          <w:spacing w:val="-2"/>
          <w:sz w:val="28"/>
          <w:szCs w:val="28"/>
          <w:lang w:val="nl-NL"/>
        </w:rPr>
        <w:t>b) Tỷ lệ về khả năng chi trả;</w:t>
      </w:r>
    </w:p>
    <w:p w14:paraId="08F00E8A" w14:textId="7C91B039" w:rsidR="00D70644" w:rsidRPr="00E6358C" w:rsidRDefault="00D70644" w:rsidP="00E6358C">
      <w:pPr>
        <w:spacing w:before="60" w:after="60" w:line="240" w:lineRule="auto"/>
        <w:ind w:firstLine="567"/>
        <w:jc w:val="both"/>
        <w:rPr>
          <w:rFonts w:ascii="Times New Roman" w:hAnsi="Times New Roman"/>
          <w:spacing w:val="-2"/>
          <w:sz w:val="28"/>
          <w:szCs w:val="28"/>
          <w:lang w:val="nl-NL"/>
        </w:rPr>
      </w:pPr>
      <w:r w:rsidRPr="00E6358C">
        <w:rPr>
          <w:rFonts w:ascii="Times New Roman" w:hAnsi="Times New Roman"/>
          <w:spacing w:val="-2"/>
          <w:sz w:val="28"/>
          <w:szCs w:val="28"/>
          <w:lang w:val="nl-NL"/>
        </w:rPr>
        <w:t xml:space="preserve">c) </w:t>
      </w:r>
      <w:r w:rsidR="009A0577">
        <w:rPr>
          <w:rFonts w:ascii="Times New Roman" w:hAnsi="Times New Roman"/>
          <w:spacing w:val="-2"/>
          <w:sz w:val="28"/>
          <w:szCs w:val="28"/>
          <w:lang w:val="nl-NL"/>
        </w:rPr>
        <w:t>Việc</w:t>
      </w:r>
      <w:r w:rsidRPr="00E6358C">
        <w:rPr>
          <w:rFonts w:ascii="Times New Roman" w:hAnsi="Times New Roman"/>
          <w:spacing w:val="-2"/>
          <w:sz w:val="28"/>
          <w:szCs w:val="28"/>
          <w:lang w:val="nl-NL"/>
        </w:rPr>
        <w:t xml:space="preserve"> cấp tín dụng đối với người thẩm định, xét duyệt cấp tín dụng</w:t>
      </w:r>
      <w:r w:rsidR="0008718B" w:rsidRPr="00E6358C">
        <w:rPr>
          <w:rFonts w:ascii="Times New Roman" w:hAnsi="Times New Roman"/>
          <w:spacing w:val="-2"/>
          <w:sz w:val="28"/>
          <w:szCs w:val="28"/>
          <w:lang w:val="nl-NL"/>
        </w:rPr>
        <w:t xml:space="preserve"> theo quy định tại</w:t>
      </w:r>
      <w:r w:rsidR="00914EBB" w:rsidRPr="00E6358C">
        <w:rPr>
          <w:rFonts w:ascii="Times New Roman" w:hAnsi="Times New Roman"/>
          <w:spacing w:val="-2"/>
          <w:sz w:val="28"/>
          <w:szCs w:val="28"/>
          <w:lang w:val="nl-NL"/>
        </w:rPr>
        <w:t xml:space="preserve"> </w:t>
      </w:r>
      <w:r w:rsidR="0008718B" w:rsidRPr="00E6358C">
        <w:rPr>
          <w:rFonts w:ascii="Times New Roman" w:hAnsi="Times New Roman"/>
          <w:spacing w:val="-2"/>
          <w:sz w:val="28"/>
          <w:szCs w:val="28"/>
          <w:lang w:val="nl-NL"/>
        </w:rPr>
        <w:t>khoản 3 Điều 135 Luật Các tổ chức tín dụ</w:t>
      </w:r>
      <w:r w:rsidR="0033310A" w:rsidRPr="00E6358C">
        <w:rPr>
          <w:rFonts w:ascii="Times New Roman" w:hAnsi="Times New Roman"/>
          <w:spacing w:val="-2"/>
          <w:sz w:val="28"/>
          <w:szCs w:val="28"/>
          <w:lang w:val="nl-NL"/>
        </w:rPr>
        <w:t>ng</w:t>
      </w:r>
      <w:r w:rsidRPr="00E6358C">
        <w:rPr>
          <w:rFonts w:ascii="Times New Roman" w:hAnsi="Times New Roman"/>
          <w:spacing w:val="-2"/>
          <w:sz w:val="28"/>
          <w:szCs w:val="28"/>
          <w:lang w:val="nl-NL"/>
        </w:rPr>
        <w:t>.”</w:t>
      </w:r>
      <w:r w:rsidR="00B3357A" w:rsidRPr="00E6358C">
        <w:rPr>
          <w:rFonts w:ascii="Times New Roman" w:hAnsi="Times New Roman"/>
          <w:spacing w:val="-2"/>
          <w:sz w:val="28"/>
          <w:szCs w:val="28"/>
          <w:lang w:val="nl-NL"/>
        </w:rPr>
        <w:t>.</w:t>
      </w:r>
    </w:p>
    <w:p w14:paraId="661281E9" w14:textId="02FDB4DE" w:rsidR="00AF4FE6" w:rsidRPr="00AB2462" w:rsidRDefault="00126DEA" w:rsidP="00EC4104">
      <w:pPr>
        <w:pStyle w:val="ListParagraph"/>
        <w:numPr>
          <w:ilvl w:val="0"/>
          <w:numId w:val="1"/>
        </w:numPr>
        <w:tabs>
          <w:tab w:val="left" w:pos="900"/>
        </w:tabs>
        <w:spacing w:before="60" w:after="60" w:line="240" w:lineRule="auto"/>
        <w:ind w:left="567" w:firstLine="0"/>
        <w:jc w:val="both"/>
        <w:rPr>
          <w:rFonts w:ascii="Times New Roman" w:hAnsi="Times New Roman"/>
          <w:spacing w:val="-2"/>
          <w:sz w:val="28"/>
          <w:szCs w:val="28"/>
          <w:lang w:val="vi-VN"/>
        </w:rPr>
      </w:pPr>
      <w:r>
        <w:rPr>
          <w:rFonts w:ascii="Times New Roman" w:hAnsi="Times New Roman"/>
          <w:spacing w:val="-2"/>
          <w:sz w:val="28"/>
          <w:szCs w:val="28"/>
        </w:rPr>
        <w:t>B</w:t>
      </w:r>
      <w:r w:rsidR="00F06121" w:rsidRPr="00704DAE">
        <w:rPr>
          <w:rFonts w:ascii="Times New Roman" w:hAnsi="Times New Roman"/>
          <w:spacing w:val="-2"/>
          <w:sz w:val="28"/>
          <w:szCs w:val="28"/>
          <w:lang w:val="vi-VN"/>
        </w:rPr>
        <w:t>ổ sung</w:t>
      </w:r>
      <w:r>
        <w:rPr>
          <w:rFonts w:ascii="Times New Roman" w:hAnsi="Times New Roman"/>
          <w:spacing w:val="-2"/>
          <w:sz w:val="28"/>
          <w:szCs w:val="28"/>
        </w:rPr>
        <w:t xml:space="preserve"> điểm e</w:t>
      </w:r>
      <w:r w:rsidR="00D70644">
        <w:rPr>
          <w:rFonts w:ascii="Times New Roman" w:hAnsi="Times New Roman"/>
          <w:spacing w:val="-2"/>
          <w:sz w:val="28"/>
          <w:szCs w:val="28"/>
        </w:rPr>
        <w:t xml:space="preserve"> </w:t>
      </w:r>
      <w:r w:rsidR="00731C9B">
        <w:rPr>
          <w:rFonts w:ascii="Times New Roman" w:hAnsi="Times New Roman"/>
          <w:spacing w:val="-2"/>
          <w:sz w:val="28"/>
          <w:szCs w:val="28"/>
        </w:rPr>
        <w:t xml:space="preserve">vào </w:t>
      </w:r>
      <w:r w:rsidR="00D70644">
        <w:rPr>
          <w:rFonts w:ascii="Times New Roman" w:hAnsi="Times New Roman"/>
          <w:spacing w:val="-2"/>
          <w:sz w:val="28"/>
          <w:szCs w:val="28"/>
        </w:rPr>
        <w:t>khoả</w:t>
      </w:r>
      <w:r>
        <w:rPr>
          <w:rFonts w:ascii="Times New Roman" w:hAnsi="Times New Roman"/>
          <w:spacing w:val="-2"/>
          <w:sz w:val="28"/>
          <w:szCs w:val="28"/>
        </w:rPr>
        <w:t>n 2</w:t>
      </w:r>
      <w:r w:rsidR="00AF4FE6" w:rsidRPr="00704DAE">
        <w:rPr>
          <w:rFonts w:ascii="Times New Roman" w:hAnsi="Times New Roman"/>
          <w:spacing w:val="-2"/>
          <w:sz w:val="28"/>
          <w:szCs w:val="28"/>
          <w:lang w:val="vi-VN"/>
        </w:rPr>
        <w:t xml:space="preserve"> Điề</w:t>
      </w:r>
      <w:r w:rsidR="00D70644">
        <w:rPr>
          <w:rFonts w:ascii="Times New Roman" w:hAnsi="Times New Roman"/>
          <w:spacing w:val="-2"/>
          <w:sz w:val="28"/>
          <w:szCs w:val="28"/>
          <w:lang w:val="vi-VN"/>
        </w:rPr>
        <w:t>u 5 như sau</w:t>
      </w:r>
      <w:r w:rsidR="00D70644">
        <w:rPr>
          <w:rFonts w:ascii="Times New Roman" w:hAnsi="Times New Roman"/>
          <w:spacing w:val="-2"/>
          <w:sz w:val="28"/>
          <w:szCs w:val="28"/>
        </w:rPr>
        <w:t>:</w:t>
      </w:r>
    </w:p>
    <w:p w14:paraId="7EF66ECB" w14:textId="135028CF" w:rsidR="00AB2462" w:rsidRDefault="00126DEA" w:rsidP="004813AF">
      <w:pPr>
        <w:spacing w:before="60" w:after="60" w:line="240" w:lineRule="auto"/>
        <w:ind w:left="567"/>
        <w:jc w:val="both"/>
        <w:rPr>
          <w:rFonts w:ascii="Times New Roman" w:hAnsi="Times New Roman"/>
          <w:spacing w:val="-2"/>
          <w:sz w:val="28"/>
          <w:szCs w:val="28"/>
        </w:rPr>
      </w:pPr>
      <w:r>
        <w:rPr>
          <w:rFonts w:ascii="Times New Roman" w:hAnsi="Times New Roman"/>
          <w:spacing w:val="-2"/>
          <w:sz w:val="28"/>
          <w:szCs w:val="28"/>
        </w:rPr>
        <w:t xml:space="preserve"> </w:t>
      </w:r>
      <w:r w:rsidR="00AB2462">
        <w:rPr>
          <w:rFonts w:ascii="Times New Roman" w:hAnsi="Times New Roman"/>
          <w:spacing w:val="-2"/>
          <w:sz w:val="28"/>
          <w:szCs w:val="28"/>
        </w:rPr>
        <w:t>“e)</w:t>
      </w:r>
      <w:r w:rsidR="00F44531">
        <w:rPr>
          <w:rFonts w:ascii="Times New Roman" w:hAnsi="Times New Roman"/>
          <w:spacing w:val="-2"/>
          <w:sz w:val="28"/>
          <w:szCs w:val="28"/>
        </w:rPr>
        <w:t xml:space="preserve"> </w:t>
      </w:r>
      <w:r w:rsidR="00AB2462">
        <w:rPr>
          <w:rFonts w:ascii="Times New Roman" w:hAnsi="Times New Roman"/>
          <w:spacing w:val="-2"/>
          <w:sz w:val="28"/>
          <w:szCs w:val="28"/>
        </w:rPr>
        <w:t xml:space="preserve">Quỹ </w:t>
      </w:r>
      <w:r w:rsidR="00F76BD1">
        <w:rPr>
          <w:rFonts w:ascii="Times New Roman" w:hAnsi="Times New Roman"/>
          <w:spacing w:val="-2"/>
          <w:sz w:val="28"/>
          <w:szCs w:val="28"/>
        </w:rPr>
        <w:t>dự phòng tài chính.”</w:t>
      </w:r>
      <w:r w:rsidR="00B3357A">
        <w:rPr>
          <w:rFonts w:ascii="Times New Roman" w:hAnsi="Times New Roman"/>
          <w:spacing w:val="-2"/>
          <w:sz w:val="28"/>
          <w:szCs w:val="28"/>
        </w:rPr>
        <w:t>.</w:t>
      </w:r>
    </w:p>
    <w:p w14:paraId="198AD165" w14:textId="7861A771" w:rsidR="001703BD" w:rsidRPr="00F44531" w:rsidRDefault="00AF4FE6" w:rsidP="004813AF">
      <w:pPr>
        <w:pStyle w:val="ListParagraph"/>
        <w:numPr>
          <w:ilvl w:val="0"/>
          <w:numId w:val="1"/>
        </w:numPr>
        <w:spacing w:before="60" w:after="60" w:line="240" w:lineRule="auto"/>
        <w:ind w:left="924" w:hanging="357"/>
        <w:contextualSpacing w:val="0"/>
        <w:jc w:val="both"/>
        <w:rPr>
          <w:rFonts w:ascii="Times New Roman" w:hAnsi="Times New Roman"/>
          <w:spacing w:val="-2"/>
          <w:sz w:val="28"/>
          <w:szCs w:val="28"/>
          <w:lang w:val="vi-VN"/>
        </w:rPr>
      </w:pPr>
      <w:r w:rsidRPr="00F44531">
        <w:rPr>
          <w:rFonts w:ascii="Times New Roman" w:hAnsi="Times New Roman"/>
          <w:spacing w:val="-2"/>
          <w:sz w:val="28"/>
          <w:szCs w:val="28"/>
          <w:lang w:val="vi-VN"/>
        </w:rPr>
        <w:t xml:space="preserve">Sửa đổi, bổ sung </w:t>
      </w:r>
      <w:r w:rsidR="009D6A4E" w:rsidRPr="00F44531">
        <w:rPr>
          <w:rFonts w:ascii="Times New Roman" w:hAnsi="Times New Roman"/>
          <w:spacing w:val="-2"/>
          <w:sz w:val="28"/>
          <w:szCs w:val="28"/>
          <w:lang w:val="vi-VN"/>
        </w:rPr>
        <w:t>khoản 1</w:t>
      </w:r>
      <w:r w:rsidR="00585505">
        <w:rPr>
          <w:rFonts w:ascii="Times New Roman" w:hAnsi="Times New Roman"/>
          <w:spacing w:val="-2"/>
          <w:sz w:val="28"/>
          <w:szCs w:val="28"/>
        </w:rPr>
        <w:t>, khoản 2</w:t>
      </w:r>
      <w:r w:rsidR="003734A8" w:rsidRPr="00F44531">
        <w:rPr>
          <w:rFonts w:ascii="Times New Roman" w:hAnsi="Times New Roman"/>
          <w:spacing w:val="-2"/>
          <w:sz w:val="28"/>
          <w:szCs w:val="28"/>
          <w:lang w:val="vi-VN"/>
        </w:rPr>
        <w:t xml:space="preserve"> và khoả</w:t>
      </w:r>
      <w:r w:rsidR="00F44531">
        <w:rPr>
          <w:rFonts w:ascii="Times New Roman" w:hAnsi="Times New Roman"/>
          <w:spacing w:val="-2"/>
          <w:sz w:val="28"/>
          <w:szCs w:val="28"/>
          <w:lang w:val="vi-VN"/>
        </w:rPr>
        <w:t>n 4</w:t>
      </w:r>
      <w:r w:rsidR="009D6A4E" w:rsidRPr="00F44531">
        <w:rPr>
          <w:rFonts w:ascii="Times New Roman" w:hAnsi="Times New Roman"/>
          <w:spacing w:val="-2"/>
          <w:sz w:val="28"/>
          <w:szCs w:val="28"/>
          <w:lang w:val="vi-VN"/>
        </w:rPr>
        <w:t xml:space="preserve"> Điề</w:t>
      </w:r>
      <w:r w:rsidR="000D2AD3" w:rsidRPr="00F44531">
        <w:rPr>
          <w:rFonts w:ascii="Times New Roman" w:hAnsi="Times New Roman"/>
          <w:spacing w:val="-2"/>
          <w:sz w:val="28"/>
          <w:szCs w:val="28"/>
          <w:lang w:val="vi-VN"/>
        </w:rPr>
        <w:t>u 6 như sau:</w:t>
      </w:r>
    </w:p>
    <w:p w14:paraId="5561972E" w14:textId="332F4B3A" w:rsidR="00585505" w:rsidRPr="00B3357A" w:rsidRDefault="00585505" w:rsidP="0056365C">
      <w:pPr>
        <w:pStyle w:val="ListParagraph"/>
        <w:numPr>
          <w:ilvl w:val="0"/>
          <w:numId w:val="8"/>
        </w:numPr>
        <w:tabs>
          <w:tab w:val="left" w:pos="993"/>
        </w:tabs>
        <w:spacing w:before="60" w:after="60" w:line="240" w:lineRule="auto"/>
        <w:ind w:hanging="153"/>
        <w:jc w:val="both"/>
        <w:rPr>
          <w:rFonts w:ascii="Times New Roman" w:hAnsi="Times New Roman"/>
          <w:spacing w:val="-2"/>
          <w:sz w:val="28"/>
          <w:szCs w:val="28"/>
          <w:lang w:val="vi-VN"/>
        </w:rPr>
      </w:pPr>
      <w:r w:rsidRPr="00B3357A">
        <w:rPr>
          <w:rFonts w:ascii="Times New Roman" w:hAnsi="Times New Roman"/>
          <w:spacing w:val="-2"/>
          <w:sz w:val="28"/>
          <w:szCs w:val="28"/>
        </w:rPr>
        <w:t>Sửa đổi, bổ sung điểm b khoản 1 như sau:</w:t>
      </w:r>
    </w:p>
    <w:p w14:paraId="640E76C1" w14:textId="167D5E87" w:rsidR="00585505" w:rsidRPr="00B5323F" w:rsidRDefault="00585505" w:rsidP="004813AF">
      <w:pPr>
        <w:spacing w:before="60" w:after="60" w:line="240" w:lineRule="auto"/>
        <w:ind w:firstLine="567"/>
        <w:jc w:val="both"/>
        <w:rPr>
          <w:rFonts w:ascii="Times New Roman" w:hAnsi="Times New Roman"/>
          <w:spacing w:val="-2"/>
          <w:sz w:val="28"/>
          <w:szCs w:val="28"/>
        </w:rPr>
      </w:pPr>
      <w:r w:rsidRPr="00B5323F">
        <w:rPr>
          <w:rFonts w:ascii="Times New Roman" w:hAnsi="Times New Roman"/>
          <w:spacing w:val="-2"/>
          <w:sz w:val="28"/>
          <w:szCs w:val="28"/>
        </w:rPr>
        <w:lastRenderedPageBreak/>
        <w:t>“b) Số dư tài khoản thanh toán của tổ chức tài chính vi mô mở tại Ngân hàng Nhà nước;”</w:t>
      </w:r>
      <w:r w:rsidR="00B3357A">
        <w:rPr>
          <w:rFonts w:ascii="Times New Roman" w:hAnsi="Times New Roman"/>
          <w:spacing w:val="-2"/>
          <w:sz w:val="28"/>
          <w:szCs w:val="28"/>
        </w:rPr>
        <w:t>.</w:t>
      </w:r>
    </w:p>
    <w:p w14:paraId="0E267902" w14:textId="70C6EB2B" w:rsidR="00585505" w:rsidRPr="00B5323F" w:rsidRDefault="00585505" w:rsidP="0068184F">
      <w:pPr>
        <w:pStyle w:val="ListParagraph"/>
        <w:numPr>
          <w:ilvl w:val="0"/>
          <w:numId w:val="7"/>
        </w:numPr>
        <w:tabs>
          <w:tab w:val="left" w:pos="993"/>
        </w:tabs>
        <w:spacing w:before="60" w:after="60" w:line="360" w:lineRule="exact"/>
        <w:ind w:hanging="153"/>
        <w:jc w:val="both"/>
        <w:rPr>
          <w:rFonts w:ascii="Times New Roman" w:hAnsi="Times New Roman"/>
          <w:spacing w:val="-2"/>
          <w:sz w:val="28"/>
          <w:szCs w:val="28"/>
        </w:rPr>
      </w:pPr>
      <w:r w:rsidRPr="00B5323F">
        <w:rPr>
          <w:rFonts w:ascii="Times New Roman" w:hAnsi="Times New Roman"/>
          <w:spacing w:val="-2"/>
          <w:sz w:val="28"/>
          <w:szCs w:val="28"/>
        </w:rPr>
        <w:t>Sửa đổi, bổ sung điểm a khoản 2 như sau:</w:t>
      </w:r>
    </w:p>
    <w:p w14:paraId="1A38C9DC" w14:textId="4A1B51CB" w:rsidR="00585505" w:rsidRPr="0056365C" w:rsidRDefault="00585505" w:rsidP="004813AF">
      <w:pPr>
        <w:spacing w:before="60" w:after="60" w:line="360" w:lineRule="exact"/>
        <w:ind w:firstLine="567"/>
        <w:jc w:val="both"/>
        <w:rPr>
          <w:rFonts w:ascii="Times New Roman" w:hAnsi="Times New Roman"/>
          <w:spacing w:val="-2"/>
          <w:sz w:val="28"/>
          <w:szCs w:val="28"/>
        </w:rPr>
      </w:pPr>
      <w:r w:rsidRPr="00B5323F">
        <w:rPr>
          <w:rFonts w:ascii="Times New Roman" w:hAnsi="Times New Roman"/>
          <w:spacing w:val="-2"/>
          <w:sz w:val="28"/>
          <w:szCs w:val="28"/>
        </w:rPr>
        <w:t>“</w:t>
      </w:r>
      <w:r w:rsidRPr="00B5323F">
        <w:rPr>
          <w:rFonts w:ascii="Times New Roman" w:hAnsi="Times New Roman"/>
          <w:spacing w:val="-2"/>
          <w:sz w:val="28"/>
          <w:szCs w:val="28"/>
          <w:lang w:val="vi-VN"/>
        </w:rPr>
        <w:t xml:space="preserve">a) </w:t>
      </w:r>
      <w:bookmarkStart w:id="2" w:name="_Hlk170481744"/>
      <w:r w:rsidRPr="00B5323F">
        <w:rPr>
          <w:rFonts w:ascii="Times New Roman" w:hAnsi="Times New Roman"/>
          <w:spacing w:val="-2"/>
          <w:sz w:val="28"/>
          <w:szCs w:val="28"/>
          <w:lang w:val="vi-VN"/>
        </w:rPr>
        <w:t>Tiền gửi</w:t>
      </w:r>
      <w:r w:rsidRPr="00B5323F">
        <w:rPr>
          <w:rFonts w:ascii="Times New Roman" w:hAnsi="Times New Roman"/>
          <w:spacing w:val="-2"/>
          <w:sz w:val="28"/>
          <w:szCs w:val="28"/>
        </w:rPr>
        <w:t xml:space="preserve"> của tổ chức tài chính vi mô</w:t>
      </w:r>
      <w:r w:rsidRPr="00B5323F">
        <w:rPr>
          <w:rFonts w:ascii="Times New Roman" w:hAnsi="Times New Roman"/>
          <w:spacing w:val="-2"/>
          <w:sz w:val="28"/>
          <w:szCs w:val="28"/>
          <w:lang w:val="vi-VN"/>
        </w:rPr>
        <w:t xml:space="preserve"> tại tổ chức tín dụng, chi nhánh ngân hàng nước ngoài</w:t>
      </w:r>
      <w:r w:rsidR="00731C9B">
        <w:rPr>
          <w:rFonts w:ascii="Times New Roman" w:hAnsi="Times New Roman"/>
          <w:spacing w:val="-2"/>
          <w:sz w:val="28"/>
          <w:szCs w:val="28"/>
        </w:rPr>
        <w:t>,</w:t>
      </w:r>
      <w:r w:rsidRPr="00B5323F">
        <w:rPr>
          <w:rFonts w:ascii="Times New Roman" w:hAnsi="Times New Roman"/>
          <w:spacing w:val="-2"/>
          <w:sz w:val="28"/>
          <w:szCs w:val="28"/>
          <w:lang w:val="vi-VN"/>
        </w:rPr>
        <w:t xml:space="preserve"> trừ tiền gửi tại tổ chức tín dụng được kiểm soát đặc biệt theo quy định tại khoản 9 Điều 174 Luật </w:t>
      </w:r>
      <w:r w:rsidR="00731C9B">
        <w:rPr>
          <w:rFonts w:ascii="Times New Roman" w:hAnsi="Times New Roman"/>
          <w:spacing w:val="-2"/>
          <w:sz w:val="28"/>
          <w:szCs w:val="28"/>
        </w:rPr>
        <w:t>C</w:t>
      </w:r>
      <w:r w:rsidRPr="00B5323F">
        <w:rPr>
          <w:rFonts w:ascii="Times New Roman" w:hAnsi="Times New Roman"/>
          <w:spacing w:val="-2"/>
          <w:sz w:val="28"/>
          <w:szCs w:val="28"/>
          <w:lang w:val="vi-VN"/>
        </w:rPr>
        <w:t xml:space="preserve">ác </w:t>
      </w:r>
      <w:r w:rsidR="00731C9B">
        <w:rPr>
          <w:rFonts w:ascii="Times New Roman" w:hAnsi="Times New Roman"/>
          <w:spacing w:val="-2"/>
          <w:sz w:val="28"/>
          <w:szCs w:val="28"/>
        </w:rPr>
        <w:t>t</w:t>
      </w:r>
      <w:r w:rsidRPr="00B5323F">
        <w:rPr>
          <w:rFonts w:ascii="Times New Roman" w:hAnsi="Times New Roman"/>
          <w:spacing w:val="-2"/>
          <w:sz w:val="28"/>
          <w:szCs w:val="28"/>
          <w:lang w:val="vi-VN"/>
        </w:rPr>
        <w:t>ổ chức tín dụng</w:t>
      </w:r>
      <w:bookmarkEnd w:id="2"/>
      <w:r w:rsidRPr="00B5323F">
        <w:rPr>
          <w:rFonts w:ascii="Times New Roman" w:hAnsi="Times New Roman"/>
          <w:spacing w:val="-2"/>
          <w:sz w:val="28"/>
          <w:szCs w:val="28"/>
          <w:lang w:val="vi-VN"/>
        </w:rPr>
        <w:t>;”</w:t>
      </w:r>
      <w:r w:rsidR="0056365C">
        <w:rPr>
          <w:rFonts w:ascii="Times New Roman" w:hAnsi="Times New Roman"/>
          <w:spacing w:val="-2"/>
          <w:sz w:val="28"/>
          <w:szCs w:val="28"/>
        </w:rPr>
        <w:t>.</w:t>
      </w:r>
    </w:p>
    <w:p w14:paraId="175C32CD" w14:textId="3EBCA18B" w:rsidR="00E60327" w:rsidRPr="00B5323F" w:rsidRDefault="00E60327" w:rsidP="0068184F">
      <w:pPr>
        <w:pStyle w:val="ListParagraph"/>
        <w:numPr>
          <w:ilvl w:val="0"/>
          <w:numId w:val="7"/>
        </w:numPr>
        <w:tabs>
          <w:tab w:val="left" w:pos="993"/>
        </w:tabs>
        <w:spacing w:before="60" w:after="60" w:line="360" w:lineRule="exact"/>
        <w:ind w:hanging="153"/>
        <w:jc w:val="both"/>
        <w:rPr>
          <w:rFonts w:ascii="Times New Roman" w:hAnsi="Times New Roman"/>
          <w:spacing w:val="-2"/>
          <w:sz w:val="28"/>
          <w:szCs w:val="28"/>
        </w:rPr>
      </w:pPr>
      <w:r w:rsidRPr="00B5323F">
        <w:rPr>
          <w:rFonts w:ascii="Times New Roman" w:hAnsi="Times New Roman"/>
          <w:spacing w:val="-2"/>
          <w:sz w:val="28"/>
          <w:szCs w:val="28"/>
        </w:rPr>
        <w:t>Sửa đổi, bổ</w:t>
      </w:r>
      <w:r w:rsidR="0068184F">
        <w:rPr>
          <w:rFonts w:ascii="Times New Roman" w:hAnsi="Times New Roman"/>
          <w:spacing w:val="-2"/>
          <w:sz w:val="28"/>
          <w:szCs w:val="28"/>
        </w:rPr>
        <w:t xml:space="preserve"> sung </w:t>
      </w:r>
      <w:r w:rsidRPr="00B5323F">
        <w:rPr>
          <w:rFonts w:ascii="Times New Roman" w:hAnsi="Times New Roman"/>
          <w:spacing w:val="-2"/>
          <w:sz w:val="28"/>
          <w:szCs w:val="28"/>
        </w:rPr>
        <w:t>khoả</w:t>
      </w:r>
      <w:r w:rsidR="00F44531" w:rsidRPr="00B5323F">
        <w:rPr>
          <w:rFonts w:ascii="Times New Roman" w:hAnsi="Times New Roman"/>
          <w:spacing w:val="-2"/>
          <w:sz w:val="28"/>
          <w:szCs w:val="28"/>
        </w:rPr>
        <w:t>n 4</w:t>
      </w:r>
      <w:r w:rsidRPr="00B5323F">
        <w:rPr>
          <w:rFonts w:ascii="Times New Roman" w:hAnsi="Times New Roman"/>
          <w:spacing w:val="-2"/>
          <w:sz w:val="28"/>
          <w:szCs w:val="28"/>
        </w:rPr>
        <w:t xml:space="preserve"> như sau:</w:t>
      </w:r>
    </w:p>
    <w:p w14:paraId="3AFA26E0" w14:textId="727DFEF9" w:rsidR="00585505" w:rsidRPr="00585505" w:rsidRDefault="00997411" w:rsidP="004813AF">
      <w:pPr>
        <w:spacing w:before="60" w:after="60" w:line="360" w:lineRule="exact"/>
        <w:ind w:firstLine="567"/>
        <w:jc w:val="both"/>
        <w:rPr>
          <w:rFonts w:ascii="Times New Roman" w:hAnsi="Times New Roman"/>
          <w:spacing w:val="-2"/>
          <w:sz w:val="28"/>
          <w:szCs w:val="28"/>
          <w:lang w:val="vi-VN"/>
        </w:rPr>
      </w:pPr>
      <w:r w:rsidRPr="00B5323F">
        <w:rPr>
          <w:rFonts w:ascii="Times New Roman" w:hAnsi="Times New Roman"/>
          <w:spacing w:val="-2"/>
          <w:sz w:val="28"/>
          <w:szCs w:val="28"/>
          <w:lang w:val="vi-VN"/>
        </w:rPr>
        <w:t>“</w:t>
      </w:r>
      <w:r w:rsidR="00585505" w:rsidRPr="00B5323F">
        <w:rPr>
          <w:rFonts w:ascii="Times New Roman" w:hAnsi="Times New Roman"/>
          <w:spacing w:val="-2"/>
          <w:sz w:val="28"/>
          <w:szCs w:val="28"/>
        </w:rPr>
        <w:t xml:space="preserve">4. </w:t>
      </w:r>
      <w:r w:rsidR="00585505" w:rsidRPr="00B5323F">
        <w:rPr>
          <w:rFonts w:ascii="Times New Roman" w:hAnsi="Times New Roman"/>
          <w:spacing w:val="-2"/>
          <w:sz w:val="28"/>
          <w:szCs w:val="28"/>
          <w:lang w:val="vi-VN"/>
        </w:rPr>
        <w:t>Nhóm tài sản “Có” có hệ số rủi ro 100% bao</w:t>
      </w:r>
      <w:r w:rsidR="00585505" w:rsidRPr="00585505">
        <w:rPr>
          <w:rFonts w:ascii="Times New Roman" w:hAnsi="Times New Roman"/>
          <w:spacing w:val="-2"/>
          <w:sz w:val="28"/>
          <w:szCs w:val="28"/>
          <w:lang w:val="vi-VN"/>
        </w:rPr>
        <w:t xml:space="preserve"> gồm:</w:t>
      </w:r>
    </w:p>
    <w:p w14:paraId="29B2437B" w14:textId="0FE7AF96" w:rsidR="00585505" w:rsidRPr="0071683D" w:rsidRDefault="00585505" w:rsidP="004813AF">
      <w:pPr>
        <w:spacing w:before="60" w:after="60" w:line="360" w:lineRule="exact"/>
        <w:ind w:firstLine="567"/>
        <w:jc w:val="both"/>
        <w:rPr>
          <w:rFonts w:ascii="Times New Roman" w:hAnsi="Times New Roman"/>
          <w:spacing w:val="-2"/>
          <w:sz w:val="28"/>
          <w:szCs w:val="28"/>
          <w:lang w:val="vi-VN"/>
        </w:rPr>
      </w:pPr>
      <w:r w:rsidRPr="0071683D">
        <w:rPr>
          <w:rFonts w:ascii="Times New Roman" w:hAnsi="Times New Roman"/>
          <w:spacing w:val="-2"/>
          <w:sz w:val="28"/>
          <w:szCs w:val="28"/>
          <w:lang w:val="vi-VN"/>
        </w:rPr>
        <w:t xml:space="preserve">a) Dư nợ cho vay đối với khách hàng, không bao gồm dư nợ cho vay </w:t>
      </w:r>
      <w:r w:rsidRPr="0071683D">
        <w:rPr>
          <w:rFonts w:ascii="Times New Roman" w:hAnsi="Times New Roman"/>
          <w:spacing w:val="-2"/>
          <w:sz w:val="28"/>
          <w:szCs w:val="28"/>
        </w:rPr>
        <w:t>được phân vào nhóm tài sản có hệ số rủi ro 0%; 20% và 50%</w:t>
      </w:r>
      <w:r w:rsidRPr="0071683D">
        <w:rPr>
          <w:rFonts w:ascii="Times New Roman" w:hAnsi="Times New Roman"/>
          <w:spacing w:val="-2"/>
          <w:sz w:val="28"/>
          <w:szCs w:val="28"/>
          <w:lang w:val="vi-VN"/>
        </w:rPr>
        <w:t>;</w:t>
      </w:r>
    </w:p>
    <w:p w14:paraId="63282091" w14:textId="1F016BDD" w:rsidR="00997411" w:rsidRPr="00914852" w:rsidRDefault="00585505" w:rsidP="004813AF">
      <w:pPr>
        <w:spacing w:before="60" w:after="60" w:line="360" w:lineRule="exact"/>
        <w:ind w:firstLine="567"/>
        <w:jc w:val="both"/>
        <w:rPr>
          <w:rFonts w:ascii="Times New Roman" w:hAnsi="Times New Roman"/>
          <w:spacing w:val="-2"/>
          <w:sz w:val="28"/>
          <w:szCs w:val="28"/>
        </w:rPr>
      </w:pPr>
      <w:r w:rsidRPr="0071683D">
        <w:rPr>
          <w:rFonts w:ascii="Times New Roman" w:hAnsi="Times New Roman"/>
          <w:spacing w:val="-2"/>
          <w:sz w:val="28"/>
          <w:szCs w:val="28"/>
          <w:lang w:val="vi-VN"/>
        </w:rPr>
        <w:t xml:space="preserve">b) Toàn bộ tài sản “Có” khác, không bao gồm các tài sản “Có” </w:t>
      </w:r>
      <w:r w:rsidRPr="0071683D">
        <w:rPr>
          <w:rFonts w:ascii="Times New Roman" w:hAnsi="Times New Roman"/>
          <w:spacing w:val="-2"/>
          <w:sz w:val="28"/>
          <w:szCs w:val="28"/>
        </w:rPr>
        <w:t>được phân vào nhóm tài sản có hệ số rủi ro 0%; 20% và 50%</w:t>
      </w:r>
      <w:r w:rsidRPr="0056365C">
        <w:rPr>
          <w:rFonts w:ascii="Times New Roman" w:hAnsi="Times New Roman"/>
          <w:spacing w:val="-2"/>
          <w:sz w:val="28"/>
          <w:szCs w:val="28"/>
          <w:lang w:val="vi-VN"/>
        </w:rPr>
        <w:t>.</w:t>
      </w:r>
      <w:r w:rsidR="00914852" w:rsidRPr="0056365C">
        <w:rPr>
          <w:rFonts w:ascii="Times New Roman" w:hAnsi="Times New Roman"/>
          <w:spacing w:val="-2"/>
          <w:sz w:val="28"/>
          <w:szCs w:val="28"/>
        </w:rPr>
        <w:t>”.</w:t>
      </w:r>
    </w:p>
    <w:p w14:paraId="740224B6" w14:textId="38CF8E33" w:rsidR="00CA38DE" w:rsidRDefault="00CA38DE" w:rsidP="0056365C">
      <w:pPr>
        <w:pStyle w:val="ListParagraph"/>
        <w:numPr>
          <w:ilvl w:val="0"/>
          <w:numId w:val="1"/>
        </w:numPr>
        <w:spacing w:before="60" w:after="60" w:line="360" w:lineRule="exact"/>
        <w:jc w:val="both"/>
        <w:rPr>
          <w:rFonts w:ascii="Times New Roman" w:hAnsi="Times New Roman"/>
          <w:sz w:val="28"/>
          <w:szCs w:val="28"/>
          <w:lang w:val="vi-VN"/>
        </w:rPr>
      </w:pPr>
      <w:r w:rsidRPr="00704DAE">
        <w:rPr>
          <w:rFonts w:ascii="Times New Roman" w:hAnsi="Times New Roman"/>
          <w:sz w:val="28"/>
          <w:szCs w:val="28"/>
          <w:lang w:val="vi-VN"/>
        </w:rPr>
        <w:t>Sửa đổ</w:t>
      </w:r>
      <w:r w:rsidR="009574FB" w:rsidRPr="00704DAE">
        <w:rPr>
          <w:rFonts w:ascii="Times New Roman" w:hAnsi="Times New Roman"/>
          <w:sz w:val="28"/>
          <w:szCs w:val="28"/>
          <w:lang w:val="vi-VN"/>
        </w:rPr>
        <w:t>i</w:t>
      </w:r>
      <w:r w:rsidR="00F06121" w:rsidRPr="00704DAE">
        <w:rPr>
          <w:rFonts w:ascii="Times New Roman" w:hAnsi="Times New Roman"/>
          <w:sz w:val="28"/>
          <w:szCs w:val="28"/>
          <w:lang w:val="vi-VN"/>
        </w:rPr>
        <w:t>, bổ sung</w:t>
      </w:r>
      <w:r w:rsidRPr="00704DAE">
        <w:rPr>
          <w:rFonts w:ascii="Times New Roman" w:hAnsi="Times New Roman"/>
          <w:sz w:val="28"/>
          <w:szCs w:val="28"/>
          <w:lang w:val="vi-VN"/>
        </w:rPr>
        <w:t xml:space="preserve"> Điề</w:t>
      </w:r>
      <w:r w:rsidR="009574FB" w:rsidRPr="00704DAE">
        <w:rPr>
          <w:rFonts w:ascii="Times New Roman" w:hAnsi="Times New Roman"/>
          <w:sz w:val="28"/>
          <w:szCs w:val="28"/>
          <w:lang w:val="vi-VN"/>
        </w:rPr>
        <w:t>u 7</w:t>
      </w:r>
      <w:r w:rsidRPr="00704DAE">
        <w:rPr>
          <w:rFonts w:ascii="Times New Roman" w:hAnsi="Times New Roman"/>
          <w:sz w:val="28"/>
          <w:szCs w:val="28"/>
          <w:lang w:val="vi-VN"/>
        </w:rPr>
        <w:t xml:space="preserve"> như sau:</w:t>
      </w:r>
    </w:p>
    <w:p w14:paraId="3EE9919B" w14:textId="2FA24CC3" w:rsidR="00B11BF3" w:rsidRDefault="00B11BF3" w:rsidP="004813AF">
      <w:pPr>
        <w:spacing w:before="60" w:after="60" w:line="360" w:lineRule="exact"/>
        <w:ind w:firstLine="567"/>
        <w:jc w:val="both"/>
        <w:rPr>
          <w:rFonts w:ascii="Times New Roman" w:hAnsi="Times New Roman"/>
          <w:b/>
          <w:sz w:val="28"/>
          <w:szCs w:val="28"/>
        </w:rPr>
      </w:pPr>
      <w:r>
        <w:rPr>
          <w:rFonts w:ascii="Times New Roman" w:hAnsi="Times New Roman"/>
          <w:sz w:val="28"/>
          <w:szCs w:val="28"/>
        </w:rPr>
        <w:t>“</w:t>
      </w:r>
      <w:r w:rsidRPr="00B11BF3">
        <w:rPr>
          <w:rFonts w:ascii="Times New Roman" w:hAnsi="Times New Roman"/>
          <w:b/>
          <w:sz w:val="28"/>
          <w:szCs w:val="28"/>
        </w:rPr>
        <w:t>Điều 7. Quy định nội bộ về quản lý thanh khoản và việc cấp tín dụng đối với người thẩm định, xét duyệt cấp tín dụng tại tổ chức tài chính vi mô</w:t>
      </w:r>
    </w:p>
    <w:p w14:paraId="18273848" w14:textId="76EEE0A9" w:rsidR="00B11BF3" w:rsidRPr="00B11BF3" w:rsidRDefault="00B11BF3" w:rsidP="004813AF">
      <w:pPr>
        <w:spacing w:before="60" w:after="60" w:line="360" w:lineRule="exact"/>
        <w:ind w:firstLine="567"/>
        <w:jc w:val="both"/>
        <w:rPr>
          <w:rFonts w:ascii="Times New Roman" w:hAnsi="Times New Roman"/>
          <w:sz w:val="28"/>
          <w:szCs w:val="28"/>
        </w:rPr>
      </w:pPr>
      <w:r w:rsidRPr="00B11BF3">
        <w:rPr>
          <w:rFonts w:ascii="Times New Roman" w:hAnsi="Times New Roman"/>
          <w:sz w:val="28"/>
          <w:szCs w:val="28"/>
          <w:lang w:val="vi-VN"/>
        </w:rPr>
        <w:t>1. C</w:t>
      </w:r>
      <w:r w:rsidRPr="00B11BF3">
        <w:rPr>
          <w:rFonts w:ascii="Times New Roman" w:hAnsi="Times New Roman"/>
          <w:sz w:val="28"/>
          <w:szCs w:val="28"/>
        </w:rPr>
        <w:t>ă</w:t>
      </w:r>
      <w:r w:rsidRPr="00B11BF3">
        <w:rPr>
          <w:rFonts w:ascii="Times New Roman" w:hAnsi="Times New Roman"/>
          <w:sz w:val="28"/>
          <w:szCs w:val="28"/>
          <w:lang w:val="vi-VN"/>
        </w:rPr>
        <w:t>n cứ quy định tại Thông tư này, các quy định hiện hành của Ngân hàng Nhà nước và thực tế hoạt động, Hội đồng thành viên của tổ chức tài chính vi mô phải ban hành quy định nội bộ về quản lý thanh khoản theo quy định tại khoản 2 Điều này; rà soát, sửa đổi, bổ sung định kỳ ít nh</w:t>
      </w:r>
      <w:r w:rsidRPr="00B11BF3">
        <w:rPr>
          <w:rFonts w:ascii="Times New Roman" w:hAnsi="Times New Roman"/>
          <w:sz w:val="28"/>
          <w:szCs w:val="28"/>
        </w:rPr>
        <w:t>ấ</w:t>
      </w:r>
      <w:r w:rsidRPr="00B11BF3">
        <w:rPr>
          <w:rFonts w:ascii="Times New Roman" w:hAnsi="Times New Roman"/>
          <w:sz w:val="28"/>
          <w:szCs w:val="28"/>
          <w:lang w:val="vi-VN"/>
        </w:rPr>
        <w:t>t một năm mộ</w:t>
      </w:r>
      <w:r w:rsidRPr="00B11BF3">
        <w:rPr>
          <w:rFonts w:ascii="Times New Roman" w:hAnsi="Times New Roman"/>
          <w:sz w:val="28"/>
          <w:szCs w:val="28"/>
        </w:rPr>
        <w:t>t</w:t>
      </w:r>
      <w:r w:rsidRPr="00B11BF3">
        <w:rPr>
          <w:rFonts w:ascii="Times New Roman" w:hAnsi="Times New Roman"/>
          <w:sz w:val="28"/>
          <w:szCs w:val="28"/>
          <w:lang w:val="vi-VN"/>
        </w:rPr>
        <w:t xml:space="preserve"> l</w:t>
      </w:r>
      <w:r w:rsidRPr="00B11BF3">
        <w:rPr>
          <w:rFonts w:ascii="Times New Roman" w:hAnsi="Times New Roman"/>
          <w:sz w:val="28"/>
          <w:szCs w:val="28"/>
        </w:rPr>
        <w:t>ầ</w:t>
      </w:r>
      <w:r w:rsidRPr="00B11BF3">
        <w:rPr>
          <w:rFonts w:ascii="Times New Roman" w:hAnsi="Times New Roman"/>
          <w:sz w:val="28"/>
          <w:szCs w:val="28"/>
          <w:lang w:val="vi-VN"/>
        </w:rPr>
        <w:t>n nhằm quản lý hiệu quả, kịp thời khả năng thanh khoản của tổ chức tài chính vi mô.</w:t>
      </w:r>
    </w:p>
    <w:p w14:paraId="33A6EB10" w14:textId="77777777" w:rsidR="00B11BF3" w:rsidRPr="00B11BF3" w:rsidRDefault="00B11BF3" w:rsidP="004813AF">
      <w:pPr>
        <w:spacing w:before="60" w:after="60" w:line="360" w:lineRule="exact"/>
        <w:ind w:firstLine="567"/>
        <w:jc w:val="both"/>
        <w:rPr>
          <w:rFonts w:ascii="Times New Roman" w:hAnsi="Times New Roman"/>
          <w:sz w:val="28"/>
          <w:szCs w:val="28"/>
        </w:rPr>
      </w:pPr>
      <w:r w:rsidRPr="00B11BF3">
        <w:rPr>
          <w:rFonts w:ascii="Times New Roman" w:hAnsi="Times New Roman"/>
          <w:sz w:val="28"/>
          <w:szCs w:val="28"/>
          <w:lang w:val="vi-VN"/>
        </w:rPr>
        <w:t>2. Quy định nội bộ về quản lý thanh khoản bao gồm những nội dung chủ yếu như sau:</w:t>
      </w:r>
    </w:p>
    <w:p w14:paraId="2594948A" w14:textId="77777777" w:rsidR="00B11BF3" w:rsidRPr="00B11BF3" w:rsidRDefault="00B11BF3" w:rsidP="004813AF">
      <w:pPr>
        <w:spacing w:before="60" w:after="60" w:line="360" w:lineRule="exact"/>
        <w:ind w:firstLine="567"/>
        <w:jc w:val="both"/>
        <w:rPr>
          <w:rFonts w:ascii="Times New Roman" w:hAnsi="Times New Roman"/>
          <w:sz w:val="28"/>
          <w:szCs w:val="28"/>
        </w:rPr>
      </w:pPr>
      <w:r w:rsidRPr="00B11BF3">
        <w:rPr>
          <w:rFonts w:ascii="Times New Roman" w:hAnsi="Times New Roman"/>
          <w:sz w:val="28"/>
          <w:szCs w:val="28"/>
          <w:lang w:val="vi-VN"/>
        </w:rPr>
        <w:t>a) Phân công cán bộ theo dõi việc bảo đảm khả năng chi trả của tổ chức tài chính vi mô;</w:t>
      </w:r>
    </w:p>
    <w:p w14:paraId="50132FCC" w14:textId="77777777" w:rsidR="00B11BF3" w:rsidRPr="00B11BF3" w:rsidRDefault="00B11BF3" w:rsidP="004813AF">
      <w:pPr>
        <w:spacing w:before="60" w:after="60" w:line="360" w:lineRule="exact"/>
        <w:ind w:firstLine="567"/>
        <w:jc w:val="both"/>
        <w:rPr>
          <w:rFonts w:ascii="Times New Roman" w:hAnsi="Times New Roman"/>
          <w:sz w:val="28"/>
          <w:szCs w:val="28"/>
        </w:rPr>
      </w:pPr>
      <w:r w:rsidRPr="00B11BF3">
        <w:rPr>
          <w:rFonts w:ascii="Times New Roman" w:hAnsi="Times New Roman"/>
          <w:sz w:val="28"/>
          <w:szCs w:val="28"/>
          <w:lang w:val="vi-VN"/>
        </w:rPr>
        <w:t>b) Phương án thực hiện chi trả tiền gửi (tiền gửi tự nguyện và tiết kiệm bắt buộc) trong trường hợp không đảm bảo tỷ lệ về khả năng chi trả;</w:t>
      </w:r>
    </w:p>
    <w:p w14:paraId="0B1D91C2" w14:textId="53F8E869" w:rsidR="00B11BF3" w:rsidRDefault="00B11BF3" w:rsidP="004813AF">
      <w:pPr>
        <w:spacing w:before="60" w:after="60" w:line="360" w:lineRule="exact"/>
        <w:ind w:firstLine="567"/>
        <w:jc w:val="both"/>
        <w:rPr>
          <w:rFonts w:ascii="Times New Roman" w:hAnsi="Times New Roman"/>
          <w:sz w:val="28"/>
          <w:szCs w:val="28"/>
          <w:lang w:val="vi-VN"/>
        </w:rPr>
      </w:pPr>
      <w:r w:rsidRPr="00B11BF3">
        <w:rPr>
          <w:rFonts w:ascii="Times New Roman" w:hAnsi="Times New Roman"/>
          <w:sz w:val="28"/>
          <w:szCs w:val="28"/>
          <w:lang w:val="vi-VN"/>
        </w:rPr>
        <w:t>c) Các quy định về quản lý ngân quỹ, thu, chi, nguồn vốn hằng ngày và các quy định về việc n</w:t>
      </w:r>
      <w:r w:rsidRPr="00B11BF3">
        <w:rPr>
          <w:rFonts w:ascii="Times New Roman" w:hAnsi="Times New Roman"/>
          <w:sz w:val="28"/>
          <w:szCs w:val="28"/>
        </w:rPr>
        <w:t>ắ</w:t>
      </w:r>
      <w:r w:rsidRPr="00B11BF3">
        <w:rPr>
          <w:rFonts w:ascii="Times New Roman" w:hAnsi="Times New Roman"/>
          <w:sz w:val="28"/>
          <w:szCs w:val="28"/>
          <w:lang w:val="vi-VN"/>
        </w:rPr>
        <w:t>m giữ các giấy tờ có giá dễ chuyển đổi thành tiề</w:t>
      </w:r>
      <w:r w:rsidR="009F3874">
        <w:rPr>
          <w:rFonts w:ascii="Times New Roman" w:hAnsi="Times New Roman"/>
          <w:sz w:val="28"/>
          <w:szCs w:val="28"/>
          <w:lang w:val="vi-VN"/>
        </w:rPr>
        <w:t>n;</w:t>
      </w:r>
    </w:p>
    <w:p w14:paraId="02AE2361" w14:textId="299AE511" w:rsidR="00B11BF3" w:rsidRDefault="009F3874" w:rsidP="004813AF">
      <w:pPr>
        <w:spacing w:before="60" w:after="60" w:line="360" w:lineRule="exact"/>
        <w:ind w:firstLine="567"/>
        <w:jc w:val="both"/>
        <w:rPr>
          <w:rFonts w:ascii="Times New Roman" w:hAnsi="Times New Roman"/>
          <w:sz w:val="28"/>
          <w:szCs w:val="28"/>
          <w:lang w:val="vi-VN"/>
        </w:rPr>
      </w:pPr>
      <w:r w:rsidRPr="00585505">
        <w:rPr>
          <w:rFonts w:ascii="Times New Roman" w:hAnsi="Times New Roman"/>
          <w:sz w:val="28"/>
          <w:szCs w:val="28"/>
          <w:lang w:val="vi-VN"/>
        </w:rPr>
        <w:t>d</w:t>
      </w:r>
      <w:r w:rsidRPr="00585505">
        <w:rPr>
          <w:rFonts w:ascii="Times New Roman" w:hAnsi="Times New Roman"/>
          <w:sz w:val="28"/>
          <w:szCs w:val="28"/>
        </w:rPr>
        <w:t>)</w:t>
      </w:r>
      <w:r w:rsidR="00B11BF3" w:rsidRPr="00585505">
        <w:rPr>
          <w:rFonts w:ascii="Times New Roman" w:hAnsi="Times New Roman"/>
          <w:sz w:val="28"/>
          <w:szCs w:val="28"/>
          <w:lang w:val="vi-VN"/>
        </w:rPr>
        <w:t xml:space="preserve"> Thủ tục và giới hạn quản lý thanh khoả</w:t>
      </w:r>
      <w:r w:rsidR="00B3357A">
        <w:rPr>
          <w:rFonts w:ascii="Times New Roman" w:hAnsi="Times New Roman"/>
          <w:sz w:val="28"/>
          <w:szCs w:val="28"/>
          <w:lang w:val="vi-VN"/>
        </w:rPr>
        <w:t>n.</w:t>
      </w:r>
    </w:p>
    <w:p w14:paraId="18EA366D" w14:textId="65517C66" w:rsidR="00EB5089" w:rsidRPr="00EB5089" w:rsidRDefault="00B11BF3" w:rsidP="00AA6F71">
      <w:pPr>
        <w:spacing w:before="60" w:after="60" w:line="360" w:lineRule="exact"/>
        <w:ind w:firstLine="567"/>
        <w:jc w:val="both"/>
        <w:rPr>
          <w:rFonts w:ascii="Times New Roman" w:hAnsi="Times New Roman"/>
          <w:color w:val="000000"/>
          <w:sz w:val="28"/>
          <w:szCs w:val="28"/>
          <w:shd w:val="clear" w:color="auto" w:fill="FFFFFF"/>
        </w:rPr>
      </w:pPr>
      <w:r w:rsidRPr="0056365C">
        <w:rPr>
          <w:rFonts w:ascii="Times New Roman" w:hAnsi="Times New Roman"/>
          <w:color w:val="000000"/>
          <w:sz w:val="28"/>
          <w:szCs w:val="28"/>
          <w:shd w:val="clear" w:color="auto" w:fill="FFFFFF"/>
          <w:lang w:val="vi-VN"/>
        </w:rPr>
        <w:t xml:space="preserve">3. </w:t>
      </w:r>
      <w:r w:rsidR="00A95B24" w:rsidRPr="0056365C">
        <w:rPr>
          <w:rFonts w:ascii="Times New Roman" w:hAnsi="Times New Roman"/>
          <w:color w:val="000000"/>
          <w:sz w:val="28"/>
          <w:szCs w:val="28"/>
          <w:shd w:val="clear" w:color="auto" w:fill="FFFFFF"/>
        </w:rPr>
        <w:t xml:space="preserve">Tổ chức tài chính vi mô </w:t>
      </w:r>
      <w:r w:rsidR="00EB5089" w:rsidRPr="0056365C">
        <w:rPr>
          <w:rFonts w:ascii="Times New Roman" w:hAnsi="Times New Roman"/>
          <w:color w:val="000000"/>
          <w:sz w:val="28"/>
          <w:szCs w:val="28"/>
          <w:shd w:val="clear" w:color="auto" w:fill="FFFFFF"/>
        </w:rPr>
        <w:t xml:space="preserve">phải </w:t>
      </w:r>
      <w:r w:rsidR="008228E7" w:rsidRPr="008228E7">
        <w:rPr>
          <w:rFonts w:ascii="Times New Roman" w:hAnsi="Times New Roman"/>
          <w:color w:val="000000"/>
          <w:sz w:val="28"/>
          <w:szCs w:val="28"/>
          <w:shd w:val="clear" w:color="auto" w:fill="FFFFFF"/>
        </w:rPr>
        <w:t xml:space="preserve">sửa đổi, bổ sung quy định nội bộ cho phù hợp với </w:t>
      </w:r>
      <w:r w:rsidR="00EC4104">
        <w:rPr>
          <w:rFonts w:ascii="Times New Roman" w:hAnsi="Times New Roman"/>
          <w:color w:val="000000"/>
          <w:sz w:val="28"/>
          <w:szCs w:val="28"/>
          <w:shd w:val="clear" w:color="auto" w:fill="FFFFFF"/>
        </w:rPr>
        <w:t xml:space="preserve">khoản 2 </w:t>
      </w:r>
      <w:r w:rsidR="00212600">
        <w:rPr>
          <w:rFonts w:ascii="Times New Roman" w:hAnsi="Times New Roman"/>
          <w:color w:val="000000"/>
          <w:sz w:val="28"/>
          <w:szCs w:val="28"/>
          <w:shd w:val="clear" w:color="auto" w:fill="FFFFFF"/>
        </w:rPr>
        <w:t>Đ</w:t>
      </w:r>
      <w:r w:rsidR="00EC4104">
        <w:rPr>
          <w:rFonts w:ascii="Times New Roman" w:hAnsi="Times New Roman"/>
          <w:color w:val="000000"/>
          <w:sz w:val="28"/>
          <w:szCs w:val="28"/>
          <w:shd w:val="clear" w:color="auto" w:fill="FFFFFF"/>
        </w:rPr>
        <w:t>iều này</w:t>
      </w:r>
      <w:r w:rsidR="00EB5089" w:rsidRPr="0056365C">
        <w:rPr>
          <w:rFonts w:ascii="Times New Roman" w:hAnsi="Times New Roman"/>
          <w:color w:val="000000"/>
          <w:sz w:val="28"/>
          <w:szCs w:val="28"/>
          <w:shd w:val="clear" w:color="auto" w:fill="FFFFFF"/>
        </w:rPr>
        <w:t xml:space="preserve"> trước ngày 31</w:t>
      </w:r>
      <w:r w:rsidR="00A95B24" w:rsidRPr="0056365C">
        <w:rPr>
          <w:rFonts w:ascii="Times New Roman" w:hAnsi="Times New Roman"/>
          <w:color w:val="000000"/>
          <w:sz w:val="28"/>
          <w:szCs w:val="28"/>
          <w:shd w:val="clear" w:color="auto" w:fill="FFFFFF"/>
        </w:rPr>
        <w:t xml:space="preserve"> tháng 12 năm 2024.</w:t>
      </w:r>
    </w:p>
    <w:p w14:paraId="47E5C9DF" w14:textId="365283D6" w:rsidR="00B11BF3" w:rsidRPr="00AA6F71" w:rsidRDefault="00A95B24" w:rsidP="00AA6F71">
      <w:pPr>
        <w:spacing w:before="60" w:after="60" w:line="360" w:lineRule="exact"/>
        <w:ind w:firstLine="567"/>
        <w:jc w:val="both"/>
        <w:rPr>
          <w:rFonts w:ascii="Times New Roman" w:hAnsi="Times New Roman"/>
          <w:color w:val="000000"/>
          <w:sz w:val="28"/>
          <w:szCs w:val="28"/>
          <w:shd w:val="clear" w:color="auto" w:fill="FFFFFF"/>
          <w:lang w:val="nl-NL"/>
        </w:rPr>
      </w:pPr>
      <w:r>
        <w:rPr>
          <w:rFonts w:ascii="Times New Roman" w:hAnsi="Times New Roman"/>
          <w:color w:val="000000"/>
          <w:sz w:val="28"/>
          <w:szCs w:val="28"/>
          <w:shd w:val="clear" w:color="auto" w:fill="FFFFFF"/>
        </w:rPr>
        <w:t xml:space="preserve">4. </w:t>
      </w:r>
      <w:r w:rsidR="00B11BF3" w:rsidRPr="00704DAE">
        <w:rPr>
          <w:rFonts w:ascii="Times New Roman" w:hAnsi="Times New Roman"/>
          <w:color w:val="000000"/>
          <w:sz w:val="28"/>
          <w:szCs w:val="28"/>
          <w:shd w:val="clear" w:color="auto" w:fill="FFFFFF"/>
          <w:lang w:val="vi-VN"/>
        </w:rPr>
        <w:t xml:space="preserve">Trong thời hạn 10 ngày làm việc kể từ ngày ban hành hoặc sửa đổi, bổ sung </w:t>
      </w:r>
      <w:r w:rsidR="00897967">
        <w:rPr>
          <w:rFonts w:ascii="Times New Roman" w:hAnsi="Times New Roman"/>
          <w:color w:val="000000"/>
          <w:sz w:val="28"/>
          <w:szCs w:val="28"/>
          <w:shd w:val="clear" w:color="auto" w:fill="FFFFFF"/>
        </w:rPr>
        <w:t>q</w:t>
      </w:r>
      <w:r w:rsidR="00B11BF3" w:rsidRPr="00704DAE">
        <w:rPr>
          <w:rFonts w:ascii="Times New Roman" w:hAnsi="Times New Roman"/>
          <w:color w:val="000000"/>
          <w:sz w:val="28"/>
          <w:szCs w:val="28"/>
          <w:shd w:val="clear" w:color="auto" w:fill="FFFFFF"/>
          <w:lang w:val="vi-VN"/>
        </w:rPr>
        <w:t xml:space="preserve">uy định nội bộ về quản lý thanh khoản, tổ chức tài chính vi mô phải gửi trực tiếp hoặc </w:t>
      </w:r>
      <w:r w:rsidR="00B11BF3">
        <w:rPr>
          <w:rFonts w:ascii="Times New Roman" w:hAnsi="Times New Roman"/>
          <w:color w:val="000000"/>
          <w:sz w:val="28"/>
          <w:szCs w:val="28"/>
          <w:shd w:val="clear" w:color="auto" w:fill="FFFFFF"/>
        </w:rPr>
        <w:t>qua</w:t>
      </w:r>
      <w:r w:rsidR="00B11BF3" w:rsidRPr="00704DAE">
        <w:rPr>
          <w:rFonts w:ascii="Times New Roman" w:hAnsi="Times New Roman"/>
          <w:color w:val="000000"/>
          <w:sz w:val="28"/>
          <w:szCs w:val="28"/>
          <w:shd w:val="clear" w:color="auto" w:fill="FFFFFF"/>
          <w:lang w:val="vi-VN"/>
        </w:rPr>
        <w:t xml:space="preserve"> đường bưu điện </w:t>
      </w:r>
      <w:r w:rsidR="00897967">
        <w:rPr>
          <w:rFonts w:ascii="Times New Roman" w:hAnsi="Times New Roman"/>
          <w:color w:val="000000"/>
          <w:sz w:val="28"/>
          <w:szCs w:val="28"/>
          <w:shd w:val="clear" w:color="auto" w:fill="FFFFFF"/>
        </w:rPr>
        <w:t>q</w:t>
      </w:r>
      <w:r w:rsidR="00B11BF3" w:rsidRPr="00704DAE">
        <w:rPr>
          <w:rFonts w:ascii="Times New Roman" w:hAnsi="Times New Roman"/>
          <w:color w:val="000000"/>
          <w:sz w:val="28"/>
          <w:szCs w:val="28"/>
          <w:shd w:val="clear" w:color="auto" w:fill="FFFFFF"/>
          <w:lang w:val="vi-VN"/>
        </w:rPr>
        <w:t>uy định nội bộ về quản lý thanh khoản cho Ngân hàng Nhà nước (Cơ quan Thanh tra, giám sát ngân hàng).</w:t>
      </w:r>
      <w:r w:rsidR="00AA6F71">
        <w:rPr>
          <w:rFonts w:ascii="Times New Roman" w:hAnsi="Times New Roman"/>
          <w:color w:val="000000"/>
          <w:sz w:val="28"/>
          <w:szCs w:val="28"/>
          <w:shd w:val="clear" w:color="auto" w:fill="FFFFFF"/>
        </w:rPr>
        <w:t xml:space="preserve"> </w:t>
      </w:r>
      <w:r w:rsidR="00AA6F71" w:rsidRPr="00AA6F71">
        <w:rPr>
          <w:rFonts w:ascii="Times New Roman" w:hAnsi="Times New Roman"/>
          <w:color w:val="000000"/>
          <w:sz w:val="28"/>
          <w:szCs w:val="28"/>
          <w:shd w:val="clear" w:color="auto" w:fill="FFFFFF"/>
          <w:lang w:val="nl-NL"/>
        </w:rPr>
        <w:t xml:space="preserve">Trường hợp quy định nội bộ sửa đổi, bổ sung, thay thế, </w:t>
      </w:r>
      <w:r>
        <w:rPr>
          <w:rFonts w:ascii="Times New Roman" w:hAnsi="Times New Roman"/>
          <w:color w:val="000000"/>
          <w:sz w:val="28"/>
          <w:szCs w:val="28"/>
          <w:shd w:val="clear" w:color="auto" w:fill="FFFFFF"/>
          <w:lang w:val="nl-NL"/>
        </w:rPr>
        <w:t>tổ chức tài chính vi mô</w:t>
      </w:r>
      <w:r w:rsidR="00AA6F71" w:rsidRPr="00AA6F71">
        <w:rPr>
          <w:rFonts w:ascii="Times New Roman" w:hAnsi="Times New Roman"/>
          <w:color w:val="000000"/>
          <w:sz w:val="28"/>
          <w:szCs w:val="28"/>
          <w:shd w:val="clear" w:color="auto" w:fill="FFFFFF"/>
          <w:lang w:val="nl-NL"/>
        </w:rPr>
        <w:t xml:space="preserve"> gửi văn bản báo cáo những nội dung sửa đổi, bổ sung kèm quy định nội bộ.</w:t>
      </w:r>
    </w:p>
    <w:p w14:paraId="211FB24F" w14:textId="500C4BC3" w:rsidR="00B929DD" w:rsidRDefault="00A95B24" w:rsidP="004813AF">
      <w:pPr>
        <w:spacing w:before="60" w:after="60" w:line="360" w:lineRule="exact"/>
        <w:ind w:firstLine="567"/>
        <w:jc w:val="both"/>
        <w:rPr>
          <w:rFonts w:ascii="Times New Roman" w:hAnsi="Times New Roman"/>
          <w:sz w:val="28"/>
          <w:szCs w:val="28"/>
        </w:rPr>
      </w:pPr>
      <w:r>
        <w:rPr>
          <w:rFonts w:ascii="Times New Roman" w:hAnsi="Times New Roman"/>
          <w:sz w:val="28"/>
          <w:szCs w:val="28"/>
        </w:rPr>
        <w:lastRenderedPageBreak/>
        <w:t>5</w:t>
      </w:r>
      <w:r w:rsidR="00B929DD">
        <w:rPr>
          <w:rFonts w:ascii="Times New Roman" w:hAnsi="Times New Roman"/>
          <w:sz w:val="28"/>
          <w:szCs w:val="28"/>
        </w:rPr>
        <w:t xml:space="preserve">. </w:t>
      </w:r>
      <w:r w:rsidR="008B22AB">
        <w:rPr>
          <w:rFonts w:ascii="Times New Roman" w:hAnsi="Times New Roman"/>
          <w:sz w:val="28"/>
          <w:szCs w:val="28"/>
        </w:rPr>
        <w:t xml:space="preserve">Tổ chức tài chính vi mô thực hiện </w:t>
      </w:r>
      <w:r w:rsidR="00B929DD">
        <w:rPr>
          <w:rFonts w:ascii="Times New Roman" w:hAnsi="Times New Roman"/>
          <w:sz w:val="28"/>
          <w:szCs w:val="28"/>
        </w:rPr>
        <w:t xml:space="preserve">cấp tín dụng đối </w:t>
      </w:r>
      <w:r w:rsidR="00B929DD" w:rsidRPr="00B929DD">
        <w:rPr>
          <w:rFonts w:ascii="Times New Roman" w:hAnsi="Times New Roman"/>
          <w:sz w:val="28"/>
          <w:szCs w:val="28"/>
        </w:rPr>
        <w:t>với đối tượng quy định tại đi</w:t>
      </w:r>
      <w:r w:rsidR="00754F2E">
        <w:rPr>
          <w:rFonts w:ascii="Times New Roman" w:hAnsi="Times New Roman"/>
          <w:sz w:val="28"/>
          <w:szCs w:val="28"/>
        </w:rPr>
        <w:t>ể</w:t>
      </w:r>
      <w:r w:rsidR="00B929DD" w:rsidRPr="00B929DD">
        <w:rPr>
          <w:rFonts w:ascii="Times New Roman" w:hAnsi="Times New Roman"/>
          <w:sz w:val="28"/>
          <w:szCs w:val="28"/>
        </w:rPr>
        <w:t>m đ khoản 1 Điều 135 Luật Các tổ chức tín dụng</w:t>
      </w:r>
      <w:r w:rsidR="00B929DD">
        <w:rPr>
          <w:rFonts w:ascii="Times New Roman" w:hAnsi="Times New Roman"/>
          <w:sz w:val="28"/>
          <w:szCs w:val="28"/>
        </w:rPr>
        <w:t xml:space="preserve"> như sau:</w:t>
      </w:r>
    </w:p>
    <w:p w14:paraId="357BE7D2" w14:textId="7D6714A6" w:rsidR="00B929DD" w:rsidRDefault="00897967" w:rsidP="004813AF">
      <w:pPr>
        <w:spacing w:before="60" w:after="60" w:line="360" w:lineRule="exact"/>
        <w:ind w:firstLine="567"/>
        <w:jc w:val="both"/>
        <w:rPr>
          <w:rFonts w:ascii="Times New Roman" w:hAnsi="Times New Roman"/>
          <w:sz w:val="28"/>
          <w:szCs w:val="28"/>
        </w:rPr>
      </w:pPr>
      <w:r>
        <w:rPr>
          <w:rFonts w:ascii="Times New Roman" w:hAnsi="Times New Roman"/>
          <w:sz w:val="28"/>
          <w:szCs w:val="28"/>
        </w:rPr>
        <w:t xml:space="preserve">a) </w:t>
      </w:r>
      <w:r w:rsidR="008B22AB">
        <w:rPr>
          <w:rFonts w:ascii="Times New Roman" w:hAnsi="Times New Roman"/>
          <w:sz w:val="28"/>
          <w:szCs w:val="28"/>
        </w:rPr>
        <w:t>B</w:t>
      </w:r>
      <w:r w:rsidR="00B929DD">
        <w:rPr>
          <w:rFonts w:ascii="Times New Roman" w:hAnsi="Times New Roman"/>
          <w:sz w:val="28"/>
          <w:szCs w:val="28"/>
        </w:rPr>
        <w:t xml:space="preserve">an hành </w:t>
      </w:r>
      <w:r>
        <w:rPr>
          <w:rFonts w:ascii="Times New Roman" w:hAnsi="Times New Roman"/>
          <w:sz w:val="28"/>
          <w:szCs w:val="28"/>
        </w:rPr>
        <w:t>q</w:t>
      </w:r>
      <w:r w:rsidR="00B929DD">
        <w:rPr>
          <w:rFonts w:ascii="Times New Roman" w:hAnsi="Times New Roman"/>
          <w:sz w:val="28"/>
          <w:szCs w:val="28"/>
        </w:rPr>
        <w:t>uy định nội bộ về việc cấp tín dụng cho người thẩm định, xét duyệt cấp tín dụng tại tổ chức tài chính vi mô</w:t>
      </w:r>
      <w:r w:rsidR="0098505B">
        <w:rPr>
          <w:rFonts w:ascii="Times New Roman" w:hAnsi="Times New Roman"/>
          <w:sz w:val="28"/>
          <w:szCs w:val="28"/>
        </w:rPr>
        <w:t xml:space="preserve"> </w:t>
      </w:r>
      <w:r w:rsidR="0098505B" w:rsidRPr="005B6EF3">
        <w:rPr>
          <w:rFonts w:ascii="Times New Roman" w:hAnsi="Times New Roman"/>
          <w:sz w:val="28"/>
          <w:szCs w:val="28"/>
        </w:rPr>
        <w:t xml:space="preserve">đảm bảo tuân thủ quy định </w:t>
      </w:r>
      <w:r w:rsidR="00895B38" w:rsidRPr="005B6EF3">
        <w:rPr>
          <w:rFonts w:ascii="Times New Roman" w:hAnsi="Times New Roman"/>
          <w:sz w:val="28"/>
          <w:szCs w:val="28"/>
        </w:rPr>
        <w:t>hiện hành</w:t>
      </w:r>
      <w:r w:rsidR="008B4155" w:rsidRPr="005B6EF3">
        <w:rPr>
          <w:rFonts w:ascii="Times New Roman" w:hAnsi="Times New Roman"/>
          <w:sz w:val="28"/>
          <w:szCs w:val="28"/>
        </w:rPr>
        <w:t xml:space="preserve"> của Ngân hàng Nhà nước </w:t>
      </w:r>
      <w:r w:rsidR="0098505B" w:rsidRPr="005B6EF3">
        <w:rPr>
          <w:rFonts w:ascii="Times New Roman" w:hAnsi="Times New Roman"/>
          <w:sz w:val="28"/>
          <w:szCs w:val="28"/>
        </w:rPr>
        <w:t xml:space="preserve">về </w:t>
      </w:r>
      <w:r w:rsidR="00585505">
        <w:rPr>
          <w:rFonts w:ascii="Times New Roman" w:hAnsi="Times New Roman"/>
          <w:sz w:val="28"/>
          <w:szCs w:val="28"/>
        </w:rPr>
        <w:t>tổng dư nợ cho vay đối với một khách hàng</w:t>
      </w:r>
      <w:r>
        <w:rPr>
          <w:rFonts w:ascii="Times New Roman" w:hAnsi="Times New Roman"/>
          <w:sz w:val="28"/>
          <w:szCs w:val="28"/>
        </w:rPr>
        <w:t xml:space="preserve"> </w:t>
      </w:r>
      <w:r w:rsidR="001F22C6">
        <w:rPr>
          <w:rFonts w:ascii="Times New Roman" w:hAnsi="Times New Roman"/>
          <w:sz w:val="28"/>
          <w:szCs w:val="28"/>
        </w:rPr>
        <w:t>tài chính vi mô</w:t>
      </w:r>
      <w:r w:rsidR="001F22C6" w:rsidRPr="001F22C6">
        <w:rPr>
          <w:rFonts w:ascii="Times New Roman" w:hAnsi="Times New Roman"/>
          <w:sz w:val="28"/>
          <w:szCs w:val="28"/>
        </w:rPr>
        <w:t>,</w:t>
      </w:r>
      <w:r w:rsidR="0008718B">
        <w:rPr>
          <w:rFonts w:ascii="Times New Roman" w:hAnsi="Times New Roman"/>
          <w:sz w:val="28"/>
          <w:szCs w:val="28"/>
        </w:rPr>
        <w:t xml:space="preserve"> các quy định của pháp luậ</w:t>
      </w:r>
      <w:r w:rsidR="001F22C6">
        <w:rPr>
          <w:rFonts w:ascii="Times New Roman" w:hAnsi="Times New Roman"/>
          <w:sz w:val="28"/>
          <w:szCs w:val="28"/>
        </w:rPr>
        <w:t>t có liên quan và</w:t>
      </w:r>
      <w:r>
        <w:rPr>
          <w:rFonts w:ascii="Times New Roman" w:hAnsi="Times New Roman"/>
          <w:sz w:val="28"/>
          <w:szCs w:val="28"/>
        </w:rPr>
        <w:t xml:space="preserve"> gửi trực tiếp hoặc qua đường bưu điện quy định nội bộ nêu trên cho Ngân hàng Nhà nước (Cơ quan Thanh tra, giám sát ngân hàng);</w:t>
      </w:r>
    </w:p>
    <w:p w14:paraId="5ADF390F" w14:textId="1BAE8F96" w:rsidR="00897967" w:rsidRDefault="00897967" w:rsidP="004813AF">
      <w:pPr>
        <w:spacing w:before="60" w:after="60" w:line="360" w:lineRule="exact"/>
        <w:ind w:firstLine="567"/>
        <w:jc w:val="both"/>
        <w:rPr>
          <w:rFonts w:ascii="Times New Roman" w:hAnsi="Times New Roman"/>
          <w:sz w:val="28"/>
          <w:szCs w:val="28"/>
        </w:rPr>
      </w:pPr>
      <w:r>
        <w:rPr>
          <w:rFonts w:ascii="Times New Roman" w:hAnsi="Times New Roman"/>
          <w:sz w:val="28"/>
          <w:szCs w:val="28"/>
        </w:rPr>
        <w:t xml:space="preserve">b) </w:t>
      </w:r>
      <w:r w:rsidR="00B5323F" w:rsidRPr="00B5323F">
        <w:rPr>
          <w:rFonts w:ascii="Times New Roman" w:hAnsi="Times New Roman"/>
          <w:sz w:val="28"/>
          <w:szCs w:val="28"/>
        </w:rPr>
        <w:t>C</w:t>
      </w:r>
      <w:r w:rsidR="00F76BD1" w:rsidRPr="00B5323F">
        <w:rPr>
          <w:rFonts w:ascii="Times New Roman" w:hAnsi="Times New Roman"/>
          <w:sz w:val="28"/>
          <w:szCs w:val="28"/>
        </w:rPr>
        <w:t>ấp tín dụng</w:t>
      </w:r>
      <w:r>
        <w:rPr>
          <w:rFonts w:ascii="Times New Roman" w:hAnsi="Times New Roman"/>
          <w:sz w:val="28"/>
          <w:szCs w:val="28"/>
        </w:rPr>
        <w:t xml:space="preserve"> cho người thẩm định, xét duyệt cấp tín dụng tại tổ chức tài chính vi mô theo quy định nội bộ đã đượ</w:t>
      </w:r>
      <w:r w:rsidR="007C2742">
        <w:rPr>
          <w:rFonts w:ascii="Times New Roman" w:hAnsi="Times New Roman"/>
          <w:sz w:val="28"/>
          <w:szCs w:val="28"/>
        </w:rPr>
        <w:t>c ban hành;</w:t>
      </w:r>
    </w:p>
    <w:p w14:paraId="3C95F71E" w14:textId="3D555350" w:rsidR="007C2742" w:rsidRDefault="007C2742" w:rsidP="004813AF">
      <w:pPr>
        <w:spacing w:before="60" w:after="60" w:line="360" w:lineRule="exact"/>
        <w:ind w:firstLine="567"/>
        <w:jc w:val="both"/>
        <w:rPr>
          <w:rFonts w:ascii="Times New Roman" w:hAnsi="Times New Roman"/>
          <w:sz w:val="28"/>
          <w:szCs w:val="28"/>
        </w:rPr>
      </w:pPr>
      <w:r w:rsidRPr="001F22C6">
        <w:rPr>
          <w:rFonts w:ascii="Times New Roman" w:hAnsi="Times New Roman"/>
          <w:sz w:val="28"/>
          <w:szCs w:val="28"/>
        </w:rPr>
        <w:t xml:space="preserve">c) </w:t>
      </w:r>
      <w:r w:rsidR="008B22AB" w:rsidRPr="001F22C6">
        <w:rPr>
          <w:rFonts w:ascii="Times New Roman" w:hAnsi="Times New Roman"/>
          <w:sz w:val="28"/>
          <w:szCs w:val="28"/>
        </w:rPr>
        <w:t>B</w:t>
      </w:r>
      <w:r w:rsidRPr="001F22C6">
        <w:rPr>
          <w:rFonts w:ascii="Times New Roman" w:hAnsi="Times New Roman"/>
          <w:sz w:val="28"/>
          <w:szCs w:val="28"/>
        </w:rPr>
        <w:t xml:space="preserve">áo cáo cho chủ sở hữu, thành viên góp vốn khi </w:t>
      </w:r>
      <w:r w:rsidRPr="00B5323F">
        <w:rPr>
          <w:rFonts w:ascii="Times New Roman" w:hAnsi="Times New Roman"/>
          <w:sz w:val="28"/>
          <w:szCs w:val="28"/>
        </w:rPr>
        <w:t>phát sinh</w:t>
      </w:r>
      <w:r w:rsidRPr="001F22C6">
        <w:rPr>
          <w:rFonts w:ascii="Times New Roman" w:hAnsi="Times New Roman"/>
          <w:sz w:val="28"/>
          <w:szCs w:val="28"/>
        </w:rPr>
        <w:t xml:space="preserve"> khoản cấp tín dụng cho các đối tượng quy định tại </w:t>
      </w:r>
      <w:r w:rsidR="009C0A35" w:rsidRPr="001F22C6">
        <w:rPr>
          <w:rFonts w:ascii="Times New Roman" w:hAnsi="Times New Roman"/>
          <w:sz w:val="28"/>
          <w:szCs w:val="28"/>
        </w:rPr>
        <w:t xml:space="preserve">điểm đ </w:t>
      </w:r>
      <w:r w:rsidRPr="001F22C6">
        <w:rPr>
          <w:rFonts w:ascii="Times New Roman" w:hAnsi="Times New Roman"/>
          <w:sz w:val="28"/>
          <w:szCs w:val="28"/>
        </w:rPr>
        <w:t>Khoản 1 Điều 135 Luật Các Tổ chức tín dụng;</w:t>
      </w:r>
    </w:p>
    <w:p w14:paraId="1E69F97D" w14:textId="3F191746" w:rsidR="007C2742" w:rsidRPr="007C2742" w:rsidRDefault="007C2742" w:rsidP="004813AF">
      <w:pPr>
        <w:spacing w:before="60" w:after="60" w:line="360" w:lineRule="exact"/>
        <w:ind w:firstLine="567"/>
        <w:jc w:val="both"/>
        <w:rPr>
          <w:rFonts w:ascii="Times New Roman" w:hAnsi="Times New Roman"/>
          <w:sz w:val="28"/>
          <w:szCs w:val="28"/>
        </w:rPr>
      </w:pPr>
      <w:r w:rsidRPr="007C2742">
        <w:rPr>
          <w:rFonts w:ascii="Times New Roman" w:hAnsi="Times New Roman"/>
          <w:sz w:val="28"/>
          <w:szCs w:val="28"/>
        </w:rPr>
        <w:t>d</w:t>
      </w:r>
      <w:r>
        <w:rPr>
          <w:rFonts w:ascii="Times New Roman" w:hAnsi="Times New Roman"/>
          <w:sz w:val="28"/>
          <w:szCs w:val="28"/>
        </w:rPr>
        <w:t xml:space="preserve">) </w:t>
      </w:r>
      <w:r w:rsidR="008B22AB">
        <w:rPr>
          <w:rFonts w:ascii="Times New Roman" w:hAnsi="Times New Roman"/>
          <w:sz w:val="28"/>
          <w:szCs w:val="28"/>
        </w:rPr>
        <w:t>B</w:t>
      </w:r>
      <w:r>
        <w:rPr>
          <w:rFonts w:ascii="Times New Roman" w:hAnsi="Times New Roman"/>
          <w:sz w:val="28"/>
          <w:szCs w:val="28"/>
        </w:rPr>
        <w:t>áo cáo cho Ngân hàng Nhà nước các khoản cấp tín dụ</w:t>
      </w:r>
      <w:r w:rsidR="00A95B24">
        <w:rPr>
          <w:rFonts w:ascii="Times New Roman" w:hAnsi="Times New Roman"/>
          <w:sz w:val="28"/>
          <w:szCs w:val="28"/>
        </w:rPr>
        <w:t>ng</w:t>
      </w:r>
      <w:r>
        <w:rPr>
          <w:rFonts w:ascii="Times New Roman" w:hAnsi="Times New Roman"/>
          <w:sz w:val="28"/>
          <w:szCs w:val="28"/>
        </w:rPr>
        <w:t xml:space="preserve"> </w:t>
      </w:r>
      <w:r w:rsidRPr="007C2742">
        <w:rPr>
          <w:rFonts w:ascii="Times New Roman" w:hAnsi="Times New Roman"/>
          <w:sz w:val="28"/>
          <w:szCs w:val="28"/>
        </w:rPr>
        <w:t xml:space="preserve">cho các đối tượng quy định tại </w:t>
      </w:r>
      <w:r w:rsidR="009C0A35">
        <w:rPr>
          <w:rFonts w:ascii="Times New Roman" w:hAnsi="Times New Roman"/>
          <w:sz w:val="28"/>
          <w:szCs w:val="28"/>
        </w:rPr>
        <w:t xml:space="preserve">điểm đ </w:t>
      </w:r>
      <w:r w:rsidRPr="007C2742">
        <w:rPr>
          <w:rFonts w:ascii="Times New Roman" w:hAnsi="Times New Roman"/>
          <w:sz w:val="28"/>
          <w:szCs w:val="28"/>
        </w:rPr>
        <w:t>Khoản 1 Điều 135 Luật Các Tổ chức tín dụng</w:t>
      </w:r>
      <w:r>
        <w:rPr>
          <w:rFonts w:ascii="Times New Roman" w:hAnsi="Times New Roman"/>
          <w:sz w:val="28"/>
          <w:szCs w:val="28"/>
        </w:rPr>
        <w:t>.</w:t>
      </w:r>
      <w:r w:rsidR="001F22C6">
        <w:rPr>
          <w:rFonts w:ascii="Times New Roman" w:hAnsi="Times New Roman"/>
          <w:sz w:val="28"/>
          <w:szCs w:val="28"/>
        </w:rPr>
        <w:t>”</w:t>
      </w:r>
      <w:r w:rsidR="00B3357A">
        <w:rPr>
          <w:rFonts w:ascii="Times New Roman" w:hAnsi="Times New Roman"/>
          <w:sz w:val="28"/>
          <w:szCs w:val="28"/>
        </w:rPr>
        <w:t>.</w:t>
      </w:r>
    </w:p>
    <w:p w14:paraId="75DD1616" w14:textId="31C242C4" w:rsidR="00CA38DE" w:rsidRPr="002F4920" w:rsidRDefault="00411634" w:rsidP="004813AF">
      <w:pPr>
        <w:spacing w:before="60" w:after="60" w:line="360" w:lineRule="exact"/>
        <w:ind w:firstLine="567"/>
        <w:jc w:val="both"/>
        <w:rPr>
          <w:rFonts w:ascii="Times New Roman" w:hAnsi="Times New Roman"/>
          <w:spacing w:val="-2"/>
          <w:sz w:val="28"/>
          <w:szCs w:val="28"/>
          <w:lang w:val="vi-VN"/>
        </w:rPr>
      </w:pPr>
      <w:r w:rsidRPr="00704DAE">
        <w:rPr>
          <w:rFonts w:ascii="Times New Roman" w:hAnsi="Times New Roman"/>
          <w:spacing w:val="-2"/>
          <w:sz w:val="28"/>
          <w:szCs w:val="28"/>
          <w:lang w:val="vi-VN"/>
        </w:rPr>
        <w:t>4</w:t>
      </w:r>
      <w:r w:rsidR="00CA38DE" w:rsidRPr="002F4920">
        <w:rPr>
          <w:rFonts w:ascii="Times New Roman" w:hAnsi="Times New Roman"/>
          <w:spacing w:val="-2"/>
          <w:sz w:val="28"/>
          <w:szCs w:val="28"/>
          <w:lang w:val="vi-VN"/>
        </w:rPr>
        <w:t xml:space="preserve">. Sửa đổi, bổ sung </w:t>
      </w:r>
      <w:r w:rsidR="00CA38DE" w:rsidRPr="00704DAE">
        <w:rPr>
          <w:rFonts w:ascii="Times New Roman" w:hAnsi="Times New Roman"/>
          <w:spacing w:val="-2"/>
          <w:sz w:val="28"/>
          <w:szCs w:val="28"/>
          <w:lang w:val="vi-VN"/>
        </w:rPr>
        <w:t>Điề</w:t>
      </w:r>
      <w:r w:rsidR="0028608F" w:rsidRPr="00704DAE">
        <w:rPr>
          <w:rFonts w:ascii="Times New Roman" w:hAnsi="Times New Roman"/>
          <w:spacing w:val="-2"/>
          <w:sz w:val="28"/>
          <w:szCs w:val="28"/>
          <w:lang w:val="vi-VN"/>
        </w:rPr>
        <w:t>u 8</w:t>
      </w:r>
      <w:r w:rsidR="00CA38DE" w:rsidRPr="002F4920">
        <w:rPr>
          <w:rFonts w:ascii="Times New Roman" w:hAnsi="Times New Roman"/>
          <w:spacing w:val="-2"/>
          <w:sz w:val="28"/>
          <w:szCs w:val="28"/>
          <w:lang w:val="vi-VN"/>
        </w:rPr>
        <w:t xml:space="preserve"> như sau:</w:t>
      </w:r>
    </w:p>
    <w:p w14:paraId="745DC9BB" w14:textId="4B793AD7" w:rsidR="0017770B" w:rsidRDefault="0017770B" w:rsidP="004813AF">
      <w:pPr>
        <w:spacing w:before="60" w:after="60" w:line="360" w:lineRule="exact"/>
        <w:ind w:firstLine="567"/>
        <w:jc w:val="both"/>
        <w:rPr>
          <w:rFonts w:ascii="Times New Roman" w:hAnsi="Times New Roman"/>
          <w:b/>
          <w:color w:val="000000"/>
          <w:sz w:val="28"/>
          <w:szCs w:val="28"/>
          <w:shd w:val="clear" w:color="auto" w:fill="FFFFFF"/>
        </w:rPr>
      </w:pPr>
      <w:r>
        <w:rPr>
          <w:rFonts w:ascii="Times New Roman" w:hAnsi="Times New Roman"/>
          <w:color w:val="000000"/>
          <w:sz w:val="28"/>
          <w:szCs w:val="28"/>
          <w:shd w:val="clear" w:color="auto" w:fill="FFFFFF"/>
        </w:rPr>
        <w:t>“</w:t>
      </w:r>
      <w:r w:rsidRPr="0017770B">
        <w:rPr>
          <w:rFonts w:ascii="Times New Roman" w:hAnsi="Times New Roman"/>
          <w:b/>
          <w:color w:val="000000"/>
          <w:sz w:val="28"/>
          <w:szCs w:val="28"/>
          <w:shd w:val="clear" w:color="auto" w:fill="FFFFFF"/>
        </w:rPr>
        <w:t>Điều 8. Tỷ lệ về khả năng chi trả</w:t>
      </w:r>
      <w:r w:rsidR="0008718B">
        <w:rPr>
          <w:rFonts w:ascii="Times New Roman" w:hAnsi="Times New Roman"/>
          <w:b/>
          <w:color w:val="000000"/>
          <w:sz w:val="28"/>
          <w:szCs w:val="28"/>
          <w:shd w:val="clear" w:color="auto" w:fill="FFFFFF"/>
        </w:rPr>
        <w:t xml:space="preserve">, trường hợp tổ chức tài chính vi mô </w:t>
      </w:r>
      <w:r w:rsidR="0008718B" w:rsidRPr="0056365C">
        <w:rPr>
          <w:rFonts w:ascii="Times New Roman" w:hAnsi="Times New Roman"/>
          <w:b/>
          <w:color w:val="000000"/>
          <w:sz w:val="28"/>
          <w:szCs w:val="28"/>
          <w:shd w:val="clear" w:color="auto" w:fill="FFFFFF"/>
        </w:rPr>
        <w:t>có</w:t>
      </w:r>
      <w:r w:rsidRPr="0056365C">
        <w:rPr>
          <w:rFonts w:ascii="Times New Roman" w:hAnsi="Times New Roman"/>
          <w:b/>
          <w:color w:val="000000"/>
          <w:sz w:val="28"/>
          <w:szCs w:val="28"/>
          <w:shd w:val="clear" w:color="auto" w:fill="FFFFFF"/>
        </w:rPr>
        <w:t xml:space="preserve"> nguy cơ mất</w:t>
      </w:r>
      <w:r w:rsidR="00906717" w:rsidRPr="0056365C">
        <w:rPr>
          <w:rFonts w:ascii="Times New Roman" w:hAnsi="Times New Roman"/>
          <w:b/>
          <w:color w:val="000000"/>
          <w:sz w:val="28"/>
          <w:szCs w:val="28"/>
          <w:shd w:val="clear" w:color="auto" w:fill="FFFFFF"/>
        </w:rPr>
        <w:t xml:space="preserve"> khả năng chi trả</w:t>
      </w:r>
      <w:r w:rsidRPr="0056365C">
        <w:rPr>
          <w:rFonts w:ascii="Times New Roman" w:hAnsi="Times New Roman"/>
          <w:b/>
          <w:color w:val="000000"/>
          <w:sz w:val="28"/>
          <w:szCs w:val="28"/>
          <w:shd w:val="clear" w:color="auto" w:fill="FFFFFF"/>
        </w:rPr>
        <w:t>,</w:t>
      </w:r>
      <w:r w:rsidRPr="0017770B">
        <w:rPr>
          <w:rFonts w:ascii="Times New Roman" w:hAnsi="Times New Roman"/>
          <w:b/>
          <w:color w:val="000000"/>
          <w:sz w:val="28"/>
          <w:szCs w:val="28"/>
          <w:shd w:val="clear" w:color="auto" w:fill="FFFFFF"/>
        </w:rPr>
        <w:t xml:space="preserve"> mất khả năng chi trả</w:t>
      </w:r>
    </w:p>
    <w:p w14:paraId="570FFDE6" w14:textId="77777777" w:rsidR="0017770B" w:rsidRPr="0017770B" w:rsidRDefault="0017770B" w:rsidP="004813AF">
      <w:pPr>
        <w:spacing w:before="60" w:after="60" w:line="360" w:lineRule="exact"/>
        <w:ind w:firstLine="567"/>
        <w:jc w:val="both"/>
        <w:rPr>
          <w:rFonts w:ascii="Times New Roman" w:hAnsi="Times New Roman"/>
          <w:color w:val="000000"/>
          <w:sz w:val="28"/>
          <w:szCs w:val="28"/>
          <w:shd w:val="clear" w:color="auto" w:fill="FFFFFF"/>
          <w:lang w:val="vi-VN"/>
        </w:rPr>
      </w:pPr>
      <w:r w:rsidRPr="0017770B">
        <w:rPr>
          <w:rFonts w:ascii="Times New Roman" w:hAnsi="Times New Roman"/>
          <w:color w:val="000000"/>
          <w:sz w:val="28"/>
          <w:szCs w:val="28"/>
          <w:shd w:val="clear" w:color="auto" w:fill="FFFFFF"/>
          <w:lang w:val="vi-VN"/>
        </w:rPr>
        <w:t>1. Tổ chức tài chính vi mô phải duy trì thường xuyên tỷ lệ về khả năng chi</w:t>
      </w:r>
      <w:r w:rsidRPr="0017770B">
        <w:rPr>
          <w:rFonts w:ascii="Times New Roman" w:hAnsi="Times New Roman"/>
          <w:color w:val="000000"/>
          <w:sz w:val="28"/>
          <w:szCs w:val="28"/>
          <w:shd w:val="clear" w:color="auto" w:fill="FFFFFF"/>
        </w:rPr>
        <w:t xml:space="preserve"> </w:t>
      </w:r>
      <w:r w:rsidRPr="0017770B">
        <w:rPr>
          <w:rFonts w:ascii="Times New Roman" w:hAnsi="Times New Roman"/>
          <w:color w:val="000000"/>
          <w:sz w:val="28"/>
          <w:szCs w:val="28"/>
          <w:shd w:val="clear" w:color="auto" w:fill="FFFFFF"/>
          <w:lang w:val="vi-VN"/>
        </w:rPr>
        <w:t>trả tối thiểu bằng 20%.</w:t>
      </w:r>
    </w:p>
    <w:p w14:paraId="583838EF" w14:textId="50B6BF3F" w:rsidR="006F6033" w:rsidRPr="00704DAE" w:rsidRDefault="006F6033" w:rsidP="004813AF">
      <w:pPr>
        <w:spacing w:before="60" w:after="60" w:line="360" w:lineRule="exact"/>
        <w:ind w:firstLine="567"/>
        <w:jc w:val="both"/>
        <w:rPr>
          <w:rFonts w:ascii="Times New Roman" w:hAnsi="Times New Roman"/>
          <w:color w:val="000000"/>
          <w:sz w:val="28"/>
          <w:szCs w:val="28"/>
          <w:shd w:val="clear" w:color="auto" w:fill="FFFFFF"/>
          <w:lang w:val="vi-VN"/>
        </w:rPr>
      </w:pPr>
      <w:r w:rsidRPr="006F6033">
        <w:rPr>
          <w:rFonts w:ascii="Times New Roman" w:hAnsi="Times New Roman"/>
          <w:color w:val="000000"/>
          <w:sz w:val="28"/>
          <w:szCs w:val="28"/>
          <w:shd w:val="clear" w:color="auto" w:fill="FFFFFF"/>
          <w:lang w:val="vi-VN"/>
        </w:rPr>
        <w:t>2. Tỷ lệ về khả năng chi trả được xác định bằng công thức sau đây:</w:t>
      </w:r>
    </w:p>
    <w:p w14:paraId="7FED20B5" w14:textId="1712107F" w:rsidR="006F6033" w:rsidRPr="006F6033" w:rsidRDefault="006F6033" w:rsidP="004813AF">
      <w:pPr>
        <w:spacing w:before="60" w:after="120" w:line="360" w:lineRule="exact"/>
        <w:ind w:firstLine="567"/>
        <w:jc w:val="center"/>
        <w:rPr>
          <w:rFonts w:ascii="Times New Roman" w:hAnsi="Times New Roman"/>
          <w:color w:val="000000"/>
          <w:sz w:val="28"/>
          <w:szCs w:val="28"/>
          <w:shd w:val="clear" w:color="auto" w:fill="FFFFFF"/>
          <w:lang w:val="vi-VN"/>
        </w:rPr>
      </w:pPr>
      <w:r w:rsidRPr="006F6033">
        <w:rPr>
          <w:rFonts w:ascii="Times New Roman" w:hAnsi="Times New Roman"/>
          <w:color w:val="000000"/>
          <w:sz w:val="28"/>
          <w:szCs w:val="28"/>
          <w:shd w:val="clear" w:color="auto" w:fill="FFFFFF"/>
          <w:lang w:val="vi-VN"/>
        </w:rPr>
        <w:t xml:space="preserve">A =  </w:t>
      </w:r>
      <w:r w:rsidR="000D5F58">
        <w:rPr>
          <w:rFonts w:ascii="Times New Roman" w:hAnsi="Times New Roman"/>
          <w:color w:val="000000"/>
          <w:sz w:val="28"/>
          <w:szCs w:val="28"/>
          <w:shd w:val="clear" w:color="auto" w:fill="FFFFFF"/>
        </w:rPr>
        <w:t xml:space="preserve"> </w:t>
      </w:r>
      <m:oMath>
        <m:f>
          <m:fPr>
            <m:ctrlPr>
              <w:rPr>
                <w:rFonts w:ascii="Cambria Math" w:hAnsi="Cambria Math"/>
                <w:i/>
                <w:color w:val="000000"/>
                <w:sz w:val="28"/>
                <w:szCs w:val="28"/>
                <w:shd w:val="clear" w:color="auto" w:fill="FFFFFF"/>
              </w:rPr>
            </m:ctrlPr>
          </m:fPr>
          <m:num>
            <m:r>
              <w:rPr>
                <w:rFonts w:ascii="Cambria Math" w:hAnsi="Cambria Math"/>
                <w:color w:val="000000"/>
                <w:sz w:val="28"/>
                <w:szCs w:val="28"/>
                <w:shd w:val="clear" w:color="auto" w:fill="FFFFFF"/>
              </w:rPr>
              <m:t>B</m:t>
            </m:r>
          </m:num>
          <m:den>
            <m:r>
              <w:rPr>
                <w:rFonts w:ascii="Cambria Math" w:hAnsi="Cambria Math"/>
                <w:color w:val="000000"/>
                <w:sz w:val="28"/>
                <w:szCs w:val="28"/>
                <w:shd w:val="clear" w:color="auto" w:fill="FFFFFF"/>
              </w:rPr>
              <m:t>C</m:t>
            </m:r>
          </m:den>
        </m:f>
      </m:oMath>
      <w:r w:rsidR="000D5F58">
        <w:rPr>
          <w:rFonts w:ascii="Times New Roman" w:hAnsi="Times New Roman"/>
          <w:color w:val="000000"/>
          <w:sz w:val="28"/>
          <w:szCs w:val="28"/>
          <w:shd w:val="clear" w:color="auto" w:fill="FFFFFF"/>
        </w:rPr>
        <w:t xml:space="preserve">  </w:t>
      </w:r>
      <w:r w:rsidRPr="006F6033">
        <w:rPr>
          <w:rFonts w:ascii="Times New Roman" w:hAnsi="Times New Roman"/>
          <w:color w:val="000000"/>
          <w:sz w:val="28"/>
          <w:szCs w:val="28"/>
          <w:shd w:val="clear" w:color="auto" w:fill="FFFFFF"/>
        </w:rPr>
        <w:t>x</w:t>
      </w:r>
      <w:r w:rsidRPr="006F6033">
        <w:rPr>
          <w:rFonts w:ascii="Times New Roman" w:hAnsi="Times New Roman"/>
          <w:color w:val="000000"/>
          <w:sz w:val="28"/>
          <w:szCs w:val="28"/>
          <w:shd w:val="clear" w:color="auto" w:fill="FFFFFF"/>
          <w:lang w:val="vi-VN"/>
        </w:rPr>
        <w:t xml:space="preserve"> 100 (%)</w:t>
      </w:r>
    </w:p>
    <w:p w14:paraId="470CB192" w14:textId="56190DE9" w:rsidR="006F6033" w:rsidRPr="006F6033" w:rsidRDefault="006F6033" w:rsidP="004813AF">
      <w:pPr>
        <w:spacing w:before="60" w:after="120" w:line="360" w:lineRule="exact"/>
        <w:ind w:firstLine="567"/>
        <w:jc w:val="both"/>
        <w:rPr>
          <w:rFonts w:ascii="Times New Roman" w:hAnsi="Times New Roman"/>
          <w:color w:val="000000"/>
          <w:sz w:val="28"/>
          <w:szCs w:val="28"/>
          <w:shd w:val="clear" w:color="auto" w:fill="FFFFFF"/>
          <w:lang w:val="vi-VN"/>
        </w:rPr>
      </w:pPr>
      <w:r w:rsidRPr="006F6033">
        <w:rPr>
          <w:rFonts w:ascii="Times New Roman" w:hAnsi="Times New Roman"/>
          <w:color w:val="000000"/>
          <w:sz w:val="28"/>
          <w:szCs w:val="28"/>
          <w:shd w:val="clear" w:color="auto" w:fill="FFFFFF"/>
          <w:lang w:val="vi-VN"/>
        </w:rPr>
        <w:t>Trong đó:</w:t>
      </w:r>
      <w:bookmarkStart w:id="3" w:name="_GoBack"/>
      <w:bookmarkEnd w:id="3"/>
    </w:p>
    <w:p w14:paraId="4D050495" w14:textId="4E8E84E8" w:rsidR="006F6033" w:rsidRPr="006F6033" w:rsidRDefault="006F6033" w:rsidP="004813AF">
      <w:pPr>
        <w:tabs>
          <w:tab w:val="left" w:pos="1440"/>
        </w:tabs>
        <w:spacing w:before="60" w:after="60" w:line="360" w:lineRule="exact"/>
        <w:ind w:firstLine="567"/>
        <w:jc w:val="both"/>
        <w:rPr>
          <w:rFonts w:ascii="Times New Roman" w:hAnsi="Times New Roman"/>
          <w:color w:val="000000"/>
          <w:sz w:val="28"/>
          <w:szCs w:val="28"/>
          <w:shd w:val="clear" w:color="auto" w:fill="FFFFFF"/>
          <w:lang w:val="vi-VN"/>
        </w:rPr>
      </w:pPr>
      <w:r>
        <w:rPr>
          <w:rFonts w:ascii="Times New Roman" w:hAnsi="Times New Roman"/>
          <w:color w:val="000000"/>
          <w:sz w:val="28"/>
          <w:szCs w:val="28"/>
          <w:shd w:val="clear" w:color="auto" w:fill="FFFFFF"/>
          <w:lang w:val="vi-VN"/>
        </w:rPr>
        <w:t xml:space="preserve">A: </w:t>
      </w:r>
      <w:r>
        <w:rPr>
          <w:rFonts w:ascii="Times New Roman" w:hAnsi="Times New Roman"/>
          <w:color w:val="000000"/>
          <w:sz w:val="28"/>
          <w:szCs w:val="28"/>
          <w:shd w:val="clear" w:color="auto" w:fill="FFFFFF"/>
        </w:rPr>
        <w:t>l</w:t>
      </w:r>
      <w:r w:rsidRPr="006F6033">
        <w:rPr>
          <w:rFonts w:ascii="Times New Roman" w:hAnsi="Times New Roman"/>
          <w:color w:val="000000"/>
          <w:sz w:val="28"/>
          <w:szCs w:val="28"/>
          <w:shd w:val="clear" w:color="auto" w:fill="FFFFFF"/>
          <w:lang w:val="vi-VN"/>
        </w:rPr>
        <w:t>à tỷ lệ về khả năng chi trả.</w:t>
      </w:r>
    </w:p>
    <w:p w14:paraId="66A7D63E" w14:textId="2A7BB1CE" w:rsidR="006F6033" w:rsidRPr="00704DAE" w:rsidRDefault="006F6033" w:rsidP="004813AF">
      <w:pPr>
        <w:spacing w:before="60" w:after="60" w:line="360" w:lineRule="exact"/>
        <w:ind w:firstLine="567"/>
        <w:jc w:val="both"/>
        <w:rPr>
          <w:rFonts w:ascii="Times New Roman" w:hAnsi="Times New Roman"/>
          <w:color w:val="000000"/>
          <w:sz w:val="28"/>
          <w:szCs w:val="28"/>
          <w:shd w:val="clear" w:color="auto" w:fill="FFFFFF"/>
          <w:lang w:val="vi-VN"/>
        </w:rPr>
      </w:pPr>
      <w:r w:rsidRPr="006F6033">
        <w:rPr>
          <w:rFonts w:ascii="Times New Roman" w:hAnsi="Times New Roman"/>
          <w:color w:val="000000"/>
          <w:sz w:val="28"/>
          <w:szCs w:val="28"/>
          <w:shd w:val="clear" w:color="auto" w:fill="FFFFFF"/>
          <w:lang w:val="vi-VN"/>
        </w:rPr>
        <w:t xml:space="preserve">B: </w:t>
      </w:r>
      <w:r w:rsidRPr="00704DAE">
        <w:rPr>
          <w:rFonts w:ascii="Times New Roman" w:hAnsi="Times New Roman"/>
          <w:color w:val="000000"/>
          <w:sz w:val="28"/>
          <w:szCs w:val="28"/>
          <w:shd w:val="clear" w:color="auto" w:fill="FFFFFF"/>
          <w:lang w:val="vi-VN"/>
        </w:rPr>
        <w:t>tiền mặt, số dư tài khoản thanh toán</w:t>
      </w:r>
      <w:r w:rsidR="003734A8" w:rsidRPr="00704DAE">
        <w:rPr>
          <w:rFonts w:ascii="Times New Roman" w:hAnsi="Times New Roman"/>
          <w:color w:val="000000"/>
          <w:sz w:val="28"/>
          <w:szCs w:val="28"/>
          <w:shd w:val="clear" w:color="auto" w:fill="FFFFFF"/>
          <w:lang w:val="vi-VN"/>
        </w:rPr>
        <w:t xml:space="preserve"> của tổ chức tài chính vi mô</w:t>
      </w:r>
      <w:r w:rsidRPr="00704DAE">
        <w:rPr>
          <w:rFonts w:ascii="Times New Roman" w:hAnsi="Times New Roman"/>
          <w:color w:val="000000"/>
          <w:sz w:val="28"/>
          <w:szCs w:val="28"/>
          <w:shd w:val="clear" w:color="auto" w:fill="FFFFFF"/>
          <w:lang w:val="vi-VN"/>
        </w:rPr>
        <w:t xml:space="preserve"> mở tại Ngân hàng Nhà nước; tiền gửi </w:t>
      </w:r>
      <w:r w:rsidR="003734A8" w:rsidRPr="00704DAE">
        <w:rPr>
          <w:rFonts w:ascii="Times New Roman" w:hAnsi="Times New Roman"/>
          <w:color w:val="000000"/>
          <w:sz w:val="28"/>
          <w:szCs w:val="28"/>
          <w:shd w:val="clear" w:color="auto" w:fill="FFFFFF"/>
          <w:lang w:val="vi-VN"/>
        </w:rPr>
        <w:t xml:space="preserve">của tổ chức tài chính vi mô </w:t>
      </w:r>
      <w:r w:rsidRPr="00704DAE">
        <w:rPr>
          <w:rFonts w:ascii="Times New Roman" w:hAnsi="Times New Roman"/>
          <w:color w:val="000000"/>
          <w:sz w:val="28"/>
          <w:szCs w:val="28"/>
          <w:shd w:val="clear" w:color="auto" w:fill="FFFFFF"/>
          <w:lang w:val="vi-VN"/>
        </w:rPr>
        <w:t>tại các tổ chức tín dụng, chi nhánh ngân hàng nước ngoài (nếu có).</w:t>
      </w:r>
    </w:p>
    <w:p w14:paraId="3B2717BE" w14:textId="6FBD2F01" w:rsidR="006F6033" w:rsidRDefault="006F6033" w:rsidP="004813AF">
      <w:pPr>
        <w:spacing w:before="60" w:after="60" w:line="360" w:lineRule="exact"/>
        <w:ind w:firstLine="567"/>
        <w:jc w:val="both"/>
        <w:rPr>
          <w:rFonts w:ascii="Times New Roman" w:hAnsi="Times New Roman"/>
          <w:color w:val="000000"/>
          <w:sz w:val="28"/>
          <w:szCs w:val="28"/>
          <w:shd w:val="clear" w:color="auto" w:fill="FFFFFF"/>
          <w:lang w:val="vi-VN"/>
        </w:rPr>
      </w:pPr>
      <w:r w:rsidRPr="006F6033">
        <w:rPr>
          <w:rFonts w:ascii="Times New Roman" w:hAnsi="Times New Roman"/>
          <w:color w:val="000000"/>
          <w:sz w:val="28"/>
          <w:szCs w:val="28"/>
          <w:shd w:val="clear" w:color="auto" w:fill="FFFFFF"/>
          <w:lang w:val="vi-VN"/>
        </w:rPr>
        <w:t>C: tổng số dư tiền gửi tự nguyện</w:t>
      </w:r>
      <w:r w:rsidR="003734A8" w:rsidRPr="00704DAE">
        <w:rPr>
          <w:rFonts w:ascii="Times New Roman" w:hAnsi="Times New Roman"/>
          <w:color w:val="000000"/>
          <w:sz w:val="28"/>
          <w:szCs w:val="28"/>
          <w:shd w:val="clear" w:color="auto" w:fill="FFFFFF"/>
          <w:lang w:val="vi-VN"/>
        </w:rPr>
        <w:t xml:space="preserve"> của khách hàng</w:t>
      </w:r>
      <w:r w:rsidR="001B7F8F" w:rsidRPr="00704DAE">
        <w:rPr>
          <w:rFonts w:ascii="Times New Roman" w:hAnsi="Times New Roman"/>
          <w:color w:val="000000"/>
          <w:sz w:val="28"/>
          <w:szCs w:val="28"/>
          <w:shd w:val="clear" w:color="auto" w:fill="FFFFFF"/>
          <w:lang w:val="vi-VN"/>
        </w:rPr>
        <w:t>.</w:t>
      </w:r>
    </w:p>
    <w:p w14:paraId="244F16BA" w14:textId="77777777" w:rsidR="00792E29" w:rsidRPr="00792E29" w:rsidRDefault="00792E29" w:rsidP="004813AF">
      <w:pPr>
        <w:spacing w:before="60" w:after="60" w:line="360" w:lineRule="exact"/>
        <w:ind w:firstLine="567"/>
        <w:jc w:val="both"/>
        <w:rPr>
          <w:rFonts w:ascii="Times New Roman" w:hAnsi="Times New Roman"/>
          <w:color w:val="000000"/>
          <w:sz w:val="28"/>
          <w:szCs w:val="28"/>
          <w:shd w:val="clear" w:color="auto" w:fill="FFFFFF"/>
          <w:lang w:val="vi-VN"/>
        </w:rPr>
      </w:pPr>
      <w:r w:rsidRPr="00792E29">
        <w:rPr>
          <w:rFonts w:ascii="Times New Roman" w:hAnsi="Times New Roman"/>
          <w:color w:val="000000"/>
          <w:sz w:val="28"/>
          <w:szCs w:val="28"/>
          <w:shd w:val="clear" w:color="auto" w:fill="FFFFFF"/>
          <w:lang w:val="vi-VN"/>
        </w:rPr>
        <w:t>3. Cách xác định cụ thể tỷ lệ về khả năng chi trả theo hướng dẫn tại Phụ</w:t>
      </w:r>
      <w:r w:rsidRPr="00792E29">
        <w:rPr>
          <w:rFonts w:ascii="Times New Roman" w:hAnsi="Times New Roman"/>
          <w:color w:val="000000"/>
          <w:sz w:val="28"/>
          <w:szCs w:val="28"/>
          <w:shd w:val="clear" w:color="auto" w:fill="FFFFFF"/>
        </w:rPr>
        <w:t xml:space="preserve"> </w:t>
      </w:r>
      <w:r w:rsidRPr="00792E29">
        <w:rPr>
          <w:rFonts w:ascii="Times New Roman" w:hAnsi="Times New Roman"/>
          <w:color w:val="000000"/>
          <w:sz w:val="28"/>
          <w:szCs w:val="28"/>
          <w:shd w:val="clear" w:color="auto" w:fill="FFFFFF"/>
          <w:lang w:val="vi-VN"/>
        </w:rPr>
        <w:t>lục số 02 kèm theo Thông tư này.</w:t>
      </w:r>
    </w:p>
    <w:p w14:paraId="0023174C" w14:textId="6043BBF3" w:rsidR="00CA38DE" w:rsidRPr="00792E29" w:rsidRDefault="00993CD0" w:rsidP="004813AF">
      <w:pPr>
        <w:tabs>
          <w:tab w:val="left" w:pos="851"/>
        </w:tabs>
        <w:spacing w:before="60" w:after="60" w:line="276" w:lineRule="auto"/>
        <w:ind w:firstLine="567"/>
        <w:jc w:val="both"/>
        <w:rPr>
          <w:rFonts w:ascii="Times New Roman" w:hAnsi="Times New Roman"/>
          <w:sz w:val="28"/>
          <w:szCs w:val="28"/>
          <w:shd w:val="clear" w:color="auto" w:fill="FFFFFF"/>
          <w:lang w:val="vi-VN"/>
        </w:rPr>
      </w:pPr>
      <w:r w:rsidRPr="00792E29">
        <w:rPr>
          <w:rFonts w:ascii="Times New Roman" w:hAnsi="Times New Roman"/>
          <w:sz w:val="28"/>
          <w:szCs w:val="28"/>
          <w:shd w:val="clear" w:color="auto" w:fill="FFFFFF"/>
          <w:lang w:val="vi-VN"/>
        </w:rPr>
        <w:t>4</w:t>
      </w:r>
      <w:r w:rsidR="00B64E3F" w:rsidRPr="00792E29">
        <w:rPr>
          <w:rFonts w:ascii="Times New Roman" w:hAnsi="Times New Roman"/>
          <w:sz w:val="28"/>
          <w:szCs w:val="28"/>
          <w:shd w:val="clear" w:color="auto" w:fill="FFFFFF"/>
          <w:lang w:val="vi-VN"/>
        </w:rPr>
        <w:t xml:space="preserve">. </w:t>
      </w:r>
      <w:r w:rsidR="00944281" w:rsidRPr="00792E29">
        <w:rPr>
          <w:rFonts w:ascii="Times New Roman" w:hAnsi="Times New Roman"/>
          <w:sz w:val="28"/>
          <w:szCs w:val="28"/>
          <w:shd w:val="clear" w:color="auto" w:fill="FFFFFF"/>
        </w:rPr>
        <w:t>Tổ chức tài chính vi mô có n</w:t>
      </w:r>
      <w:r w:rsidR="0000000D" w:rsidRPr="00792E29">
        <w:rPr>
          <w:rFonts w:ascii="Times New Roman" w:hAnsi="Times New Roman"/>
          <w:sz w:val="28"/>
          <w:szCs w:val="28"/>
          <w:shd w:val="clear" w:color="auto" w:fill="FFFFFF"/>
          <w:lang w:val="vi-VN"/>
        </w:rPr>
        <w:t>guy cơ mất khả năng chi trả</w:t>
      </w:r>
      <w:r w:rsidR="00D15721" w:rsidRPr="00792E29">
        <w:rPr>
          <w:rFonts w:ascii="Times New Roman" w:hAnsi="Times New Roman"/>
          <w:sz w:val="28"/>
          <w:szCs w:val="28"/>
          <w:shd w:val="clear" w:color="auto" w:fill="FFFFFF"/>
        </w:rPr>
        <w:t xml:space="preserve"> khi </w:t>
      </w:r>
      <w:r w:rsidR="001814CF" w:rsidRPr="00792E29">
        <w:rPr>
          <w:rFonts w:ascii="Times New Roman" w:hAnsi="Times New Roman"/>
          <w:sz w:val="28"/>
          <w:szCs w:val="28"/>
          <w:shd w:val="clear" w:color="auto" w:fill="FFFFFF"/>
        </w:rPr>
        <w:t xml:space="preserve">thiếu hụt </w:t>
      </w:r>
      <w:r w:rsidR="00D44DC8" w:rsidRPr="00792E29">
        <w:rPr>
          <w:rFonts w:ascii="Times New Roman" w:hAnsi="Times New Roman"/>
          <w:sz w:val="28"/>
          <w:szCs w:val="28"/>
          <w:shd w:val="clear" w:color="auto" w:fill="FFFFFF"/>
        </w:rPr>
        <w:t xml:space="preserve">tổng các khoản: </w:t>
      </w:r>
      <w:r w:rsidR="001814CF" w:rsidRPr="00792E29">
        <w:rPr>
          <w:rFonts w:ascii="Times New Roman" w:hAnsi="Times New Roman"/>
          <w:sz w:val="28"/>
          <w:szCs w:val="28"/>
          <w:shd w:val="clear" w:color="auto" w:fill="FFFFFF"/>
          <w:lang w:val="vi-VN"/>
        </w:rPr>
        <w:t>tiền mặt, số dư tài khoản thanh toán của tổ chức tài chính vi mô mở tại Ngân hàng Nhà nước, tiền gửi</w:t>
      </w:r>
      <w:r w:rsidR="00FD3327" w:rsidRPr="00792E29">
        <w:rPr>
          <w:rFonts w:ascii="Times New Roman" w:hAnsi="Times New Roman"/>
          <w:sz w:val="28"/>
          <w:szCs w:val="28"/>
          <w:shd w:val="clear" w:color="auto" w:fill="FFFFFF"/>
        </w:rPr>
        <w:t xml:space="preserve"> </w:t>
      </w:r>
      <w:r w:rsidR="001814CF" w:rsidRPr="00792E29">
        <w:rPr>
          <w:rFonts w:ascii="Times New Roman" w:hAnsi="Times New Roman"/>
          <w:sz w:val="28"/>
          <w:szCs w:val="28"/>
          <w:shd w:val="clear" w:color="auto" w:fill="FFFFFF"/>
          <w:lang w:val="vi-VN"/>
        </w:rPr>
        <w:t xml:space="preserve">của tổ chức tài chính vi mô tại các tổ chức tín dụng, chi nhánh ngân hàng nước ngoài </w:t>
      </w:r>
      <w:r w:rsidR="001814CF" w:rsidRPr="00792E29">
        <w:rPr>
          <w:rFonts w:ascii="Times New Roman" w:hAnsi="Times New Roman"/>
          <w:sz w:val="28"/>
          <w:szCs w:val="28"/>
          <w:shd w:val="clear" w:color="auto" w:fill="FFFFFF"/>
        </w:rPr>
        <w:t>ở mức</w:t>
      </w:r>
      <w:r w:rsidR="001814CF" w:rsidRPr="00792E29">
        <w:rPr>
          <w:rFonts w:ascii="Times New Roman" w:hAnsi="Times New Roman"/>
          <w:sz w:val="28"/>
          <w:szCs w:val="28"/>
          <w:shd w:val="clear" w:color="auto" w:fill="FFFFFF"/>
          <w:lang w:val="vi-VN"/>
        </w:rPr>
        <w:t xml:space="preserve"> 20</w:t>
      </w:r>
      <w:r w:rsidR="00B66B07" w:rsidRPr="00792E29">
        <w:rPr>
          <w:rFonts w:ascii="Times New Roman" w:hAnsi="Times New Roman"/>
          <w:sz w:val="28"/>
          <w:szCs w:val="28"/>
          <w:shd w:val="clear" w:color="auto" w:fill="FFFFFF"/>
          <w:lang w:val="vi-VN"/>
        </w:rPr>
        <w:t>%</w:t>
      </w:r>
      <w:r w:rsidR="000553AB" w:rsidRPr="00792E29">
        <w:rPr>
          <w:rFonts w:ascii="Times New Roman" w:hAnsi="Times New Roman"/>
          <w:sz w:val="28"/>
          <w:szCs w:val="28"/>
          <w:shd w:val="clear" w:color="auto" w:fill="FFFFFF"/>
          <w:lang w:val="vi-VN"/>
        </w:rPr>
        <w:t xml:space="preserve"> trở </w:t>
      </w:r>
      <w:r w:rsidR="001814CF" w:rsidRPr="00792E29">
        <w:rPr>
          <w:rFonts w:ascii="Times New Roman" w:hAnsi="Times New Roman"/>
          <w:sz w:val="28"/>
          <w:szCs w:val="28"/>
          <w:shd w:val="clear" w:color="auto" w:fill="FFFFFF"/>
        </w:rPr>
        <w:t xml:space="preserve">lên tại thời điểm tính toán tỷ lệ khả năng chi trả dẫn đến không duy trì được tỷ lệ khả năng chi trả quy định tại </w:t>
      </w:r>
      <w:r w:rsidR="00212600">
        <w:rPr>
          <w:rFonts w:ascii="Times New Roman" w:hAnsi="Times New Roman"/>
          <w:sz w:val="28"/>
          <w:szCs w:val="28"/>
          <w:shd w:val="clear" w:color="auto" w:fill="FFFFFF"/>
        </w:rPr>
        <w:t>T</w:t>
      </w:r>
      <w:r w:rsidR="001814CF" w:rsidRPr="00792E29">
        <w:rPr>
          <w:rFonts w:ascii="Times New Roman" w:hAnsi="Times New Roman"/>
          <w:sz w:val="28"/>
          <w:szCs w:val="28"/>
          <w:shd w:val="clear" w:color="auto" w:fill="FFFFFF"/>
        </w:rPr>
        <w:t>hông tư này</w:t>
      </w:r>
      <w:r w:rsidR="0000000D" w:rsidRPr="00792E29">
        <w:rPr>
          <w:rFonts w:ascii="Times New Roman" w:hAnsi="Times New Roman"/>
          <w:sz w:val="28"/>
          <w:szCs w:val="28"/>
          <w:shd w:val="clear" w:color="auto" w:fill="FFFFFF"/>
          <w:lang w:val="vi-VN"/>
        </w:rPr>
        <w:t xml:space="preserve"> </w:t>
      </w:r>
      <w:r w:rsidR="00412D30" w:rsidRPr="00792E29">
        <w:rPr>
          <w:rFonts w:ascii="Times New Roman" w:hAnsi="Times New Roman"/>
          <w:sz w:val="28"/>
          <w:szCs w:val="28"/>
          <w:shd w:val="clear" w:color="auto" w:fill="FFFFFF"/>
          <w:lang w:val="vi-VN"/>
        </w:rPr>
        <w:t>trong thờ</w:t>
      </w:r>
      <w:r w:rsidR="00D73066" w:rsidRPr="00792E29">
        <w:rPr>
          <w:rFonts w:ascii="Times New Roman" w:hAnsi="Times New Roman"/>
          <w:sz w:val="28"/>
          <w:szCs w:val="28"/>
          <w:shd w:val="clear" w:color="auto" w:fill="FFFFFF"/>
          <w:lang w:val="vi-VN"/>
        </w:rPr>
        <w:t xml:space="preserve">i gian </w:t>
      </w:r>
      <w:r w:rsidR="00906717" w:rsidRPr="0056365C">
        <w:rPr>
          <w:rFonts w:ascii="Times New Roman" w:hAnsi="Times New Roman"/>
          <w:sz w:val="28"/>
          <w:szCs w:val="28"/>
          <w:shd w:val="clear" w:color="auto" w:fill="FFFFFF"/>
        </w:rPr>
        <w:t>30 ngày</w:t>
      </w:r>
      <w:r w:rsidR="00412D30" w:rsidRPr="00792E29">
        <w:rPr>
          <w:rFonts w:ascii="Times New Roman" w:hAnsi="Times New Roman"/>
          <w:sz w:val="28"/>
          <w:szCs w:val="28"/>
          <w:shd w:val="clear" w:color="auto" w:fill="FFFFFF"/>
          <w:lang w:val="vi-VN"/>
        </w:rPr>
        <w:t xml:space="preserve"> liên tục</w:t>
      </w:r>
      <w:r w:rsidR="00B3357A">
        <w:rPr>
          <w:rFonts w:ascii="Times New Roman" w:hAnsi="Times New Roman"/>
          <w:sz w:val="28"/>
          <w:szCs w:val="28"/>
          <w:shd w:val="clear" w:color="auto" w:fill="FFFFFF"/>
          <w:lang w:val="vi-VN"/>
        </w:rPr>
        <w:t>.</w:t>
      </w:r>
    </w:p>
    <w:p w14:paraId="123ADD64" w14:textId="19B56947" w:rsidR="00117F70" w:rsidRPr="002228E5" w:rsidRDefault="00F152C6" w:rsidP="004813AF">
      <w:pPr>
        <w:spacing w:before="60" w:after="60" w:line="360" w:lineRule="exact"/>
        <w:ind w:firstLine="567"/>
        <w:jc w:val="both"/>
        <w:rPr>
          <w:rFonts w:ascii="Times New Roman" w:hAnsi="Times New Roman"/>
          <w:sz w:val="28"/>
          <w:szCs w:val="28"/>
          <w:shd w:val="clear" w:color="auto" w:fill="FFFFFF"/>
          <w:lang w:val="vi-VN"/>
        </w:rPr>
      </w:pPr>
      <w:r w:rsidRPr="00653202">
        <w:rPr>
          <w:rFonts w:ascii="Times New Roman" w:hAnsi="Times New Roman"/>
          <w:sz w:val="28"/>
          <w:szCs w:val="28"/>
          <w:shd w:val="clear" w:color="auto" w:fill="FFFFFF"/>
        </w:rPr>
        <w:lastRenderedPageBreak/>
        <w:t xml:space="preserve">5. </w:t>
      </w:r>
      <w:r w:rsidR="00944281">
        <w:rPr>
          <w:rFonts w:ascii="Times New Roman" w:hAnsi="Times New Roman"/>
          <w:sz w:val="28"/>
          <w:szCs w:val="28"/>
          <w:shd w:val="clear" w:color="auto" w:fill="FFFFFF"/>
        </w:rPr>
        <w:t>T</w:t>
      </w:r>
      <w:r w:rsidR="00944281" w:rsidRPr="00653202">
        <w:rPr>
          <w:rFonts w:ascii="Times New Roman" w:hAnsi="Times New Roman"/>
          <w:sz w:val="28"/>
          <w:szCs w:val="28"/>
          <w:shd w:val="clear" w:color="auto" w:fill="FFFFFF"/>
        </w:rPr>
        <w:t xml:space="preserve">ổ chức tài chính vi mô </w:t>
      </w:r>
      <w:r w:rsidR="00944281">
        <w:rPr>
          <w:rFonts w:ascii="Times New Roman" w:hAnsi="Times New Roman"/>
          <w:sz w:val="28"/>
          <w:szCs w:val="28"/>
          <w:shd w:val="clear" w:color="auto" w:fill="FFFFFF"/>
        </w:rPr>
        <w:t>m</w:t>
      </w:r>
      <w:r w:rsidRPr="00653202">
        <w:rPr>
          <w:rFonts w:ascii="Times New Roman" w:hAnsi="Times New Roman"/>
          <w:sz w:val="28"/>
          <w:szCs w:val="28"/>
          <w:shd w:val="clear" w:color="auto" w:fill="FFFFFF"/>
        </w:rPr>
        <w:t>ất khả năng chi trả</w:t>
      </w:r>
      <w:r w:rsidR="00944281">
        <w:rPr>
          <w:rFonts w:ascii="Times New Roman" w:hAnsi="Times New Roman"/>
          <w:sz w:val="28"/>
          <w:szCs w:val="28"/>
          <w:shd w:val="clear" w:color="auto" w:fill="FFFFFF"/>
        </w:rPr>
        <w:t xml:space="preserve"> </w:t>
      </w:r>
      <w:r w:rsidR="00D15721">
        <w:rPr>
          <w:rFonts w:ascii="Times New Roman" w:hAnsi="Times New Roman"/>
          <w:sz w:val="28"/>
          <w:szCs w:val="28"/>
          <w:shd w:val="clear" w:color="auto" w:fill="FFFFFF"/>
        </w:rPr>
        <w:t>khi</w:t>
      </w:r>
      <w:r w:rsidR="00754F2E">
        <w:rPr>
          <w:rFonts w:ascii="Times New Roman" w:hAnsi="Times New Roman"/>
          <w:sz w:val="28"/>
          <w:szCs w:val="28"/>
          <w:shd w:val="clear" w:color="auto" w:fill="FFFFFF"/>
        </w:rPr>
        <w:t xml:space="preserve"> </w:t>
      </w:r>
      <w:r w:rsidRPr="00653202">
        <w:rPr>
          <w:rFonts w:ascii="Times New Roman" w:hAnsi="Times New Roman"/>
          <w:sz w:val="28"/>
          <w:szCs w:val="28"/>
          <w:shd w:val="clear" w:color="auto" w:fill="FFFFFF"/>
        </w:rPr>
        <w:t xml:space="preserve">không có khả năng thực hiện thanh toán nghĩa vụ nợ trong thời gian </w:t>
      </w:r>
      <w:r w:rsidR="00EC4104">
        <w:rPr>
          <w:rFonts w:ascii="Times New Roman" w:hAnsi="Times New Roman"/>
          <w:sz w:val="28"/>
          <w:szCs w:val="28"/>
          <w:shd w:val="clear" w:color="auto" w:fill="FFFFFF"/>
        </w:rPr>
        <w:t>01 tháng</w:t>
      </w:r>
      <w:r w:rsidRPr="00653202">
        <w:rPr>
          <w:rFonts w:ascii="Times New Roman" w:hAnsi="Times New Roman"/>
          <w:sz w:val="28"/>
          <w:szCs w:val="28"/>
          <w:shd w:val="clear" w:color="auto" w:fill="FFFFFF"/>
        </w:rPr>
        <w:t xml:space="preserve"> kể từ ngày đến hạn thanh toán</w:t>
      </w:r>
      <w:r w:rsidR="00B3357A">
        <w:rPr>
          <w:rFonts w:ascii="Times New Roman" w:hAnsi="Times New Roman"/>
          <w:sz w:val="28"/>
          <w:szCs w:val="28"/>
          <w:shd w:val="clear" w:color="auto" w:fill="FFFFFF"/>
          <w:lang w:val="vi-VN"/>
        </w:rPr>
        <w:t>.</w:t>
      </w:r>
    </w:p>
    <w:p w14:paraId="332B1B53" w14:textId="067BF7ED" w:rsidR="00412D30" w:rsidRPr="00117F70" w:rsidRDefault="00993CD0" w:rsidP="004813AF">
      <w:pPr>
        <w:tabs>
          <w:tab w:val="left" w:pos="720"/>
          <w:tab w:val="left" w:pos="900"/>
        </w:tabs>
        <w:spacing w:before="60" w:after="60" w:line="360" w:lineRule="exact"/>
        <w:ind w:firstLine="567"/>
        <w:jc w:val="both"/>
        <w:rPr>
          <w:rFonts w:ascii="Times New Roman" w:hAnsi="Times New Roman"/>
          <w:sz w:val="28"/>
          <w:szCs w:val="28"/>
          <w:shd w:val="clear" w:color="auto" w:fill="FFFFFF"/>
        </w:rPr>
      </w:pPr>
      <w:r w:rsidRPr="00792E29">
        <w:rPr>
          <w:rFonts w:ascii="Times New Roman" w:hAnsi="Times New Roman"/>
          <w:sz w:val="28"/>
          <w:szCs w:val="28"/>
          <w:shd w:val="clear" w:color="auto" w:fill="FFFFFF"/>
          <w:lang w:val="vi-VN"/>
        </w:rPr>
        <w:t>6</w:t>
      </w:r>
      <w:r w:rsidR="001B3216" w:rsidRPr="00792E29">
        <w:rPr>
          <w:rFonts w:ascii="Times New Roman" w:hAnsi="Times New Roman"/>
          <w:sz w:val="28"/>
          <w:szCs w:val="28"/>
          <w:shd w:val="clear" w:color="auto" w:fill="FFFFFF"/>
          <w:lang w:val="vi-VN"/>
        </w:rPr>
        <w:t xml:space="preserve">. Khi </w:t>
      </w:r>
      <w:r w:rsidR="00640E8B" w:rsidRPr="00792E29">
        <w:rPr>
          <w:rFonts w:ascii="Times New Roman" w:hAnsi="Times New Roman"/>
          <w:sz w:val="28"/>
          <w:szCs w:val="28"/>
          <w:shd w:val="clear" w:color="auto" w:fill="FFFFFF"/>
          <w:lang w:val="vi-VN"/>
        </w:rPr>
        <w:t>có nguy cơ mất khả năng chi trả hoặc mất khả năng chi trả</w:t>
      </w:r>
      <w:r w:rsidR="001B3216" w:rsidRPr="00792E29">
        <w:rPr>
          <w:rFonts w:ascii="Times New Roman" w:hAnsi="Times New Roman"/>
          <w:sz w:val="28"/>
          <w:szCs w:val="28"/>
          <w:shd w:val="clear" w:color="auto" w:fill="FFFFFF"/>
          <w:lang w:val="vi-VN"/>
        </w:rPr>
        <w:t>, tổ chức tài chính vi mô phải kịp thời báo cáo Ngân hàng Nhà nước</w:t>
      </w:r>
      <w:r w:rsidR="005415A8" w:rsidRPr="00792E29">
        <w:rPr>
          <w:rFonts w:ascii="Times New Roman" w:hAnsi="Times New Roman"/>
          <w:sz w:val="28"/>
          <w:szCs w:val="28"/>
          <w:shd w:val="clear" w:color="auto" w:fill="FFFFFF"/>
          <w:lang w:val="vi-VN"/>
        </w:rPr>
        <w:t xml:space="preserve"> </w:t>
      </w:r>
      <w:r w:rsidR="001B3216" w:rsidRPr="00792E29">
        <w:rPr>
          <w:rFonts w:ascii="Times New Roman" w:hAnsi="Times New Roman"/>
          <w:sz w:val="28"/>
          <w:szCs w:val="28"/>
          <w:shd w:val="clear" w:color="auto" w:fill="FFFFFF"/>
          <w:lang w:val="vi-VN"/>
        </w:rPr>
        <w:t>về thực trạng, nguyên nhân, các biện pháp đã áp dụng, các biện pháp dự kiến áp dụng để khắc phục và các đề xuất, kiến nghị với Ngân hàng Nhà nước</w:t>
      </w:r>
      <w:r w:rsidR="00914EBB">
        <w:rPr>
          <w:rFonts w:ascii="Times New Roman" w:hAnsi="Times New Roman"/>
          <w:sz w:val="28"/>
          <w:szCs w:val="28"/>
          <w:shd w:val="clear" w:color="auto" w:fill="FFFFFF"/>
        </w:rPr>
        <w:t xml:space="preserve"> (nếu có)</w:t>
      </w:r>
      <w:r w:rsidR="00117F70" w:rsidRPr="00792E29">
        <w:rPr>
          <w:rFonts w:ascii="Times New Roman" w:hAnsi="Times New Roman"/>
          <w:sz w:val="28"/>
          <w:szCs w:val="28"/>
          <w:shd w:val="clear" w:color="auto" w:fill="FFFFFF"/>
          <w:lang w:val="vi-VN"/>
        </w:rPr>
        <w:t>.</w:t>
      </w:r>
      <w:r w:rsidR="00117F70" w:rsidRPr="00792E29">
        <w:rPr>
          <w:rFonts w:ascii="Times New Roman" w:hAnsi="Times New Roman"/>
          <w:sz w:val="28"/>
          <w:szCs w:val="28"/>
          <w:shd w:val="clear" w:color="auto" w:fill="FFFFFF"/>
        </w:rPr>
        <w:t>”</w:t>
      </w:r>
      <w:r w:rsidR="00B3357A">
        <w:rPr>
          <w:rFonts w:ascii="Times New Roman" w:hAnsi="Times New Roman"/>
          <w:sz w:val="28"/>
          <w:szCs w:val="28"/>
          <w:shd w:val="clear" w:color="auto" w:fill="FFFFFF"/>
        </w:rPr>
        <w:t>.</w:t>
      </w:r>
    </w:p>
    <w:p w14:paraId="281F8068" w14:textId="43ABFBB1" w:rsidR="00CA38DE" w:rsidRPr="00704DAE" w:rsidRDefault="00792E29" w:rsidP="004813AF">
      <w:pPr>
        <w:spacing w:before="60" w:after="60" w:line="360" w:lineRule="exact"/>
        <w:ind w:firstLine="567"/>
        <w:jc w:val="both"/>
        <w:rPr>
          <w:rFonts w:ascii="Times New Roman" w:hAnsi="Times New Roman"/>
          <w:sz w:val="28"/>
          <w:szCs w:val="28"/>
          <w:shd w:val="clear" w:color="auto" w:fill="FFFFFF"/>
          <w:lang w:val="vi-VN"/>
        </w:rPr>
      </w:pPr>
      <w:r>
        <w:rPr>
          <w:rFonts w:ascii="Times New Roman" w:hAnsi="Times New Roman"/>
          <w:sz w:val="28"/>
          <w:szCs w:val="28"/>
          <w:shd w:val="clear" w:color="auto" w:fill="FFFFFF"/>
        </w:rPr>
        <w:t xml:space="preserve">6. </w:t>
      </w:r>
      <w:r w:rsidR="009915EC" w:rsidRPr="00704DAE">
        <w:rPr>
          <w:rFonts w:ascii="Times New Roman" w:hAnsi="Times New Roman"/>
          <w:sz w:val="28"/>
          <w:szCs w:val="28"/>
          <w:shd w:val="clear" w:color="auto" w:fill="FFFFFF"/>
          <w:lang w:val="vi-VN"/>
        </w:rPr>
        <w:t>Sửa đổi</w:t>
      </w:r>
      <w:r w:rsidR="00551DD0" w:rsidRPr="00704DAE">
        <w:rPr>
          <w:rFonts w:ascii="Times New Roman" w:hAnsi="Times New Roman"/>
          <w:sz w:val="28"/>
          <w:szCs w:val="28"/>
          <w:shd w:val="clear" w:color="auto" w:fill="FFFFFF"/>
          <w:lang w:val="vi-VN"/>
        </w:rPr>
        <w:t>, bổ sung</w:t>
      </w:r>
      <w:r w:rsidR="00CA38DE" w:rsidRPr="00704DAE">
        <w:rPr>
          <w:rFonts w:ascii="Times New Roman" w:hAnsi="Times New Roman"/>
          <w:sz w:val="28"/>
          <w:szCs w:val="28"/>
          <w:shd w:val="clear" w:color="auto" w:fill="FFFFFF"/>
          <w:lang w:val="vi-VN"/>
        </w:rPr>
        <w:t xml:space="preserve"> Điề</w:t>
      </w:r>
      <w:r w:rsidR="00EC5BDF" w:rsidRPr="00704DAE">
        <w:rPr>
          <w:rFonts w:ascii="Times New Roman" w:hAnsi="Times New Roman"/>
          <w:sz w:val="28"/>
          <w:szCs w:val="28"/>
          <w:shd w:val="clear" w:color="auto" w:fill="FFFFFF"/>
          <w:lang w:val="vi-VN"/>
        </w:rPr>
        <w:t>u 11</w:t>
      </w:r>
      <w:r w:rsidR="009915EC" w:rsidRPr="00704DAE">
        <w:rPr>
          <w:rFonts w:ascii="Times New Roman" w:hAnsi="Times New Roman"/>
          <w:sz w:val="28"/>
          <w:szCs w:val="28"/>
          <w:shd w:val="clear" w:color="auto" w:fill="FFFFFF"/>
          <w:lang w:val="vi-VN"/>
        </w:rPr>
        <w:t xml:space="preserve"> như sau:</w:t>
      </w:r>
    </w:p>
    <w:p w14:paraId="46D519DD" w14:textId="4D2794D9" w:rsidR="009915EC" w:rsidRPr="00704DAE" w:rsidRDefault="009915EC" w:rsidP="004813AF">
      <w:pPr>
        <w:spacing w:before="60" w:after="60" w:line="360" w:lineRule="exact"/>
        <w:ind w:firstLine="567"/>
        <w:jc w:val="both"/>
        <w:rPr>
          <w:rFonts w:ascii="Times New Roman" w:hAnsi="Times New Roman"/>
          <w:sz w:val="28"/>
          <w:szCs w:val="28"/>
          <w:shd w:val="clear" w:color="auto" w:fill="FFFFFF"/>
          <w:lang w:val="vi-VN"/>
        </w:rPr>
      </w:pPr>
      <w:r w:rsidRPr="00704DAE">
        <w:rPr>
          <w:rFonts w:ascii="Times New Roman" w:hAnsi="Times New Roman"/>
          <w:sz w:val="28"/>
          <w:szCs w:val="28"/>
          <w:shd w:val="clear" w:color="auto" w:fill="FFFFFF"/>
          <w:lang w:val="vi-VN"/>
        </w:rPr>
        <w:t>“</w:t>
      </w:r>
      <w:r w:rsidRPr="00704DAE">
        <w:rPr>
          <w:rFonts w:ascii="Times New Roman" w:hAnsi="Times New Roman"/>
          <w:b/>
          <w:sz w:val="28"/>
          <w:szCs w:val="28"/>
          <w:shd w:val="clear" w:color="auto" w:fill="FFFFFF"/>
          <w:lang w:val="vi-VN"/>
        </w:rPr>
        <w:t>Điề</w:t>
      </w:r>
      <w:r w:rsidR="0008718B">
        <w:rPr>
          <w:rFonts w:ascii="Times New Roman" w:hAnsi="Times New Roman"/>
          <w:b/>
          <w:sz w:val="28"/>
          <w:szCs w:val="28"/>
          <w:shd w:val="clear" w:color="auto" w:fill="FFFFFF"/>
          <w:lang w:val="vi-VN"/>
        </w:rPr>
        <w:t>u 11</w:t>
      </w:r>
      <w:r w:rsidRPr="00704DAE">
        <w:rPr>
          <w:rFonts w:ascii="Times New Roman" w:hAnsi="Times New Roman"/>
          <w:b/>
          <w:sz w:val="28"/>
          <w:szCs w:val="28"/>
          <w:shd w:val="clear" w:color="auto" w:fill="FFFFFF"/>
          <w:lang w:val="vi-VN"/>
        </w:rPr>
        <w:t>. Trách nhiệm củ</w:t>
      </w:r>
      <w:r w:rsidR="009F3874">
        <w:rPr>
          <w:rFonts w:ascii="Times New Roman" w:hAnsi="Times New Roman"/>
          <w:b/>
          <w:sz w:val="28"/>
          <w:szCs w:val="28"/>
          <w:shd w:val="clear" w:color="auto" w:fill="FFFFFF"/>
          <w:lang w:val="vi-VN"/>
        </w:rPr>
        <w:t xml:space="preserve">a Cơ quan </w:t>
      </w:r>
      <w:r w:rsidR="009F3874">
        <w:rPr>
          <w:rFonts w:ascii="Times New Roman" w:hAnsi="Times New Roman"/>
          <w:b/>
          <w:sz w:val="28"/>
          <w:szCs w:val="28"/>
          <w:shd w:val="clear" w:color="auto" w:fill="FFFFFF"/>
        </w:rPr>
        <w:t>T</w:t>
      </w:r>
      <w:r w:rsidRPr="00704DAE">
        <w:rPr>
          <w:rFonts w:ascii="Times New Roman" w:hAnsi="Times New Roman"/>
          <w:b/>
          <w:sz w:val="28"/>
          <w:szCs w:val="28"/>
          <w:shd w:val="clear" w:color="auto" w:fill="FFFFFF"/>
          <w:lang w:val="vi-VN"/>
        </w:rPr>
        <w:t>hanh tra, giám sát ngân hàng</w:t>
      </w:r>
    </w:p>
    <w:p w14:paraId="284DD1EA" w14:textId="7E94CCB1" w:rsidR="009F2E8A" w:rsidRPr="00704DAE" w:rsidRDefault="00F06121" w:rsidP="004813AF">
      <w:pPr>
        <w:spacing w:before="60" w:after="60" w:line="360" w:lineRule="exact"/>
        <w:ind w:firstLine="567"/>
        <w:jc w:val="both"/>
        <w:rPr>
          <w:rFonts w:ascii="Times New Roman" w:hAnsi="Times New Roman"/>
          <w:sz w:val="28"/>
          <w:szCs w:val="28"/>
          <w:shd w:val="clear" w:color="auto" w:fill="FFFFFF"/>
          <w:lang w:val="vi-VN"/>
        </w:rPr>
      </w:pPr>
      <w:r w:rsidRPr="00704DAE">
        <w:rPr>
          <w:rFonts w:ascii="Times New Roman" w:hAnsi="Times New Roman"/>
          <w:sz w:val="28"/>
          <w:szCs w:val="28"/>
          <w:shd w:val="clear" w:color="auto" w:fill="FFFFFF"/>
          <w:lang w:val="vi-VN"/>
        </w:rPr>
        <w:t>1</w:t>
      </w:r>
      <w:r w:rsidR="006F6033" w:rsidRPr="00704DAE">
        <w:rPr>
          <w:rFonts w:ascii="Times New Roman" w:hAnsi="Times New Roman"/>
          <w:sz w:val="28"/>
          <w:szCs w:val="28"/>
          <w:shd w:val="clear" w:color="auto" w:fill="FFFFFF"/>
          <w:lang w:val="vi-VN"/>
        </w:rPr>
        <w:t>.</w:t>
      </w:r>
      <w:r w:rsidR="009F2E8A" w:rsidRPr="002F4920">
        <w:rPr>
          <w:rFonts w:ascii="Times New Roman" w:hAnsi="Times New Roman"/>
          <w:sz w:val="28"/>
          <w:szCs w:val="28"/>
          <w:shd w:val="clear" w:color="auto" w:fill="FFFFFF"/>
          <w:lang w:val="vi-VN"/>
        </w:rPr>
        <w:t xml:space="preserve"> Thanh tra, giám sát và xử lý hành vi vi phạm của tổ chức tài chính vi mô trong việc thực hiện các tỷ lệ bảo đảm an toàn quy định tạ</w:t>
      </w:r>
      <w:r w:rsidR="00B37B91">
        <w:rPr>
          <w:rFonts w:ascii="Times New Roman" w:hAnsi="Times New Roman"/>
          <w:sz w:val="28"/>
          <w:szCs w:val="28"/>
          <w:shd w:val="clear" w:color="auto" w:fill="FFFFFF"/>
          <w:lang w:val="vi-VN"/>
        </w:rPr>
        <w:t>i Thông tư này</w:t>
      </w:r>
      <w:r w:rsidR="00B37B91" w:rsidRPr="00704DAE">
        <w:rPr>
          <w:rFonts w:ascii="Times New Roman" w:hAnsi="Times New Roman"/>
          <w:sz w:val="28"/>
          <w:szCs w:val="28"/>
          <w:shd w:val="clear" w:color="auto" w:fill="FFFFFF"/>
          <w:lang w:val="vi-VN"/>
        </w:rPr>
        <w:t>.</w:t>
      </w:r>
    </w:p>
    <w:p w14:paraId="5425BD1E" w14:textId="7DB66F88" w:rsidR="009915EC" w:rsidRPr="00704DAE" w:rsidRDefault="007B7C23" w:rsidP="004813AF">
      <w:pPr>
        <w:spacing w:before="60" w:after="60" w:line="360" w:lineRule="exact"/>
        <w:ind w:firstLine="567"/>
        <w:jc w:val="both"/>
        <w:rPr>
          <w:rFonts w:ascii="Times New Roman" w:hAnsi="Times New Roman"/>
          <w:sz w:val="28"/>
          <w:szCs w:val="28"/>
          <w:shd w:val="clear" w:color="auto" w:fill="FFFFFF"/>
          <w:lang w:val="vi-VN"/>
        </w:rPr>
      </w:pPr>
      <w:r>
        <w:rPr>
          <w:rFonts w:ascii="Times New Roman" w:hAnsi="Times New Roman"/>
          <w:sz w:val="28"/>
          <w:szCs w:val="28"/>
          <w:shd w:val="clear" w:color="auto" w:fill="FFFFFF"/>
          <w:lang w:val="vi-VN"/>
        </w:rPr>
        <w:t>2</w:t>
      </w:r>
      <w:r w:rsidR="006F6033" w:rsidRPr="00704DAE">
        <w:rPr>
          <w:rFonts w:ascii="Times New Roman" w:hAnsi="Times New Roman"/>
          <w:sz w:val="28"/>
          <w:szCs w:val="28"/>
          <w:shd w:val="clear" w:color="auto" w:fill="FFFFFF"/>
          <w:lang w:val="vi-VN"/>
        </w:rPr>
        <w:t>.</w:t>
      </w:r>
      <w:r w:rsidR="009F2E8A" w:rsidRPr="002F4920">
        <w:rPr>
          <w:rFonts w:ascii="Times New Roman" w:hAnsi="Times New Roman"/>
          <w:sz w:val="28"/>
          <w:szCs w:val="28"/>
          <w:shd w:val="clear" w:color="auto" w:fill="FFFFFF"/>
          <w:lang w:val="vi-VN"/>
        </w:rPr>
        <w:t xml:space="preserve"> Tiếp nhận quy định nội bộ, văn bản sửa đổi, bổ sung quy định nội bộ của tổ chức tài chính vi mô theo quy định tại Thông tư này</w:t>
      </w:r>
      <w:r>
        <w:rPr>
          <w:rFonts w:ascii="Times New Roman" w:hAnsi="Times New Roman"/>
          <w:sz w:val="28"/>
          <w:szCs w:val="28"/>
          <w:shd w:val="clear" w:color="auto" w:fill="FFFFFF"/>
        </w:rPr>
        <w:t>.</w:t>
      </w:r>
      <w:r w:rsidR="009F2E8A" w:rsidRPr="00704DAE">
        <w:rPr>
          <w:rFonts w:ascii="Times New Roman" w:hAnsi="Times New Roman"/>
          <w:sz w:val="28"/>
          <w:szCs w:val="28"/>
          <w:shd w:val="clear" w:color="auto" w:fill="FFFFFF"/>
          <w:lang w:val="vi-VN"/>
        </w:rPr>
        <w:t>”</w:t>
      </w:r>
      <w:r w:rsidR="00993CD0" w:rsidRPr="00704DAE">
        <w:rPr>
          <w:rFonts w:ascii="Times New Roman" w:hAnsi="Times New Roman"/>
          <w:sz w:val="28"/>
          <w:szCs w:val="28"/>
          <w:shd w:val="clear" w:color="auto" w:fill="FFFFFF"/>
          <w:lang w:val="vi-VN"/>
        </w:rPr>
        <w:t>.</w:t>
      </w:r>
    </w:p>
    <w:p w14:paraId="426BBAF4" w14:textId="5CE305E7" w:rsidR="0008718B" w:rsidRPr="00B5323F" w:rsidRDefault="00E77492" w:rsidP="004813AF">
      <w:pPr>
        <w:spacing w:before="60" w:after="60" w:line="360" w:lineRule="exact"/>
        <w:ind w:firstLine="567"/>
        <w:jc w:val="both"/>
        <w:rPr>
          <w:rFonts w:ascii="Times New Roman" w:hAnsi="Times New Roman"/>
          <w:b/>
          <w:sz w:val="28"/>
          <w:szCs w:val="28"/>
          <w:shd w:val="clear" w:color="auto" w:fill="FFFFFF"/>
          <w:lang w:val="vi-VN"/>
        </w:rPr>
      </w:pPr>
      <w:r w:rsidRPr="00E77492">
        <w:rPr>
          <w:rFonts w:ascii="Times New Roman" w:hAnsi="Times New Roman"/>
          <w:b/>
          <w:sz w:val="28"/>
          <w:szCs w:val="28"/>
          <w:shd w:val="clear" w:color="auto" w:fill="FFFFFF"/>
        </w:rPr>
        <w:t>Điều 2.</w:t>
      </w:r>
      <w:r w:rsidR="00FF67D0" w:rsidRPr="00704DAE">
        <w:rPr>
          <w:rFonts w:ascii="Times New Roman" w:hAnsi="Times New Roman"/>
          <w:sz w:val="28"/>
          <w:szCs w:val="28"/>
          <w:shd w:val="clear" w:color="auto" w:fill="FFFFFF"/>
          <w:lang w:val="vi-VN"/>
        </w:rPr>
        <w:t xml:space="preserve"> </w:t>
      </w:r>
      <w:r w:rsidR="00806DB6" w:rsidRPr="00806DB6">
        <w:rPr>
          <w:rFonts w:ascii="Times New Roman" w:hAnsi="Times New Roman"/>
          <w:b/>
          <w:sz w:val="28"/>
          <w:szCs w:val="28"/>
          <w:shd w:val="clear" w:color="auto" w:fill="FFFFFF"/>
        </w:rPr>
        <w:t>Thay thế, bãi bỏ một số điều</w:t>
      </w:r>
      <w:r w:rsidR="00B3357A">
        <w:rPr>
          <w:rFonts w:ascii="Times New Roman" w:hAnsi="Times New Roman"/>
          <w:b/>
          <w:sz w:val="28"/>
          <w:szCs w:val="28"/>
          <w:shd w:val="clear" w:color="auto" w:fill="FFFFFF"/>
        </w:rPr>
        <w:t>, phụ lục</w:t>
      </w:r>
      <w:r w:rsidR="00806DB6" w:rsidRPr="00806DB6">
        <w:rPr>
          <w:rFonts w:ascii="Times New Roman" w:hAnsi="Times New Roman"/>
          <w:b/>
          <w:sz w:val="28"/>
          <w:szCs w:val="28"/>
          <w:shd w:val="clear" w:color="auto" w:fill="FFFFFF"/>
        </w:rPr>
        <w:t xml:space="preserve"> của Thông tư số 33/2015/TT-NHNN</w:t>
      </w:r>
      <w:r w:rsidR="00B5323F" w:rsidRPr="00B5323F">
        <w:rPr>
          <w:rFonts w:ascii="Times New Roman" w:hAnsi="Times New Roman"/>
          <w:b/>
          <w:sz w:val="28"/>
          <w:szCs w:val="28"/>
          <w:shd w:val="clear" w:color="auto" w:fill="FFFFFF"/>
          <w:lang w:val="vi-VN"/>
        </w:rPr>
        <w:t xml:space="preserve"> ngày 31 tháng 12 năm 2015 của Thống đốc Ngân hàng Nhà nước Việt Nam quy định về các tỷ lệ đảm bảo an toàn trong hoạt động của tổ chức tài chính vi mô</w:t>
      </w:r>
    </w:p>
    <w:p w14:paraId="08BC3E1E" w14:textId="1A30A4CA" w:rsidR="00B5323F" w:rsidRPr="00B5323F" w:rsidRDefault="00B5323F" w:rsidP="004813AF">
      <w:pPr>
        <w:pStyle w:val="ListParagraph"/>
        <w:numPr>
          <w:ilvl w:val="0"/>
          <w:numId w:val="6"/>
        </w:numPr>
        <w:tabs>
          <w:tab w:val="left" w:pos="851"/>
        </w:tabs>
        <w:spacing w:before="60" w:after="60" w:line="360" w:lineRule="exact"/>
        <w:ind w:left="0" w:firstLine="567"/>
        <w:jc w:val="both"/>
        <w:rPr>
          <w:rFonts w:ascii="Times New Roman" w:hAnsi="Times New Roman"/>
          <w:sz w:val="28"/>
          <w:szCs w:val="28"/>
          <w:shd w:val="clear" w:color="auto" w:fill="FFFFFF"/>
          <w:lang w:val="vi-VN"/>
        </w:rPr>
      </w:pPr>
      <w:r w:rsidRPr="0008718B">
        <w:rPr>
          <w:rFonts w:ascii="Times New Roman" w:hAnsi="Times New Roman"/>
          <w:sz w:val="28"/>
          <w:szCs w:val="28"/>
          <w:shd w:val="clear" w:color="auto" w:fill="FFFFFF"/>
          <w:lang w:val="vi-VN"/>
        </w:rPr>
        <w:t xml:space="preserve">Thay </w:t>
      </w:r>
      <w:r w:rsidRPr="0008718B">
        <w:rPr>
          <w:rFonts w:ascii="Times New Roman" w:hAnsi="Times New Roman"/>
          <w:sz w:val="28"/>
          <w:szCs w:val="28"/>
          <w:shd w:val="clear" w:color="auto" w:fill="FFFFFF"/>
        </w:rPr>
        <w:t>thế</w:t>
      </w:r>
      <w:r w:rsidRPr="0008718B">
        <w:rPr>
          <w:rFonts w:ascii="Times New Roman" w:hAnsi="Times New Roman"/>
          <w:sz w:val="28"/>
          <w:szCs w:val="28"/>
          <w:shd w:val="clear" w:color="auto" w:fill="FFFFFF"/>
          <w:lang w:val="vi-VN"/>
        </w:rPr>
        <w:t> </w:t>
      </w:r>
      <w:bookmarkStart w:id="4" w:name="bieumau_pl_1_tt_22_2018_nhnn"/>
      <w:r w:rsidRPr="0008718B">
        <w:rPr>
          <w:rFonts w:ascii="Times New Roman" w:hAnsi="Times New Roman"/>
          <w:sz w:val="28"/>
          <w:szCs w:val="28"/>
          <w:shd w:val="clear" w:color="auto" w:fill="FFFFFF"/>
          <w:lang w:val="vi-VN"/>
        </w:rPr>
        <w:t>Phụ lục số 01</w:t>
      </w:r>
      <w:bookmarkEnd w:id="4"/>
      <w:r w:rsidRPr="0008718B">
        <w:rPr>
          <w:rFonts w:ascii="Times New Roman" w:hAnsi="Times New Roman"/>
          <w:sz w:val="28"/>
          <w:szCs w:val="28"/>
          <w:shd w:val="clear" w:color="auto" w:fill="FFFFFF"/>
          <w:lang w:val="vi-VN"/>
        </w:rPr>
        <w:t>, </w:t>
      </w:r>
      <w:bookmarkStart w:id="5" w:name="bieumau_pl_2_tt_22_2018_nhnn"/>
      <w:r w:rsidRPr="0008718B">
        <w:rPr>
          <w:rFonts w:ascii="Times New Roman" w:hAnsi="Times New Roman"/>
          <w:sz w:val="28"/>
          <w:szCs w:val="28"/>
          <w:shd w:val="clear" w:color="auto" w:fill="FFFFFF"/>
          <w:lang w:val="vi-VN"/>
        </w:rPr>
        <w:t>Phụ lục số 02</w:t>
      </w:r>
      <w:bookmarkEnd w:id="5"/>
      <w:r w:rsidR="00133A6C">
        <w:rPr>
          <w:rFonts w:ascii="Times New Roman" w:hAnsi="Times New Roman"/>
          <w:sz w:val="28"/>
          <w:szCs w:val="28"/>
          <w:shd w:val="clear" w:color="auto" w:fill="FFFFFF"/>
        </w:rPr>
        <w:t xml:space="preserve"> Thông tư số 33/2015/TT-NHNN</w:t>
      </w:r>
      <w:r w:rsidRPr="0008718B">
        <w:rPr>
          <w:rFonts w:ascii="Times New Roman" w:hAnsi="Times New Roman"/>
          <w:sz w:val="28"/>
          <w:szCs w:val="28"/>
          <w:shd w:val="clear" w:color="auto" w:fill="FFFFFF"/>
          <w:lang w:val="vi-VN"/>
        </w:rPr>
        <w:t> </w:t>
      </w:r>
      <w:r w:rsidRPr="0008718B">
        <w:rPr>
          <w:rFonts w:ascii="Times New Roman" w:hAnsi="Times New Roman"/>
          <w:sz w:val="28"/>
          <w:szCs w:val="28"/>
          <w:shd w:val="clear" w:color="auto" w:fill="FFFFFF"/>
        </w:rPr>
        <w:t>bằng</w:t>
      </w:r>
      <w:r w:rsidRPr="0008718B">
        <w:rPr>
          <w:rFonts w:ascii="Times New Roman" w:hAnsi="Times New Roman"/>
          <w:sz w:val="28"/>
          <w:szCs w:val="28"/>
          <w:shd w:val="clear" w:color="auto" w:fill="FFFFFF"/>
          <w:lang w:val="vi-VN"/>
        </w:rPr>
        <w:t xml:space="preserve"> Phụ lục số 01, </w:t>
      </w:r>
      <w:r w:rsidR="00B3357A">
        <w:rPr>
          <w:rFonts w:ascii="Times New Roman" w:hAnsi="Times New Roman"/>
          <w:sz w:val="28"/>
          <w:szCs w:val="28"/>
          <w:shd w:val="clear" w:color="auto" w:fill="FFFFFF"/>
        </w:rPr>
        <w:t xml:space="preserve">Phụ lục số </w:t>
      </w:r>
      <w:r w:rsidRPr="0008718B">
        <w:rPr>
          <w:rFonts w:ascii="Times New Roman" w:hAnsi="Times New Roman"/>
          <w:sz w:val="28"/>
          <w:szCs w:val="28"/>
          <w:shd w:val="clear" w:color="auto" w:fill="FFFFFF"/>
          <w:lang w:val="vi-VN"/>
        </w:rPr>
        <w:t>02 kèm theo Thông tư này</w:t>
      </w:r>
      <w:r w:rsidR="00133A6C">
        <w:rPr>
          <w:rFonts w:ascii="Times New Roman" w:hAnsi="Times New Roman"/>
          <w:sz w:val="28"/>
          <w:szCs w:val="28"/>
          <w:shd w:val="clear" w:color="auto" w:fill="FFFFFF"/>
        </w:rPr>
        <w:t>.</w:t>
      </w:r>
    </w:p>
    <w:p w14:paraId="174911DF" w14:textId="45D466AD" w:rsidR="0008718B" w:rsidRPr="0056365C" w:rsidRDefault="00EB5089" w:rsidP="0056365C">
      <w:pPr>
        <w:pStyle w:val="ListParagraph"/>
        <w:numPr>
          <w:ilvl w:val="0"/>
          <w:numId w:val="6"/>
        </w:numPr>
        <w:tabs>
          <w:tab w:val="left" w:pos="851"/>
        </w:tabs>
        <w:spacing w:before="60" w:after="60" w:line="360" w:lineRule="exact"/>
        <w:ind w:left="0" w:firstLine="567"/>
        <w:jc w:val="both"/>
        <w:rPr>
          <w:rFonts w:ascii="Times New Roman" w:hAnsi="Times New Roman"/>
          <w:sz w:val="28"/>
          <w:szCs w:val="28"/>
          <w:shd w:val="clear" w:color="auto" w:fill="FFFFFF"/>
          <w:lang w:val="vi-VN"/>
        </w:rPr>
      </w:pPr>
      <w:r w:rsidRPr="0056365C">
        <w:rPr>
          <w:rFonts w:ascii="Times New Roman" w:hAnsi="Times New Roman"/>
          <w:sz w:val="28"/>
          <w:szCs w:val="28"/>
          <w:shd w:val="clear" w:color="auto" w:fill="FFFFFF"/>
        </w:rPr>
        <w:t>Bãi bỏ điểm b khoản 3 Điề</w:t>
      </w:r>
      <w:r w:rsidR="00B3357A" w:rsidRPr="0056365C">
        <w:rPr>
          <w:rFonts w:ascii="Times New Roman" w:hAnsi="Times New Roman"/>
          <w:sz w:val="28"/>
          <w:szCs w:val="28"/>
          <w:shd w:val="clear" w:color="auto" w:fill="FFFFFF"/>
        </w:rPr>
        <w:t>u 5</w:t>
      </w:r>
      <w:r w:rsidR="0056365C" w:rsidRPr="0056365C">
        <w:rPr>
          <w:rFonts w:ascii="Times New Roman" w:hAnsi="Times New Roman"/>
          <w:sz w:val="28"/>
          <w:szCs w:val="28"/>
          <w:shd w:val="clear" w:color="auto" w:fill="FFFFFF"/>
        </w:rPr>
        <w:t xml:space="preserve">, </w:t>
      </w:r>
      <w:r w:rsidR="00A95B24" w:rsidRPr="0056365C">
        <w:rPr>
          <w:rFonts w:ascii="Times New Roman" w:hAnsi="Times New Roman"/>
          <w:sz w:val="28"/>
          <w:szCs w:val="28"/>
          <w:shd w:val="clear" w:color="auto" w:fill="FFFFFF"/>
        </w:rPr>
        <w:t xml:space="preserve">điểm đ khoản 1 Điều 6 </w:t>
      </w:r>
      <w:r w:rsidR="0056365C" w:rsidRPr="0056365C">
        <w:rPr>
          <w:rFonts w:ascii="Times New Roman" w:hAnsi="Times New Roman"/>
          <w:sz w:val="28"/>
          <w:szCs w:val="28"/>
          <w:shd w:val="clear" w:color="auto" w:fill="FFFFFF"/>
        </w:rPr>
        <w:t>và</w:t>
      </w:r>
      <w:r w:rsidR="0008718B" w:rsidRPr="0056365C">
        <w:rPr>
          <w:rFonts w:ascii="Times New Roman" w:hAnsi="Times New Roman"/>
          <w:sz w:val="28"/>
          <w:szCs w:val="28"/>
          <w:shd w:val="clear" w:color="auto" w:fill="FFFFFF"/>
        </w:rPr>
        <w:t xml:space="preserve"> </w:t>
      </w:r>
      <w:r w:rsidR="008C5B1F" w:rsidRPr="0056365C">
        <w:rPr>
          <w:rFonts w:ascii="Times New Roman" w:hAnsi="Times New Roman"/>
          <w:sz w:val="28"/>
          <w:szCs w:val="28"/>
          <w:shd w:val="clear" w:color="auto" w:fill="FFFFFF"/>
        </w:rPr>
        <w:t>Điều 10</w:t>
      </w:r>
      <w:r w:rsidR="00133A6C" w:rsidRPr="0056365C">
        <w:rPr>
          <w:rFonts w:ascii="Times New Roman" w:hAnsi="Times New Roman"/>
          <w:sz w:val="28"/>
          <w:szCs w:val="28"/>
          <w:shd w:val="clear" w:color="auto" w:fill="FFFFFF"/>
        </w:rPr>
        <w:t xml:space="preserve"> Thông tư số 33/2015/TT-NHNN.</w:t>
      </w:r>
    </w:p>
    <w:p w14:paraId="451A7A20" w14:textId="491C3D1B" w:rsidR="00CA38DE" w:rsidRPr="002F4920" w:rsidRDefault="00CA38DE" w:rsidP="004813AF">
      <w:pPr>
        <w:tabs>
          <w:tab w:val="left" w:pos="5576"/>
        </w:tabs>
        <w:spacing w:before="60" w:after="60" w:line="360" w:lineRule="exact"/>
        <w:ind w:right="72" w:firstLine="567"/>
        <w:jc w:val="both"/>
        <w:rPr>
          <w:rFonts w:ascii="Times New Roman" w:hAnsi="Times New Roman"/>
          <w:b/>
          <w:sz w:val="28"/>
          <w:szCs w:val="28"/>
          <w:lang w:val="fr-FR"/>
        </w:rPr>
      </w:pPr>
      <w:r w:rsidRPr="002F4920">
        <w:rPr>
          <w:rFonts w:ascii="Times New Roman" w:hAnsi="Times New Roman"/>
          <w:b/>
          <w:sz w:val="28"/>
          <w:szCs w:val="28"/>
          <w:lang w:val="fr-FR"/>
        </w:rPr>
        <w:t>Điều</w:t>
      </w:r>
      <w:r w:rsidR="00E77492">
        <w:rPr>
          <w:rFonts w:ascii="Times New Roman" w:hAnsi="Times New Roman"/>
          <w:b/>
          <w:sz w:val="28"/>
          <w:szCs w:val="28"/>
          <w:lang w:val="fr-FR"/>
        </w:rPr>
        <w:t xml:space="preserve"> 3</w:t>
      </w:r>
      <w:r w:rsidRPr="002F4920">
        <w:rPr>
          <w:rFonts w:ascii="Times New Roman" w:hAnsi="Times New Roman"/>
          <w:b/>
          <w:sz w:val="28"/>
          <w:szCs w:val="28"/>
          <w:lang w:val="fr-FR"/>
        </w:rPr>
        <w:t>. T</w:t>
      </w:r>
      <w:r w:rsidR="00E77492">
        <w:rPr>
          <w:rFonts w:ascii="Times New Roman" w:hAnsi="Times New Roman"/>
          <w:b/>
          <w:sz w:val="28"/>
          <w:szCs w:val="28"/>
          <w:lang w:val="fr-FR"/>
        </w:rPr>
        <w:t>rách nhiệm t</w:t>
      </w:r>
      <w:r w:rsidRPr="002F4920">
        <w:rPr>
          <w:rFonts w:ascii="Times New Roman" w:hAnsi="Times New Roman"/>
          <w:b/>
          <w:sz w:val="28"/>
          <w:szCs w:val="28"/>
          <w:lang w:val="fr-FR"/>
        </w:rPr>
        <w:t>ổ chức thực hiện</w:t>
      </w:r>
    </w:p>
    <w:p w14:paraId="23CBF631" w14:textId="1CA0B50C" w:rsidR="00CA38DE" w:rsidRPr="002F4920" w:rsidRDefault="00CA38DE" w:rsidP="004813AF">
      <w:pPr>
        <w:spacing w:before="60" w:after="60" w:line="360" w:lineRule="exact"/>
        <w:ind w:firstLine="567"/>
        <w:jc w:val="both"/>
        <w:rPr>
          <w:rFonts w:ascii="Times New Roman" w:hAnsi="Times New Roman"/>
          <w:sz w:val="28"/>
          <w:szCs w:val="28"/>
          <w:lang w:val="fr-FR"/>
        </w:rPr>
      </w:pPr>
      <w:r w:rsidRPr="002F4920">
        <w:rPr>
          <w:rFonts w:ascii="Times New Roman" w:hAnsi="Times New Roman"/>
          <w:sz w:val="28"/>
          <w:szCs w:val="28"/>
          <w:lang w:val="fr-FR"/>
        </w:rPr>
        <w:t xml:space="preserve">Chánh Văn phòng, Chánh Thanh tra, giám sát ngân hàng, Thủ trưởng các đơn vị thuộc Ngân hàng Nhà nước, </w:t>
      </w:r>
      <w:r w:rsidR="00446D89" w:rsidRPr="002F4920">
        <w:rPr>
          <w:rFonts w:ascii="Times New Roman" w:hAnsi="Times New Roman"/>
          <w:sz w:val="28"/>
          <w:szCs w:val="28"/>
          <w:lang w:val="fr-FR"/>
        </w:rPr>
        <w:t>tổ chức tài chính vi mô</w:t>
      </w:r>
      <w:r w:rsidRPr="002F4920">
        <w:rPr>
          <w:rFonts w:ascii="Times New Roman" w:hAnsi="Times New Roman"/>
          <w:sz w:val="28"/>
          <w:szCs w:val="28"/>
          <w:lang w:val="fr-FR"/>
        </w:rPr>
        <w:t xml:space="preserve">, Chủ tịch Hội đồng thành viên, Tổng Giám đốc tổ chức </w:t>
      </w:r>
      <w:r w:rsidR="00446D89" w:rsidRPr="002F4920">
        <w:rPr>
          <w:rFonts w:ascii="Times New Roman" w:hAnsi="Times New Roman"/>
          <w:sz w:val="28"/>
          <w:szCs w:val="28"/>
          <w:lang w:val="fr-FR"/>
        </w:rPr>
        <w:t>tài chính vi mô</w:t>
      </w:r>
      <w:r w:rsidRPr="002F4920">
        <w:rPr>
          <w:rFonts w:ascii="Times New Roman" w:hAnsi="Times New Roman"/>
          <w:sz w:val="28"/>
          <w:szCs w:val="28"/>
          <w:lang w:val="fr-FR"/>
        </w:rPr>
        <w:t xml:space="preserve"> và các tổ chức, cá nhân có liên quan chịu trách nhiệm tổ chức thực hiện Thông tư này.</w:t>
      </w:r>
    </w:p>
    <w:p w14:paraId="62B08419" w14:textId="3573285E" w:rsidR="00CA38DE" w:rsidRPr="002F4920" w:rsidRDefault="00CA38DE" w:rsidP="004813AF">
      <w:pPr>
        <w:spacing w:before="60" w:after="60" w:line="360" w:lineRule="exact"/>
        <w:ind w:firstLine="567"/>
        <w:jc w:val="both"/>
        <w:rPr>
          <w:rFonts w:ascii="Times New Roman" w:hAnsi="Times New Roman"/>
          <w:b/>
          <w:sz w:val="28"/>
          <w:szCs w:val="28"/>
          <w:lang w:val="fr-FR"/>
        </w:rPr>
      </w:pPr>
      <w:r w:rsidRPr="002F4920">
        <w:rPr>
          <w:rFonts w:ascii="Times New Roman" w:hAnsi="Times New Roman"/>
          <w:b/>
          <w:sz w:val="28"/>
          <w:szCs w:val="28"/>
          <w:lang w:val="fr-FR"/>
        </w:rPr>
        <w:t>Điều</w:t>
      </w:r>
      <w:r w:rsidR="00E77492">
        <w:rPr>
          <w:rFonts w:ascii="Times New Roman" w:hAnsi="Times New Roman"/>
          <w:b/>
          <w:sz w:val="28"/>
          <w:szCs w:val="28"/>
          <w:lang w:val="fr-FR"/>
        </w:rPr>
        <w:t xml:space="preserve"> 4</w:t>
      </w:r>
      <w:r w:rsidRPr="002F4920">
        <w:rPr>
          <w:rFonts w:ascii="Times New Roman" w:hAnsi="Times New Roman"/>
          <w:b/>
          <w:sz w:val="28"/>
          <w:szCs w:val="28"/>
          <w:lang w:val="fr-FR"/>
        </w:rPr>
        <w:t>. Điều khoản thi hành</w:t>
      </w:r>
    </w:p>
    <w:p w14:paraId="28C8AC2B" w14:textId="21057272" w:rsidR="00CA38DE" w:rsidRPr="002F4920" w:rsidRDefault="00CA38DE" w:rsidP="004813AF">
      <w:pPr>
        <w:spacing w:before="60" w:after="60" w:line="360" w:lineRule="exact"/>
        <w:ind w:firstLine="567"/>
        <w:jc w:val="both"/>
        <w:rPr>
          <w:rFonts w:ascii="Times New Roman" w:hAnsi="Times New Roman"/>
          <w:sz w:val="28"/>
          <w:szCs w:val="28"/>
          <w:lang w:val="fr-FR"/>
        </w:rPr>
      </w:pPr>
      <w:r w:rsidRPr="002F4920">
        <w:rPr>
          <w:rFonts w:ascii="Times New Roman" w:hAnsi="Times New Roman"/>
          <w:sz w:val="28"/>
          <w:szCs w:val="28"/>
          <w:lang w:val="fr-FR"/>
        </w:rPr>
        <w:t xml:space="preserve">Thông tư này có hiệu lực thi hành từ ngày </w:t>
      </w:r>
      <w:r w:rsidR="005C3608">
        <w:rPr>
          <w:rFonts w:ascii="Times New Roman" w:hAnsi="Times New Roman"/>
          <w:sz w:val="28"/>
          <w:szCs w:val="28"/>
          <w:lang w:val="fr-FR"/>
        </w:rPr>
        <w:t>01</w:t>
      </w:r>
      <w:r w:rsidRPr="002F4920">
        <w:rPr>
          <w:rFonts w:ascii="Times New Roman" w:hAnsi="Times New Roman"/>
          <w:sz w:val="28"/>
          <w:szCs w:val="28"/>
          <w:lang w:val="fr-FR"/>
        </w:rPr>
        <w:t xml:space="preserve"> tháng </w:t>
      </w:r>
      <w:r w:rsidR="005C3608">
        <w:rPr>
          <w:rFonts w:ascii="Times New Roman" w:hAnsi="Times New Roman"/>
          <w:sz w:val="28"/>
          <w:szCs w:val="28"/>
          <w:lang w:val="fr-FR"/>
        </w:rPr>
        <w:t xml:space="preserve"> 7</w:t>
      </w:r>
      <w:r w:rsidRPr="002F4920">
        <w:rPr>
          <w:rFonts w:ascii="Times New Roman" w:hAnsi="Times New Roman"/>
          <w:sz w:val="28"/>
          <w:szCs w:val="28"/>
          <w:lang w:val="fr-FR"/>
        </w:rPr>
        <w:t xml:space="preserve"> năm 2024.</w:t>
      </w:r>
    </w:p>
    <w:p w14:paraId="3581B57A" w14:textId="77777777" w:rsidR="00CA38DE" w:rsidRPr="000553AB" w:rsidRDefault="00CA38DE" w:rsidP="004813AF">
      <w:pPr>
        <w:spacing w:before="60" w:after="60" w:line="240" w:lineRule="auto"/>
        <w:ind w:firstLine="567"/>
        <w:jc w:val="both"/>
        <w:rPr>
          <w:rFonts w:ascii="Times New Roman" w:hAnsi="Times New Roman"/>
          <w:sz w:val="26"/>
          <w:szCs w:val="26"/>
          <w:lang w:val="fr-FR"/>
        </w:rPr>
      </w:pPr>
    </w:p>
    <w:tbl>
      <w:tblPr>
        <w:tblW w:w="0" w:type="auto"/>
        <w:tblInd w:w="108" w:type="dxa"/>
        <w:tblLook w:val="00A0" w:firstRow="1" w:lastRow="0" w:firstColumn="1" w:lastColumn="0" w:noHBand="0" w:noVBand="0"/>
      </w:tblPr>
      <w:tblGrid>
        <w:gridCol w:w="4238"/>
        <w:gridCol w:w="4693"/>
      </w:tblGrid>
      <w:tr w:rsidR="00CA38DE" w:rsidRPr="004F4BEE" w14:paraId="5FE35628" w14:textId="77777777" w:rsidTr="000B4C21">
        <w:tc>
          <w:tcPr>
            <w:tcW w:w="4238" w:type="dxa"/>
          </w:tcPr>
          <w:p w14:paraId="4C1BEA94" w14:textId="7F9945C6" w:rsidR="00CA38DE" w:rsidRPr="004F4BEE" w:rsidRDefault="00CA38DE" w:rsidP="004813AF">
            <w:pPr>
              <w:spacing w:before="60" w:after="60" w:line="240" w:lineRule="auto"/>
              <w:ind w:left="-108" w:right="40"/>
              <w:rPr>
                <w:rFonts w:ascii="Times New Roman" w:hAnsi="Times New Roman"/>
                <w:lang w:val="sv-SE"/>
              </w:rPr>
            </w:pPr>
            <w:r w:rsidRPr="004F4BEE">
              <w:rPr>
                <w:rFonts w:ascii="Times New Roman" w:hAnsi="Times New Roman"/>
                <w:b/>
                <w:bCs/>
                <w:i/>
                <w:iCs/>
                <w:sz w:val="24"/>
                <w:szCs w:val="24"/>
                <w:lang w:val="sv-SE"/>
              </w:rPr>
              <w:t>Nơi nhận:</w:t>
            </w:r>
            <w:r w:rsidRPr="004F4BEE">
              <w:rPr>
                <w:rFonts w:ascii="Times New Roman" w:hAnsi="Times New Roman"/>
                <w:b/>
                <w:bCs/>
                <w:i/>
                <w:iCs/>
                <w:szCs w:val="24"/>
                <w:lang w:val="sv-SE"/>
              </w:rPr>
              <w:br/>
            </w:r>
            <w:r w:rsidRPr="004F4BEE">
              <w:rPr>
                <w:rFonts w:ascii="Times New Roman" w:hAnsi="Times New Roman"/>
                <w:lang w:val="sv-SE"/>
              </w:rPr>
              <w:t xml:space="preserve">- Như Điều </w:t>
            </w:r>
            <w:r w:rsidR="00BB31EB">
              <w:rPr>
                <w:rFonts w:ascii="Times New Roman" w:hAnsi="Times New Roman"/>
                <w:lang w:val="sv-SE"/>
              </w:rPr>
              <w:t>3</w:t>
            </w:r>
            <w:r w:rsidRPr="004F4BEE">
              <w:rPr>
                <w:rFonts w:ascii="Times New Roman" w:hAnsi="Times New Roman"/>
                <w:lang w:val="sv-SE"/>
              </w:rPr>
              <w:t>;</w:t>
            </w:r>
            <w:r w:rsidRPr="004F4BEE">
              <w:rPr>
                <w:rFonts w:ascii="Times New Roman" w:hAnsi="Times New Roman"/>
                <w:lang w:val="sv-SE"/>
              </w:rPr>
              <w:br/>
              <w:t>- Ban lãnh đạo NHNN;</w:t>
            </w:r>
            <w:r w:rsidRPr="004F4BEE">
              <w:rPr>
                <w:rFonts w:ascii="Times New Roman" w:hAnsi="Times New Roman"/>
                <w:lang w:val="sv-SE"/>
              </w:rPr>
              <w:br/>
              <w:t>- Văn phòng Chính phủ;</w:t>
            </w:r>
            <w:r w:rsidRPr="004F4BEE">
              <w:rPr>
                <w:rFonts w:ascii="Times New Roman" w:hAnsi="Times New Roman"/>
                <w:lang w:val="sv-SE"/>
              </w:rPr>
              <w:br/>
              <w:t>- Bộ Tư pháp (để kiểm tra);</w:t>
            </w:r>
            <w:r w:rsidRPr="004F4BEE">
              <w:rPr>
                <w:rFonts w:ascii="Times New Roman" w:hAnsi="Times New Roman"/>
                <w:lang w:val="sv-SE"/>
              </w:rPr>
              <w:br/>
              <w:t>-</w:t>
            </w:r>
            <w:r w:rsidR="00612D96">
              <w:rPr>
                <w:rFonts w:ascii="Times New Roman" w:hAnsi="Times New Roman"/>
                <w:lang w:val="sv-SE"/>
              </w:rPr>
              <w:t xml:space="preserve"> Công báo;</w:t>
            </w:r>
            <w:r w:rsidR="00612D96">
              <w:rPr>
                <w:rFonts w:ascii="Times New Roman" w:hAnsi="Times New Roman"/>
                <w:lang w:val="sv-SE"/>
              </w:rPr>
              <w:br/>
              <w:t>- Lưu:VP, PC, TTGSNH3</w:t>
            </w:r>
            <w:r w:rsidRPr="004F4BEE">
              <w:rPr>
                <w:rFonts w:ascii="Times New Roman" w:hAnsi="Times New Roman"/>
                <w:lang w:val="sv-SE"/>
              </w:rPr>
              <w:t xml:space="preserve"> (03 bản).</w:t>
            </w:r>
          </w:p>
        </w:tc>
        <w:tc>
          <w:tcPr>
            <w:tcW w:w="4693" w:type="dxa"/>
          </w:tcPr>
          <w:p w14:paraId="660300C3" w14:textId="44064617" w:rsidR="00CA38DE" w:rsidRDefault="00802752" w:rsidP="004813AF">
            <w:pPr>
              <w:spacing w:before="60" w:after="60" w:line="240" w:lineRule="auto"/>
              <w:ind w:right="40"/>
              <w:jc w:val="center"/>
              <w:rPr>
                <w:rFonts w:ascii="Times New Roman" w:hAnsi="Times New Roman"/>
                <w:b/>
                <w:sz w:val="28"/>
                <w:szCs w:val="28"/>
              </w:rPr>
            </w:pPr>
            <w:r>
              <w:rPr>
                <w:rFonts w:ascii="Times New Roman" w:hAnsi="Times New Roman"/>
                <w:b/>
                <w:sz w:val="28"/>
                <w:szCs w:val="28"/>
              </w:rPr>
              <w:t xml:space="preserve">KT. </w:t>
            </w:r>
            <w:r w:rsidR="00CA38DE" w:rsidRPr="004F4BEE">
              <w:rPr>
                <w:rFonts w:ascii="Times New Roman" w:hAnsi="Times New Roman"/>
                <w:b/>
                <w:sz w:val="28"/>
                <w:szCs w:val="28"/>
              </w:rPr>
              <w:t>THỐNG ĐỐC</w:t>
            </w:r>
          </w:p>
          <w:p w14:paraId="3FBBC3B6" w14:textId="3060B854" w:rsidR="00802752" w:rsidRPr="004F4BEE" w:rsidRDefault="00802752" w:rsidP="004813AF">
            <w:pPr>
              <w:spacing w:before="60" w:after="60" w:line="240" w:lineRule="auto"/>
              <w:ind w:right="40"/>
              <w:jc w:val="center"/>
              <w:rPr>
                <w:rFonts w:ascii="Times New Roman" w:hAnsi="Times New Roman"/>
                <w:b/>
                <w:sz w:val="28"/>
                <w:szCs w:val="28"/>
              </w:rPr>
            </w:pPr>
            <w:r>
              <w:rPr>
                <w:rFonts w:ascii="Times New Roman" w:hAnsi="Times New Roman"/>
                <w:b/>
                <w:sz w:val="28"/>
                <w:szCs w:val="28"/>
              </w:rPr>
              <w:t>PHÓ THỐNG ĐỐC</w:t>
            </w:r>
          </w:p>
          <w:p w14:paraId="1C41203E" w14:textId="77777777" w:rsidR="00CA38DE" w:rsidRDefault="00CA38DE" w:rsidP="004813AF">
            <w:pPr>
              <w:spacing w:before="60" w:after="60" w:line="240" w:lineRule="auto"/>
              <w:ind w:right="40"/>
              <w:jc w:val="center"/>
              <w:rPr>
                <w:rFonts w:ascii="Times New Roman" w:hAnsi="Times New Roman"/>
                <w:b/>
                <w:sz w:val="28"/>
                <w:szCs w:val="28"/>
              </w:rPr>
            </w:pPr>
          </w:p>
          <w:p w14:paraId="7089471F" w14:textId="77777777" w:rsidR="00802752" w:rsidRPr="004F4BEE" w:rsidRDefault="00802752" w:rsidP="004813AF">
            <w:pPr>
              <w:spacing w:before="60" w:after="60" w:line="240" w:lineRule="auto"/>
              <w:ind w:right="40"/>
              <w:jc w:val="center"/>
              <w:rPr>
                <w:rFonts w:ascii="Times New Roman" w:hAnsi="Times New Roman"/>
                <w:b/>
                <w:sz w:val="28"/>
                <w:szCs w:val="28"/>
              </w:rPr>
            </w:pPr>
          </w:p>
          <w:p w14:paraId="097EB77A" w14:textId="77777777" w:rsidR="00CA38DE" w:rsidRPr="004F4BEE" w:rsidRDefault="00CA38DE" w:rsidP="004813AF">
            <w:pPr>
              <w:spacing w:before="60" w:after="60" w:line="240" w:lineRule="auto"/>
              <w:ind w:right="40"/>
              <w:jc w:val="center"/>
              <w:rPr>
                <w:rFonts w:ascii="Times New Roman" w:hAnsi="Times New Roman"/>
                <w:b/>
                <w:sz w:val="28"/>
                <w:szCs w:val="28"/>
              </w:rPr>
            </w:pPr>
          </w:p>
          <w:p w14:paraId="5D518BB3" w14:textId="77777777" w:rsidR="00CA38DE" w:rsidRPr="004F4BEE" w:rsidRDefault="00CA38DE" w:rsidP="004813AF">
            <w:pPr>
              <w:spacing w:before="60" w:after="60" w:line="240" w:lineRule="auto"/>
              <w:ind w:right="40"/>
              <w:jc w:val="center"/>
              <w:rPr>
                <w:rFonts w:ascii="Times New Roman" w:hAnsi="Times New Roman"/>
                <w:b/>
                <w:sz w:val="28"/>
                <w:szCs w:val="28"/>
              </w:rPr>
            </w:pPr>
          </w:p>
          <w:p w14:paraId="1C693DB4" w14:textId="77777777" w:rsidR="00CA38DE" w:rsidRPr="004F4BEE" w:rsidRDefault="00CA38DE" w:rsidP="004813AF">
            <w:pPr>
              <w:spacing w:before="60" w:after="60" w:line="240" w:lineRule="auto"/>
              <w:ind w:right="40"/>
              <w:jc w:val="center"/>
              <w:rPr>
                <w:rFonts w:ascii="Times New Roman" w:hAnsi="Times New Roman"/>
                <w:b/>
                <w:sz w:val="28"/>
                <w:szCs w:val="28"/>
              </w:rPr>
            </w:pPr>
          </w:p>
          <w:p w14:paraId="0C70D68B" w14:textId="55065F77" w:rsidR="00CA38DE" w:rsidRPr="00802752" w:rsidRDefault="00802752" w:rsidP="004813AF">
            <w:pPr>
              <w:spacing w:before="60" w:after="60" w:line="240" w:lineRule="auto"/>
              <w:ind w:right="40"/>
              <w:jc w:val="center"/>
              <w:rPr>
                <w:rFonts w:ascii="Times New Roman" w:hAnsi="Times New Roman"/>
                <w:b/>
                <w:sz w:val="28"/>
                <w:szCs w:val="28"/>
              </w:rPr>
            </w:pPr>
            <w:r w:rsidRPr="00802752">
              <w:rPr>
                <w:rFonts w:ascii="Times New Roman" w:hAnsi="Times New Roman"/>
                <w:b/>
                <w:sz w:val="28"/>
                <w:szCs w:val="28"/>
              </w:rPr>
              <w:t>Đào Minh Tú</w:t>
            </w:r>
          </w:p>
        </w:tc>
      </w:tr>
      <w:bookmarkEnd w:id="0"/>
    </w:tbl>
    <w:p w14:paraId="07A1A96E" w14:textId="09F447CD" w:rsidR="00B3357A" w:rsidRDefault="00B3357A">
      <w:pPr>
        <w:rPr>
          <w:b/>
          <w:bCs/>
          <w:sz w:val="28"/>
          <w:szCs w:val="28"/>
        </w:rPr>
        <w:sectPr w:rsidR="00B3357A" w:rsidSect="009D5CF7">
          <w:headerReference w:type="default" r:id="rId9"/>
          <w:footerReference w:type="default" r:id="rId10"/>
          <w:headerReference w:type="first" r:id="rId11"/>
          <w:pgSz w:w="11907" w:h="16840" w:code="9"/>
          <w:pgMar w:top="1134" w:right="1134" w:bottom="1134" w:left="1701" w:header="709" w:footer="709" w:gutter="0"/>
          <w:cols w:space="708"/>
          <w:titlePg/>
          <w:docGrid w:linePitch="360"/>
        </w:sectPr>
      </w:pPr>
    </w:p>
    <w:p w14:paraId="2B9845D5" w14:textId="078BE482" w:rsidR="002F4920" w:rsidRPr="0056365C" w:rsidRDefault="00B3357A" w:rsidP="00B3357A">
      <w:pPr>
        <w:jc w:val="center"/>
        <w:rPr>
          <w:rFonts w:ascii="Times New Roman" w:hAnsi="Times New Roman"/>
          <w:sz w:val="28"/>
          <w:szCs w:val="28"/>
        </w:rPr>
      </w:pPr>
      <w:r w:rsidRPr="0056365C">
        <w:rPr>
          <w:rFonts w:ascii="Times New Roman" w:hAnsi="Times New Roman"/>
          <w:b/>
          <w:bCs/>
          <w:sz w:val="28"/>
          <w:szCs w:val="28"/>
        </w:rPr>
        <w:lastRenderedPageBreak/>
        <w:t>Phụ lục số</w:t>
      </w:r>
      <w:r w:rsidR="002F4920" w:rsidRPr="0056365C">
        <w:rPr>
          <w:rFonts w:ascii="Times New Roman" w:hAnsi="Times New Roman"/>
          <w:b/>
          <w:bCs/>
          <w:sz w:val="28"/>
          <w:szCs w:val="28"/>
        </w:rPr>
        <w:t xml:space="preserve"> 01</w:t>
      </w:r>
    </w:p>
    <w:p w14:paraId="0BBBBD92" w14:textId="77777777" w:rsidR="002F4920" w:rsidRPr="009836F9" w:rsidRDefault="002F4920" w:rsidP="002F4920">
      <w:pPr>
        <w:pStyle w:val="NormalWeb"/>
        <w:spacing w:after="60" w:afterAutospacing="0"/>
        <w:jc w:val="center"/>
        <w:rPr>
          <w:sz w:val="28"/>
          <w:szCs w:val="28"/>
        </w:rPr>
      </w:pPr>
      <w:r w:rsidRPr="009836F9">
        <w:rPr>
          <w:sz w:val="28"/>
          <w:szCs w:val="28"/>
        </w:rPr>
        <w:t xml:space="preserve">CÁCH XÁC ĐỊNH TỶ LỆ AN TOÀN VỐN </w:t>
      </w:r>
    </w:p>
    <w:p w14:paraId="3C643E90" w14:textId="50B59766" w:rsidR="002F4920" w:rsidRPr="009836F9" w:rsidRDefault="002F4920" w:rsidP="002F4920">
      <w:pPr>
        <w:pStyle w:val="NormalWeb"/>
        <w:spacing w:after="120" w:afterAutospacing="0"/>
        <w:jc w:val="both"/>
        <w:rPr>
          <w:sz w:val="28"/>
          <w:szCs w:val="28"/>
        </w:rPr>
      </w:pPr>
      <w:r w:rsidRPr="009836F9">
        <w:rPr>
          <w:b/>
          <w:bCs/>
          <w:sz w:val="28"/>
          <w:szCs w:val="28"/>
        </w:rPr>
        <w:t>A. Vốn tự có để tính các tỷ lệ bảo đảm an toàn của tổ chức tài chính vi mô (TCTCVM) tại thời điểm 31/12/20</w:t>
      </w:r>
      <w:r w:rsidR="00D502DE">
        <w:rPr>
          <w:b/>
          <w:bCs/>
          <w:sz w:val="28"/>
          <w:szCs w:val="28"/>
        </w:rPr>
        <w:t>23</w:t>
      </w:r>
      <w:r w:rsidRPr="009836F9">
        <w:rPr>
          <w:b/>
          <w:bCs/>
          <w:sz w:val="28"/>
          <w:szCs w:val="28"/>
        </w:rPr>
        <w:t>:</w:t>
      </w:r>
    </w:p>
    <w:p w14:paraId="6CC100D0" w14:textId="77777777" w:rsidR="002F4920" w:rsidRPr="009836F9" w:rsidRDefault="002F4920" w:rsidP="002F4920">
      <w:pPr>
        <w:pStyle w:val="NormalWeb"/>
        <w:spacing w:before="0" w:beforeAutospacing="0" w:after="0" w:afterAutospacing="0"/>
        <w:rPr>
          <w:sz w:val="28"/>
          <w:szCs w:val="28"/>
        </w:rPr>
      </w:pPr>
      <w:r w:rsidRPr="009836F9">
        <w:rPr>
          <w:iCs/>
          <w:sz w:val="28"/>
          <w:szCs w:val="28"/>
        </w:rPr>
        <w:t>1. Vốn cấp 1:</w:t>
      </w:r>
    </w:p>
    <w:p w14:paraId="434917FC" w14:textId="77777777" w:rsidR="002F4920" w:rsidRPr="009836F9" w:rsidRDefault="002F4920" w:rsidP="002F4920">
      <w:pPr>
        <w:pStyle w:val="NormalWeb"/>
        <w:spacing w:after="120" w:afterAutospacing="0"/>
        <w:jc w:val="right"/>
        <w:rPr>
          <w:sz w:val="28"/>
          <w:szCs w:val="28"/>
        </w:rPr>
      </w:pPr>
      <w:r w:rsidRPr="009836F9">
        <w:rPr>
          <w:iCs/>
          <w:sz w:val="28"/>
          <w:szCs w:val="28"/>
        </w:rPr>
        <w:t>Đơn vị tính: Tỷ đồng</w:t>
      </w:r>
    </w:p>
    <w:tbl>
      <w:tblPr>
        <w:tblW w:w="9247" w:type="dxa"/>
        <w:jc w:val="center"/>
        <w:tblCellMar>
          <w:left w:w="0" w:type="dxa"/>
          <w:right w:w="0" w:type="dxa"/>
        </w:tblCellMar>
        <w:tblLook w:val="04A0" w:firstRow="1" w:lastRow="0" w:firstColumn="1" w:lastColumn="0" w:noHBand="0" w:noVBand="1"/>
      </w:tblPr>
      <w:tblGrid>
        <w:gridCol w:w="5772"/>
        <w:gridCol w:w="3475"/>
      </w:tblGrid>
      <w:tr w:rsidR="002F4920" w:rsidRPr="009836F9" w14:paraId="1AEBEACB" w14:textId="77777777" w:rsidTr="002F4920">
        <w:trPr>
          <w:jc w:val="center"/>
        </w:trPr>
        <w:tc>
          <w:tcPr>
            <w:tcW w:w="57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629F217" w14:textId="77777777" w:rsidR="002F4920" w:rsidRPr="009836F9" w:rsidRDefault="002F4920" w:rsidP="004753D4">
            <w:pPr>
              <w:pStyle w:val="NormalWeb"/>
              <w:spacing w:after="120" w:afterAutospacing="0"/>
              <w:jc w:val="center"/>
              <w:rPr>
                <w:b/>
                <w:sz w:val="28"/>
                <w:szCs w:val="28"/>
              </w:rPr>
            </w:pPr>
            <w:r w:rsidRPr="009836F9">
              <w:rPr>
                <w:b/>
                <w:sz w:val="28"/>
                <w:szCs w:val="28"/>
              </w:rPr>
              <w:t>Khoản mục</w:t>
            </w:r>
          </w:p>
        </w:tc>
        <w:tc>
          <w:tcPr>
            <w:tcW w:w="347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2394A7F" w14:textId="77777777" w:rsidR="002F4920" w:rsidRPr="009836F9" w:rsidRDefault="002F4920" w:rsidP="004753D4">
            <w:pPr>
              <w:pStyle w:val="NormalWeb"/>
              <w:spacing w:after="120" w:afterAutospacing="0"/>
              <w:jc w:val="center"/>
              <w:rPr>
                <w:b/>
                <w:sz w:val="28"/>
                <w:szCs w:val="28"/>
              </w:rPr>
            </w:pPr>
            <w:r w:rsidRPr="009836F9">
              <w:rPr>
                <w:b/>
                <w:sz w:val="28"/>
                <w:szCs w:val="28"/>
              </w:rPr>
              <w:t>Số tiền</w:t>
            </w:r>
          </w:p>
        </w:tc>
      </w:tr>
      <w:tr w:rsidR="002F4920" w:rsidRPr="009836F9" w14:paraId="67A21268" w14:textId="77777777" w:rsidTr="002F4920">
        <w:trPr>
          <w:jc w:val="center"/>
        </w:trPr>
        <w:tc>
          <w:tcPr>
            <w:tcW w:w="577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79B1C93" w14:textId="77777777" w:rsidR="002F4920" w:rsidRPr="009836F9" w:rsidRDefault="002F4920" w:rsidP="004753D4">
            <w:pPr>
              <w:pStyle w:val="NormalWeb"/>
              <w:spacing w:after="120" w:afterAutospacing="0"/>
              <w:rPr>
                <w:sz w:val="28"/>
                <w:szCs w:val="28"/>
                <w:lang w:val="vi-VN"/>
              </w:rPr>
            </w:pPr>
            <w:r w:rsidRPr="009836F9">
              <w:rPr>
                <w:sz w:val="28"/>
                <w:szCs w:val="28"/>
                <w:lang w:val="vi-VN"/>
              </w:rPr>
              <w:t>a- Vốn điều lệ (vốn đã được cấp, vốn đã góp)</w:t>
            </w:r>
          </w:p>
        </w:tc>
        <w:tc>
          <w:tcPr>
            <w:tcW w:w="3475" w:type="dxa"/>
            <w:tcBorders>
              <w:top w:val="nil"/>
              <w:left w:val="nil"/>
              <w:bottom w:val="single" w:sz="8" w:space="0" w:color="auto"/>
              <w:right w:val="single" w:sz="8" w:space="0" w:color="auto"/>
            </w:tcBorders>
            <w:tcMar>
              <w:top w:w="0" w:type="dxa"/>
              <w:left w:w="108" w:type="dxa"/>
              <w:bottom w:w="0" w:type="dxa"/>
              <w:right w:w="108" w:type="dxa"/>
            </w:tcMar>
          </w:tcPr>
          <w:p w14:paraId="44A42166" w14:textId="15F1FFE1" w:rsidR="002F4920" w:rsidRPr="009836F9" w:rsidRDefault="0002125E" w:rsidP="00771C19">
            <w:pPr>
              <w:pStyle w:val="NormalWeb"/>
              <w:spacing w:after="120" w:afterAutospacing="0"/>
              <w:jc w:val="right"/>
              <w:rPr>
                <w:sz w:val="28"/>
                <w:szCs w:val="28"/>
              </w:rPr>
            </w:pPr>
            <w:r>
              <w:rPr>
                <w:sz w:val="28"/>
                <w:szCs w:val="28"/>
              </w:rPr>
              <w:t>1</w:t>
            </w:r>
            <w:r w:rsidR="00771C19">
              <w:rPr>
                <w:sz w:val="28"/>
                <w:szCs w:val="28"/>
              </w:rPr>
              <w:t>06,5</w:t>
            </w:r>
          </w:p>
        </w:tc>
      </w:tr>
      <w:tr w:rsidR="002F4920" w:rsidRPr="009836F9" w14:paraId="39595E93" w14:textId="77777777" w:rsidTr="002F4920">
        <w:trPr>
          <w:jc w:val="center"/>
        </w:trPr>
        <w:tc>
          <w:tcPr>
            <w:tcW w:w="577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FA8FD24" w14:textId="77777777" w:rsidR="002F4920" w:rsidRPr="009836F9" w:rsidRDefault="002F4920" w:rsidP="009C080A">
            <w:pPr>
              <w:pStyle w:val="NormalWeb"/>
              <w:spacing w:after="120" w:afterAutospacing="0"/>
              <w:rPr>
                <w:sz w:val="28"/>
                <w:szCs w:val="28"/>
                <w:lang w:val="vi-VN"/>
              </w:rPr>
            </w:pPr>
            <w:r w:rsidRPr="009836F9">
              <w:rPr>
                <w:sz w:val="28"/>
                <w:szCs w:val="28"/>
                <w:lang w:val="vi-VN"/>
              </w:rPr>
              <w:t>b- Quỹ dự trữ bổ sung vốn điều lệ</w:t>
            </w:r>
          </w:p>
        </w:tc>
        <w:tc>
          <w:tcPr>
            <w:tcW w:w="3475" w:type="dxa"/>
            <w:tcBorders>
              <w:top w:val="nil"/>
              <w:left w:val="nil"/>
              <w:bottom w:val="single" w:sz="8" w:space="0" w:color="auto"/>
              <w:right w:val="single" w:sz="8" w:space="0" w:color="auto"/>
            </w:tcBorders>
            <w:tcMar>
              <w:top w:w="0" w:type="dxa"/>
              <w:left w:w="108" w:type="dxa"/>
              <w:bottom w:w="0" w:type="dxa"/>
              <w:right w:w="108" w:type="dxa"/>
            </w:tcMar>
          </w:tcPr>
          <w:p w14:paraId="2104345C" w14:textId="7FF220F1" w:rsidR="002F4920" w:rsidRPr="009836F9" w:rsidRDefault="00771C19" w:rsidP="004753D4">
            <w:pPr>
              <w:pStyle w:val="NormalWeb"/>
              <w:spacing w:after="120" w:afterAutospacing="0"/>
              <w:jc w:val="right"/>
              <w:rPr>
                <w:sz w:val="28"/>
                <w:szCs w:val="28"/>
              </w:rPr>
            </w:pPr>
            <w:r>
              <w:rPr>
                <w:sz w:val="28"/>
                <w:szCs w:val="28"/>
              </w:rPr>
              <w:t>33,8</w:t>
            </w:r>
          </w:p>
        </w:tc>
      </w:tr>
      <w:tr w:rsidR="002F4920" w:rsidRPr="009836F9" w14:paraId="07F419CF" w14:textId="77777777" w:rsidTr="002F4920">
        <w:trPr>
          <w:jc w:val="center"/>
        </w:trPr>
        <w:tc>
          <w:tcPr>
            <w:tcW w:w="577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48E0D3D" w14:textId="0FFCB922" w:rsidR="002F4920" w:rsidRPr="009836F9" w:rsidRDefault="002F4920" w:rsidP="00D502DE">
            <w:pPr>
              <w:pStyle w:val="NormalWeb"/>
              <w:spacing w:after="120" w:afterAutospacing="0"/>
              <w:rPr>
                <w:sz w:val="28"/>
                <w:szCs w:val="28"/>
                <w:lang w:val="vi-VN"/>
              </w:rPr>
            </w:pPr>
            <w:r w:rsidRPr="009836F9">
              <w:rPr>
                <w:sz w:val="28"/>
                <w:szCs w:val="28"/>
                <w:lang w:val="vi-VN"/>
              </w:rPr>
              <w:t xml:space="preserve">c- Quỹ đầu tư phát triển </w:t>
            </w:r>
          </w:p>
        </w:tc>
        <w:tc>
          <w:tcPr>
            <w:tcW w:w="3475" w:type="dxa"/>
            <w:tcBorders>
              <w:top w:val="nil"/>
              <w:left w:val="nil"/>
              <w:bottom w:val="single" w:sz="8" w:space="0" w:color="auto"/>
              <w:right w:val="single" w:sz="8" w:space="0" w:color="auto"/>
            </w:tcBorders>
            <w:tcMar>
              <w:top w:w="0" w:type="dxa"/>
              <w:left w:w="108" w:type="dxa"/>
              <w:bottom w:w="0" w:type="dxa"/>
              <w:right w:w="108" w:type="dxa"/>
            </w:tcMar>
          </w:tcPr>
          <w:p w14:paraId="489E9CD9" w14:textId="5E2CB9B9" w:rsidR="002F4920" w:rsidRPr="009836F9" w:rsidRDefault="00771C19" w:rsidP="004753D4">
            <w:pPr>
              <w:pStyle w:val="NormalWeb"/>
              <w:spacing w:after="120" w:afterAutospacing="0"/>
              <w:jc w:val="right"/>
              <w:rPr>
                <w:sz w:val="28"/>
                <w:szCs w:val="28"/>
              </w:rPr>
            </w:pPr>
            <w:r>
              <w:rPr>
                <w:sz w:val="28"/>
                <w:szCs w:val="28"/>
              </w:rPr>
              <w:t>39</w:t>
            </w:r>
          </w:p>
        </w:tc>
      </w:tr>
      <w:tr w:rsidR="002F4920" w:rsidRPr="009836F9" w14:paraId="1C4319EC" w14:textId="77777777" w:rsidTr="002F4920">
        <w:trPr>
          <w:jc w:val="center"/>
        </w:trPr>
        <w:tc>
          <w:tcPr>
            <w:tcW w:w="577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A8EE008" w14:textId="77777777" w:rsidR="002F4920" w:rsidRPr="009836F9" w:rsidRDefault="002F4920" w:rsidP="004753D4">
            <w:pPr>
              <w:pStyle w:val="NormalWeb"/>
              <w:spacing w:after="120" w:afterAutospacing="0"/>
              <w:rPr>
                <w:sz w:val="28"/>
                <w:szCs w:val="28"/>
              </w:rPr>
            </w:pPr>
            <w:r w:rsidRPr="009836F9">
              <w:rPr>
                <w:sz w:val="28"/>
                <w:szCs w:val="28"/>
              </w:rPr>
              <w:t xml:space="preserve">d- Lợi nhuận không chia </w:t>
            </w:r>
          </w:p>
        </w:tc>
        <w:tc>
          <w:tcPr>
            <w:tcW w:w="3475" w:type="dxa"/>
            <w:tcBorders>
              <w:top w:val="nil"/>
              <w:left w:val="nil"/>
              <w:bottom w:val="single" w:sz="8" w:space="0" w:color="auto"/>
              <w:right w:val="single" w:sz="8" w:space="0" w:color="auto"/>
            </w:tcBorders>
            <w:tcMar>
              <w:top w:w="0" w:type="dxa"/>
              <w:left w:w="108" w:type="dxa"/>
              <w:bottom w:w="0" w:type="dxa"/>
              <w:right w:w="108" w:type="dxa"/>
            </w:tcMar>
          </w:tcPr>
          <w:p w14:paraId="163577D6" w14:textId="245E87AF" w:rsidR="002F4920" w:rsidRPr="009836F9" w:rsidRDefault="00310199" w:rsidP="004753D4">
            <w:pPr>
              <w:pStyle w:val="NormalWeb"/>
              <w:spacing w:after="120" w:afterAutospacing="0"/>
              <w:jc w:val="right"/>
              <w:rPr>
                <w:sz w:val="28"/>
                <w:szCs w:val="28"/>
              </w:rPr>
            </w:pPr>
            <w:r>
              <w:rPr>
                <w:sz w:val="28"/>
                <w:szCs w:val="28"/>
              </w:rPr>
              <w:t>0,9</w:t>
            </w:r>
          </w:p>
        </w:tc>
      </w:tr>
      <w:tr w:rsidR="002F4920" w:rsidRPr="009836F9" w14:paraId="750F723D" w14:textId="77777777" w:rsidTr="002F4920">
        <w:trPr>
          <w:jc w:val="center"/>
        </w:trPr>
        <w:tc>
          <w:tcPr>
            <w:tcW w:w="577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54629A8" w14:textId="77777777" w:rsidR="002F4920" w:rsidRPr="009836F9" w:rsidRDefault="002F4920" w:rsidP="004753D4">
            <w:pPr>
              <w:pStyle w:val="NormalWeb"/>
              <w:spacing w:after="120" w:afterAutospacing="0"/>
              <w:jc w:val="both"/>
              <w:rPr>
                <w:sz w:val="28"/>
                <w:szCs w:val="28"/>
                <w:lang w:val="vi-VN"/>
              </w:rPr>
            </w:pPr>
            <w:r w:rsidRPr="009836F9">
              <w:rPr>
                <w:sz w:val="28"/>
                <w:szCs w:val="28"/>
                <w:lang w:val="vi-VN"/>
              </w:rPr>
              <w:t xml:space="preserve">đ- </w:t>
            </w:r>
            <w:r w:rsidRPr="009836F9">
              <w:rPr>
                <w:iCs/>
                <w:sz w:val="28"/>
                <w:szCs w:val="28"/>
                <w:lang w:val="vi-VN"/>
              </w:rPr>
              <w:t>Vốn của các tổ chức, cá nhân tài trợ không hoàn lại cho tổ chức tài chính vi mô</w:t>
            </w:r>
          </w:p>
        </w:tc>
        <w:tc>
          <w:tcPr>
            <w:tcW w:w="3475" w:type="dxa"/>
            <w:tcBorders>
              <w:top w:val="nil"/>
              <w:left w:val="nil"/>
              <w:bottom w:val="single" w:sz="8" w:space="0" w:color="auto"/>
              <w:right w:val="single" w:sz="8" w:space="0" w:color="auto"/>
            </w:tcBorders>
            <w:tcMar>
              <w:top w:w="0" w:type="dxa"/>
              <w:left w:w="108" w:type="dxa"/>
              <w:bottom w:w="0" w:type="dxa"/>
              <w:right w:w="108" w:type="dxa"/>
            </w:tcMar>
          </w:tcPr>
          <w:p w14:paraId="7FB8F156" w14:textId="0946AEE0" w:rsidR="002F4920" w:rsidRPr="009836F9" w:rsidRDefault="00D957CA" w:rsidP="004753D4">
            <w:pPr>
              <w:pStyle w:val="NormalWeb"/>
              <w:spacing w:after="120" w:afterAutospacing="0"/>
              <w:jc w:val="right"/>
              <w:rPr>
                <w:sz w:val="28"/>
                <w:szCs w:val="28"/>
              </w:rPr>
            </w:pPr>
            <w:r>
              <w:rPr>
                <w:sz w:val="28"/>
                <w:szCs w:val="28"/>
              </w:rPr>
              <w:t>0</w:t>
            </w:r>
          </w:p>
        </w:tc>
      </w:tr>
      <w:tr w:rsidR="00792E29" w:rsidRPr="009836F9" w14:paraId="0E8114DF" w14:textId="77777777" w:rsidTr="002F4920">
        <w:trPr>
          <w:jc w:val="center"/>
        </w:trPr>
        <w:tc>
          <w:tcPr>
            <w:tcW w:w="577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E361618" w14:textId="79B1E998" w:rsidR="00792E29" w:rsidRPr="00792E29" w:rsidRDefault="00792E29" w:rsidP="004753D4">
            <w:pPr>
              <w:pStyle w:val="NormalWeb"/>
              <w:spacing w:after="120" w:afterAutospacing="0"/>
              <w:jc w:val="both"/>
              <w:rPr>
                <w:sz w:val="28"/>
                <w:szCs w:val="28"/>
              </w:rPr>
            </w:pPr>
            <w:r>
              <w:rPr>
                <w:sz w:val="28"/>
                <w:szCs w:val="28"/>
              </w:rPr>
              <w:t>e- Quỹ dự phòng tài chính</w:t>
            </w:r>
          </w:p>
        </w:tc>
        <w:tc>
          <w:tcPr>
            <w:tcW w:w="3475" w:type="dxa"/>
            <w:tcBorders>
              <w:top w:val="nil"/>
              <w:left w:val="nil"/>
              <w:bottom w:val="single" w:sz="8" w:space="0" w:color="auto"/>
              <w:right w:val="single" w:sz="8" w:space="0" w:color="auto"/>
            </w:tcBorders>
            <w:tcMar>
              <w:top w:w="0" w:type="dxa"/>
              <w:left w:w="108" w:type="dxa"/>
              <w:bottom w:w="0" w:type="dxa"/>
              <w:right w:w="108" w:type="dxa"/>
            </w:tcMar>
          </w:tcPr>
          <w:p w14:paraId="3BFA5AFB" w14:textId="030500DD" w:rsidR="00792E29" w:rsidRDefault="00792E29" w:rsidP="004753D4">
            <w:pPr>
              <w:pStyle w:val="NormalWeb"/>
              <w:spacing w:after="120" w:afterAutospacing="0"/>
              <w:jc w:val="right"/>
              <w:rPr>
                <w:sz w:val="28"/>
                <w:szCs w:val="28"/>
              </w:rPr>
            </w:pPr>
            <w:r>
              <w:rPr>
                <w:sz w:val="28"/>
                <w:szCs w:val="28"/>
              </w:rPr>
              <w:t>23,5</w:t>
            </w:r>
          </w:p>
        </w:tc>
      </w:tr>
      <w:tr w:rsidR="002F4920" w:rsidRPr="009836F9" w14:paraId="72BA4C87" w14:textId="77777777" w:rsidTr="002F4920">
        <w:trPr>
          <w:jc w:val="center"/>
        </w:trPr>
        <w:tc>
          <w:tcPr>
            <w:tcW w:w="577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C9E940E" w14:textId="77777777" w:rsidR="002F4920" w:rsidRPr="009836F9" w:rsidRDefault="002F4920" w:rsidP="004753D4">
            <w:pPr>
              <w:pStyle w:val="NormalWeb"/>
              <w:spacing w:after="120" w:afterAutospacing="0"/>
              <w:jc w:val="right"/>
              <w:rPr>
                <w:sz w:val="28"/>
                <w:szCs w:val="28"/>
              </w:rPr>
            </w:pPr>
            <w:r w:rsidRPr="009836F9">
              <w:rPr>
                <w:b/>
                <w:bCs/>
                <w:sz w:val="28"/>
                <w:szCs w:val="28"/>
              </w:rPr>
              <w:t>Tổng cộng</w:t>
            </w:r>
          </w:p>
        </w:tc>
        <w:tc>
          <w:tcPr>
            <w:tcW w:w="3475" w:type="dxa"/>
            <w:tcBorders>
              <w:top w:val="nil"/>
              <w:left w:val="nil"/>
              <w:bottom w:val="single" w:sz="8" w:space="0" w:color="auto"/>
              <w:right w:val="single" w:sz="8" w:space="0" w:color="auto"/>
            </w:tcBorders>
            <w:tcMar>
              <w:top w:w="0" w:type="dxa"/>
              <w:left w:w="108" w:type="dxa"/>
              <w:bottom w:w="0" w:type="dxa"/>
              <w:right w:w="108" w:type="dxa"/>
            </w:tcMar>
          </w:tcPr>
          <w:p w14:paraId="1AA2CDB5" w14:textId="5A03BD85" w:rsidR="002F4920" w:rsidRPr="009836F9" w:rsidRDefault="00792E29" w:rsidP="004753D4">
            <w:pPr>
              <w:pStyle w:val="NormalWeb"/>
              <w:spacing w:after="120" w:afterAutospacing="0"/>
              <w:jc w:val="right"/>
              <w:rPr>
                <w:sz w:val="28"/>
                <w:szCs w:val="28"/>
              </w:rPr>
            </w:pPr>
            <w:r>
              <w:rPr>
                <w:b/>
                <w:bCs/>
                <w:sz w:val="28"/>
                <w:szCs w:val="28"/>
              </w:rPr>
              <w:t>203,7</w:t>
            </w:r>
          </w:p>
        </w:tc>
      </w:tr>
    </w:tbl>
    <w:p w14:paraId="7016C496" w14:textId="77777777" w:rsidR="002F4920" w:rsidRPr="009836F9" w:rsidRDefault="002F4920" w:rsidP="002F4920">
      <w:pPr>
        <w:pStyle w:val="NormalWeb"/>
        <w:spacing w:before="0" w:beforeAutospacing="0" w:after="0" w:afterAutospacing="0"/>
        <w:rPr>
          <w:iCs/>
          <w:sz w:val="28"/>
          <w:szCs w:val="28"/>
        </w:rPr>
      </w:pPr>
    </w:p>
    <w:p w14:paraId="34809DE9" w14:textId="77777777" w:rsidR="002F4920" w:rsidRPr="009836F9" w:rsidRDefault="002F4920" w:rsidP="002F4920">
      <w:pPr>
        <w:pStyle w:val="NormalWeb"/>
        <w:spacing w:before="0" w:beforeAutospacing="0" w:after="0" w:afterAutospacing="0"/>
        <w:rPr>
          <w:sz w:val="28"/>
          <w:szCs w:val="28"/>
        </w:rPr>
      </w:pPr>
      <w:r w:rsidRPr="009836F9">
        <w:rPr>
          <w:iCs/>
          <w:sz w:val="28"/>
          <w:szCs w:val="28"/>
          <w:lang w:val="vi-VN"/>
        </w:rPr>
        <w:t>2. Vốn cấp 2:</w:t>
      </w:r>
    </w:p>
    <w:p w14:paraId="4536D161" w14:textId="77777777" w:rsidR="002F4920" w:rsidRPr="009836F9" w:rsidRDefault="002F4920" w:rsidP="002F4920">
      <w:pPr>
        <w:pStyle w:val="NormalWeb"/>
        <w:spacing w:before="0" w:beforeAutospacing="0" w:after="120" w:afterAutospacing="0"/>
        <w:rPr>
          <w:sz w:val="28"/>
          <w:szCs w:val="28"/>
          <w:lang w:val="vi-VN"/>
        </w:rPr>
      </w:pPr>
      <w:r w:rsidRPr="009836F9">
        <w:rPr>
          <w:iCs/>
          <w:sz w:val="28"/>
          <w:szCs w:val="28"/>
          <w:lang w:val="vi-VN"/>
        </w:rPr>
        <w:tab/>
      </w:r>
      <w:r w:rsidRPr="009836F9">
        <w:rPr>
          <w:iCs/>
          <w:sz w:val="28"/>
          <w:szCs w:val="28"/>
        </w:rPr>
        <w:t xml:space="preserve">                                                                                     </w:t>
      </w:r>
      <w:r w:rsidRPr="009836F9">
        <w:rPr>
          <w:iCs/>
          <w:sz w:val="28"/>
          <w:szCs w:val="28"/>
          <w:lang w:val="vi-VN"/>
        </w:rPr>
        <w:t>Đơn vị tính: Tỷ đồng</w:t>
      </w:r>
    </w:p>
    <w:tbl>
      <w:tblPr>
        <w:tblW w:w="0" w:type="auto"/>
        <w:jc w:val="center"/>
        <w:tblCellMar>
          <w:left w:w="0" w:type="dxa"/>
          <w:right w:w="0" w:type="dxa"/>
        </w:tblCellMar>
        <w:tblLook w:val="04A0" w:firstRow="1" w:lastRow="0" w:firstColumn="1" w:lastColumn="0" w:noHBand="0" w:noVBand="1"/>
      </w:tblPr>
      <w:tblGrid>
        <w:gridCol w:w="4126"/>
        <w:gridCol w:w="1698"/>
        <w:gridCol w:w="3228"/>
      </w:tblGrid>
      <w:tr w:rsidR="002F4920" w:rsidRPr="009836F9" w14:paraId="14EAB41F" w14:textId="77777777" w:rsidTr="00792E29">
        <w:trPr>
          <w:jc w:val="center"/>
        </w:trPr>
        <w:tc>
          <w:tcPr>
            <w:tcW w:w="41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30B58FE" w14:textId="77777777" w:rsidR="002F4920" w:rsidRPr="009836F9" w:rsidRDefault="002F4920" w:rsidP="004753D4">
            <w:pPr>
              <w:pStyle w:val="NormalWeb"/>
              <w:spacing w:after="120" w:afterAutospacing="0"/>
              <w:jc w:val="center"/>
              <w:rPr>
                <w:sz w:val="28"/>
                <w:szCs w:val="28"/>
              </w:rPr>
            </w:pPr>
            <w:r w:rsidRPr="009836F9">
              <w:rPr>
                <w:b/>
                <w:bCs/>
                <w:sz w:val="28"/>
                <w:szCs w:val="28"/>
              </w:rPr>
              <w:t>Khoản mục</w:t>
            </w:r>
          </w:p>
        </w:tc>
        <w:tc>
          <w:tcPr>
            <w:tcW w:w="169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561F18C" w14:textId="77777777" w:rsidR="002F4920" w:rsidRPr="009836F9" w:rsidRDefault="002F4920" w:rsidP="004753D4">
            <w:pPr>
              <w:pStyle w:val="NormalWeb"/>
              <w:spacing w:after="120" w:afterAutospacing="0"/>
              <w:jc w:val="center"/>
              <w:rPr>
                <w:sz w:val="28"/>
                <w:szCs w:val="28"/>
              </w:rPr>
            </w:pPr>
            <w:r w:rsidRPr="009836F9">
              <w:rPr>
                <w:b/>
                <w:bCs/>
                <w:sz w:val="28"/>
                <w:szCs w:val="28"/>
              </w:rPr>
              <w:t xml:space="preserve">Số tiền </w:t>
            </w:r>
          </w:p>
        </w:tc>
        <w:tc>
          <w:tcPr>
            <w:tcW w:w="322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97C6991" w14:textId="77777777" w:rsidR="002F4920" w:rsidRPr="009836F9" w:rsidRDefault="002F4920" w:rsidP="004753D4">
            <w:pPr>
              <w:pStyle w:val="NormalWeb"/>
              <w:spacing w:after="120" w:afterAutospacing="0"/>
              <w:jc w:val="center"/>
              <w:rPr>
                <w:sz w:val="28"/>
                <w:szCs w:val="28"/>
              </w:rPr>
            </w:pPr>
            <w:r w:rsidRPr="009836F9">
              <w:rPr>
                <w:b/>
                <w:bCs/>
                <w:sz w:val="28"/>
                <w:szCs w:val="28"/>
              </w:rPr>
              <w:t>Số tiền được tính vào vốn cấp 2</w:t>
            </w:r>
          </w:p>
        </w:tc>
      </w:tr>
      <w:tr w:rsidR="002F4920" w:rsidRPr="009836F9" w14:paraId="19DD4CE6" w14:textId="77777777" w:rsidTr="00792E29">
        <w:trPr>
          <w:jc w:val="center"/>
        </w:trPr>
        <w:tc>
          <w:tcPr>
            <w:tcW w:w="412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B0CD7F1" w14:textId="77777777" w:rsidR="002F4920" w:rsidRPr="009836F9" w:rsidRDefault="002F4920" w:rsidP="004753D4">
            <w:pPr>
              <w:pStyle w:val="NormalWeb"/>
              <w:spacing w:after="120" w:afterAutospacing="0"/>
              <w:jc w:val="both"/>
              <w:rPr>
                <w:sz w:val="28"/>
                <w:szCs w:val="28"/>
                <w:lang w:val="vi-VN"/>
              </w:rPr>
            </w:pPr>
            <w:r w:rsidRPr="009836F9">
              <w:rPr>
                <w:sz w:val="28"/>
                <w:szCs w:val="28"/>
                <w:lang w:val="vi-VN"/>
              </w:rPr>
              <w:t xml:space="preserve">a- Giá trị chênh lệch tăng do đánh giá lại tài sản cố định theo quy định của pháp luật </w:t>
            </w:r>
          </w:p>
        </w:tc>
        <w:tc>
          <w:tcPr>
            <w:tcW w:w="1698" w:type="dxa"/>
            <w:tcBorders>
              <w:top w:val="nil"/>
              <w:left w:val="nil"/>
              <w:bottom w:val="single" w:sz="8" w:space="0" w:color="auto"/>
              <w:right w:val="single" w:sz="8" w:space="0" w:color="auto"/>
            </w:tcBorders>
            <w:tcMar>
              <w:top w:w="0" w:type="dxa"/>
              <w:left w:w="108" w:type="dxa"/>
              <w:bottom w:w="0" w:type="dxa"/>
              <w:right w:w="108" w:type="dxa"/>
            </w:tcMar>
          </w:tcPr>
          <w:p w14:paraId="06C4E164" w14:textId="6C44F66B" w:rsidR="002F4920" w:rsidRPr="009836F9" w:rsidRDefault="002F4920" w:rsidP="004753D4">
            <w:pPr>
              <w:pStyle w:val="NormalWeb"/>
              <w:spacing w:after="120" w:afterAutospacing="0"/>
              <w:jc w:val="right"/>
              <w:rPr>
                <w:sz w:val="28"/>
                <w:szCs w:val="28"/>
              </w:rPr>
            </w:pPr>
            <w:r w:rsidRPr="009836F9">
              <w:rPr>
                <w:sz w:val="28"/>
                <w:szCs w:val="28"/>
                <w:lang w:val="vi-VN"/>
              </w:rPr>
              <w:t xml:space="preserve"> </w:t>
            </w:r>
            <w:r w:rsidR="00D502DE">
              <w:rPr>
                <w:sz w:val="28"/>
                <w:szCs w:val="28"/>
              </w:rPr>
              <w:t>0,4</w:t>
            </w:r>
          </w:p>
        </w:tc>
        <w:tc>
          <w:tcPr>
            <w:tcW w:w="3228" w:type="dxa"/>
            <w:tcBorders>
              <w:top w:val="nil"/>
              <w:left w:val="nil"/>
              <w:bottom w:val="single" w:sz="8" w:space="0" w:color="auto"/>
              <w:right w:val="single" w:sz="8" w:space="0" w:color="auto"/>
            </w:tcBorders>
            <w:tcMar>
              <w:top w:w="0" w:type="dxa"/>
              <w:left w:w="108" w:type="dxa"/>
              <w:bottom w:w="0" w:type="dxa"/>
              <w:right w:w="108" w:type="dxa"/>
            </w:tcMar>
          </w:tcPr>
          <w:p w14:paraId="4A076C94" w14:textId="614FEBAE" w:rsidR="002F4920" w:rsidRPr="009836F9" w:rsidRDefault="00D502DE" w:rsidP="004753D4">
            <w:pPr>
              <w:pStyle w:val="NormalWeb"/>
              <w:spacing w:after="120" w:afterAutospacing="0"/>
              <w:ind w:right="-93"/>
              <w:jc w:val="right"/>
              <w:rPr>
                <w:sz w:val="28"/>
                <w:szCs w:val="28"/>
                <w:vertAlign w:val="superscript"/>
              </w:rPr>
            </w:pPr>
            <w:r>
              <w:rPr>
                <w:sz w:val="28"/>
                <w:szCs w:val="28"/>
              </w:rPr>
              <w:t>0,2</w:t>
            </w:r>
            <w:r w:rsidR="002F4920" w:rsidRPr="009836F9">
              <w:rPr>
                <w:sz w:val="28"/>
                <w:szCs w:val="28"/>
                <w:vertAlign w:val="superscript"/>
              </w:rPr>
              <w:t>(1)</w:t>
            </w:r>
          </w:p>
        </w:tc>
      </w:tr>
      <w:tr w:rsidR="002F4920" w:rsidRPr="009836F9" w14:paraId="761F5FD5" w14:textId="77777777" w:rsidTr="00792E29">
        <w:trPr>
          <w:jc w:val="center"/>
        </w:trPr>
        <w:tc>
          <w:tcPr>
            <w:tcW w:w="412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CBBC7E7" w14:textId="461E1D76" w:rsidR="002F4920" w:rsidRPr="009836F9" w:rsidRDefault="00792E29" w:rsidP="004753D4">
            <w:pPr>
              <w:pStyle w:val="NormalWeb"/>
              <w:spacing w:after="120" w:afterAutospacing="0"/>
              <w:jc w:val="both"/>
              <w:rPr>
                <w:sz w:val="28"/>
                <w:szCs w:val="28"/>
                <w:lang w:val="vi-VN"/>
              </w:rPr>
            </w:pPr>
            <w:r>
              <w:rPr>
                <w:sz w:val="28"/>
                <w:szCs w:val="28"/>
              </w:rPr>
              <w:t>b</w:t>
            </w:r>
            <w:r w:rsidR="002F4920" w:rsidRPr="009836F9">
              <w:rPr>
                <w:sz w:val="28"/>
                <w:szCs w:val="28"/>
              </w:rPr>
              <w:t>- Dự phòng chung</w:t>
            </w:r>
          </w:p>
        </w:tc>
        <w:tc>
          <w:tcPr>
            <w:tcW w:w="1698" w:type="dxa"/>
            <w:tcBorders>
              <w:top w:val="nil"/>
              <w:left w:val="nil"/>
              <w:bottom w:val="single" w:sz="8" w:space="0" w:color="auto"/>
              <w:right w:val="single" w:sz="8" w:space="0" w:color="auto"/>
            </w:tcBorders>
            <w:tcMar>
              <w:top w:w="0" w:type="dxa"/>
              <w:left w:w="108" w:type="dxa"/>
              <w:bottom w:w="0" w:type="dxa"/>
              <w:right w:w="108" w:type="dxa"/>
            </w:tcMar>
          </w:tcPr>
          <w:p w14:paraId="3AF0A589" w14:textId="733D5A5A" w:rsidR="002F4920" w:rsidRPr="009836F9" w:rsidRDefault="00771C19" w:rsidP="004753D4">
            <w:pPr>
              <w:pStyle w:val="NormalWeb"/>
              <w:spacing w:after="120" w:afterAutospacing="0"/>
              <w:jc w:val="right"/>
              <w:rPr>
                <w:sz w:val="28"/>
                <w:szCs w:val="28"/>
              </w:rPr>
            </w:pPr>
            <w:r>
              <w:rPr>
                <w:sz w:val="28"/>
                <w:szCs w:val="28"/>
              </w:rPr>
              <w:t>112</w:t>
            </w:r>
          </w:p>
        </w:tc>
        <w:tc>
          <w:tcPr>
            <w:tcW w:w="3228" w:type="dxa"/>
            <w:tcBorders>
              <w:top w:val="nil"/>
              <w:left w:val="nil"/>
              <w:bottom w:val="single" w:sz="8" w:space="0" w:color="auto"/>
              <w:right w:val="single" w:sz="8" w:space="0" w:color="auto"/>
            </w:tcBorders>
            <w:tcMar>
              <w:top w:w="0" w:type="dxa"/>
              <w:left w:w="108" w:type="dxa"/>
              <w:bottom w:w="0" w:type="dxa"/>
              <w:right w:w="108" w:type="dxa"/>
            </w:tcMar>
          </w:tcPr>
          <w:p w14:paraId="3D0B5096" w14:textId="35A150F0" w:rsidR="002F4920" w:rsidRPr="009836F9" w:rsidRDefault="00D957CA" w:rsidP="004753D4">
            <w:pPr>
              <w:pStyle w:val="NormalWeb"/>
              <w:spacing w:after="120" w:afterAutospacing="0"/>
              <w:jc w:val="right"/>
              <w:rPr>
                <w:sz w:val="28"/>
                <w:szCs w:val="28"/>
              </w:rPr>
            </w:pPr>
            <w:r>
              <w:rPr>
                <w:sz w:val="28"/>
                <w:szCs w:val="28"/>
              </w:rPr>
              <w:t>43,5</w:t>
            </w:r>
          </w:p>
        </w:tc>
      </w:tr>
      <w:tr w:rsidR="002F4920" w:rsidRPr="0056365C" w14:paraId="2D4DC4E3" w14:textId="77777777" w:rsidTr="00792E29">
        <w:trPr>
          <w:jc w:val="center"/>
        </w:trPr>
        <w:tc>
          <w:tcPr>
            <w:tcW w:w="412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CAC6A50" w14:textId="6AA810F9" w:rsidR="002F4920" w:rsidRPr="0056365C" w:rsidRDefault="00792E29" w:rsidP="004753D4">
            <w:pPr>
              <w:pStyle w:val="NormalWeb"/>
              <w:spacing w:after="120" w:afterAutospacing="0"/>
              <w:jc w:val="both"/>
              <w:rPr>
                <w:sz w:val="28"/>
                <w:szCs w:val="28"/>
                <w:lang w:val="vi-VN"/>
              </w:rPr>
            </w:pPr>
            <w:r w:rsidRPr="0056365C">
              <w:rPr>
                <w:sz w:val="28"/>
                <w:szCs w:val="28"/>
                <w:lang w:val="vi-VN"/>
              </w:rPr>
              <w:t>c</w:t>
            </w:r>
            <w:r w:rsidR="002F4920" w:rsidRPr="0056365C">
              <w:rPr>
                <w:sz w:val="28"/>
                <w:szCs w:val="28"/>
                <w:lang w:val="vi-VN"/>
              </w:rPr>
              <w:t xml:space="preserve">- Các khoản nợ đáp ứng các điều kiện quy định tại </w:t>
            </w:r>
            <w:r w:rsidR="002F4920" w:rsidRPr="0056365C">
              <w:rPr>
                <w:iCs/>
                <w:sz w:val="28"/>
                <w:szCs w:val="28"/>
                <w:lang w:val="vi-VN"/>
              </w:rPr>
              <w:t>điểm d khoản 3 Điều 5 Thông tư này</w:t>
            </w:r>
          </w:p>
        </w:tc>
        <w:tc>
          <w:tcPr>
            <w:tcW w:w="1698" w:type="dxa"/>
            <w:tcBorders>
              <w:top w:val="nil"/>
              <w:left w:val="nil"/>
              <w:bottom w:val="single" w:sz="8" w:space="0" w:color="auto"/>
              <w:right w:val="single" w:sz="8" w:space="0" w:color="auto"/>
            </w:tcBorders>
            <w:tcMar>
              <w:top w:w="0" w:type="dxa"/>
              <w:left w:w="108" w:type="dxa"/>
              <w:bottom w:w="0" w:type="dxa"/>
              <w:right w:w="108" w:type="dxa"/>
            </w:tcMar>
          </w:tcPr>
          <w:p w14:paraId="6D774352" w14:textId="5144FEC0" w:rsidR="002F4920" w:rsidRPr="0056365C" w:rsidRDefault="002F4920" w:rsidP="00310199">
            <w:pPr>
              <w:pStyle w:val="NormalWeb"/>
              <w:spacing w:after="120" w:afterAutospacing="0"/>
              <w:jc w:val="right"/>
              <w:rPr>
                <w:sz w:val="28"/>
                <w:szCs w:val="28"/>
              </w:rPr>
            </w:pPr>
            <w:r w:rsidRPr="0056365C">
              <w:rPr>
                <w:sz w:val="28"/>
                <w:szCs w:val="28"/>
                <w:lang w:val="vi-VN"/>
              </w:rPr>
              <w:t xml:space="preserve">                 </w:t>
            </w:r>
            <w:r w:rsidR="00310199" w:rsidRPr="0056365C">
              <w:rPr>
                <w:sz w:val="28"/>
                <w:szCs w:val="28"/>
              </w:rPr>
              <w:t>30</w:t>
            </w:r>
          </w:p>
        </w:tc>
        <w:tc>
          <w:tcPr>
            <w:tcW w:w="3228" w:type="dxa"/>
            <w:tcBorders>
              <w:top w:val="nil"/>
              <w:left w:val="nil"/>
              <w:bottom w:val="single" w:sz="8" w:space="0" w:color="auto"/>
              <w:right w:val="single" w:sz="8" w:space="0" w:color="auto"/>
            </w:tcBorders>
            <w:tcMar>
              <w:top w:w="0" w:type="dxa"/>
              <w:left w:w="108" w:type="dxa"/>
              <w:bottom w:w="0" w:type="dxa"/>
              <w:right w:w="108" w:type="dxa"/>
            </w:tcMar>
          </w:tcPr>
          <w:p w14:paraId="135E8CD7" w14:textId="68373BE5" w:rsidR="002F4920" w:rsidRPr="0056365C" w:rsidRDefault="002F4920" w:rsidP="00310199">
            <w:pPr>
              <w:pStyle w:val="NormalWeb"/>
              <w:spacing w:after="120" w:afterAutospacing="0"/>
              <w:ind w:right="-93"/>
              <w:jc w:val="right"/>
              <w:rPr>
                <w:sz w:val="28"/>
                <w:szCs w:val="28"/>
                <w:vertAlign w:val="superscript"/>
              </w:rPr>
            </w:pPr>
            <w:r w:rsidRPr="0056365C">
              <w:rPr>
                <w:sz w:val="28"/>
                <w:szCs w:val="28"/>
              </w:rPr>
              <w:t xml:space="preserve">                                  </w:t>
            </w:r>
            <w:r w:rsidR="00310199" w:rsidRPr="0056365C">
              <w:rPr>
                <w:sz w:val="28"/>
                <w:szCs w:val="28"/>
              </w:rPr>
              <w:t>30</w:t>
            </w:r>
            <w:r w:rsidRPr="0056365C">
              <w:rPr>
                <w:sz w:val="28"/>
                <w:szCs w:val="28"/>
                <w:vertAlign w:val="superscript"/>
              </w:rPr>
              <w:t>(2)</w:t>
            </w:r>
          </w:p>
        </w:tc>
      </w:tr>
      <w:tr w:rsidR="002F4920" w:rsidRPr="0056365C" w14:paraId="2EA2E90F" w14:textId="77777777" w:rsidTr="00792E29">
        <w:trPr>
          <w:jc w:val="center"/>
        </w:trPr>
        <w:tc>
          <w:tcPr>
            <w:tcW w:w="412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B86F576" w14:textId="77777777" w:rsidR="002F4920" w:rsidRPr="0056365C" w:rsidRDefault="002F4920" w:rsidP="004753D4">
            <w:pPr>
              <w:pStyle w:val="NormalWeb"/>
              <w:spacing w:after="120" w:afterAutospacing="0"/>
              <w:jc w:val="right"/>
              <w:rPr>
                <w:sz w:val="28"/>
                <w:szCs w:val="28"/>
              </w:rPr>
            </w:pPr>
            <w:r w:rsidRPr="0056365C">
              <w:rPr>
                <w:b/>
                <w:bCs/>
                <w:sz w:val="28"/>
                <w:szCs w:val="28"/>
              </w:rPr>
              <w:t>Tổng cộng</w:t>
            </w:r>
          </w:p>
        </w:tc>
        <w:tc>
          <w:tcPr>
            <w:tcW w:w="1698" w:type="dxa"/>
            <w:tcBorders>
              <w:top w:val="nil"/>
              <w:left w:val="nil"/>
              <w:bottom w:val="single" w:sz="8" w:space="0" w:color="auto"/>
              <w:right w:val="single" w:sz="8" w:space="0" w:color="auto"/>
            </w:tcBorders>
            <w:tcMar>
              <w:top w:w="0" w:type="dxa"/>
              <w:left w:w="108" w:type="dxa"/>
              <w:bottom w:w="0" w:type="dxa"/>
              <w:right w:w="108" w:type="dxa"/>
            </w:tcMar>
          </w:tcPr>
          <w:p w14:paraId="23835DCD" w14:textId="77777777" w:rsidR="002F4920" w:rsidRPr="0056365C" w:rsidRDefault="002F4920" w:rsidP="004753D4">
            <w:pPr>
              <w:pStyle w:val="NormalWeb"/>
              <w:spacing w:after="120" w:afterAutospacing="0"/>
              <w:rPr>
                <w:sz w:val="28"/>
                <w:szCs w:val="28"/>
              </w:rPr>
            </w:pPr>
            <w:r w:rsidRPr="0056365C">
              <w:rPr>
                <w:sz w:val="28"/>
                <w:szCs w:val="28"/>
              </w:rPr>
              <w:t> </w:t>
            </w:r>
          </w:p>
        </w:tc>
        <w:tc>
          <w:tcPr>
            <w:tcW w:w="3228" w:type="dxa"/>
            <w:tcBorders>
              <w:top w:val="nil"/>
              <w:left w:val="nil"/>
              <w:bottom w:val="single" w:sz="8" w:space="0" w:color="auto"/>
              <w:right w:val="single" w:sz="8" w:space="0" w:color="auto"/>
            </w:tcBorders>
            <w:tcMar>
              <w:top w:w="0" w:type="dxa"/>
              <w:left w:w="108" w:type="dxa"/>
              <w:bottom w:w="0" w:type="dxa"/>
              <w:right w:w="108" w:type="dxa"/>
            </w:tcMar>
          </w:tcPr>
          <w:p w14:paraId="01B24237" w14:textId="35039139" w:rsidR="002F4920" w:rsidRPr="0056365C" w:rsidRDefault="00792E29" w:rsidP="004753D4">
            <w:pPr>
              <w:pStyle w:val="NormalWeb"/>
              <w:spacing w:after="120" w:afterAutospacing="0"/>
              <w:jc w:val="right"/>
              <w:rPr>
                <w:sz w:val="28"/>
                <w:szCs w:val="28"/>
              </w:rPr>
            </w:pPr>
            <w:r w:rsidRPr="0056365C">
              <w:rPr>
                <w:b/>
                <w:bCs/>
                <w:sz w:val="28"/>
                <w:szCs w:val="28"/>
              </w:rPr>
              <w:t>73,7</w:t>
            </w:r>
          </w:p>
        </w:tc>
      </w:tr>
    </w:tbl>
    <w:p w14:paraId="3AD3BD51" w14:textId="77777777" w:rsidR="002F4920" w:rsidRPr="0056365C" w:rsidRDefault="002F4920" w:rsidP="002F4920">
      <w:pPr>
        <w:pStyle w:val="NormalWeb"/>
        <w:spacing w:before="120" w:beforeAutospacing="0" w:after="60" w:afterAutospacing="0"/>
        <w:rPr>
          <w:iCs/>
          <w:sz w:val="28"/>
          <w:szCs w:val="28"/>
        </w:rPr>
      </w:pPr>
      <w:r w:rsidRPr="0056365C">
        <w:rPr>
          <w:iCs/>
          <w:sz w:val="28"/>
          <w:szCs w:val="28"/>
        </w:rPr>
        <w:t xml:space="preserve">Ghi chú: </w:t>
      </w:r>
    </w:p>
    <w:p w14:paraId="6812A73D" w14:textId="77777777" w:rsidR="002F4920" w:rsidRPr="0056365C" w:rsidRDefault="002F4920" w:rsidP="002F4920">
      <w:pPr>
        <w:pStyle w:val="NormalWeb"/>
        <w:spacing w:before="60" w:beforeAutospacing="0" w:after="60" w:afterAutospacing="0"/>
        <w:jc w:val="both"/>
        <w:rPr>
          <w:sz w:val="28"/>
          <w:szCs w:val="28"/>
        </w:rPr>
      </w:pPr>
      <w:r w:rsidRPr="0056365C">
        <w:rPr>
          <w:sz w:val="28"/>
          <w:szCs w:val="28"/>
        </w:rPr>
        <w:t xml:space="preserve">(1) </w:t>
      </w:r>
      <w:r w:rsidRPr="0056365C">
        <w:rPr>
          <w:iCs/>
          <w:sz w:val="28"/>
          <w:szCs w:val="28"/>
        </w:rPr>
        <w:t>Giá trị chênh lệch tăng do đánh giá lại tài sản cố định theo quy định của pháp luật</w:t>
      </w:r>
      <w:r w:rsidRPr="0056365C" w:rsidDel="005D5950">
        <w:rPr>
          <w:sz w:val="28"/>
          <w:szCs w:val="28"/>
        </w:rPr>
        <w:t xml:space="preserve"> </w:t>
      </w:r>
      <w:r w:rsidRPr="0056365C">
        <w:rPr>
          <w:sz w:val="28"/>
          <w:szCs w:val="28"/>
        </w:rPr>
        <w:t>được tính vào Vốn cấp 2 như sau: 0,2 x 50% = 0,1 (tỷ đồng).</w:t>
      </w:r>
    </w:p>
    <w:p w14:paraId="2EA6AEB2" w14:textId="2A45F6D8" w:rsidR="002F4920" w:rsidRPr="009836F9" w:rsidRDefault="002F4920" w:rsidP="002F4920">
      <w:pPr>
        <w:pStyle w:val="NormalWeb"/>
        <w:spacing w:before="60" w:beforeAutospacing="0" w:after="60" w:afterAutospacing="0"/>
        <w:jc w:val="both"/>
        <w:rPr>
          <w:sz w:val="28"/>
          <w:szCs w:val="28"/>
        </w:rPr>
      </w:pPr>
      <w:r w:rsidRPr="0056365C">
        <w:rPr>
          <w:sz w:val="28"/>
          <w:szCs w:val="28"/>
        </w:rPr>
        <w:t xml:space="preserve">(2) </w:t>
      </w:r>
      <w:r w:rsidRPr="0056365C">
        <w:rPr>
          <w:iCs/>
          <w:sz w:val="28"/>
          <w:szCs w:val="28"/>
          <w:lang w:val="vi-VN"/>
        </w:rPr>
        <w:t>Tổng giá trị các khoản nợ quy định tại</w:t>
      </w:r>
      <w:r w:rsidRPr="0056365C">
        <w:rPr>
          <w:iCs/>
          <w:sz w:val="28"/>
          <w:szCs w:val="28"/>
        </w:rPr>
        <w:t xml:space="preserve"> </w:t>
      </w:r>
      <w:r w:rsidRPr="0056365C">
        <w:rPr>
          <w:iCs/>
          <w:sz w:val="28"/>
          <w:szCs w:val="28"/>
          <w:lang w:val="vi-VN"/>
        </w:rPr>
        <w:t>đ</w:t>
      </w:r>
      <w:r w:rsidRPr="0056365C">
        <w:rPr>
          <w:iCs/>
          <w:sz w:val="28"/>
          <w:szCs w:val="28"/>
        </w:rPr>
        <w:t xml:space="preserve">iểm </w:t>
      </w:r>
      <w:r w:rsidRPr="0056365C">
        <w:rPr>
          <w:iCs/>
          <w:sz w:val="28"/>
          <w:szCs w:val="28"/>
          <w:lang w:val="vi-VN"/>
        </w:rPr>
        <w:t xml:space="preserve">d khoản 3 Điều </w:t>
      </w:r>
      <w:r w:rsidRPr="0056365C">
        <w:rPr>
          <w:iCs/>
          <w:sz w:val="28"/>
          <w:szCs w:val="28"/>
        </w:rPr>
        <w:t xml:space="preserve">5 Thông tư </w:t>
      </w:r>
      <w:r w:rsidRPr="0056365C">
        <w:rPr>
          <w:iCs/>
          <w:sz w:val="28"/>
          <w:szCs w:val="28"/>
          <w:lang w:val="vi-VN"/>
        </w:rPr>
        <w:t>này được tính</w:t>
      </w:r>
      <w:r w:rsidRPr="0056365C">
        <w:rPr>
          <w:iCs/>
          <w:sz w:val="28"/>
          <w:szCs w:val="28"/>
        </w:rPr>
        <w:t xml:space="preserve"> </w:t>
      </w:r>
      <w:r w:rsidRPr="0056365C">
        <w:rPr>
          <w:iCs/>
          <w:sz w:val="28"/>
          <w:szCs w:val="28"/>
          <w:lang w:val="vi-VN"/>
        </w:rPr>
        <w:t xml:space="preserve">vào Vốn cấp 2 </w:t>
      </w:r>
      <w:r w:rsidRPr="0056365C">
        <w:rPr>
          <w:iCs/>
          <w:sz w:val="28"/>
          <w:szCs w:val="28"/>
        </w:rPr>
        <w:t xml:space="preserve">là </w:t>
      </w:r>
      <w:r w:rsidR="00802F76" w:rsidRPr="0056365C">
        <w:rPr>
          <w:iCs/>
          <w:sz w:val="28"/>
          <w:szCs w:val="28"/>
        </w:rPr>
        <w:t>30</w:t>
      </w:r>
      <w:r w:rsidRPr="0056365C">
        <w:rPr>
          <w:iCs/>
          <w:sz w:val="28"/>
          <w:szCs w:val="28"/>
        </w:rPr>
        <w:t xml:space="preserve"> (tỷ đồng), </w:t>
      </w:r>
      <w:r w:rsidRPr="0056365C">
        <w:rPr>
          <w:iCs/>
          <w:sz w:val="28"/>
          <w:szCs w:val="28"/>
          <w:lang w:val="vi-VN"/>
        </w:rPr>
        <w:t>bằng 50% giá trị</w:t>
      </w:r>
      <w:r w:rsidRPr="009836F9">
        <w:rPr>
          <w:iCs/>
          <w:sz w:val="28"/>
          <w:szCs w:val="28"/>
          <w:lang w:val="vi-VN"/>
        </w:rPr>
        <w:t xml:space="preserve"> Vốn cấp 1</w:t>
      </w:r>
      <w:r w:rsidRPr="009836F9">
        <w:rPr>
          <w:iCs/>
          <w:sz w:val="28"/>
          <w:szCs w:val="28"/>
        </w:rPr>
        <w:t xml:space="preserve"> đáp ứng quy định tại điểm b khoản 4 Điều 5 Thông tư này.</w:t>
      </w:r>
    </w:p>
    <w:p w14:paraId="4B88ACD8" w14:textId="77777777" w:rsidR="002F4920" w:rsidRPr="009836F9" w:rsidRDefault="002F4920" w:rsidP="002F4920">
      <w:pPr>
        <w:pStyle w:val="NormalWeb"/>
        <w:spacing w:before="60" w:beforeAutospacing="0" w:after="60" w:afterAutospacing="0"/>
        <w:rPr>
          <w:sz w:val="28"/>
          <w:szCs w:val="28"/>
        </w:rPr>
      </w:pPr>
      <w:r w:rsidRPr="009836F9">
        <w:rPr>
          <w:iCs/>
          <w:sz w:val="28"/>
          <w:szCs w:val="28"/>
        </w:rPr>
        <w:lastRenderedPageBreak/>
        <w:t>3. Khoản phải trừ khỏi vốn tự có:</w:t>
      </w:r>
    </w:p>
    <w:p w14:paraId="555BAD90" w14:textId="77777777" w:rsidR="002F4920" w:rsidRPr="009836F9" w:rsidRDefault="002F4920" w:rsidP="002F4920">
      <w:pPr>
        <w:pStyle w:val="NormalWeb"/>
        <w:spacing w:before="60" w:beforeAutospacing="0" w:after="60" w:afterAutospacing="0"/>
        <w:jc w:val="both"/>
        <w:rPr>
          <w:sz w:val="28"/>
          <w:szCs w:val="28"/>
        </w:rPr>
      </w:pPr>
      <w:r>
        <w:rPr>
          <w:sz w:val="28"/>
          <w:szCs w:val="28"/>
        </w:rPr>
        <w:t>- G</w:t>
      </w:r>
      <w:r w:rsidRPr="009836F9">
        <w:rPr>
          <w:sz w:val="28"/>
          <w:szCs w:val="28"/>
        </w:rPr>
        <w:t>iá trị chênh lệch giảm do đánh giá lại tài sản cố định theo quy định của pháp luật: 0 (tỷ đồng).</w:t>
      </w:r>
    </w:p>
    <w:p w14:paraId="391E5803" w14:textId="77777777" w:rsidR="002F4920" w:rsidRPr="009836F9" w:rsidRDefault="002F4920" w:rsidP="002F4920">
      <w:pPr>
        <w:pStyle w:val="NormalWeb"/>
        <w:spacing w:before="60" w:beforeAutospacing="0" w:after="60" w:afterAutospacing="0"/>
        <w:rPr>
          <w:sz w:val="28"/>
          <w:szCs w:val="28"/>
        </w:rPr>
      </w:pPr>
      <w:r w:rsidRPr="009836F9">
        <w:rPr>
          <w:sz w:val="28"/>
          <w:szCs w:val="28"/>
        </w:rPr>
        <w:t>- Lỗ lũy kế: 0 (tỷ đồng).</w:t>
      </w:r>
    </w:p>
    <w:p w14:paraId="5C2337BD" w14:textId="77777777" w:rsidR="002F4920" w:rsidRPr="009836F9" w:rsidRDefault="002F4920" w:rsidP="002F4920">
      <w:pPr>
        <w:pStyle w:val="NormalWeb"/>
        <w:spacing w:before="60" w:beforeAutospacing="0" w:after="60" w:afterAutospacing="0"/>
        <w:rPr>
          <w:sz w:val="28"/>
          <w:szCs w:val="28"/>
        </w:rPr>
      </w:pPr>
      <w:r w:rsidRPr="009836F9">
        <w:rPr>
          <w:sz w:val="28"/>
          <w:szCs w:val="28"/>
        </w:rPr>
        <w:t>Ghi chú: Lỗ lũy kế được xác định tại thời điểm tính tỷ lệ an toàn vốn.</w:t>
      </w:r>
    </w:p>
    <w:p w14:paraId="4E1E46E5" w14:textId="77777777" w:rsidR="002F4920" w:rsidRPr="002F4920" w:rsidRDefault="002F4920" w:rsidP="002F4920">
      <w:pPr>
        <w:pStyle w:val="NormalWeb"/>
        <w:spacing w:before="120" w:beforeAutospacing="0" w:after="60" w:afterAutospacing="0"/>
        <w:jc w:val="both"/>
        <w:rPr>
          <w:b/>
          <w:sz w:val="28"/>
          <w:szCs w:val="28"/>
        </w:rPr>
      </w:pPr>
      <w:r w:rsidRPr="002F4920">
        <w:rPr>
          <w:b/>
          <w:bCs/>
          <w:iCs/>
          <w:sz w:val="28"/>
          <w:szCs w:val="28"/>
        </w:rPr>
        <w:t>Vốn tự có = Vốn cấp 1 + Vốn cấp 2 – Khoản phải trừ</w:t>
      </w:r>
      <w:r w:rsidRPr="002F4920">
        <w:rPr>
          <w:b/>
          <w:sz w:val="28"/>
          <w:szCs w:val="28"/>
        </w:rPr>
        <w:t xml:space="preserve"> khỏi vốn tự có</w:t>
      </w:r>
    </w:p>
    <w:p w14:paraId="0E742B34" w14:textId="62E58392" w:rsidR="009C080A" w:rsidRDefault="002F4920" w:rsidP="002F4920">
      <w:pPr>
        <w:spacing w:before="120"/>
        <w:rPr>
          <w:rFonts w:ascii="Times New Roman" w:hAnsi="Times New Roman"/>
          <w:b/>
          <w:bCs/>
          <w:iCs/>
          <w:sz w:val="28"/>
          <w:szCs w:val="28"/>
        </w:rPr>
      </w:pPr>
      <w:r w:rsidRPr="002F4920">
        <w:rPr>
          <w:rFonts w:ascii="Times New Roman" w:hAnsi="Times New Roman"/>
          <w:b/>
          <w:sz w:val="28"/>
          <w:szCs w:val="28"/>
        </w:rPr>
        <w:t xml:space="preserve">                 </w:t>
      </w:r>
      <w:r>
        <w:rPr>
          <w:rFonts w:ascii="Times New Roman" w:hAnsi="Times New Roman"/>
          <w:b/>
          <w:sz w:val="28"/>
          <w:szCs w:val="28"/>
        </w:rPr>
        <w:t xml:space="preserve"> </w:t>
      </w:r>
      <w:r w:rsidRPr="002F4920">
        <w:rPr>
          <w:rFonts w:ascii="Times New Roman" w:hAnsi="Times New Roman"/>
          <w:b/>
          <w:bCs/>
          <w:iCs/>
          <w:sz w:val="28"/>
          <w:szCs w:val="28"/>
        </w:rPr>
        <w:t xml:space="preserve">= </w:t>
      </w:r>
      <w:r w:rsidR="00792E29">
        <w:rPr>
          <w:rFonts w:ascii="Times New Roman" w:hAnsi="Times New Roman"/>
          <w:b/>
          <w:bCs/>
          <w:iCs/>
          <w:sz w:val="28"/>
          <w:szCs w:val="28"/>
        </w:rPr>
        <w:t>203,7</w:t>
      </w:r>
      <w:r w:rsidRPr="002F4920">
        <w:rPr>
          <w:rFonts w:ascii="Times New Roman" w:hAnsi="Times New Roman"/>
          <w:b/>
          <w:bCs/>
          <w:iCs/>
          <w:sz w:val="28"/>
          <w:szCs w:val="28"/>
        </w:rPr>
        <w:t xml:space="preserve"> + </w:t>
      </w:r>
      <w:r w:rsidR="00792E29">
        <w:rPr>
          <w:rFonts w:ascii="Times New Roman" w:hAnsi="Times New Roman"/>
          <w:b/>
          <w:bCs/>
          <w:iCs/>
          <w:sz w:val="28"/>
          <w:szCs w:val="28"/>
        </w:rPr>
        <w:t>73,7</w:t>
      </w:r>
      <w:r w:rsidRPr="002F4920">
        <w:rPr>
          <w:rFonts w:ascii="Times New Roman" w:hAnsi="Times New Roman"/>
          <w:b/>
          <w:bCs/>
          <w:iCs/>
          <w:sz w:val="28"/>
          <w:szCs w:val="28"/>
        </w:rPr>
        <w:t xml:space="preserve"> – 0 = </w:t>
      </w:r>
      <w:r w:rsidR="00792E29">
        <w:rPr>
          <w:rFonts w:ascii="Times New Roman" w:hAnsi="Times New Roman"/>
          <w:b/>
          <w:bCs/>
          <w:iCs/>
          <w:sz w:val="28"/>
          <w:szCs w:val="28"/>
        </w:rPr>
        <w:t>277,4</w:t>
      </w:r>
      <w:r w:rsidRPr="002F4920">
        <w:rPr>
          <w:rFonts w:ascii="Times New Roman" w:hAnsi="Times New Roman"/>
          <w:b/>
          <w:bCs/>
          <w:iCs/>
          <w:sz w:val="28"/>
          <w:szCs w:val="28"/>
        </w:rPr>
        <w:t xml:space="preserve"> (tỷ đồng)</w:t>
      </w:r>
    </w:p>
    <w:p w14:paraId="7EA5F029" w14:textId="77777777" w:rsidR="00860D0D" w:rsidRPr="00117F70" w:rsidRDefault="00860D0D" w:rsidP="002F4920">
      <w:pPr>
        <w:spacing w:before="120"/>
        <w:rPr>
          <w:rFonts w:ascii="Times New Roman" w:hAnsi="Times New Roman"/>
          <w:b/>
          <w:bCs/>
          <w:iCs/>
          <w:sz w:val="10"/>
          <w:szCs w:val="28"/>
        </w:rPr>
      </w:pPr>
    </w:p>
    <w:p w14:paraId="09282C5B" w14:textId="6007460F" w:rsidR="009F2E8A" w:rsidRPr="002F4920" w:rsidRDefault="009F2E8A" w:rsidP="002F4920">
      <w:pPr>
        <w:spacing w:before="120"/>
        <w:rPr>
          <w:rFonts w:ascii="Times New Roman" w:hAnsi="Times New Roman"/>
          <w:b/>
          <w:sz w:val="28"/>
          <w:szCs w:val="28"/>
        </w:rPr>
      </w:pPr>
      <w:r w:rsidRPr="002F4920">
        <w:rPr>
          <w:rFonts w:ascii="Times New Roman" w:hAnsi="Times New Roman"/>
          <w:b/>
          <w:sz w:val="28"/>
          <w:szCs w:val="28"/>
        </w:rPr>
        <w:t>B. Tổng tài sản “Có” rủi ro</w:t>
      </w:r>
    </w:p>
    <w:p w14:paraId="653A523C" w14:textId="73EF6545" w:rsidR="009F2E8A" w:rsidRPr="002F4920" w:rsidRDefault="009C080A" w:rsidP="009F2E8A">
      <w:pPr>
        <w:spacing w:before="120"/>
        <w:jc w:val="right"/>
        <w:rPr>
          <w:rFonts w:ascii="Times New Roman" w:hAnsi="Times New Roman"/>
          <w:sz w:val="28"/>
          <w:szCs w:val="28"/>
        </w:rPr>
      </w:pPr>
      <w:r>
        <w:rPr>
          <w:rFonts w:ascii="Times New Roman" w:hAnsi="Times New Roman"/>
          <w:sz w:val="28"/>
          <w:szCs w:val="28"/>
        </w:rPr>
        <w:t xml:space="preserve">   </w:t>
      </w:r>
      <w:r w:rsidR="009F2E8A" w:rsidRPr="002F4920">
        <w:rPr>
          <w:rFonts w:ascii="Times New Roman" w:hAnsi="Times New Roman"/>
          <w:sz w:val="28"/>
          <w:szCs w:val="28"/>
        </w:rPr>
        <w:t>Đơn vị tính: Tỷ đồng</w:t>
      </w:r>
    </w:p>
    <w:tbl>
      <w:tblPr>
        <w:tblW w:w="5146" w:type="pct"/>
        <w:tblCellMar>
          <w:left w:w="0" w:type="dxa"/>
          <w:right w:w="0" w:type="dxa"/>
        </w:tblCellMar>
        <w:tblLook w:val="0000" w:firstRow="0" w:lastRow="0" w:firstColumn="0" w:lastColumn="0" w:noHBand="0" w:noVBand="0"/>
      </w:tblPr>
      <w:tblGrid>
        <w:gridCol w:w="6022"/>
        <w:gridCol w:w="1046"/>
        <w:gridCol w:w="914"/>
        <w:gridCol w:w="1345"/>
      </w:tblGrid>
      <w:tr w:rsidR="009F2E8A" w:rsidRPr="002F4920" w14:paraId="297BEE36" w14:textId="77777777" w:rsidTr="0002125E">
        <w:tc>
          <w:tcPr>
            <w:tcW w:w="3228" w:type="pct"/>
            <w:tcBorders>
              <w:top w:val="single" w:sz="4" w:space="0" w:color="auto"/>
              <w:left w:val="single" w:sz="4" w:space="0" w:color="auto"/>
              <w:bottom w:val="nil"/>
              <w:right w:val="nil"/>
            </w:tcBorders>
            <w:shd w:val="clear" w:color="auto" w:fill="FFFFFF"/>
          </w:tcPr>
          <w:p w14:paraId="0971A3F6" w14:textId="77777777" w:rsidR="009F2E8A" w:rsidRPr="002F4920" w:rsidRDefault="009F2E8A" w:rsidP="00945578">
            <w:pPr>
              <w:spacing w:before="120"/>
              <w:jc w:val="center"/>
              <w:rPr>
                <w:rFonts w:ascii="Times New Roman" w:hAnsi="Times New Roman"/>
                <w:b/>
                <w:sz w:val="28"/>
                <w:szCs w:val="28"/>
              </w:rPr>
            </w:pPr>
            <w:r w:rsidRPr="002F4920">
              <w:rPr>
                <w:rFonts w:ascii="Times New Roman" w:hAnsi="Times New Roman"/>
                <w:b/>
                <w:sz w:val="28"/>
                <w:szCs w:val="28"/>
              </w:rPr>
              <w:t>Khoản mục</w:t>
            </w:r>
          </w:p>
        </w:tc>
        <w:tc>
          <w:tcPr>
            <w:tcW w:w="561" w:type="pct"/>
            <w:tcBorders>
              <w:top w:val="single" w:sz="4" w:space="0" w:color="auto"/>
              <w:left w:val="single" w:sz="4" w:space="0" w:color="auto"/>
              <w:bottom w:val="nil"/>
              <w:right w:val="nil"/>
            </w:tcBorders>
            <w:shd w:val="clear" w:color="auto" w:fill="FFFFFF"/>
          </w:tcPr>
          <w:p w14:paraId="67ABD7E0" w14:textId="77777777" w:rsidR="009F2E8A" w:rsidRPr="002F4920" w:rsidRDefault="009F2E8A" w:rsidP="00945578">
            <w:pPr>
              <w:spacing w:before="120"/>
              <w:jc w:val="center"/>
              <w:rPr>
                <w:rFonts w:ascii="Times New Roman" w:hAnsi="Times New Roman"/>
                <w:b/>
                <w:sz w:val="28"/>
                <w:szCs w:val="28"/>
              </w:rPr>
            </w:pPr>
            <w:r w:rsidRPr="002F4920">
              <w:rPr>
                <w:rFonts w:ascii="Times New Roman" w:hAnsi="Times New Roman"/>
                <w:b/>
                <w:sz w:val="28"/>
                <w:szCs w:val="28"/>
              </w:rPr>
              <w:t>Giá trị sổ sách</w:t>
            </w:r>
          </w:p>
        </w:tc>
        <w:tc>
          <w:tcPr>
            <w:tcW w:w="490" w:type="pct"/>
            <w:tcBorders>
              <w:top w:val="single" w:sz="4" w:space="0" w:color="auto"/>
              <w:left w:val="single" w:sz="4" w:space="0" w:color="auto"/>
              <w:bottom w:val="nil"/>
              <w:right w:val="nil"/>
            </w:tcBorders>
            <w:shd w:val="clear" w:color="auto" w:fill="FFFFFF"/>
          </w:tcPr>
          <w:p w14:paraId="46859F77" w14:textId="77777777" w:rsidR="009F2E8A" w:rsidRPr="002F4920" w:rsidRDefault="009F2E8A" w:rsidP="00945578">
            <w:pPr>
              <w:spacing w:before="120"/>
              <w:jc w:val="center"/>
              <w:rPr>
                <w:rFonts w:ascii="Times New Roman" w:hAnsi="Times New Roman"/>
                <w:b/>
                <w:sz w:val="28"/>
                <w:szCs w:val="28"/>
              </w:rPr>
            </w:pPr>
            <w:r w:rsidRPr="002F4920">
              <w:rPr>
                <w:rFonts w:ascii="Times New Roman" w:hAnsi="Times New Roman"/>
                <w:b/>
                <w:sz w:val="28"/>
                <w:szCs w:val="28"/>
              </w:rPr>
              <w:t>Hệ số rủi ro</w:t>
            </w:r>
          </w:p>
        </w:tc>
        <w:tc>
          <w:tcPr>
            <w:tcW w:w="721" w:type="pct"/>
            <w:tcBorders>
              <w:top w:val="single" w:sz="4" w:space="0" w:color="auto"/>
              <w:left w:val="single" w:sz="4" w:space="0" w:color="auto"/>
              <w:bottom w:val="nil"/>
              <w:right w:val="single" w:sz="4" w:space="0" w:color="auto"/>
            </w:tcBorders>
            <w:shd w:val="clear" w:color="auto" w:fill="FFFFFF"/>
          </w:tcPr>
          <w:p w14:paraId="0F437213" w14:textId="77777777" w:rsidR="009F2E8A" w:rsidRPr="002F4920" w:rsidRDefault="009F2E8A" w:rsidP="00945578">
            <w:pPr>
              <w:spacing w:before="120"/>
              <w:jc w:val="center"/>
              <w:rPr>
                <w:rFonts w:ascii="Times New Roman" w:hAnsi="Times New Roman"/>
                <w:b/>
                <w:sz w:val="28"/>
                <w:szCs w:val="28"/>
              </w:rPr>
            </w:pPr>
            <w:r w:rsidRPr="002F4920">
              <w:rPr>
                <w:rFonts w:ascii="Times New Roman" w:hAnsi="Times New Roman"/>
                <w:b/>
                <w:sz w:val="28"/>
                <w:szCs w:val="28"/>
              </w:rPr>
              <w:t>Giá trị tài sản “Có” rủi ro</w:t>
            </w:r>
          </w:p>
        </w:tc>
      </w:tr>
      <w:tr w:rsidR="009F2E8A" w:rsidRPr="002F4920" w14:paraId="1171CC02" w14:textId="77777777" w:rsidTr="0002125E">
        <w:tc>
          <w:tcPr>
            <w:tcW w:w="3228" w:type="pct"/>
            <w:tcBorders>
              <w:top w:val="single" w:sz="4" w:space="0" w:color="auto"/>
              <w:left w:val="single" w:sz="4" w:space="0" w:color="auto"/>
              <w:bottom w:val="nil"/>
              <w:right w:val="nil"/>
            </w:tcBorders>
            <w:shd w:val="clear" w:color="auto" w:fill="FFFFFF"/>
          </w:tcPr>
          <w:p w14:paraId="126E6702" w14:textId="77777777" w:rsidR="009F2E8A" w:rsidRPr="002F4920" w:rsidRDefault="009F2E8A" w:rsidP="00945578">
            <w:pPr>
              <w:spacing w:before="120"/>
              <w:rPr>
                <w:rFonts w:ascii="Times New Roman" w:hAnsi="Times New Roman"/>
                <w:b/>
                <w:sz w:val="28"/>
                <w:szCs w:val="28"/>
              </w:rPr>
            </w:pPr>
            <w:r w:rsidRPr="002F4920">
              <w:rPr>
                <w:rFonts w:ascii="Times New Roman" w:hAnsi="Times New Roman"/>
                <w:b/>
                <w:sz w:val="28"/>
                <w:szCs w:val="28"/>
              </w:rPr>
              <w:t>1- Nhóm tài sản “Có” có hệ số rủi ro 0%</w:t>
            </w:r>
          </w:p>
        </w:tc>
        <w:tc>
          <w:tcPr>
            <w:tcW w:w="561" w:type="pct"/>
            <w:tcBorders>
              <w:top w:val="single" w:sz="4" w:space="0" w:color="auto"/>
              <w:left w:val="single" w:sz="4" w:space="0" w:color="auto"/>
              <w:bottom w:val="nil"/>
              <w:right w:val="nil"/>
            </w:tcBorders>
            <w:shd w:val="clear" w:color="auto" w:fill="FFFFFF"/>
          </w:tcPr>
          <w:p w14:paraId="307285F4" w14:textId="77777777" w:rsidR="009F2E8A" w:rsidRPr="002F4920" w:rsidRDefault="009F2E8A" w:rsidP="00945578">
            <w:pPr>
              <w:spacing w:before="120"/>
              <w:jc w:val="right"/>
              <w:rPr>
                <w:rFonts w:ascii="Times New Roman" w:hAnsi="Times New Roman"/>
                <w:sz w:val="28"/>
                <w:szCs w:val="28"/>
              </w:rPr>
            </w:pPr>
          </w:p>
        </w:tc>
        <w:tc>
          <w:tcPr>
            <w:tcW w:w="490" w:type="pct"/>
            <w:tcBorders>
              <w:top w:val="single" w:sz="4" w:space="0" w:color="auto"/>
              <w:left w:val="single" w:sz="4" w:space="0" w:color="auto"/>
              <w:bottom w:val="nil"/>
              <w:right w:val="nil"/>
            </w:tcBorders>
            <w:shd w:val="clear" w:color="auto" w:fill="FFFFFF"/>
          </w:tcPr>
          <w:p w14:paraId="3489AD65" w14:textId="77777777" w:rsidR="009F2E8A" w:rsidRPr="002F4920" w:rsidRDefault="009F2E8A" w:rsidP="00945578">
            <w:pPr>
              <w:spacing w:before="120"/>
              <w:jc w:val="right"/>
              <w:rPr>
                <w:rFonts w:ascii="Times New Roman" w:hAnsi="Times New Roman"/>
                <w:sz w:val="28"/>
                <w:szCs w:val="28"/>
              </w:rPr>
            </w:pPr>
          </w:p>
        </w:tc>
        <w:tc>
          <w:tcPr>
            <w:tcW w:w="721" w:type="pct"/>
            <w:tcBorders>
              <w:top w:val="single" w:sz="4" w:space="0" w:color="auto"/>
              <w:left w:val="single" w:sz="4" w:space="0" w:color="auto"/>
              <w:bottom w:val="nil"/>
              <w:right w:val="single" w:sz="4" w:space="0" w:color="auto"/>
            </w:tcBorders>
            <w:shd w:val="clear" w:color="auto" w:fill="FFFFFF"/>
          </w:tcPr>
          <w:p w14:paraId="20CDC7AC" w14:textId="77777777" w:rsidR="009F2E8A" w:rsidRPr="002F4920" w:rsidRDefault="009F2E8A" w:rsidP="00945578">
            <w:pPr>
              <w:spacing w:before="120"/>
              <w:jc w:val="right"/>
              <w:rPr>
                <w:rFonts w:ascii="Times New Roman" w:hAnsi="Times New Roman"/>
                <w:sz w:val="28"/>
                <w:szCs w:val="28"/>
              </w:rPr>
            </w:pPr>
          </w:p>
        </w:tc>
      </w:tr>
      <w:tr w:rsidR="009F2E8A" w:rsidRPr="002F4920" w14:paraId="7B1485F3" w14:textId="77777777" w:rsidTr="0002125E">
        <w:tc>
          <w:tcPr>
            <w:tcW w:w="3228" w:type="pct"/>
            <w:tcBorders>
              <w:top w:val="single" w:sz="4" w:space="0" w:color="auto"/>
              <w:left w:val="single" w:sz="4" w:space="0" w:color="auto"/>
              <w:bottom w:val="nil"/>
              <w:right w:val="nil"/>
            </w:tcBorders>
            <w:shd w:val="clear" w:color="auto" w:fill="FFFFFF"/>
          </w:tcPr>
          <w:p w14:paraId="55AC16E2" w14:textId="77777777" w:rsidR="009F2E8A" w:rsidRPr="002F4920" w:rsidRDefault="009F2E8A" w:rsidP="00945578">
            <w:pPr>
              <w:spacing w:before="120"/>
              <w:rPr>
                <w:rFonts w:ascii="Times New Roman" w:hAnsi="Times New Roman"/>
                <w:sz w:val="28"/>
                <w:szCs w:val="28"/>
              </w:rPr>
            </w:pPr>
            <w:r w:rsidRPr="002F4920">
              <w:rPr>
                <w:rFonts w:ascii="Times New Roman" w:hAnsi="Times New Roman"/>
                <w:sz w:val="28"/>
                <w:szCs w:val="28"/>
              </w:rPr>
              <w:t>a- Tiền mặt</w:t>
            </w:r>
          </w:p>
        </w:tc>
        <w:tc>
          <w:tcPr>
            <w:tcW w:w="561" w:type="pct"/>
            <w:tcBorders>
              <w:top w:val="single" w:sz="4" w:space="0" w:color="auto"/>
              <w:left w:val="single" w:sz="4" w:space="0" w:color="auto"/>
              <w:bottom w:val="nil"/>
              <w:right w:val="nil"/>
            </w:tcBorders>
            <w:shd w:val="clear" w:color="auto" w:fill="FFFFFF"/>
          </w:tcPr>
          <w:p w14:paraId="45F6B1BF" w14:textId="486FBA12" w:rsidR="009F2E8A" w:rsidRPr="002F4920" w:rsidRDefault="00414617" w:rsidP="00945578">
            <w:pPr>
              <w:spacing w:before="120"/>
              <w:jc w:val="right"/>
              <w:rPr>
                <w:rFonts w:ascii="Times New Roman" w:hAnsi="Times New Roman"/>
                <w:sz w:val="28"/>
                <w:szCs w:val="28"/>
              </w:rPr>
            </w:pPr>
            <w:r>
              <w:rPr>
                <w:rFonts w:ascii="Times New Roman" w:hAnsi="Times New Roman"/>
                <w:sz w:val="28"/>
                <w:szCs w:val="28"/>
              </w:rPr>
              <w:t>30</w:t>
            </w:r>
          </w:p>
        </w:tc>
        <w:tc>
          <w:tcPr>
            <w:tcW w:w="490" w:type="pct"/>
            <w:tcBorders>
              <w:top w:val="single" w:sz="4" w:space="0" w:color="auto"/>
              <w:left w:val="single" w:sz="4" w:space="0" w:color="auto"/>
              <w:bottom w:val="nil"/>
              <w:right w:val="nil"/>
            </w:tcBorders>
            <w:shd w:val="clear" w:color="auto" w:fill="FFFFFF"/>
          </w:tcPr>
          <w:p w14:paraId="240DB778" w14:textId="77777777" w:rsidR="009F2E8A" w:rsidRPr="002F4920" w:rsidRDefault="009F2E8A" w:rsidP="00945578">
            <w:pPr>
              <w:spacing w:before="120"/>
              <w:jc w:val="right"/>
              <w:rPr>
                <w:rFonts w:ascii="Times New Roman" w:hAnsi="Times New Roman"/>
                <w:sz w:val="28"/>
                <w:szCs w:val="28"/>
              </w:rPr>
            </w:pPr>
            <w:r w:rsidRPr="002F4920">
              <w:rPr>
                <w:rFonts w:ascii="Times New Roman" w:hAnsi="Times New Roman"/>
                <w:sz w:val="28"/>
                <w:szCs w:val="28"/>
              </w:rPr>
              <w:t>0%</w:t>
            </w:r>
          </w:p>
        </w:tc>
        <w:tc>
          <w:tcPr>
            <w:tcW w:w="721" w:type="pct"/>
            <w:tcBorders>
              <w:top w:val="single" w:sz="4" w:space="0" w:color="auto"/>
              <w:left w:val="single" w:sz="4" w:space="0" w:color="auto"/>
              <w:bottom w:val="nil"/>
              <w:right w:val="single" w:sz="4" w:space="0" w:color="auto"/>
            </w:tcBorders>
            <w:shd w:val="clear" w:color="auto" w:fill="FFFFFF"/>
          </w:tcPr>
          <w:p w14:paraId="3D442A38" w14:textId="77777777" w:rsidR="009F2E8A" w:rsidRPr="002F4920" w:rsidRDefault="009F2E8A" w:rsidP="00945578">
            <w:pPr>
              <w:spacing w:before="120"/>
              <w:jc w:val="right"/>
              <w:rPr>
                <w:rFonts w:ascii="Times New Roman" w:hAnsi="Times New Roman"/>
                <w:sz w:val="28"/>
                <w:szCs w:val="28"/>
              </w:rPr>
            </w:pPr>
            <w:r w:rsidRPr="002F4920">
              <w:rPr>
                <w:rFonts w:ascii="Times New Roman" w:hAnsi="Times New Roman"/>
                <w:sz w:val="28"/>
                <w:szCs w:val="28"/>
              </w:rPr>
              <w:t>0</w:t>
            </w:r>
          </w:p>
        </w:tc>
      </w:tr>
      <w:tr w:rsidR="009F2E8A" w:rsidRPr="002F4920" w14:paraId="41FBFA2B" w14:textId="77777777" w:rsidTr="0002125E">
        <w:tc>
          <w:tcPr>
            <w:tcW w:w="3228" w:type="pct"/>
            <w:tcBorders>
              <w:top w:val="single" w:sz="4" w:space="0" w:color="auto"/>
              <w:left w:val="single" w:sz="4" w:space="0" w:color="auto"/>
              <w:bottom w:val="nil"/>
              <w:right w:val="nil"/>
            </w:tcBorders>
            <w:shd w:val="clear" w:color="auto" w:fill="FFFFFF"/>
          </w:tcPr>
          <w:p w14:paraId="71436018" w14:textId="1B2C7861" w:rsidR="009F2E8A" w:rsidRPr="002F4920" w:rsidRDefault="00D63F5D" w:rsidP="00945578">
            <w:pPr>
              <w:spacing w:before="120"/>
              <w:rPr>
                <w:rFonts w:ascii="Times New Roman" w:hAnsi="Times New Roman"/>
                <w:sz w:val="28"/>
                <w:szCs w:val="28"/>
                <w:lang w:val="vi-VN"/>
              </w:rPr>
            </w:pPr>
            <w:r w:rsidRPr="002F4920">
              <w:rPr>
                <w:rFonts w:ascii="Times New Roman" w:hAnsi="Times New Roman"/>
                <w:sz w:val="28"/>
                <w:szCs w:val="28"/>
                <w:lang w:val="vi-VN"/>
              </w:rPr>
              <w:t>b- Số dư tài khoản thanh toán</w:t>
            </w:r>
            <w:r w:rsidR="00117F70">
              <w:rPr>
                <w:rFonts w:ascii="Times New Roman" w:hAnsi="Times New Roman"/>
                <w:sz w:val="28"/>
                <w:szCs w:val="28"/>
              </w:rPr>
              <w:t xml:space="preserve"> của tổ chức tài chính vi mô mở</w:t>
            </w:r>
            <w:r w:rsidRPr="002F4920">
              <w:rPr>
                <w:rFonts w:ascii="Times New Roman" w:hAnsi="Times New Roman"/>
                <w:sz w:val="28"/>
                <w:szCs w:val="28"/>
                <w:lang w:val="vi-VN"/>
              </w:rPr>
              <w:t xml:space="preserve"> tại Ngân hàng Nhà nước</w:t>
            </w:r>
          </w:p>
        </w:tc>
        <w:tc>
          <w:tcPr>
            <w:tcW w:w="561" w:type="pct"/>
            <w:tcBorders>
              <w:top w:val="single" w:sz="4" w:space="0" w:color="auto"/>
              <w:left w:val="single" w:sz="4" w:space="0" w:color="auto"/>
              <w:bottom w:val="nil"/>
              <w:right w:val="nil"/>
            </w:tcBorders>
            <w:shd w:val="clear" w:color="auto" w:fill="FFFFFF"/>
          </w:tcPr>
          <w:p w14:paraId="40CA783F" w14:textId="607A6213" w:rsidR="009F2E8A" w:rsidRPr="002F4920" w:rsidRDefault="00414617" w:rsidP="00945578">
            <w:pPr>
              <w:spacing w:before="120"/>
              <w:jc w:val="right"/>
              <w:rPr>
                <w:rFonts w:ascii="Times New Roman" w:hAnsi="Times New Roman"/>
                <w:sz w:val="28"/>
                <w:szCs w:val="28"/>
              </w:rPr>
            </w:pPr>
            <w:r>
              <w:rPr>
                <w:rFonts w:ascii="Times New Roman" w:hAnsi="Times New Roman"/>
                <w:sz w:val="28"/>
                <w:szCs w:val="28"/>
              </w:rPr>
              <w:t>0</w:t>
            </w:r>
          </w:p>
        </w:tc>
        <w:tc>
          <w:tcPr>
            <w:tcW w:w="490" w:type="pct"/>
            <w:tcBorders>
              <w:top w:val="single" w:sz="4" w:space="0" w:color="auto"/>
              <w:left w:val="single" w:sz="4" w:space="0" w:color="auto"/>
              <w:bottom w:val="nil"/>
              <w:right w:val="nil"/>
            </w:tcBorders>
            <w:shd w:val="clear" w:color="auto" w:fill="FFFFFF"/>
          </w:tcPr>
          <w:p w14:paraId="3273E8B9" w14:textId="77777777" w:rsidR="009F2E8A" w:rsidRPr="002F4920" w:rsidRDefault="009F2E8A" w:rsidP="00945578">
            <w:pPr>
              <w:spacing w:before="120"/>
              <w:jc w:val="right"/>
              <w:rPr>
                <w:rFonts w:ascii="Times New Roman" w:hAnsi="Times New Roman"/>
                <w:sz w:val="28"/>
                <w:szCs w:val="28"/>
              </w:rPr>
            </w:pPr>
            <w:r w:rsidRPr="002F4920">
              <w:rPr>
                <w:rFonts w:ascii="Times New Roman" w:hAnsi="Times New Roman"/>
                <w:sz w:val="28"/>
                <w:szCs w:val="28"/>
              </w:rPr>
              <w:t>0%</w:t>
            </w:r>
          </w:p>
        </w:tc>
        <w:tc>
          <w:tcPr>
            <w:tcW w:w="721" w:type="pct"/>
            <w:tcBorders>
              <w:top w:val="single" w:sz="4" w:space="0" w:color="auto"/>
              <w:left w:val="single" w:sz="4" w:space="0" w:color="auto"/>
              <w:bottom w:val="nil"/>
              <w:right w:val="single" w:sz="4" w:space="0" w:color="auto"/>
            </w:tcBorders>
            <w:shd w:val="clear" w:color="auto" w:fill="FFFFFF"/>
          </w:tcPr>
          <w:p w14:paraId="23B3C0E6" w14:textId="77777777" w:rsidR="009F2E8A" w:rsidRPr="002F4920" w:rsidRDefault="009F2E8A" w:rsidP="00945578">
            <w:pPr>
              <w:spacing w:before="120"/>
              <w:jc w:val="right"/>
              <w:rPr>
                <w:rFonts w:ascii="Times New Roman" w:hAnsi="Times New Roman"/>
                <w:sz w:val="28"/>
                <w:szCs w:val="28"/>
              </w:rPr>
            </w:pPr>
            <w:r w:rsidRPr="002F4920">
              <w:rPr>
                <w:rFonts w:ascii="Times New Roman" w:hAnsi="Times New Roman"/>
                <w:sz w:val="28"/>
                <w:szCs w:val="28"/>
              </w:rPr>
              <w:t>0</w:t>
            </w:r>
          </w:p>
        </w:tc>
      </w:tr>
      <w:tr w:rsidR="0002125E" w:rsidRPr="002F4920" w14:paraId="4404127C" w14:textId="77777777" w:rsidTr="0002125E">
        <w:tc>
          <w:tcPr>
            <w:tcW w:w="3228" w:type="pct"/>
            <w:tcBorders>
              <w:top w:val="single" w:sz="4" w:space="0" w:color="auto"/>
              <w:left w:val="single" w:sz="4" w:space="0" w:color="auto"/>
              <w:bottom w:val="nil"/>
              <w:right w:val="nil"/>
            </w:tcBorders>
            <w:shd w:val="clear" w:color="auto" w:fill="FFFFFF"/>
          </w:tcPr>
          <w:p w14:paraId="25DEF711" w14:textId="77D64132" w:rsidR="0002125E" w:rsidRPr="002F4920" w:rsidRDefault="0002125E" w:rsidP="00945578">
            <w:pPr>
              <w:spacing w:before="120"/>
              <w:rPr>
                <w:rFonts w:ascii="Times New Roman" w:hAnsi="Times New Roman"/>
                <w:sz w:val="28"/>
                <w:szCs w:val="28"/>
                <w:lang w:val="vi-VN"/>
              </w:rPr>
            </w:pPr>
            <w:r w:rsidRPr="002F4920">
              <w:rPr>
                <w:rFonts w:ascii="Times New Roman" w:hAnsi="Times New Roman"/>
                <w:sz w:val="28"/>
                <w:szCs w:val="28"/>
                <w:lang w:val="vi-VN"/>
              </w:rPr>
              <w:t>c</w:t>
            </w:r>
            <w:r w:rsidRPr="002F4920">
              <w:rPr>
                <w:rFonts w:ascii="Times New Roman" w:hAnsi="Times New Roman"/>
                <w:sz w:val="28"/>
                <w:szCs w:val="28"/>
              </w:rPr>
              <w:t>- Dư nợ cho vay có bảo đảm toàn bộ bằng tiền gửi (tiền gửi tự nguyện, tiết kiệm bắt buộc) tại chính tổ chức tài chính vi mô</w:t>
            </w:r>
          </w:p>
        </w:tc>
        <w:tc>
          <w:tcPr>
            <w:tcW w:w="561" w:type="pct"/>
            <w:tcBorders>
              <w:top w:val="single" w:sz="4" w:space="0" w:color="auto"/>
              <w:left w:val="single" w:sz="4" w:space="0" w:color="auto"/>
              <w:bottom w:val="nil"/>
              <w:right w:val="nil"/>
            </w:tcBorders>
            <w:shd w:val="clear" w:color="auto" w:fill="FFFFFF"/>
            <w:vAlign w:val="center"/>
          </w:tcPr>
          <w:p w14:paraId="75B91BC4" w14:textId="131568B2" w:rsidR="0002125E" w:rsidRDefault="0002125E" w:rsidP="0002125E">
            <w:pPr>
              <w:spacing w:before="120"/>
              <w:jc w:val="right"/>
              <w:rPr>
                <w:rFonts w:ascii="Times New Roman" w:hAnsi="Times New Roman"/>
                <w:sz w:val="28"/>
                <w:szCs w:val="28"/>
              </w:rPr>
            </w:pPr>
            <w:r>
              <w:rPr>
                <w:rFonts w:ascii="Times New Roman" w:hAnsi="Times New Roman"/>
                <w:sz w:val="28"/>
                <w:szCs w:val="28"/>
              </w:rPr>
              <w:t>18</w:t>
            </w:r>
          </w:p>
        </w:tc>
        <w:tc>
          <w:tcPr>
            <w:tcW w:w="490" w:type="pct"/>
            <w:tcBorders>
              <w:top w:val="single" w:sz="4" w:space="0" w:color="auto"/>
              <w:left w:val="single" w:sz="4" w:space="0" w:color="auto"/>
              <w:bottom w:val="nil"/>
              <w:right w:val="nil"/>
            </w:tcBorders>
            <w:shd w:val="clear" w:color="auto" w:fill="FFFFFF"/>
            <w:vAlign w:val="center"/>
          </w:tcPr>
          <w:p w14:paraId="596B312D" w14:textId="4086244B" w:rsidR="0002125E" w:rsidRPr="002F4920" w:rsidRDefault="0002125E" w:rsidP="0002125E">
            <w:pPr>
              <w:spacing w:before="120"/>
              <w:jc w:val="right"/>
              <w:rPr>
                <w:rFonts w:ascii="Times New Roman" w:hAnsi="Times New Roman"/>
                <w:sz w:val="28"/>
                <w:szCs w:val="28"/>
              </w:rPr>
            </w:pPr>
            <w:r>
              <w:rPr>
                <w:rFonts w:ascii="Times New Roman" w:hAnsi="Times New Roman"/>
                <w:sz w:val="28"/>
                <w:szCs w:val="28"/>
              </w:rPr>
              <w:t>0%</w:t>
            </w:r>
          </w:p>
        </w:tc>
        <w:tc>
          <w:tcPr>
            <w:tcW w:w="721" w:type="pct"/>
            <w:tcBorders>
              <w:top w:val="single" w:sz="4" w:space="0" w:color="auto"/>
              <w:left w:val="single" w:sz="4" w:space="0" w:color="auto"/>
              <w:bottom w:val="nil"/>
              <w:right w:val="single" w:sz="4" w:space="0" w:color="auto"/>
            </w:tcBorders>
            <w:shd w:val="clear" w:color="auto" w:fill="FFFFFF"/>
            <w:vAlign w:val="center"/>
          </w:tcPr>
          <w:p w14:paraId="004A78AC" w14:textId="50ED73F3" w:rsidR="0002125E" w:rsidRPr="002F4920" w:rsidRDefault="0002125E" w:rsidP="0002125E">
            <w:pPr>
              <w:spacing w:before="120"/>
              <w:jc w:val="right"/>
              <w:rPr>
                <w:rFonts w:ascii="Times New Roman" w:hAnsi="Times New Roman"/>
                <w:sz w:val="28"/>
                <w:szCs w:val="28"/>
              </w:rPr>
            </w:pPr>
            <w:r>
              <w:rPr>
                <w:rFonts w:ascii="Times New Roman" w:hAnsi="Times New Roman"/>
                <w:sz w:val="28"/>
                <w:szCs w:val="28"/>
              </w:rPr>
              <w:t>0</w:t>
            </w:r>
          </w:p>
        </w:tc>
      </w:tr>
      <w:tr w:rsidR="009F2E8A" w:rsidRPr="002F4920" w14:paraId="4A95A067" w14:textId="77777777" w:rsidTr="0002125E">
        <w:tc>
          <w:tcPr>
            <w:tcW w:w="3228" w:type="pct"/>
            <w:tcBorders>
              <w:top w:val="single" w:sz="4" w:space="0" w:color="auto"/>
              <w:left w:val="single" w:sz="4" w:space="0" w:color="auto"/>
              <w:bottom w:val="nil"/>
              <w:right w:val="nil"/>
            </w:tcBorders>
            <w:shd w:val="clear" w:color="auto" w:fill="FFFFFF"/>
          </w:tcPr>
          <w:p w14:paraId="7AB90973" w14:textId="59D91159" w:rsidR="009F2E8A" w:rsidRPr="002F4920" w:rsidRDefault="00D63F5D" w:rsidP="00945578">
            <w:pPr>
              <w:spacing w:before="120"/>
              <w:rPr>
                <w:rFonts w:ascii="Times New Roman" w:hAnsi="Times New Roman"/>
                <w:sz w:val="28"/>
                <w:szCs w:val="28"/>
              </w:rPr>
            </w:pPr>
            <w:r w:rsidRPr="002F4920">
              <w:rPr>
                <w:rFonts w:ascii="Times New Roman" w:hAnsi="Times New Roman"/>
                <w:sz w:val="28"/>
                <w:szCs w:val="28"/>
                <w:lang w:val="vi-VN"/>
              </w:rPr>
              <w:t>d</w:t>
            </w:r>
            <w:r w:rsidR="009F2E8A" w:rsidRPr="002F4920">
              <w:rPr>
                <w:rFonts w:ascii="Times New Roman" w:hAnsi="Times New Roman"/>
                <w:sz w:val="28"/>
                <w:szCs w:val="28"/>
              </w:rPr>
              <w:t>- Dư nợ cho vay được bảo đảm toàn bộ bằng giấy tờ có giá do Chính phủ phát hành</w:t>
            </w:r>
          </w:p>
        </w:tc>
        <w:tc>
          <w:tcPr>
            <w:tcW w:w="561" w:type="pct"/>
            <w:tcBorders>
              <w:top w:val="single" w:sz="4" w:space="0" w:color="auto"/>
              <w:left w:val="single" w:sz="4" w:space="0" w:color="auto"/>
              <w:bottom w:val="nil"/>
              <w:right w:val="nil"/>
            </w:tcBorders>
            <w:shd w:val="clear" w:color="auto" w:fill="FFFFFF"/>
          </w:tcPr>
          <w:p w14:paraId="27AC8C12" w14:textId="321A000B" w:rsidR="009F2E8A" w:rsidRPr="002F4920" w:rsidRDefault="0002125E" w:rsidP="00945578">
            <w:pPr>
              <w:spacing w:before="120"/>
              <w:jc w:val="right"/>
              <w:rPr>
                <w:rFonts w:ascii="Times New Roman" w:hAnsi="Times New Roman"/>
                <w:sz w:val="28"/>
                <w:szCs w:val="28"/>
              </w:rPr>
            </w:pPr>
            <w:r>
              <w:rPr>
                <w:rFonts w:ascii="Times New Roman" w:hAnsi="Times New Roman"/>
                <w:sz w:val="28"/>
                <w:szCs w:val="28"/>
              </w:rPr>
              <w:t>0</w:t>
            </w:r>
          </w:p>
        </w:tc>
        <w:tc>
          <w:tcPr>
            <w:tcW w:w="490" w:type="pct"/>
            <w:tcBorders>
              <w:top w:val="single" w:sz="4" w:space="0" w:color="auto"/>
              <w:left w:val="single" w:sz="4" w:space="0" w:color="auto"/>
              <w:bottom w:val="nil"/>
              <w:right w:val="nil"/>
            </w:tcBorders>
            <w:shd w:val="clear" w:color="auto" w:fill="FFFFFF"/>
          </w:tcPr>
          <w:p w14:paraId="21865BCB" w14:textId="77777777" w:rsidR="009F2E8A" w:rsidRPr="002F4920" w:rsidRDefault="009F2E8A" w:rsidP="00945578">
            <w:pPr>
              <w:spacing w:before="120"/>
              <w:jc w:val="right"/>
              <w:rPr>
                <w:rFonts w:ascii="Times New Roman" w:hAnsi="Times New Roman"/>
                <w:sz w:val="28"/>
                <w:szCs w:val="28"/>
              </w:rPr>
            </w:pPr>
            <w:r w:rsidRPr="002F4920">
              <w:rPr>
                <w:rFonts w:ascii="Times New Roman" w:hAnsi="Times New Roman"/>
                <w:sz w:val="28"/>
                <w:szCs w:val="28"/>
              </w:rPr>
              <w:t>0%</w:t>
            </w:r>
          </w:p>
        </w:tc>
        <w:tc>
          <w:tcPr>
            <w:tcW w:w="721" w:type="pct"/>
            <w:tcBorders>
              <w:top w:val="single" w:sz="4" w:space="0" w:color="auto"/>
              <w:left w:val="single" w:sz="4" w:space="0" w:color="auto"/>
              <w:bottom w:val="nil"/>
              <w:right w:val="single" w:sz="4" w:space="0" w:color="auto"/>
            </w:tcBorders>
            <w:shd w:val="clear" w:color="auto" w:fill="FFFFFF"/>
          </w:tcPr>
          <w:p w14:paraId="3A7C38A3" w14:textId="77777777" w:rsidR="009F2E8A" w:rsidRPr="002F4920" w:rsidRDefault="009F2E8A" w:rsidP="00945578">
            <w:pPr>
              <w:spacing w:before="120"/>
              <w:jc w:val="right"/>
              <w:rPr>
                <w:rFonts w:ascii="Times New Roman" w:hAnsi="Times New Roman"/>
                <w:sz w:val="28"/>
                <w:szCs w:val="28"/>
              </w:rPr>
            </w:pPr>
            <w:r w:rsidRPr="002F4920">
              <w:rPr>
                <w:rFonts w:ascii="Times New Roman" w:hAnsi="Times New Roman"/>
                <w:sz w:val="28"/>
                <w:szCs w:val="28"/>
              </w:rPr>
              <w:t>0</w:t>
            </w:r>
          </w:p>
        </w:tc>
      </w:tr>
      <w:tr w:rsidR="009F2E8A" w:rsidRPr="002F4920" w14:paraId="0A74E779" w14:textId="77777777" w:rsidTr="004C14AA">
        <w:tc>
          <w:tcPr>
            <w:tcW w:w="3228" w:type="pct"/>
            <w:tcBorders>
              <w:top w:val="single" w:sz="4" w:space="0" w:color="auto"/>
              <w:left w:val="single" w:sz="4" w:space="0" w:color="auto"/>
              <w:bottom w:val="single" w:sz="4" w:space="0" w:color="auto"/>
              <w:right w:val="nil"/>
            </w:tcBorders>
            <w:shd w:val="clear" w:color="auto" w:fill="FFFFFF"/>
          </w:tcPr>
          <w:p w14:paraId="77667364" w14:textId="77777777" w:rsidR="009F2E8A" w:rsidRPr="002F4920" w:rsidRDefault="009F2E8A" w:rsidP="00945578">
            <w:pPr>
              <w:spacing w:before="120"/>
              <w:rPr>
                <w:rFonts w:ascii="Times New Roman" w:hAnsi="Times New Roman"/>
                <w:b/>
                <w:sz w:val="28"/>
                <w:szCs w:val="28"/>
              </w:rPr>
            </w:pPr>
            <w:r w:rsidRPr="002F4920">
              <w:rPr>
                <w:rFonts w:ascii="Times New Roman" w:hAnsi="Times New Roman"/>
                <w:b/>
                <w:sz w:val="28"/>
                <w:szCs w:val="28"/>
              </w:rPr>
              <w:t>2- Nhóm tài sản “Có” có hệ số rủi ro 20%</w:t>
            </w:r>
          </w:p>
        </w:tc>
        <w:tc>
          <w:tcPr>
            <w:tcW w:w="561" w:type="pct"/>
            <w:tcBorders>
              <w:top w:val="single" w:sz="4" w:space="0" w:color="auto"/>
              <w:left w:val="single" w:sz="4" w:space="0" w:color="auto"/>
              <w:bottom w:val="single" w:sz="4" w:space="0" w:color="auto"/>
              <w:right w:val="nil"/>
            </w:tcBorders>
            <w:shd w:val="clear" w:color="auto" w:fill="FFFFFF"/>
          </w:tcPr>
          <w:p w14:paraId="3065B42C" w14:textId="77777777" w:rsidR="009F2E8A" w:rsidRPr="002F4920" w:rsidRDefault="009F2E8A" w:rsidP="00945578">
            <w:pPr>
              <w:spacing w:before="120"/>
              <w:jc w:val="right"/>
              <w:rPr>
                <w:rFonts w:ascii="Times New Roman" w:hAnsi="Times New Roman"/>
                <w:b/>
                <w:sz w:val="28"/>
                <w:szCs w:val="28"/>
              </w:rPr>
            </w:pPr>
          </w:p>
        </w:tc>
        <w:tc>
          <w:tcPr>
            <w:tcW w:w="490" w:type="pct"/>
            <w:tcBorders>
              <w:top w:val="single" w:sz="4" w:space="0" w:color="auto"/>
              <w:left w:val="single" w:sz="4" w:space="0" w:color="auto"/>
              <w:bottom w:val="single" w:sz="4" w:space="0" w:color="auto"/>
              <w:right w:val="nil"/>
            </w:tcBorders>
            <w:shd w:val="clear" w:color="auto" w:fill="FFFFFF"/>
          </w:tcPr>
          <w:p w14:paraId="48BDC4BD" w14:textId="77777777" w:rsidR="009F2E8A" w:rsidRPr="002F4920" w:rsidRDefault="009F2E8A" w:rsidP="00945578">
            <w:pPr>
              <w:spacing w:before="120"/>
              <w:jc w:val="right"/>
              <w:rPr>
                <w:rFonts w:ascii="Times New Roman" w:hAnsi="Times New Roman"/>
                <w:sz w:val="28"/>
                <w:szCs w:val="28"/>
              </w:rPr>
            </w:pPr>
          </w:p>
        </w:tc>
        <w:tc>
          <w:tcPr>
            <w:tcW w:w="721" w:type="pct"/>
            <w:tcBorders>
              <w:top w:val="single" w:sz="4" w:space="0" w:color="auto"/>
              <w:left w:val="single" w:sz="4" w:space="0" w:color="auto"/>
              <w:bottom w:val="single" w:sz="4" w:space="0" w:color="auto"/>
              <w:right w:val="single" w:sz="4" w:space="0" w:color="auto"/>
            </w:tcBorders>
            <w:shd w:val="clear" w:color="auto" w:fill="FFFFFF"/>
          </w:tcPr>
          <w:p w14:paraId="33316ED0" w14:textId="77777777" w:rsidR="009F2E8A" w:rsidRPr="002F4920" w:rsidRDefault="009F2E8A" w:rsidP="00945578">
            <w:pPr>
              <w:spacing w:before="120"/>
              <w:jc w:val="right"/>
              <w:rPr>
                <w:rFonts w:ascii="Times New Roman" w:hAnsi="Times New Roman"/>
                <w:sz w:val="28"/>
                <w:szCs w:val="28"/>
              </w:rPr>
            </w:pPr>
          </w:p>
        </w:tc>
      </w:tr>
      <w:tr w:rsidR="009F2E8A" w:rsidRPr="002F4920" w14:paraId="4108D23F" w14:textId="77777777" w:rsidTr="002E3AF7">
        <w:tc>
          <w:tcPr>
            <w:tcW w:w="3228" w:type="pct"/>
            <w:tcBorders>
              <w:top w:val="single" w:sz="4" w:space="0" w:color="auto"/>
              <w:left w:val="single" w:sz="4" w:space="0" w:color="auto"/>
              <w:bottom w:val="single" w:sz="4" w:space="0" w:color="auto"/>
              <w:right w:val="single" w:sz="4" w:space="0" w:color="auto"/>
            </w:tcBorders>
            <w:shd w:val="clear" w:color="auto" w:fill="FFFFFF"/>
          </w:tcPr>
          <w:p w14:paraId="41E0D27E" w14:textId="1412E9B2" w:rsidR="009F2E8A" w:rsidRPr="002F4920" w:rsidRDefault="009F2E8A" w:rsidP="00D63F5D">
            <w:pPr>
              <w:spacing w:before="120"/>
              <w:rPr>
                <w:rFonts w:ascii="Times New Roman" w:hAnsi="Times New Roman"/>
                <w:sz w:val="28"/>
                <w:szCs w:val="28"/>
                <w:lang w:val="vi-VN"/>
              </w:rPr>
            </w:pPr>
            <w:r w:rsidRPr="002F4920">
              <w:rPr>
                <w:rFonts w:ascii="Times New Roman" w:hAnsi="Times New Roman"/>
                <w:sz w:val="28"/>
                <w:szCs w:val="28"/>
              </w:rPr>
              <w:t xml:space="preserve">a- </w:t>
            </w:r>
            <w:r w:rsidR="00D63F5D" w:rsidRPr="002F4920">
              <w:rPr>
                <w:rFonts w:ascii="Times New Roman" w:hAnsi="Times New Roman"/>
                <w:sz w:val="28"/>
                <w:szCs w:val="28"/>
                <w:lang w:val="vi-VN"/>
              </w:rPr>
              <w:t>T</w:t>
            </w:r>
            <w:r w:rsidR="00B565E0" w:rsidRPr="002F4920">
              <w:rPr>
                <w:rFonts w:ascii="Times New Roman" w:hAnsi="Times New Roman"/>
                <w:sz w:val="28"/>
                <w:szCs w:val="28"/>
                <w:lang w:val="vi-VN"/>
              </w:rPr>
              <w:t>iền gửi</w:t>
            </w:r>
            <w:r w:rsidR="00117F70">
              <w:rPr>
                <w:rFonts w:ascii="Times New Roman" w:hAnsi="Times New Roman"/>
                <w:sz w:val="28"/>
                <w:szCs w:val="28"/>
              </w:rPr>
              <w:t xml:space="preserve"> của tổ chức tài chính vi mô</w:t>
            </w:r>
            <w:r w:rsidR="00B565E0" w:rsidRPr="002F4920">
              <w:rPr>
                <w:rFonts w:ascii="Times New Roman" w:hAnsi="Times New Roman"/>
                <w:sz w:val="28"/>
                <w:szCs w:val="28"/>
                <w:lang w:val="vi-VN"/>
              </w:rPr>
              <w:t xml:space="preserve"> tại t</w:t>
            </w:r>
            <w:r w:rsidR="00B565E0" w:rsidRPr="002F4920">
              <w:rPr>
                <w:rFonts w:ascii="Times New Roman" w:hAnsi="Times New Roman"/>
                <w:sz w:val="28"/>
                <w:szCs w:val="28"/>
              </w:rPr>
              <w:t>ổ chức tín dụng, chi nhánh ngân hàng nước ngoài trừ tiền gửi tại tổ chức tín dụng được kiểm soát đặc biệt theo quy định tại khoản 9 Điều 174 Luật các Tổ chức tín dụng</w:t>
            </w:r>
            <w:r w:rsidR="00B565E0" w:rsidRPr="002F4920">
              <w:rPr>
                <w:rFonts w:ascii="Times New Roman" w:hAnsi="Times New Roman"/>
                <w:sz w:val="28"/>
                <w:szCs w:val="28"/>
                <w:lang w:val="vi-VN"/>
              </w:rPr>
              <w:t xml:space="preserve">; </w:t>
            </w:r>
          </w:p>
        </w:tc>
        <w:tc>
          <w:tcPr>
            <w:tcW w:w="561" w:type="pct"/>
            <w:tcBorders>
              <w:top w:val="single" w:sz="4" w:space="0" w:color="auto"/>
              <w:left w:val="single" w:sz="4" w:space="0" w:color="auto"/>
              <w:bottom w:val="single" w:sz="4" w:space="0" w:color="auto"/>
              <w:right w:val="single" w:sz="4" w:space="0" w:color="auto"/>
            </w:tcBorders>
            <w:shd w:val="clear" w:color="auto" w:fill="FFFFFF"/>
          </w:tcPr>
          <w:p w14:paraId="68F7F4D4" w14:textId="5AC6F3FA" w:rsidR="009F2E8A" w:rsidRPr="002F4920" w:rsidRDefault="00414617" w:rsidP="00945578">
            <w:pPr>
              <w:spacing w:before="120"/>
              <w:jc w:val="right"/>
              <w:rPr>
                <w:rFonts w:ascii="Times New Roman" w:hAnsi="Times New Roman"/>
                <w:sz w:val="28"/>
                <w:szCs w:val="28"/>
              </w:rPr>
            </w:pPr>
            <w:r>
              <w:rPr>
                <w:rFonts w:ascii="Times New Roman" w:hAnsi="Times New Roman"/>
                <w:sz w:val="28"/>
                <w:szCs w:val="28"/>
              </w:rPr>
              <w:t>24</w:t>
            </w:r>
          </w:p>
        </w:tc>
        <w:tc>
          <w:tcPr>
            <w:tcW w:w="490" w:type="pct"/>
            <w:tcBorders>
              <w:top w:val="single" w:sz="4" w:space="0" w:color="auto"/>
              <w:left w:val="single" w:sz="4" w:space="0" w:color="auto"/>
              <w:bottom w:val="single" w:sz="4" w:space="0" w:color="auto"/>
              <w:right w:val="single" w:sz="4" w:space="0" w:color="auto"/>
            </w:tcBorders>
            <w:shd w:val="clear" w:color="auto" w:fill="FFFFFF"/>
          </w:tcPr>
          <w:p w14:paraId="0B7846AE" w14:textId="77777777" w:rsidR="009F2E8A" w:rsidRPr="002F4920" w:rsidRDefault="009F2E8A" w:rsidP="00945578">
            <w:pPr>
              <w:spacing w:before="120"/>
              <w:jc w:val="right"/>
              <w:rPr>
                <w:rFonts w:ascii="Times New Roman" w:hAnsi="Times New Roman"/>
                <w:sz w:val="28"/>
                <w:szCs w:val="28"/>
              </w:rPr>
            </w:pPr>
            <w:r w:rsidRPr="002F4920">
              <w:rPr>
                <w:rFonts w:ascii="Times New Roman" w:hAnsi="Times New Roman"/>
                <w:sz w:val="28"/>
                <w:szCs w:val="28"/>
              </w:rPr>
              <w:t>20%</w:t>
            </w:r>
          </w:p>
        </w:tc>
        <w:tc>
          <w:tcPr>
            <w:tcW w:w="721" w:type="pct"/>
            <w:tcBorders>
              <w:top w:val="single" w:sz="4" w:space="0" w:color="auto"/>
              <w:left w:val="single" w:sz="4" w:space="0" w:color="auto"/>
              <w:bottom w:val="single" w:sz="4" w:space="0" w:color="auto"/>
              <w:right w:val="single" w:sz="4" w:space="0" w:color="auto"/>
            </w:tcBorders>
            <w:shd w:val="clear" w:color="auto" w:fill="FFFFFF"/>
          </w:tcPr>
          <w:p w14:paraId="203C36A3" w14:textId="682588DC" w:rsidR="009F2E8A" w:rsidRPr="002F4920" w:rsidRDefault="00414617" w:rsidP="00945578">
            <w:pPr>
              <w:spacing w:before="120"/>
              <w:jc w:val="right"/>
              <w:rPr>
                <w:rFonts w:ascii="Times New Roman" w:hAnsi="Times New Roman"/>
                <w:sz w:val="28"/>
                <w:szCs w:val="28"/>
              </w:rPr>
            </w:pPr>
            <w:r>
              <w:rPr>
                <w:rFonts w:ascii="Times New Roman" w:hAnsi="Times New Roman"/>
                <w:sz w:val="28"/>
                <w:szCs w:val="28"/>
              </w:rPr>
              <w:t>2,4</w:t>
            </w:r>
          </w:p>
        </w:tc>
      </w:tr>
      <w:tr w:rsidR="009F2E8A" w:rsidRPr="002F4920" w14:paraId="5C0EC873" w14:textId="77777777" w:rsidTr="002E3AF7">
        <w:tc>
          <w:tcPr>
            <w:tcW w:w="3228" w:type="pct"/>
            <w:tcBorders>
              <w:top w:val="single" w:sz="4" w:space="0" w:color="auto"/>
              <w:left w:val="single" w:sz="4" w:space="0" w:color="auto"/>
              <w:bottom w:val="single" w:sz="4" w:space="0" w:color="auto"/>
              <w:right w:val="single" w:sz="4" w:space="0" w:color="auto"/>
            </w:tcBorders>
            <w:shd w:val="clear" w:color="auto" w:fill="FFFFFF"/>
          </w:tcPr>
          <w:p w14:paraId="0A769C39" w14:textId="77777777" w:rsidR="009F2E8A" w:rsidRPr="002F4920" w:rsidRDefault="009F2E8A" w:rsidP="00945578">
            <w:pPr>
              <w:spacing w:before="120"/>
              <w:rPr>
                <w:rFonts w:ascii="Times New Roman" w:hAnsi="Times New Roman"/>
                <w:sz w:val="28"/>
                <w:szCs w:val="28"/>
              </w:rPr>
            </w:pPr>
            <w:r w:rsidRPr="002F4920">
              <w:rPr>
                <w:rFonts w:ascii="Times New Roman" w:hAnsi="Times New Roman"/>
                <w:sz w:val="28"/>
                <w:szCs w:val="28"/>
              </w:rPr>
              <w:t>b- Dư nợ cho vay được bảo đảm toàn bộ bằng tiền gửi tại tổ chức tín dụng khác, chi nhánh ngân hàng nước ngoài tại Việt Nam</w:t>
            </w:r>
          </w:p>
        </w:tc>
        <w:tc>
          <w:tcPr>
            <w:tcW w:w="561" w:type="pct"/>
            <w:tcBorders>
              <w:top w:val="single" w:sz="4" w:space="0" w:color="auto"/>
              <w:left w:val="single" w:sz="4" w:space="0" w:color="auto"/>
              <w:bottom w:val="single" w:sz="4" w:space="0" w:color="auto"/>
              <w:right w:val="single" w:sz="4" w:space="0" w:color="auto"/>
            </w:tcBorders>
            <w:shd w:val="clear" w:color="auto" w:fill="FFFFFF"/>
          </w:tcPr>
          <w:p w14:paraId="0353E850" w14:textId="3C63EC1D" w:rsidR="009F2E8A" w:rsidRPr="002F4920" w:rsidRDefault="00414617" w:rsidP="00945578">
            <w:pPr>
              <w:spacing w:before="120"/>
              <w:jc w:val="right"/>
              <w:rPr>
                <w:rFonts w:ascii="Times New Roman" w:hAnsi="Times New Roman"/>
                <w:sz w:val="28"/>
                <w:szCs w:val="28"/>
              </w:rPr>
            </w:pPr>
            <w:r>
              <w:rPr>
                <w:rFonts w:ascii="Times New Roman" w:hAnsi="Times New Roman"/>
                <w:sz w:val="28"/>
                <w:szCs w:val="28"/>
              </w:rPr>
              <w:t>0</w:t>
            </w:r>
          </w:p>
        </w:tc>
        <w:tc>
          <w:tcPr>
            <w:tcW w:w="490" w:type="pct"/>
            <w:tcBorders>
              <w:top w:val="single" w:sz="4" w:space="0" w:color="auto"/>
              <w:left w:val="single" w:sz="4" w:space="0" w:color="auto"/>
              <w:bottom w:val="single" w:sz="4" w:space="0" w:color="auto"/>
              <w:right w:val="single" w:sz="4" w:space="0" w:color="auto"/>
            </w:tcBorders>
            <w:shd w:val="clear" w:color="auto" w:fill="FFFFFF"/>
          </w:tcPr>
          <w:p w14:paraId="450401FB" w14:textId="77777777" w:rsidR="009F2E8A" w:rsidRPr="002F4920" w:rsidRDefault="009F2E8A" w:rsidP="00945578">
            <w:pPr>
              <w:spacing w:before="120"/>
              <w:jc w:val="right"/>
              <w:rPr>
                <w:rFonts w:ascii="Times New Roman" w:hAnsi="Times New Roman"/>
                <w:sz w:val="28"/>
                <w:szCs w:val="28"/>
              </w:rPr>
            </w:pPr>
            <w:r w:rsidRPr="002F4920">
              <w:rPr>
                <w:rFonts w:ascii="Times New Roman" w:hAnsi="Times New Roman"/>
                <w:sz w:val="28"/>
                <w:szCs w:val="28"/>
              </w:rPr>
              <w:t>20%</w:t>
            </w:r>
          </w:p>
        </w:tc>
        <w:tc>
          <w:tcPr>
            <w:tcW w:w="721" w:type="pct"/>
            <w:tcBorders>
              <w:top w:val="single" w:sz="4" w:space="0" w:color="auto"/>
              <w:left w:val="single" w:sz="4" w:space="0" w:color="auto"/>
              <w:bottom w:val="single" w:sz="4" w:space="0" w:color="auto"/>
              <w:right w:val="single" w:sz="4" w:space="0" w:color="auto"/>
            </w:tcBorders>
            <w:shd w:val="clear" w:color="auto" w:fill="FFFFFF"/>
          </w:tcPr>
          <w:p w14:paraId="45CCC783" w14:textId="40BEC9D4" w:rsidR="009F2E8A" w:rsidRPr="002F4920" w:rsidRDefault="00414617" w:rsidP="00945578">
            <w:pPr>
              <w:spacing w:before="120"/>
              <w:jc w:val="right"/>
              <w:rPr>
                <w:rFonts w:ascii="Times New Roman" w:hAnsi="Times New Roman"/>
                <w:sz w:val="28"/>
                <w:szCs w:val="28"/>
              </w:rPr>
            </w:pPr>
            <w:r>
              <w:rPr>
                <w:rFonts w:ascii="Times New Roman" w:hAnsi="Times New Roman"/>
                <w:sz w:val="28"/>
                <w:szCs w:val="28"/>
              </w:rPr>
              <w:t>0</w:t>
            </w:r>
          </w:p>
        </w:tc>
      </w:tr>
      <w:tr w:rsidR="009F2E8A" w:rsidRPr="002F4920" w14:paraId="604F7F50" w14:textId="77777777" w:rsidTr="002E3AF7">
        <w:tc>
          <w:tcPr>
            <w:tcW w:w="3228" w:type="pct"/>
            <w:tcBorders>
              <w:top w:val="single" w:sz="4" w:space="0" w:color="auto"/>
              <w:left w:val="single" w:sz="4" w:space="0" w:color="auto"/>
              <w:bottom w:val="nil"/>
              <w:right w:val="nil"/>
            </w:tcBorders>
            <w:shd w:val="clear" w:color="auto" w:fill="FFFFFF"/>
          </w:tcPr>
          <w:p w14:paraId="3E2CD824" w14:textId="77777777" w:rsidR="009F2E8A" w:rsidRPr="002F4920" w:rsidRDefault="009F2E8A" w:rsidP="00945578">
            <w:pPr>
              <w:spacing w:before="120"/>
              <w:rPr>
                <w:rFonts w:ascii="Times New Roman" w:hAnsi="Times New Roman"/>
                <w:sz w:val="28"/>
                <w:szCs w:val="28"/>
              </w:rPr>
            </w:pPr>
            <w:r w:rsidRPr="002F4920">
              <w:rPr>
                <w:rFonts w:ascii="Times New Roman" w:hAnsi="Times New Roman"/>
                <w:sz w:val="28"/>
                <w:szCs w:val="28"/>
              </w:rPr>
              <w:lastRenderedPageBreak/>
              <w:t>c- Dư nợ cho vay được bảo đảm toàn bộ bằng giấy tờ có giá do tổ chức tài chính nhà nước, tổ chức tín dụng khác, chi nhánh ngân hàng nước ngoài tại Việt Nam phát hành</w:t>
            </w:r>
          </w:p>
        </w:tc>
        <w:tc>
          <w:tcPr>
            <w:tcW w:w="561" w:type="pct"/>
            <w:tcBorders>
              <w:top w:val="single" w:sz="4" w:space="0" w:color="auto"/>
              <w:left w:val="single" w:sz="4" w:space="0" w:color="auto"/>
              <w:bottom w:val="nil"/>
              <w:right w:val="nil"/>
            </w:tcBorders>
            <w:shd w:val="clear" w:color="auto" w:fill="FFFFFF"/>
          </w:tcPr>
          <w:p w14:paraId="596CBA4A" w14:textId="3EE2D2EF" w:rsidR="009F2E8A" w:rsidRPr="002F4920" w:rsidRDefault="00414617" w:rsidP="00945578">
            <w:pPr>
              <w:spacing w:before="120"/>
              <w:jc w:val="right"/>
              <w:rPr>
                <w:rFonts w:ascii="Times New Roman" w:hAnsi="Times New Roman"/>
                <w:sz w:val="28"/>
                <w:szCs w:val="28"/>
              </w:rPr>
            </w:pPr>
            <w:r>
              <w:rPr>
                <w:rFonts w:ascii="Times New Roman" w:hAnsi="Times New Roman"/>
                <w:sz w:val="28"/>
                <w:szCs w:val="28"/>
              </w:rPr>
              <w:t>0</w:t>
            </w:r>
          </w:p>
        </w:tc>
        <w:tc>
          <w:tcPr>
            <w:tcW w:w="490" w:type="pct"/>
            <w:tcBorders>
              <w:top w:val="single" w:sz="4" w:space="0" w:color="auto"/>
              <w:left w:val="single" w:sz="4" w:space="0" w:color="auto"/>
              <w:bottom w:val="nil"/>
              <w:right w:val="nil"/>
            </w:tcBorders>
            <w:shd w:val="clear" w:color="auto" w:fill="FFFFFF"/>
          </w:tcPr>
          <w:p w14:paraId="3B338139" w14:textId="77777777" w:rsidR="009F2E8A" w:rsidRPr="002F4920" w:rsidRDefault="009F2E8A" w:rsidP="00945578">
            <w:pPr>
              <w:spacing w:before="120"/>
              <w:jc w:val="right"/>
              <w:rPr>
                <w:rFonts w:ascii="Times New Roman" w:hAnsi="Times New Roman"/>
                <w:sz w:val="28"/>
                <w:szCs w:val="28"/>
              </w:rPr>
            </w:pPr>
            <w:r w:rsidRPr="002F4920">
              <w:rPr>
                <w:rFonts w:ascii="Times New Roman" w:hAnsi="Times New Roman"/>
                <w:sz w:val="28"/>
                <w:szCs w:val="28"/>
              </w:rPr>
              <w:t>20%</w:t>
            </w:r>
          </w:p>
        </w:tc>
        <w:tc>
          <w:tcPr>
            <w:tcW w:w="721" w:type="pct"/>
            <w:tcBorders>
              <w:top w:val="single" w:sz="4" w:space="0" w:color="auto"/>
              <w:left w:val="single" w:sz="4" w:space="0" w:color="auto"/>
              <w:bottom w:val="nil"/>
              <w:right w:val="single" w:sz="4" w:space="0" w:color="auto"/>
            </w:tcBorders>
            <w:shd w:val="clear" w:color="auto" w:fill="FFFFFF"/>
          </w:tcPr>
          <w:p w14:paraId="41F14777" w14:textId="355C9005" w:rsidR="009F2E8A" w:rsidRPr="002F4920" w:rsidRDefault="00414617" w:rsidP="00945578">
            <w:pPr>
              <w:spacing w:before="120"/>
              <w:jc w:val="right"/>
              <w:rPr>
                <w:rFonts w:ascii="Times New Roman" w:hAnsi="Times New Roman"/>
                <w:sz w:val="28"/>
                <w:szCs w:val="28"/>
              </w:rPr>
            </w:pPr>
            <w:r>
              <w:rPr>
                <w:rFonts w:ascii="Times New Roman" w:hAnsi="Times New Roman"/>
                <w:sz w:val="28"/>
                <w:szCs w:val="28"/>
              </w:rPr>
              <w:t>0</w:t>
            </w:r>
          </w:p>
        </w:tc>
      </w:tr>
      <w:tr w:rsidR="009F2E8A" w:rsidRPr="002F4920" w14:paraId="3AC77B1F" w14:textId="77777777" w:rsidTr="0002125E">
        <w:tc>
          <w:tcPr>
            <w:tcW w:w="3228" w:type="pct"/>
            <w:tcBorders>
              <w:top w:val="single" w:sz="4" w:space="0" w:color="auto"/>
              <w:left w:val="single" w:sz="4" w:space="0" w:color="auto"/>
              <w:bottom w:val="nil"/>
              <w:right w:val="nil"/>
            </w:tcBorders>
            <w:shd w:val="clear" w:color="auto" w:fill="FFFFFF"/>
          </w:tcPr>
          <w:p w14:paraId="64D40D28" w14:textId="77777777" w:rsidR="009F2E8A" w:rsidRPr="002F4920" w:rsidRDefault="009F2E8A" w:rsidP="00945578">
            <w:pPr>
              <w:spacing w:before="120"/>
              <w:rPr>
                <w:rFonts w:ascii="Times New Roman" w:hAnsi="Times New Roman"/>
                <w:b/>
                <w:sz w:val="28"/>
                <w:szCs w:val="28"/>
              </w:rPr>
            </w:pPr>
            <w:r w:rsidRPr="002F4920">
              <w:rPr>
                <w:rFonts w:ascii="Times New Roman" w:hAnsi="Times New Roman"/>
                <w:b/>
                <w:sz w:val="28"/>
                <w:szCs w:val="28"/>
              </w:rPr>
              <w:t>3- Nhóm tài sản “Có” có hệ số rủi ro 50%</w:t>
            </w:r>
          </w:p>
        </w:tc>
        <w:tc>
          <w:tcPr>
            <w:tcW w:w="561" w:type="pct"/>
            <w:tcBorders>
              <w:top w:val="single" w:sz="4" w:space="0" w:color="auto"/>
              <w:left w:val="single" w:sz="4" w:space="0" w:color="auto"/>
              <w:bottom w:val="nil"/>
              <w:right w:val="nil"/>
            </w:tcBorders>
            <w:shd w:val="clear" w:color="auto" w:fill="FFFFFF"/>
          </w:tcPr>
          <w:p w14:paraId="3609A35B" w14:textId="77777777" w:rsidR="009F2E8A" w:rsidRPr="002F4920" w:rsidRDefault="009F2E8A" w:rsidP="00945578">
            <w:pPr>
              <w:spacing w:before="120"/>
              <w:jc w:val="right"/>
              <w:rPr>
                <w:rFonts w:ascii="Times New Roman" w:hAnsi="Times New Roman"/>
                <w:b/>
                <w:sz w:val="28"/>
                <w:szCs w:val="28"/>
              </w:rPr>
            </w:pPr>
          </w:p>
        </w:tc>
        <w:tc>
          <w:tcPr>
            <w:tcW w:w="490" w:type="pct"/>
            <w:tcBorders>
              <w:top w:val="single" w:sz="4" w:space="0" w:color="auto"/>
              <w:left w:val="single" w:sz="4" w:space="0" w:color="auto"/>
              <w:bottom w:val="nil"/>
              <w:right w:val="nil"/>
            </w:tcBorders>
            <w:shd w:val="clear" w:color="auto" w:fill="FFFFFF"/>
          </w:tcPr>
          <w:p w14:paraId="2ACC9C26" w14:textId="77777777" w:rsidR="009F2E8A" w:rsidRPr="002F4920" w:rsidRDefault="009F2E8A" w:rsidP="00945578">
            <w:pPr>
              <w:spacing w:before="120"/>
              <w:jc w:val="right"/>
              <w:rPr>
                <w:rFonts w:ascii="Times New Roman" w:hAnsi="Times New Roman"/>
                <w:sz w:val="28"/>
                <w:szCs w:val="28"/>
              </w:rPr>
            </w:pPr>
          </w:p>
        </w:tc>
        <w:tc>
          <w:tcPr>
            <w:tcW w:w="721" w:type="pct"/>
            <w:tcBorders>
              <w:top w:val="single" w:sz="4" w:space="0" w:color="auto"/>
              <w:left w:val="single" w:sz="4" w:space="0" w:color="auto"/>
              <w:bottom w:val="nil"/>
              <w:right w:val="single" w:sz="4" w:space="0" w:color="auto"/>
            </w:tcBorders>
            <w:shd w:val="clear" w:color="auto" w:fill="FFFFFF"/>
          </w:tcPr>
          <w:p w14:paraId="068F193A" w14:textId="77777777" w:rsidR="009F2E8A" w:rsidRPr="002F4920" w:rsidRDefault="009F2E8A" w:rsidP="00945578">
            <w:pPr>
              <w:spacing w:before="120"/>
              <w:jc w:val="right"/>
              <w:rPr>
                <w:rFonts w:ascii="Times New Roman" w:hAnsi="Times New Roman"/>
                <w:sz w:val="28"/>
                <w:szCs w:val="28"/>
              </w:rPr>
            </w:pPr>
          </w:p>
        </w:tc>
      </w:tr>
      <w:tr w:rsidR="009F2E8A" w:rsidRPr="002F4920" w14:paraId="5ED5C8A6" w14:textId="77777777" w:rsidTr="0002125E">
        <w:tc>
          <w:tcPr>
            <w:tcW w:w="3228" w:type="pct"/>
            <w:tcBorders>
              <w:top w:val="single" w:sz="4" w:space="0" w:color="auto"/>
              <w:left w:val="single" w:sz="4" w:space="0" w:color="auto"/>
              <w:bottom w:val="single" w:sz="4" w:space="0" w:color="auto"/>
              <w:right w:val="nil"/>
            </w:tcBorders>
            <w:shd w:val="clear" w:color="auto" w:fill="FFFFFF"/>
          </w:tcPr>
          <w:p w14:paraId="11CB1ED2" w14:textId="77777777" w:rsidR="009F2E8A" w:rsidRPr="002F4920" w:rsidRDefault="009F2E8A" w:rsidP="00945578">
            <w:pPr>
              <w:spacing w:before="120"/>
              <w:rPr>
                <w:rFonts w:ascii="Times New Roman" w:hAnsi="Times New Roman"/>
                <w:sz w:val="28"/>
                <w:szCs w:val="28"/>
              </w:rPr>
            </w:pPr>
            <w:r w:rsidRPr="002F4920">
              <w:rPr>
                <w:rFonts w:ascii="Times New Roman" w:hAnsi="Times New Roman"/>
                <w:sz w:val="28"/>
                <w:szCs w:val="28"/>
              </w:rPr>
              <w:t>a- Dư nợ cho vay được bảo đảm bằng nhà ở, quyền sử dụng đất, nhà ở gắn với quyền sử dụng đất của bên vay tại tổ chức tài chính vi mô</w:t>
            </w:r>
          </w:p>
        </w:tc>
        <w:tc>
          <w:tcPr>
            <w:tcW w:w="561" w:type="pct"/>
            <w:tcBorders>
              <w:top w:val="single" w:sz="4" w:space="0" w:color="auto"/>
              <w:left w:val="single" w:sz="4" w:space="0" w:color="auto"/>
              <w:bottom w:val="single" w:sz="4" w:space="0" w:color="auto"/>
              <w:right w:val="nil"/>
            </w:tcBorders>
            <w:shd w:val="clear" w:color="auto" w:fill="FFFFFF"/>
          </w:tcPr>
          <w:p w14:paraId="386A0780" w14:textId="201FDFD3" w:rsidR="009F2E8A" w:rsidRPr="002F4920" w:rsidRDefault="00414617" w:rsidP="00945578">
            <w:pPr>
              <w:spacing w:before="120"/>
              <w:jc w:val="right"/>
              <w:rPr>
                <w:rFonts w:ascii="Times New Roman" w:hAnsi="Times New Roman"/>
                <w:sz w:val="28"/>
                <w:szCs w:val="28"/>
              </w:rPr>
            </w:pPr>
            <w:r>
              <w:rPr>
                <w:rFonts w:ascii="Times New Roman" w:hAnsi="Times New Roman"/>
                <w:sz w:val="28"/>
                <w:szCs w:val="28"/>
              </w:rPr>
              <w:t>0</w:t>
            </w:r>
          </w:p>
        </w:tc>
        <w:tc>
          <w:tcPr>
            <w:tcW w:w="490" w:type="pct"/>
            <w:tcBorders>
              <w:top w:val="single" w:sz="4" w:space="0" w:color="auto"/>
              <w:left w:val="single" w:sz="4" w:space="0" w:color="auto"/>
              <w:bottom w:val="single" w:sz="4" w:space="0" w:color="auto"/>
              <w:right w:val="nil"/>
            </w:tcBorders>
            <w:shd w:val="clear" w:color="auto" w:fill="FFFFFF"/>
          </w:tcPr>
          <w:p w14:paraId="56AE8F97" w14:textId="77777777" w:rsidR="009F2E8A" w:rsidRPr="002F4920" w:rsidRDefault="009F2E8A" w:rsidP="00945578">
            <w:pPr>
              <w:spacing w:before="120"/>
              <w:jc w:val="right"/>
              <w:rPr>
                <w:rFonts w:ascii="Times New Roman" w:hAnsi="Times New Roman"/>
                <w:sz w:val="28"/>
                <w:szCs w:val="28"/>
              </w:rPr>
            </w:pPr>
            <w:r w:rsidRPr="002F4920">
              <w:rPr>
                <w:rFonts w:ascii="Times New Roman" w:hAnsi="Times New Roman"/>
                <w:sz w:val="28"/>
                <w:szCs w:val="28"/>
              </w:rPr>
              <w:t>50%</w:t>
            </w:r>
          </w:p>
        </w:tc>
        <w:tc>
          <w:tcPr>
            <w:tcW w:w="721" w:type="pct"/>
            <w:tcBorders>
              <w:top w:val="single" w:sz="4" w:space="0" w:color="auto"/>
              <w:left w:val="single" w:sz="4" w:space="0" w:color="auto"/>
              <w:bottom w:val="single" w:sz="4" w:space="0" w:color="auto"/>
              <w:right w:val="single" w:sz="4" w:space="0" w:color="auto"/>
            </w:tcBorders>
            <w:shd w:val="clear" w:color="auto" w:fill="FFFFFF"/>
          </w:tcPr>
          <w:p w14:paraId="01C788BF" w14:textId="346771F7" w:rsidR="009F2E8A" w:rsidRPr="002F4920" w:rsidRDefault="00414617" w:rsidP="00945578">
            <w:pPr>
              <w:spacing w:before="120"/>
              <w:jc w:val="right"/>
              <w:rPr>
                <w:rFonts w:ascii="Times New Roman" w:hAnsi="Times New Roman"/>
                <w:sz w:val="28"/>
                <w:szCs w:val="28"/>
              </w:rPr>
            </w:pPr>
            <w:r>
              <w:rPr>
                <w:rFonts w:ascii="Times New Roman" w:hAnsi="Times New Roman"/>
                <w:sz w:val="28"/>
                <w:szCs w:val="28"/>
              </w:rPr>
              <w:t>0</w:t>
            </w:r>
          </w:p>
        </w:tc>
      </w:tr>
      <w:tr w:rsidR="009F2E8A" w:rsidRPr="002F4920" w14:paraId="3BAE84CA" w14:textId="77777777" w:rsidTr="0002125E">
        <w:tc>
          <w:tcPr>
            <w:tcW w:w="3228" w:type="pct"/>
            <w:tcBorders>
              <w:top w:val="single" w:sz="4" w:space="0" w:color="auto"/>
              <w:left w:val="single" w:sz="4" w:space="0" w:color="auto"/>
              <w:bottom w:val="single" w:sz="4" w:space="0" w:color="auto"/>
              <w:right w:val="nil"/>
            </w:tcBorders>
            <w:shd w:val="clear" w:color="auto" w:fill="FFFFFF"/>
          </w:tcPr>
          <w:p w14:paraId="4A7F6A2A" w14:textId="77777777" w:rsidR="009F2E8A" w:rsidRPr="002F4920" w:rsidRDefault="009F2E8A" w:rsidP="00945578">
            <w:pPr>
              <w:spacing w:before="120"/>
              <w:rPr>
                <w:rFonts w:ascii="Times New Roman" w:hAnsi="Times New Roman"/>
                <w:sz w:val="28"/>
                <w:szCs w:val="28"/>
              </w:rPr>
            </w:pPr>
            <w:r w:rsidRPr="002F4920">
              <w:rPr>
                <w:rFonts w:ascii="Times New Roman" w:hAnsi="Times New Roman"/>
                <w:sz w:val="28"/>
                <w:szCs w:val="28"/>
              </w:rPr>
              <w:t>b- Dư nợ cho vay được bảo lãnh của nhóm khách hàng tiết kiệm và vay vốn tại chính tổ chức tài chính vi mô</w:t>
            </w:r>
          </w:p>
        </w:tc>
        <w:tc>
          <w:tcPr>
            <w:tcW w:w="561" w:type="pct"/>
            <w:tcBorders>
              <w:top w:val="single" w:sz="4" w:space="0" w:color="auto"/>
              <w:left w:val="single" w:sz="4" w:space="0" w:color="auto"/>
              <w:bottom w:val="single" w:sz="4" w:space="0" w:color="auto"/>
              <w:right w:val="nil"/>
            </w:tcBorders>
            <w:shd w:val="clear" w:color="auto" w:fill="FFFFFF"/>
          </w:tcPr>
          <w:p w14:paraId="1518A048" w14:textId="350093BC" w:rsidR="009F2E8A" w:rsidRPr="002F4920" w:rsidRDefault="00414617" w:rsidP="00945578">
            <w:pPr>
              <w:spacing w:before="120"/>
              <w:jc w:val="right"/>
              <w:rPr>
                <w:rFonts w:ascii="Times New Roman" w:hAnsi="Times New Roman"/>
                <w:sz w:val="28"/>
                <w:szCs w:val="28"/>
              </w:rPr>
            </w:pPr>
            <w:r>
              <w:rPr>
                <w:rFonts w:ascii="Times New Roman" w:hAnsi="Times New Roman"/>
                <w:sz w:val="28"/>
                <w:szCs w:val="28"/>
              </w:rPr>
              <w:t>30</w:t>
            </w:r>
          </w:p>
        </w:tc>
        <w:tc>
          <w:tcPr>
            <w:tcW w:w="490" w:type="pct"/>
            <w:tcBorders>
              <w:top w:val="single" w:sz="4" w:space="0" w:color="auto"/>
              <w:left w:val="single" w:sz="4" w:space="0" w:color="auto"/>
              <w:bottom w:val="single" w:sz="4" w:space="0" w:color="auto"/>
              <w:right w:val="nil"/>
            </w:tcBorders>
            <w:shd w:val="clear" w:color="auto" w:fill="FFFFFF"/>
          </w:tcPr>
          <w:p w14:paraId="6CC9A785" w14:textId="77777777" w:rsidR="009F2E8A" w:rsidRPr="002F4920" w:rsidRDefault="009F2E8A" w:rsidP="00945578">
            <w:pPr>
              <w:spacing w:before="120"/>
              <w:jc w:val="right"/>
              <w:rPr>
                <w:rFonts w:ascii="Times New Roman" w:hAnsi="Times New Roman"/>
                <w:sz w:val="28"/>
                <w:szCs w:val="28"/>
              </w:rPr>
            </w:pPr>
            <w:r w:rsidRPr="002F4920">
              <w:rPr>
                <w:rFonts w:ascii="Times New Roman" w:hAnsi="Times New Roman"/>
                <w:sz w:val="28"/>
                <w:szCs w:val="28"/>
              </w:rPr>
              <w:t>50%</w:t>
            </w:r>
          </w:p>
        </w:tc>
        <w:tc>
          <w:tcPr>
            <w:tcW w:w="721" w:type="pct"/>
            <w:tcBorders>
              <w:top w:val="single" w:sz="4" w:space="0" w:color="auto"/>
              <w:left w:val="single" w:sz="4" w:space="0" w:color="auto"/>
              <w:bottom w:val="single" w:sz="4" w:space="0" w:color="auto"/>
              <w:right w:val="single" w:sz="4" w:space="0" w:color="auto"/>
            </w:tcBorders>
            <w:shd w:val="clear" w:color="auto" w:fill="FFFFFF"/>
          </w:tcPr>
          <w:p w14:paraId="0F2C9075" w14:textId="4379502F" w:rsidR="009F2E8A" w:rsidRPr="002F4920" w:rsidRDefault="00414617" w:rsidP="00945578">
            <w:pPr>
              <w:spacing w:before="120"/>
              <w:jc w:val="right"/>
              <w:rPr>
                <w:rFonts w:ascii="Times New Roman" w:hAnsi="Times New Roman"/>
                <w:sz w:val="28"/>
                <w:szCs w:val="28"/>
              </w:rPr>
            </w:pPr>
            <w:r>
              <w:rPr>
                <w:rFonts w:ascii="Times New Roman" w:hAnsi="Times New Roman"/>
                <w:sz w:val="28"/>
                <w:szCs w:val="28"/>
              </w:rPr>
              <w:t>15</w:t>
            </w:r>
          </w:p>
        </w:tc>
      </w:tr>
      <w:tr w:rsidR="009F2E8A" w:rsidRPr="002F4920" w14:paraId="0600C95C" w14:textId="77777777" w:rsidTr="0002125E">
        <w:tc>
          <w:tcPr>
            <w:tcW w:w="3228" w:type="pct"/>
            <w:tcBorders>
              <w:top w:val="single" w:sz="4" w:space="0" w:color="auto"/>
              <w:left w:val="single" w:sz="4" w:space="0" w:color="auto"/>
              <w:bottom w:val="single" w:sz="4" w:space="0" w:color="auto"/>
              <w:right w:val="nil"/>
            </w:tcBorders>
            <w:shd w:val="clear" w:color="auto" w:fill="FFFFFF"/>
          </w:tcPr>
          <w:p w14:paraId="3128FA46" w14:textId="77777777" w:rsidR="009F2E8A" w:rsidRPr="002F4920" w:rsidRDefault="009F2E8A" w:rsidP="00945578">
            <w:pPr>
              <w:spacing w:before="120"/>
              <w:rPr>
                <w:rFonts w:ascii="Times New Roman" w:hAnsi="Times New Roman"/>
                <w:b/>
                <w:sz w:val="28"/>
                <w:szCs w:val="28"/>
              </w:rPr>
            </w:pPr>
            <w:r w:rsidRPr="002F4920">
              <w:rPr>
                <w:rFonts w:ascii="Times New Roman" w:hAnsi="Times New Roman"/>
                <w:b/>
                <w:sz w:val="28"/>
                <w:szCs w:val="28"/>
              </w:rPr>
              <w:t>4- Nhóm tài sản “Có” có hệ số rủi ro 100%</w:t>
            </w:r>
          </w:p>
        </w:tc>
        <w:tc>
          <w:tcPr>
            <w:tcW w:w="561" w:type="pct"/>
            <w:tcBorders>
              <w:top w:val="single" w:sz="4" w:space="0" w:color="auto"/>
              <w:left w:val="single" w:sz="4" w:space="0" w:color="auto"/>
              <w:bottom w:val="single" w:sz="4" w:space="0" w:color="auto"/>
              <w:right w:val="nil"/>
            </w:tcBorders>
            <w:shd w:val="clear" w:color="auto" w:fill="FFFFFF"/>
          </w:tcPr>
          <w:p w14:paraId="0C160E73" w14:textId="77777777" w:rsidR="009F2E8A" w:rsidRPr="002F4920" w:rsidRDefault="009F2E8A" w:rsidP="00945578">
            <w:pPr>
              <w:spacing w:before="120"/>
              <w:jc w:val="right"/>
              <w:rPr>
                <w:rFonts w:ascii="Times New Roman" w:hAnsi="Times New Roman"/>
                <w:sz w:val="28"/>
                <w:szCs w:val="28"/>
              </w:rPr>
            </w:pPr>
          </w:p>
        </w:tc>
        <w:tc>
          <w:tcPr>
            <w:tcW w:w="490" w:type="pct"/>
            <w:tcBorders>
              <w:top w:val="single" w:sz="4" w:space="0" w:color="auto"/>
              <w:left w:val="single" w:sz="4" w:space="0" w:color="auto"/>
              <w:bottom w:val="single" w:sz="4" w:space="0" w:color="auto"/>
              <w:right w:val="nil"/>
            </w:tcBorders>
            <w:shd w:val="clear" w:color="auto" w:fill="FFFFFF"/>
          </w:tcPr>
          <w:p w14:paraId="4534FC09" w14:textId="77777777" w:rsidR="009F2E8A" w:rsidRPr="002F4920" w:rsidRDefault="009F2E8A" w:rsidP="00945578">
            <w:pPr>
              <w:spacing w:before="120"/>
              <w:jc w:val="right"/>
              <w:rPr>
                <w:rFonts w:ascii="Times New Roman" w:hAnsi="Times New Roman"/>
                <w:sz w:val="28"/>
                <w:szCs w:val="28"/>
              </w:rPr>
            </w:pPr>
          </w:p>
        </w:tc>
        <w:tc>
          <w:tcPr>
            <w:tcW w:w="721" w:type="pct"/>
            <w:tcBorders>
              <w:top w:val="single" w:sz="4" w:space="0" w:color="auto"/>
              <w:left w:val="single" w:sz="4" w:space="0" w:color="auto"/>
              <w:bottom w:val="single" w:sz="4" w:space="0" w:color="auto"/>
              <w:right w:val="single" w:sz="4" w:space="0" w:color="auto"/>
            </w:tcBorders>
            <w:shd w:val="clear" w:color="auto" w:fill="FFFFFF"/>
          </w:tcPr>
          <w:p w14:paraId="1CB5D032" w14:textId="77777777" w:rsidR="009F2E8A" w:rsidRPr="002F4920" w:rsidRDefault="009F2E8A" w:rsidP="00945578">
            <w:pPr>
              <w:spacing w:before="120"/>
              <w:jc w:val="right"/>
              <w:rPr>
                <w:rFonts w:ascii="Times New Roman" w:hAnsi="Times New Roman"/>
                <w:sz w:val="28"/>
                <w:szCs w:val="28"/>
              </w:rPr>
            </w:pPr>
          </w:p>
        </w:tc>
      </w:tr>
      <w:tr w:rsidR="009F2E8A" w:rsidRPr="002F4920" w14:paraId="5CE09532" w14:textId="77777777" w:rsidTr="0002125E">
        <w:tc>
          <w:tcPr>
            <w:tcW w:w="3228" w:type="pct"/>
            <w:tcBorders>
              <w:top w:val="single" w:sz="4" w:space="0" w:color="auto"/>
              <w:left w:val="single" w:sz="4" w:space="0" w:color="auto"/>
              <w:bottom w:val="single" w:sz="4" w:space="0" w:color="auto"/>
              <w:right w:val="nil"/>
            </w:tcBorders>
            <w:shd w:val="clear" w:color="auto" w:fill="FFFFFF"/>
          </w:tcPr>
          <w:p w14:paraId="673994ED" w14:textId="3E46785A" w:rsidR="009F2E8A" w:rsidRPr="002F4920" w:rsidRDefault="009F2E8A" w:rsidP="0071683D">
            <w:pPr>
              <w:spacing w:before="60" w:after="60" w:line="360" w:lineRule="exact"/>
              <w:jc w:val="both"/>
              <w:rPr>
                <w:rFonts w:ascii="Times New Roman" w:hAnsi="Times New Roman"/>
                <w:sz w:val="28"/>
                <w:szCs w:val="28"/>
              </w:rPr>
            </w:pPr>
            <w:r w:rsidRPr="002F4920">
              <w:rPr>
                <w:rFonts w:ascii="Times New Roman" w:hAnsi="Times New Roman"/>
                <w:sz w:val="28"/>
                <w:szCs w:val="28"/>
              </w:rPr>
              <w:t xml:space="preserve">a- </w:t>
            </w:r>
            <w:r w:rsidR="0071683D" w:rsidRPr="0071683D">
              <w:rPr>
                <w:rFonts w:ascii="Times New Roman" w:hAnsi="Times New Roman"/>
                <w:spacing w:val="-2"/>
                <w:sz w:val="28"/>
                <w:szCs w:val="28"/>
                <w:lang w:val="vi-VN"/>
              </w:rPr>
              <w:t xml:space="preserve">Dư nợ cho vay đối với khách hàng, không bao gồm dư nợ cho vay </w:t>
            </w:r>
            <w:r w:rsidR="0071683D" w:rsidRPr="0071683D">
              <w:rPr>
                <w:rFonts w:ascii="Times New Roman" w:hAnsi="Times New Roman"/>
                <w:spacing w:val="-2"/>
                <w:sz w:val="28"/>
                <w:szCs w:val="28"/>
              </w:rPr>
              <w:t>được phân vào nhóm tài sản có hệ số rủi ro 0%; 20% và 50%</w:t>
            </w:r>
            <w:r w:rsidR="0071683D">
              <w:rPr>
                <w:rFonts w:ascii="Times New Roman" w:hAnsi="Times New Roman"/>
                <w:spacing w:val="-2"/>
                <w:sz w:val="28"/>
                <w:szCs w:val="28"/>
              </w:rPr>
              <w:t>.</w:t>
            </w:r>
          </w:p>
        </w:tc>
        <w:tc>
          <w:tcPr>
            <w:tcW w:w="561" w:type="pct"/>
            <w:tcBorders>
              <w:top w:val="single" w:sz="4" w:space="0" w:color="auto"/>
              <w:left w:val="single" w:sz="4" w:space="0" w:color="auto"/>
              <w:bottom w:val="single" w:sz="4" w:space="0" w:color="auto"/>
              <w:right w:val="nil"/>
            </w:tcBorders>
            <w:shd w:val="clear" w:color="auto" w:fill="FFFFFF"/>
          </w:tcPr>
          <w:p w14:paraId="27134561" w14:textId="20D37833" w:rsidR="009F2E8A" w:rsidRPr="002F4920" w:rsidRDefault="00414617" w:rsidP="00945578">
            <w:pPr>
              <w:spacing w:before="120"/>
              <w:jc w:val="right"/>
              <w:rPr>
                <w:rFonts w:ascii="Times New Roman" w:hAnsi="Times New Roman"/>
                <w:sz w:val="28"/>
                <w:szCs w:val="28"/>
              </w:rPr>
            </w:pPr>
            <w:r>
              <w:rPr>
                <w:rFonts w:ascii="Times New Roman" w:hAnsi="Times New Roman"/>
                <w:sz w:val="28"/>
                <w:szCs w:val="28"/>
              </w:rPr>
              <w:t>668</w:t>
            </w:r>
          </w:p>
        </w:tc>
        <w:tc>
          <w:tcPr>
            <w:tcW w:w="490" w:type="pct"/>
            <w:tcBorders>
              <w:top w:val="single" w:sz="4" w:space="0" w:color="auto"/>
              <w:left w:val="single" w:sz="4" w:space="0" w:color="auto"/>
              <w:bottom w:val="single" w:sz="4" w:space="0" w:color="auto"/>
              <w:right w:val="nil"/>
            </w:tcBorders>
            <w:shd w:val="clear" w:color="auto" w:fill="FFFFFF"/>
          </w:tcPr>
          <w:p w14:paraId="295968B1" w14:textId="77777777" w:rsidR="009F2E8A" w:rsidRPr="002F4920" w:rsidRDefault="009F2E8A" w:rsidP="00945578">
            <w:pPr>
              <w:spacing w:before="120"/>
              <w:jc w:val="right"/>
              <w:rPr>
                <w:rFonts w:ascii="Times New Roman" w:hAnsi="Times New Roman"/>
                <w:sz w:val="28"/>
                <w:szCs w:val="28"/>
              </w:rPr>
            </w:pPr>
            <w:r w:rsidRPr="002F4920">
              <w:rPr>
                <w:rFonts w:ascii="Times New Roman" w:hAnsi="Times New Roman"/>
                <w:sz w:val="28"/>
                <w:szCs w:val="28"/>
              </w:rPr>
              <w:t>100%</w:t>
            </w:r>
          </w:p>
        </w:tc>
        <w:tc>
          <w:tcPr>
            <w:tcW w:w="721" w:type="pct"/>
            <w:tcBorders>
              <w:top w:val="single" w:sz="4" w:space="0" w:color="auto"/>
              <w:left w:val="single" w:sz="4" w:space="0" w:color="auto"/>
              <w:bottom w:val="single" w:sz="4" w:space="0" w:color="auto"/>
              <w:right w:val="single" w:sz="4" w:space="0" w:color="auto"/>
            </w:tcBorders>
            <w:shd w:val="clear" w:color="auto" w:fill="FFFFFF"/>
          </w:tcPr>
          <w:p w14:paraId="66120898" w14:textId="63E2EAE1" w:rsidR="009F2E8A" w:rsidRPr="002F4920" w:rsidRDefault="00414617" w:rsidP="00945578">
            <w:pPr>
              <w:spacing w:before="120"/>
              <w:jc w:val="right"/>
              <w:rPr>
                <w:rFonts w:ascii="Times New Roman" w:hAnsi="Times New Roman"/>
                <w:sz w:val="28"/>
                <w:szCs w:val="28"/>
              </w:rPr>
            </w:pPr>
            <w:r>
              <w:rPr>
                <w:rFonts w:ascii="Times New Roman" w:hAnsi="Times New Roman"/>
                <w:sz w:val="28"/>
                <w:szCs w:val="28"/>
              </w:rPr>
              <w:t>668</w:t>
            </w:r>
          </w:p>
        </w:tc>
      </w:tr>
      <w:tr w:rsidR="009F2E8A" w:rsidRPr="002F4920" w14:paraId="05CA32BD" w14:textId="77777777" w:rsidTr="0002125E">
        <w:tc>
          <w:tcPr>
            <w:tcW w:w="3228" w:type="pct"/>
            <w:tcBorders>
              <w:top w:val="single" w:sz="4" w:space="0" w:color="auto"/>
              <w:left w:val="single" w:sz="4" w:space="0" w:color="auto"/>
              <w:bottom w:val="single" w:sz="4" w:space="0" w:color="auto"/>
              <w:right w:val="nil"/>
            </w:tcBorders>
            <w:shd w:val="clear" w:color="auto" w:fill="FFFFFF"/>
          </w:tcPr>
          <w:p w14:paraId="2EC8812C" w14:textId="3B2F3AD1" w:rsidR="009F2E8A" w:rsidRPr="0056365C" w:rsidRDefault="009F2E8A" w:rsidP="0056365C">
            <w:pPr>
              <w:spacing w:before="60" w:after="60" w:line="360" w:lineRule="exact"/>
              <w:jc w:val="both"/>
              <w:rPr>
                <w:rFonts w:ascii="Times New Roman" w:hAnsi="Times New Roman"/>
                <w:sz w:val="28"/>
                <w:szCs w:val="28"/>
              </w:rPr>
            </w:pPr>
            <w:r w:rsidRPr="002F4920">
              <w:rPr>
                <w:rFonts w:ascii="Times New Roman" w:hAnsi="Times New Roman"/>
                <w:sz w:val="28"/>
                <w:szCs w:val="28"/>
              </w:rPr>
              <w:t xml:space="preserve">b- </w:t>
            </w:r>
            <w:r w:rsidR="0071683D" w:rsidRPr="0071683D">
              <w:rPr>
                <w:rFonts w:ascii="Times New Roman" w:hAnsi="Times New Roman"/>
                <w:spacing w:val="-2"/>
                <w:sz w:val="28"/>
                <w:szCs w:val="28"/>
                <w:lang w:val="vi-VN"/>
              </w:rPr>
              <w:t xml:space="preserve">Toàn bộ tài sản “Có” khác, không bao gồm các tài sản “Có” </w:t>
            </w:r>
            <w:r w:rsidR="0071683D" w:rsidRPr="0071683D">
              <w:rPr>
                <w:rFonts w:ascii="Times New Roman" w:hAnsi="Times New Roman"/>
                <w:spacing w:val="-2"/>
                <w:sz w:val="28"/>
                <w:szCs w:val="28"/>
              </w:rPr>
              <w:t>được phân vào nhóm tài sản có hệ số rủi ro 0%; 20% và 50%</w:t>
            </w:r>
            <w:r w:rsidR="0056365C">
              <w:rPr>
                <w:rFonts w:ascii="Times New Roman" w:hAnsi="Times New Roman"/>
                <w:spacing w:val="-2"/>
                <w:sz w:val="28"/>
                <w:szCs w:val="28"/>
              </w:rPr>
              <w:t>.</w:t>
            </w:r>
          </w:p>
        </w:tc>
        <w:tc>
          <w:tcPr>
            <w:tcW w:w="561" w:type="pct"/>
            <w:tcBorders>
              <w:top w:val="single" w:sz="4" w:space="0" w:color="auto"/>
              <w:left w:val="single" w:sz="4" w:space="0" w:color="auto"/>
              <w:bottom w:val="single" w:sz="4" w:space="0" w:color="auto"/>
              <w:right w:val="nil"/>
            </w:tcBorders>
            <w:shd w:val="clear" w:color="auto" w:fill="FFFFFF"/>
          </w:tcPr>
          <w:p w14:paraId="5D103EF0" w14:textId="7084CF28" w:rsidR="009F2E8A" w:rsidRPr="002F4920" w:rsidRDefault="00414617" w:rsidP="00945578">
            <w:pPr>
              <w:spacing w:before="120"/>
              <w:jc w:val="right"/>
              <w:rPr>
                <w:rFonts w:ascii="Times New Roman" w:hAnsi="Times New Roman"/>
                <w:sz w:val="28"/>
                <w:szCs w:val="28"/>
              </w:rPr>
            </w:pPr>
            <w:r>
              <w:rPr>
                <w:rFonts w:ascii="Times New Roman" w:hAnsi="Times New Roman"/>
                <w:sz w:val="28"/>
                <w:szCs w:val="28"/>
              </w:rPr>
              <w:t>150</w:t>
            </w:r>
          </w:p>
        </w:tc>
        <w:tc>
          <w:tcPr>
            <w:tcW w:w="490" w:type="pct"/>
            <w:tcBorders>
              <w:top w:val="single" w:sz="4" w:space="0" w:color="auto"/>
              <w:left w:val="single" w:sz="4" w:space="0" w:color="auto"/>
              <w:bottom w:val="single" w:sz="4" w:space="0" w:color="auto"/>
              <w:right w:val="nil"/>
            </w:tcBorders>
            <w:shd w:val="clear" w:color="auto" w:fill="FFFFFF"/>
          </w:tcPr>
          <w:p w14:paraId="534B61BE" w14:textId="77777777" w:rsidR="009F2E8A" w:rsidRPr="002F4920" w:rsidRDefault="009F2E8A" w:rsidP="00945578">
            <w:pPr>
              <w:spacing w:before="120"/>
              <w:jc w:val="right"/>
              <w:rPr>
                <w:rFonts w:ascii="Times New Roman" w:hAnsi="Times New Roman"/>
                <w:sz w:val="28"/>
                <w:szCs w:val="28"/>
              </w:rPr>
            </w:pPr>
            <w:r w:rsidRPr="002F4920">
              <w:rPr>
                <w:rFonts w:ascii="Times New Roman" w:hAnsi="Times New Roman"/>
                <w:sz w:val="28"/>
                <w:szCs w:val="28"/>
              </w:rPr>
              <w:t>100%</w:t>
            </w:r>
          </w:p>
        </w:tc>
        <w:tc>
          <w:tcPr>
            <w:tcW w:w="721" w:type="pct"/>
            <w:tcBorders>
              <w:top w:val="single" w:sz="4" w:space="0" w:color="auto"/>
              <w:left w:val="single" w:sz="4" w:space="0" w:color="auto"/>
              <w:bottom w:val="single" w:sz="4" w:space="0" w:color="auto"/>
              <w:right w:val="single" w:sz="4" w:space="0" w:color="auto"/>
            </w:tcBorders>
            <w:shd w:val="clear" w:color="auto" w:fill="FFFFFF"/>
          </w:tcPr>
          <w:p w14:paraId="0DF186B9" w14:textId="16DD2211" w:rsidR="009F2E8A" w:rsidRPr="002F4920" w:rsidRDefault="00414617" w:rsidP="00945578">
            <w:pPr>
              <w:spacing w:before="120"/>
              <w:jc w:val="right"/>
              <w:rPr>
                <w:rFonts w:ascii="Times New Roman" w:hAnsi="Times New Roman"/>
                <w:sz w:val="28"/>
                <w:szCs w:val="28"/>
              </w:rPr>
            </w:pPr>
            <w:r>
              <w:rPr>
                <w:rFonts w:ascii="Times New Roman" w:hAnsi="Times New Roman"/>
                <w:sz w:val="28"/>
                <w:szCs w:val="28"/>
              </w:rPr>
              <w:t>150</w:t>
            </w:r>
          </w:p>
        </w:tc>
      </w:tr>
      <w:tr w:rsidR="009F2E8A" w:rsidRPr="002F4920" w14:paraId="7F3B11FB" w14:textId="77777777" w:rsidTr="0002125E">
        <w:tc>
          <w:tcPr>
            <w:tcW w:w="3228" w:type="pct"/>
            <w:tcBorders>
              <w:top w:val="single" w:sz="4" w:space="0" w:color="auto"/>
              <w:left w:val="single" w:sz="4" w:space="0" w:color="auto"/>
              <w:bottom w:val="single" w:sz="4" w:space="0" w:color="auto"/>
              <w:right w:val="nil"/>
            </w:tcBorders>
            <w:shd w:val="clear" w:color="auto" w:fill="FFFFFF"/>
          </w:tcPr>
          <w:p w14:paraId="390933BC" w14:textId="77777777" w:rsidR="009F2E8A" w:rsidRPr="002F4920" w:rsidRDefault="009F2E8A" w:rsidP="00945578">
            <w:pPr>
              <w:spacing w:before="120"/>
              <w:rPr>
                <w:rFonts w:ascii="Times New Roman" w:hAnsi="Times New Roman"/>
                <w:b/>
                <w:sz w:val="28"/>
                <w:szCs w:val="28"/>
              </w:rPr>
            </w:pPr>
            <w:r w:rsidRPr="002F4920">
              <w:rPr>
                <w:rFonts w:ascii="Times New Roman" w:hAnsi="Times New Roman"/>
                <w:b/>
                <w:sz w:val="28"/>
                <w:szCs w:val="28"/>
              </w:rPr>
              <w:t>Tổng cộng</w:t>
            </w:r>
          </w:p>
        </w:tc>
        <w:tc>
          <w:tcPr>
            <w:tcW w:w="561" w:type="pct"/>
            <w:tcBorders>
              <w:top w:val="single" w:sz="4" w:space="0" w:color="auto"/>
              <w:left w:val="single" w:sz="4" w:space="0" w:color="auto"/>
              <w:bottom w:val="single" w:sz="4" w:space="0" w:color="auto"/>
              <w:right w:val="nil"/>
            </w:tcBorders>
            <w:shd w:val="clear" w:color="auto" w:fill="FFFFFF"/>
          </w:tcPr>
          <w:p w14:paraId="31127A2E" w14:textId="77777777" w:rsidR="009F2E8A" w:rsidRPr="002F4920" w:rsidRDefault="009F2E8A" w:rsidP="00945578">
            <w:pPr>
              <w:spacing w:before="120"/>
              <w:jc w:val="right"/>
              <w:rPr>
                <w:rFonts w:ascii="Times New Roman" w:hAnsi="Times New Roman"/>
                <w:b/>
                <w:sz w:val="28"/>
                <w:szCs w:val="28"/>
              </w:rPr>
            </w:pPr>
          </w:p>
        </w:tc>
        <w:tc>
          <w:tcPr>
            <w:tcW w:w="490" w:type="pct"/>
            <w:tcBorders>
              <w:top w:val="single" w:sz="4" w:space="0" w:color="auto"/>
              <w:left w:val="single" w:sz="4" w:space="0" w:color="auto"/>
              <w:bottom w:val="single" w:sz="4" w:space="0" w:color="auto"/>
              <w:right w:val="nil"/>
            </w:tcBorders>
            <w:shd w:val="clear" w:color="auto" w:fill="FFFFFF"/>
          </w:tcPr>
          <w:p w14:paraId="2CE60A1C" w14:textId="77777777" w:rsidR="009F2E8A" w:rsidRPr="002F4920" w:rsidRDefault="009F2E8A" w:rsidP="00945578">
            <w:pPr>
              <w:spacing w:before="120"/>
              <w:jc w:val="right"/>
              <w:rPr>
                <w:rFonts w:ascii="Times New Roman" w:hAnsi="Times New Roman"/>
                <w:b/>
                <w:sz w:val="28"/>
                <w:szCs w:val="28"/>
              </w:rPr>
            </w:pPr>
          </w:p>
        </w:tc>
        <w:tc>
          <w:tcPr>
            <w:tcW w:w="721" w:type="pct"/>
            <w:tcBorders>
              <w:top w:val="single" w:sz="4" w:space="0" w:color="auto"/>
              <w:left w:val="single" w:sz="4" w:space="0" w:color="auto"/>
              <w:bottom w:val="single" w:sz="4" w:space="0" w:color="auto"/>
              <w:right w:val="single" w:sz="4" w:space="0" w:color="auto"/>
            </w:tcBorders>
            <w:shd w:val="clear" w:color="auto" w:fill="FFFFFF"/>
          </w:tcPr>
          <w:p w14:paraId="101E8E05" w14:textId="5D7AF144" w:rsidR="009F2E8A" w:rsidRPr="002F4920" w:rsidRDefault="0002125E" w:rsidP="00945578">
            <w:pPr>
              <w:spacing w:before="120"/>
              <w:jc w:val="right"/>
              <w:rPr>
                <w:rFonts w:ascii="Times New Roman" w:hAnsi="Times New Roman"/>
                <w:b/>
                <w:sz w:val="28"/>
                <w:szCs w:val="28"/>
              </w:rPr>
            </w:pPr>
            <w:r>
              <w:rPr>
                <w:rFonts w:ascii="Times New Roman" w:hAnsi="Times New Roman"/>
                <w:b/>
                <w:sz w:val="28"/>
                <w:szCs w:val="28"/>
              </w:rPr>
              <w:t>835,4</w:t>
            </w:r>
          </w:p>
        </w:tc>
      </w:tr>
    </w:tbl>
    <w:p w14:paraId="182DC4EB" w14:textId="77777777" w:rsidR="009F2E8A" w:rsidRPr="002F4920" w:rsidRDefault="009F2E8A" w:rsidP="009F2E8A">
      <w:pPr>
        <w:spacing w:before="120"/>
        <w:rPr>
          <w:rFonts w:ascii="Times New Roman" w:hAnsi="Times New Roman"/>
          <w:b/>
          <w:sz w:val="28"/>
          <w:szCs w:val="28"/>
        </w:rPr>
      </w:pPr>
      <w:r w:rsidRPr="002F4920">
        <w:rPr>
          <w:rFonts w:ascii="Times New Roman" w:hAnsi="Times New Roman"/>
          <w:b/>
          <w:sz w:val="28"/>
          <w:szCs w:val="28"/>
        </w:rPr>
        <w:t>C. Tỷ lệ an toàn vốn = (Vốn tự có/ Tổng tài sản “Có” rủi ro) x 100</w:t>
      </w:r>
    </w:p>
    <w:p w14:paraId="2EE8333B" w14:textId="7646F465" w:rsidR="009C080A" w:rsidRDefault="009F2E8A" w:rsidP="009F2E8A">
      <w:pPr>
        <w:spacing w:before="120"/>
        <w:rPr>
          <w:rFonts w:ascii="Times New Roman" w:hAnsi="Times New Roman"/>
          <w:b/>
          <w:sz w:val="28"/>
          <w:szCs w:val="28"/>
        </w:rPr>
      </w:pPr>
      <w:r w:rsidRPr="002F4920">
        <w:rPr>
          <w:rFonts w:ascii="Times New Roman" w:hAnsi="Times New Roman"/>
          <w:b/>
          <w:sz w:val="28"/>
          <w:szCs w:val="28"/>
        </w:rPr>
        <w:t>= (</w:t>
      </w:r>
      <w:r w:rsidR="00792E29">
        <w:rPr>
          <w:rFonts w:ascii="Times New Roman" w:hAnsi="Times New Roman"/>
          <w:b/>
          <w:sz w:val="28"/>
          <w:szCs w:val="28"/>
        </w:rPr>
        <w:t>277,4</w:t>
      </w:r>
      <w:r w:rsidRPr="002F4920">
        <w:rPr>
          <w:rFonts w:ascii="Times New Roman" w:hAnsi="Times New Roman"/>
          <w:b/>
          <w:sz w:val="28"/>
          <w:szCs w:val="28"/>
        </w:rPr>
        <w:t>/</w:t>
      </w:r>
      <w:r w:rsidR="00310199">
        <w:rPr>
          <w:rFonts w:ascii="Times New Roman" w:hAnsi="Times New Roman"/>
          <w:b/>
          <w:sz w:val="28"/>
          <w:szCs w:val="28"/>
        </w:rPr>
        <w:t>835,4</w:t>
      </w:r>
      <w:r w:rsidRPr="002F4920">
        <w:rPr>
          <w:rFonts w:ascii="Times New Roman" w:hAnsi="Times New Roman"/>
          <w:b/>
          <w:sz w:val="28"/>
          <w:szCs w:val="28"/>
        </w:rPr>
        <w:t xml:space="preserve">) x 100 = </w:t>
      </w:r>
      <w:r w:rsidR="00310199">
        <w:rPr>
          <w:rFonts w:ascii="Times New Roman" w:hAnsi="Times New Roman"/>
          <w:b/>
          <w:sz w:val="28"/>
          <w:szCs w:val="28"/>
        </w:rPr>
        <w:t>33,2</w:t>
      </w:r>
      <w:r w:rsidRPr="002F4920">
        <w:rPr>
          <w:rFonts w:ascii="Times New Roman" w:hAnsi="Times New Roman"/>
          <w:b/>
          <w:sz w:val="28"/>
          <w:szCs w:val="28"/>
        </w:rPr>
        <w:t>(%)</w:t>
      </w:r>
    </w:p>
    <w:p w14:paraId="78E3AF9E" w14:textId="63430B09" w:rsidR="0056365C" w:rsidRDefault="009C080A">
      <w:pPr>
        <w:rPr>
          <w:rFonts w:ascii="Times New Roman" w:hAnsi="Times New Roman"/>
          <w:b/>
          <w:sz w:val="28"/>
          <w:szCs w:val="28"/>
        </w:rPr>
        <w:sectPr w:rsidR="0056365C" w:rsidSect="0056365C">
          <w:headerReference w:type="default" r:id="rId12"/>
          <w:headerReference w:type="first" r:id="rId13"/>
          <w:pgSz w:w="11907" w:h="16840" w:code="9"/>
          <w:pgMar w:top="1134" w:right="1134" w:bottom="1134" w:left="1701" w:header="709" w:footer="709" w:gutter="0"/>
          <w:pgNumType w:start="1"/>
          <w:cols w:space="708"/>
          <w:titlePg/>
          <w:docGrid w:linePitch="360"/>
        </w:sectPr>
      </w:pPr>
      <w:r>
        <w:rPr>
          <w:rFonts w:ascii="Times New Roman" w:hAnsi="Times New Roman"/>
          <w:b/>
          <w:sz w:val="28"/>
          <w:szCs w:val="28"/>
        </w:rPr>
        <w:br w:type="page"/>
      </w:r>
    </w:p>
    <w:p w14:paraId="709D0CDF" w14:textId="2654E5F6" w:rsidR="009F2E8A" w:rsidRPr="009C080A" w:rsidRDefault="00DE1331" w:rsidP="009F2E8A">
      <w:pPr>
        <w:widowControl w:val="0"/>
        <w:spacing w:before="120" w:after="0" w:line="240" w:lineRule="auto"/>
        <w:jc w:val="center"/>
        <w:rPr>
          <w:rFonts w:ascii="Times New Roman" w:eastAsia="Courier New" w:hAnsi="Times New Roman"/>
          <w:b/>
          <w:color w:val="000000"/>
          <w:sz w:val="28"/>
          <w:szCs w:val="28"/>
          <w:lang w:val="vi-VN" w:eastAsia="vi-VN"/>
        </w:rPr>
      </w:pPr>
      <w:bookmarkStart w:id="6" w:name="chuong_phuluc_2"/>
      <w:r w:rsidRPr="009C080A">
        <w:rPr>
          <w:rFonts w:ascii="Times New Roman" w:eastAsia="Courier New" w:hAnsi="Times New Roman"/>
          <w:b/>
          <w:color w:val="000000"/>
          <w:sz w:val="28"/>
          <w:szCs w:val="28"/>
          <w:lang w:eastAsia="vi-VN"/>
        </w:rPr>
        <w:lastRenderedPageBreak/>
        <w:t>Phụ lục</w:t>
      </w:r>
      <w:r w:rsidR="009F2E8A" w:rsidRPr="009C080A">
        <w:rPr>
          <w:rFonts w:ascii="Times New Roman" w:eastAsia="Courier New" w:hAnsi="Times New Roman"/>
          <w:b/>
          <w:color w:val="000000"/>
          <w:sz w:val="28"/>
          <w:szCs w:val="28"/>
          <w:lang w:val="vi-VN" w:eastAsia="vi-VN"/>
        </w:rPr>
        <w:t xml:space="preserve"> </w:t>
      </w:r>
      <w:r w:rsidR="00B3357A">
        <w:rPr>
          <w:rFonts w:ascii="Times New Roman" w:eastAsia="Courier New" w:hAnsi="Times New Roman"/>
          <w:b/>
          <w:color w:val="000000"/>
          <w:sz w:val="28"/>
          <w:szCs w:val="28"/>
          <w:lang w:eastAsia="vi-VN"/>
        </w:rPr>
        <w:t xml:space="preserve">số </w:t>
      </w:r>
      <w:r w:rsidR="009F2E8A" w:rsidRPr="009C080A">
        <w:rPr>
          <w:rFonts w:ascii="Times New Roman" w:eastAsia="Courier New" w:hAnsi="Times New Roman"/>
          <w:b/>
          <w:color w:val="000000"/>
          <w:sz w:val="28"/>
          <w:szCs w:val="28"/>
          <w:lang w:val="vi-VN" w:eastAsia="vi-VN"/>
        </w:rPr>
        <w:t>02</w:t>
      </w:r>
      <w:bookmarkEnd w:id="6"/>
    </w:p>
    <w:p w14:paraId="5403B77A" w14:textId="77777777" w:rsidR="009F2E8A" w:rsidRPr="009C080A" w:rsidRDefault="009F2E8A" w:rsidP="009F2E8A">
      <w:pPr>
        <w:widowControl w:val="0"/>
        <w:spacing w:before="120" w:after="0" w:line="240" w:lineRule="auto"/>
        <w:jc w:val="center"/>
        <w:rPr>
          <w:rFonts w:ascii="Times New Roman" w:eastAsia="Courier New" w:hAnsi="Times New Roman"/>
          <w:color w:val="000000"/>
          <w:sz w:val="28"/>
          <w:szCs w:val="28"/>
          <w:lang w:val="vi-VN" w:eastAsia="vi-VN"/>
        </w:rPr>
      </w:pPr>
      <w:bookmarkStart w:id="7" w:name="chuong_phuluc_2_name"/>
      <w:r w:rsidRPr="009C080A">
        <w:rPr>
          <w:rFonts w:ascii="Times New Roman" w:eastAsia="Courier New" w:hAnsi="Times New Roman"/>
          <w:color w:val="000000"/>
          <w:sz w:val="28"/>
          <w:szCs w:val="28"/>
          <w:lang w:val="vi-VN" w:eastAsia="vi-VN"/>
        </w:rPr>
        <w:t>CÁCH XÁC ĐỊNH TỶ LỆ VỀ KHẢ NĂNG CHI TRẢ</w:t>
      </w:r>
      <w:bookmarkEnd w:id="7"/>
    </w:p>
    <w:p w14:paraId="2DA2B5E3" w14:textId="04F141DF" w:rsidR="009F2E8A" w:rsidRPr="00C92203" w:rsidRDefault="009F2E8A" w:rsidP="00860D0D">
      <w:pPr>
        <w:widowControl w:val="0"/>
        <w:spacing w:before="120" w:after="0" w:line="240" w:lineRule="auto"/>
        <w:jc w:val="both"/>
        <w:rPr>
          <w:rFonts w:ascii="Times New Roman" w:eastAsia="Courier New" w:hAnsi="Times New Roman"/>
          <w:b/>
          <w:color w:val="000000"/>
          <w:sz w:val="28"/>
          <w:szCs w:val="28"/>
          <w:lang w:eastAsia="vi-VN"/>
        </w:rPr>
      </w:pPr>
      <w:r w:rsidRPr="000C50E1">
        <w:rPr>
          <w:rFonts w:ascii="Times New Roman" w:eastAsia="Courier New" w:hAnsi="Times New Roman"/>
          <w:b/>
          <w:color w:val="000000"/>
          <w:sz w:val="28"/>
          <w:szCs w:val="28"/>
          <w:lang w:val="vi-VN" w:eastAsia="vi-VN"/>
        </w:rPr>
        <w:t xml:space="preserve">1. </w:t>
      </w:r>
      <w:r w:rsidR="00C92203" w:rsidRPr="00C92203">
        <w:rPr>
          <w:rFonts w:ascii="Times New Roman" w:eastAsia="Courier New" w:hAnsi="Times New Roman"/>
          <w:b/>
          <w:color w:val="000000"/>
          <w:sz w:val="28"/>
          <w:szCs w:val="28"/>
          <w:lang w:val="vi-VN" w:eastAsia="vi-VN"/>
        </w:rPr>
        <w:t>Tại thời điểm 31/12/2023, tình hình</w:t>
      </w:r>
      <w:r w:rsidR="00C92203">
        <w:rPr>
          <w:rFonts w:ascii="Times New Roman" w:eastAsia="Courier New" w:hAnsi="Times New Roman"/>
          <w:b/>
          <w:color w:val="000000"/>
          <w:sz w:val="28"/>
          <w:szCs w:val="28"/>
          <w:lang w:eastAsia="vi-VN"/>
        </w:rPr>
        <w:t xml:space="preserve"> tiền mặt,</w:t>
      </w:r>
      <w:r w:rsidR="00C92203" w:rsidRPr="00C92203">
        <w:rPr>
          <w:rFonts w:ascii="Times New Roman" w:eastAsia="Courier New" w:hAnsi="Times New Roman"/>
          <w:b/>
          <w:color w:val="000000"/>
          <w:sz w:val="28"/>
          <w:szCs w:val="28"/>
          <w:lang w:val="vi-VN" w:eastAsia="vi-VN"/>
        </w:rPr>
        <w:t xml:space="preserve"> </w:t>
      </w:r>
      <w:r w:rsidR="00C92203" w:rsidRPr="00C92203">
        <w:rPr>
          <w:rFonts w:ascii="Times New Roman" w:eastAsia="Courier New" w:hAnsi="Times New Roman"/>
          <w:b/>
          <w:color w:val="000000"/>
          <w:sz w:val="28"/>
          <w:szCs w:val="28"/>
          <w:lang w:eastAsia="vi-VN"/>
        </w:rPr>
        <w:t>số dư tài khoản thanh toán của tổ chức tài chính vi mô mở</w:t>
      </w:r>
      <w:r w:rsidR="00C92203" w:rsidRPr="00C92203">
        <w:rPr>
          <w:rFonts w:ascii="Times New Roman" w:eastAsia="Courier New" w:hAnsi="Times New Roman"/>
          <w:b/>
          <w:color w:val="000000"/>
          <w:sz w:val="28"/>
          <w:szCs w:val="28"/>
          <w:lang w:val="vi-VN" w:eastAsia="vi-VN"/>
        </w:rPr>
        <w:t xml:space="preserve"> tại Ngân hàng Nhà nước; tiền gửi</w:t>
      </w:r>
      <w:r w:rsidR="00C92203" w:rsidRPr="00C92203">
        <w:rPr>
          <w:rFonts w:ascii="Times New Roman" w:eastAsia="Courier New" w:hAnsi="Times New Roman"/>
          <w:b/>
          <w:color w:val="000000"/>
          <w:sz w:val="28"/>
          <w:szCs w:val="28"/>
          <w:lang w:eastAsia="vi-VN"/>
        </w:rPr>
        <w:t xml:space="preserve"> của tổ chức tài chính vi mô</w:t>
      </w:r>
      <w:r w:rsidR="00C92203" w:rsidRPr="00C92203">
        <w:rPr>
          <w:rFonts w:ascii="Times New Roman" w:eastAsia="Courier New" w:hAnsi="Times New Roman"/>
          <w:b/>
          <w:color w:val="000000"/>
          <w:sz w:val="28"/>
          <w:szCs w:val="28"/>
          <w:lang w:val="vi-VN" w:eastAsia="vi-VN"/>
        </w:rPr>
        <w:t xml:space="preserve"> tại </w:t>
      </w:r>
      <w:r w:rsidR="00C92203" w:rsidRPr="00C92203">
        <w:rPr>
          <w:rFonts w:ascii="Times New Roman" w:eastAsia="Courier New" w:hAnsi="Times New Roman"/>
          <w:b/>
          <w:color w:val="000000"/>
          <w:sz w:val="28"/>
          <w:szCs w:val="28"/>
          <w:lang w:eastAsia="vi-VN"/>
        </w:rPr>
        <w:t>tổ chức tín dụng, chi nhánh ngân hàng nước ngoài</w:t>
      </w:r>
      <w:r w:rsidR="00C92203" w:rsidRPr="00C92203">
        <w:rPr>
          <w:rFonts w:ascii="Times New Roman" w:eastAsia="Courier New" w:hAnsi="Times New Roman"/>
          <w:b/>
          <w:color w:val="000000"/>
          <w:sz w:val="28"/>
          <w:szCs w:val="28"/>
          <w:lang w:val="vi-VN" w:eastAsia="vi-VN"/>
        </w:rPr>
        <w:t xml:space="preserve"> và tổng số dư tiền gửi tự nguyện của</w:t>
      </w:r>
      <w:r w:rsidR="00C92203" w:rsidRPr="00C92203">
        <w:rPr>
          <w:rFonts w:ascii="Times New Roman" w:eastAsia="Courier New" w:hAnsi="Times New Roman"/>
          <w:b/>
          <w:color w:val="000000"/>
          <w:sz w:val="28"/>
          <w:szCs w:val="28"/>
          <w:lang w:eastAsia="vi-VN"/>
        </w:rPr>
        <w:t xml:space="preserve"> khách hàng</w:t>
      </w:r>
      <w:r w:rsidR="00C92203" w:rsidRPr="00C92203">
        <w:rPr>
          <w:rFonts w:ascii="Times New Roman" w:eastAsia="Courier New" w:hAnsi="Times New Roman"/>
          <w:b/>
          <w:color w:val="000000"/>
          <w:sz w:val="28"/>
          <w:szCs w:val="28"/>
          <w:lang w:val="vi-VN" w:eastAsia="vi-VN"/>
        </w:rPr>
        <w:t xml:space="preserve"> tổ chức tài chính vi mô như sau</w:t>
      </w:r>
      <w:r w:rsidR="00C92203">
        <w:rPr>
          <w:rFonts w:ascii="Times New Roman" w:eastAsia="Courier New" w:hAnsi="Times New Roman"/>
          <w:b/>
          <w:color w:val="000000"/>
          <w:sz w:val="28"/>
          <w:szCs w:val="28"/>
          <w:lang w:eastAsia="vi-VN"/>
        </w:rPr>
        <w:t>:</w:t>
      </w:r>
    </w:p>
    <w:p w14:paraId="562894E3" w14:textId="77777777" w:rsidR="009F2E8A" w:rsidRPr="009C080A" w:rsidRDefault="009F2E8A" w:rsidP="009F2E8A">
      <w:pPr>
        <w:widowControl w:val="0"/>
        <w:spacing w:before="120" w:after="0" w:line="240" w:lineRule="auto"/>
        <w:jc w:val="right"/>
        <w:rPr>
          <w:rFonts w:ascii="Times New Roman" w:eastAsia="Courier New" w:hAnsi="Times New Roman"/>
          <w:color w:val="000000"/>
          <w:sz w:val="28"/>
          <w:szCs w:val="28"/>
          <w:lang w:val="vi-VN" w:eastAsia="vi-VN"/>
        </w:rPr>
      </w:pPr>
      <w:r w:rsidRPr="009C080A">
        <w:rPr>
          <w:rFonts w:ascii="Times New Roman" w:eastAsia="Courier New" w:hAnsi="Times New Roman"/>
          <w:color w:val="000000"/>
          <w:sz w:val="28"/>
          <w:szCs w:val="28"/>
          <w:lang w:val="vi-VN" w:eastAsia="vi-VN"/>
        </w:rPr>
        <w:t>Đơn vị tính: Tỷ đồng</w:t>
      </w:r>
    </w:p>
    <w:tbl>
      <w:tblPr>
        <w:tblW w:w="5076" w:type="pct"/>
        <w:tblCellMar>
          <w:left w:w="0" w:type="dxa"/>
          <w:right w:w="0" w:type="dxa"/>
        </w:tblCellMar>
        <w:tblLook w:val="0000" w:firstRow="0" w:lastRow="0" w:firstColumn="0" w:lastColumn="0" w:noHBand="0" w:noVBand="0"/>
      </w:tblPr>
      <w:tblGrid>
        <w:gridCol w:w="6411"/>
        <w:gridCol w:w="2789"/>
      </w:tblGrid>
      <w:tr w:rsidR="009F2E8A" w:rsidRPr="009C080A" w14:paraId="6C47BC16" w14:textId="77777777" w:rsidTr="009C080A">
        <w:tc>
          <w:tcPr>
            <w:tcW w:w="3484" w:type="pct"/>
            <w:tcBorders>
              <w:top w:val="single" w:sz="4" w:space="0" w:color="auto"/>
              <w:left w:val="single" w:sz="4" w:space="0" w:color="auto"/>
              <w:bottom w:val="nil"/>
              <w:right w:val="nil"/>
            </w:tcBorders>
            <w:shd w:val="clear" w:color="auto" w:fill="FFFFFF"/>
          </w:tcPr>
          <w:p w14:paraId="6DE4B6FB" w14:textId="77777777" w:rsidR="009F2E8A" w:rsidRPr="009C080A" w:rsidRDefault="009F2E8A" w:rsidP="009F2E8A">
            <w:pPr>
              <w:widowControl w:val="0"/>
              <w:spacing w:before="120" w:after="0" w:line="240" w:lineRule="auto"/>
              <w:jc w:val="center"/>
              <w:rPr>
                <w:rFonts w:ascii="Times New Roman" w:eastAsia="Courier New" w:hAnsi="Times New Roman"/>
                <w:b/>
                <w:color w:val="000000"/>
                <w:sz w:val="28"/>
                <w:szCs w:val="28"/>
                <w:lang w:val="vi-VN" w:eastAsia="vi-VN"/>
              </w:rPr>
            </w:pPr>
            <w:r w:rsidRPr="009C080A">
              <w:rPr>
                <w:rFonts w:ascii="Times New Roman" w:eastAsia="Courier New" w:hAnsi="Times New Roman"/>
                <w:b/>
                <w:color w:val="000000"/>
                <w:sz w:val="28"/>
                <w:szCs w:val="28"/>
                <w:lang w:val="vi-VN" w:eastAsia="vi-VN"/>
              </w:rPr>
              <w:t>Khoản mục</w:t>
            </w:r>
          </w:p>
        </w:tc>
        <w:tc>
          <w:tcPr>
            <w:tcW w:w="1516" w:type="pct"/>
            <w:tcBorders>
              <w:top w:val="single" w:sz="4" w:space="0" w:color="auto"/>
              <w:left w:val="single" w:sz="4" w:space="0" w:color="auto"/>
              <w:bottom w:val="nil"/>
              <w:right w:val="single" w:sz="4" w:space="0" w:color="auto"/>
            </w:tcBorders>
            <w:shd w:val="clear" w:color="auto" w:fill="FFFFFF"/>
          </w:tcPr>
          <w:p w14:paraId="7A4CB850" w14:textId="77777777" w:rsidR="009F2E8A" w:rsidRPr="009C080A" w:rsidRDefault="009F2E8A" w:rsidP="009F2E8A">
            <w:pPr>
              <w:widowControl w:val="0"/>
              <w:spacing w:before="120" w:after="0" w:line="240" w:lineRule="auto"/>
              <w:jc w:val="center"/>
              <w:rPr>
                <w:rFonts w:ascii="Times New Roman" w:eastAsia="Courier New" w:hAnsi="Times New Roman"/>
                <w:b/>
                <w:color w:val="000000"/>
                <w:sz w:val="28"/>
                <w:szCs w:val="28"/>
                <w:lang w:val="vi-VN" w:eastAsia="vi-VN"/>
              </w:rPr>
            </w:pPr>
            <w:r w:rsidRPr="009C080A">
              <w:rPr>
                <w:rFonts w:ascii="Times New Roman" w:eastAsia="Courier New" w:hAnsi="Times New Roman"/>
                <w:b/>
                <w:color w:val="000000"/>
                <w:sz w:val="28"/>
                <w:szCs w:val="28"/>
                <w:lang w:val="vi-VN" w:eastAsia="vi-VN"/>
              </w:rPr>
              <w:t>Giá trị s</w:t>
            </w:r>
            <w:r w:rsidRPr="009C080A">
              <w:rPr>
                <w:rFonts w:ascii="Times New Roman" w:eastAsia="Courier New" w:hAnsi="Times New Roman"/>
                <w:b/>
                <w:color w:val="000000"/>
                <w:sz w:val="28"/>
                <w:szCs w:val="28"/>
                <w:lang w:eastAsia="vi-VN"/>
              </w:rPr>
              <w:t>ổ</w:t>
            </w:r>
            <w:r w:rsidRPr="009C080A">
              <w:rPr>
                <w:rFonts w:ascii="Times New Roman" w:eastAsia="Courier New" w:hAnsi="Times New Roman"/>
                <w:b/>
                <w:color w:val="000000"/>
                <w:sz w:val="28"/>
                <w:szCs w:val="28"/>
                <w:lang w:val="vi-VN" w:eastAsia="vi-VN"/>
              </w:rPr>
              <w:t xml:space="preserve"> sách</w:t>
            </w:r>
          </w:p>
        </w:tc>
      </w:tr>
      <w:tr w:rsidR="009F2E8A" w:rsidRPr="009C080A" w14:paraId="235D8B90" w14:textId="77777777" w:rsidTr="009C080A">
        <w:tc>
          <w:tcPr>
            <w:tcW w:w="3484" w:type="pct"/>
            <w:tcBorders>
              <w:top w:val="single" w:sz="4" w:space="0" w:color="auto"/>
              <w:left w:val="single" w:sz="4" w:space="0" w:color="auto"/>
              <w:bottom w:val="nil"/>
              <w:right w:val="nil"/>
            </w:tcBorders>
            <w:shd w:val="clear" w:color="auto" w:fill="FFFFFF"/>
          </w:tcPr>
          <w:p w14:paraId="17078EE8" w14:textId="77777777" w:rsidR="009F2E8A" w:rsidRPr="009C080A" w:rsidRDefault="009F2E8A" w:rsidP="009F2E8A">
            <w:pPr>
              <w:widowControl w:val="0"/>
              <w:spacing w:before="120" w:after="0" w:line="240" w:lineRule="auto"/>
              <w:rPr>
                <w:rFonts w:ascii="Times New Roman" w:eastAsia="Courier New" w:hAnsi="Times New Roman"/>
                <w:b/>
                <w:color w:val="000000"/>
                <w:sz w:val="28"/>
                <w:szCs w:val="28"/>
                <w:lang w:val="vi-VN" w:eastAsia="vi-VN"/>
              </w:rPr>
            </w:pPr>
            <w:r w:rsidRPr="009C080A">
              <w:rPr>
                <w:rFonts w:ascii="Times New Roman" w:eastAsia="Courier New" w:hAnsi="Times New Roman"/>
                <w:b/>
                <w:color w:val="000000"/>
                <w:sz w:val="28"/>
                <w:szCs w:val="28"/>
                <w:lang w:val="vi-VN" w:eastAsia="vi-VN"/>
              </w:rPr>
              <w:t>I. Tử số (A)</w:t>
            </w:r>
          </w:p>
        </w:tc>
        <w:tc>
          <w:tcPr>
            <w:tcW w:w="1516" w:type="pct"/>
            <w:tcBorders>
              <w:top w:val="single" w:sz="4" w:space="0" w:color="auto"/>
              <w:left w:val="single" w:sz="4" w:space="0" w:color="auto"/>
              <w:bottom w:val="nil"/>
              <w:right w:val="single" w:sz="4" w:space="0" w:color="auto"/>
            </w:tcBorders>
            <w:shd w:val="clear" w:color="auto" w:fill="FFFFFF"/>
          </w:tcPr>
          <w:p w14:paraId="180217F3" w14:textId="0A92CF49" w:rsidR="009F2E8A" w:rsidRPr="00225CC8" w:rsidRDefault="00860D0D" w:rsidP="009F2E8A">
            <w:pPr>
              <w:widowControl w:val="0"/>
              <w:spacing w:before="120" w:after="0" w:line="240" w:lineRule="auto"/>
              <w:jc w:val="center"/>
              <w:rPr>
                <w:rFonts w:ascii="Times New Roman" w:eastAsia="Courier New" w:hAnsi="Times New Roman"/>
                <w:b/>
                <w:color w:val="000000"/>
                <w:sz w:val="28"/>
                <w:szCs w:val="28"/>
                <w:lang w:eastAsia="vi-VN"/>
              </w:rPr>
            </w:pPr>
            <w:r>
              <w:rPr>
                <w:rFonts w:ascii="Times New Roman" w:eastAsia="Courier New" w:hAnsi="Times New Roman"/>
                <w:b/>
                <w:color w:val="000000"/>
                <w:sz w:val="28"/>
                <w:szCs w:val="28"/>
                <w:lang w:eastAsia="vi-VN"/>
              </w:rPr>
              <w:t>15</w:t>
            </w:r>
          </w:p>
        </w:tc>
      </w:tr>
      <w:tr w:rsidR="009F2E8A" w:rsidRPr="009C080A" w14:paraId="5C3D0243" w14:textId="77777777" w:rsidTr="009C080A">
        <w:tc>
          <w:tcPr>
            <w:tcW w:w="3484" w:type="pct"/>
            <w:tcBorders>
              <w:top w:val="single" w:sz="4" w:space="0" w:color="auto"/>
              <w:left w:val="single" w:sz="4" w:space="0" w:color="auto"/>
              <w:bottom w:val="nil"/>
              <w:right w:val="nil"/>
            </w:tcBorders>
            <w:shd w:val="clear" w:color="auto" w:fill="FFFFFF"/>
          </w:tcPr>
          <w:p w14:paraId="56BFD553" w14:textId="77777777" w:rsidR="009F2E8A" w:rsidRPr="009C080A" w:rsidRDefault="009F2E8A" w:rsidP="009F2E8A">
            <w:pPr>
              <w:widowControl w:val="0"/>
              <w:spacing w:before="120" w:after="0" w:line="240" w:lineRule="auto"/>
              <w:rPr>
                <w:rFonts w:ascii="Times New Roman" w:eastAsia="Courier New" w:hAnsi="Times New Roman"/>
                <w:color w:val="000000"/>
                <w:sz w:val="28"/>
                <w:szCs w:val="28"/>
                <w:lang w:val="vi-VN" w:eastAsia="vi-VN"/>
              </w:rPr>
            </w:pPr>
            <w:r w:rsidRPr="009C080A">
              <w:rPr>
                <w:rFonts w:ascii="Times New Roman" w:eastAsia="Courier New" w:hAnsi="Times New Roman"/>
                <w:color w:val="000000"/>
                <w:sz w:val="28"/>
                <w:szCs w:val="28"/>
                <w:lang w:val="vi-VN" w:eastAsia="vi-VN"/>
              </w:rPr>
              <w:t>1. Tiền mặt</w:t>
            </w:r>
          </w:p>
        </w:tc>
        <w:tc>
          <w:tcPr>
            <w:tcW w:w="1516" w:type="pct"/>
            <w:tcBorders>
              <w:top w:val="single" w:sz="4" w:space="0" w:color="auto"/>
              <w:left w:val="single" w:sz="4" w:space="0" w:color="auto"/>
              <w:bottom w:val="nil"/>
              <w:right w:val="single" w:sz="4" w:space="0" w:color="auto"/>
            </w:tcBorders>
            <w:shd w:val="clear" w:color="auto" w:fill="FFFFFF"/>
          </w:tcPr>
          <w:p w14:paraId="1867ABF8" w14:textId="3D26E070" w:rsidR="009F2E8A" w:rsidRPr="00225CC8" w:rsidRDefault="00860D0D" w:rsidP="009F2E8A">
            <w:pPr>
              <w:widowControl w:val="0"/>
              <w:spacing w:before="120" w:after="0" w:line="240" w:lineRule="auto"/>
              <w:jc w:val="center"/>
              <w:rPr>
                <w:rFonts w:ascii="Times New Roman" w:eastAsia="Courier New" w:hAnsi="Times New Roman"/>
                <w:color w:val="000000"/>
                <w:sz w:val="28"/>
                <w:szCs w:val="28"/>
                <w:lang w:eastAsia="vi-VN"/>
              </w:rPr>
            </w:pPr>
            <w:r>
              <w:rPr>
                <w:rFonts w:ascii="Times New Roman" w:eastAsia="Courier New" w:hAnsi="Times New Roman"/>
                <w:color w:val="000000"/>
                <w:sz w:val="28"/>
                <w:szCs w:val="28"/>
                <w:lang w:eastAsia="vi-VN"/>
              </w:rPr>
              <w:t>5,7</w:t>
            </w:r>
          </w:p>
        </w:tc>
      </w:tr>
      <w:tr w:rsidR="009F2E8A" w:rsidRPr="009C080A" w14:paraId="47AE09DD" w14:textId="77777777" w:rsidTr="009C080A">
        <w:tc>
          <w:tcPr>
            <w:tcW w:w="3484" w:type="pct"/>
            <w:tcBorders>
              <w:top w:val="single" w:sz="4" w:space="0" w:color="auto"/>
              <w:left w:val="single" w:sz="4" w:space="0" w:color="auto"/>
              <w:bottom w:val="nil"/>
              <w:right w:val="nil"/>
            </w:tcBorders>
            <w:shd w:val="clear" w:color="auto" w:fill="FFFFFF"/>
          </w:tcPr>
          <w:p w14:paraId="2B8CB4E2" w14:textId="7195286B" w:rsidR="009F2E8A" w:rsidRPr="009C080A" w:rsidRDefault="009F2E8A" w:rsidP="00D63F5D">
            <w:pPr>
              <w:widowControl w:val="0"/>
              <w:spacing w:before="120" w:after="0" w:line="240" w:lineRule="auto"/>
              <w:rPr>
                <w:rFonts w:ascii="Times New Roman" w:eastAsia="Courier New" w:hAnsi="Times New Roman"/>
                <w:color w:val="000000"/>
                <w:sz w:val="28"/>
                <w:szCs w:val="28"/>
                <w:lang w:val="vi-VN" w:eastAsia="vi-VN"/>
              </w:rPr>
            </w:pPr>
            <w:r w:rsidRPr="009C080A">
              <w:rPr>
                <w:rFonts w:ascii="Times New Roman" w:eastAsia="Courier New" w:hAnsi="Times New Roman"/>
                <w:color w:val="000000"/>
                <w:sz w:val="28"/>
                <w:szCs w:val="28"/>
                <w:lang w:val="vi-VN" w:eastAsia="vi-VN"/>
              </w:rPr>
              <w:t xml:space="preserve">2. </w:t>
            </w:r>
            <w:r w:rsidRPr="009C080A">
              <w:rPr>
                <w:rFonts w:ascii="Times New Roman" w:eastAsia="Courier New" w:hAnsi="Times New Roman"/>
                <w:color w:val="000000"/>
                <w:sz w:val="28"/>
                <w:szCs w:val="28"/>
                <w:lang w:eastAsia="vi-VN"/>
              </w:rPr>
              <w:t>Số dư tài khoản thanh toán</w:t>
            </w:r>
            <w:r w:rsidR="00117F70">
              <w:rPr>
                <w:rFonts w:ascii="Times New Roman" w:eastAsia="Courier New" w:hAnsi="Times New Roman"/>
                <w:color w:val="000000"/>
                <w:sz w:val="28"/>
                <w:szCs w:val="28"/>
                <w:lang w:eastAsia="vi-VN"/>
              </w:rPr>
              <w:t xml:space="preserve"> của tổ chức tài chính vi mô</w:t>
            </w:r>
            <w:r w:rsidRPr="009C080A">
              <w:rPr>
                <w:rFonts w:ascii="Times New Roman" w:eastAsia="Courier New" w:hAnsi="Times New Roman"/>
                <w:color w:val="000000"/>
                <w:sz w:val="28"/>
                <w:szCs w:val="28"/>
                <w:lang w:eastAsia="vi-VN"/>
              </w:rPr>
              <w:t xml:space="preserve"> mở</w:t>
            </w:r>
            <w:r w:rsidRPr="009C080A">
              <w:rPr>
                <w:rFonts w:ascii="Times New Roman" w:eastAsia="Courier New" w:hAnsi="Times New Roman"/>
                <w:color w:val="000000"/>
                <w:sz w:val="28"/>
                <w:szCs w:val="28"/>
                <w:lang w:val="vi-VN" w:eastAsia="vi-VN"/>
              </w:rPr>
              <w:t xml:space="preserve"> tại Ngân hàng Nhà nước</w:t>
            </w:r>
          </w:p>
        </w:tc>
        <w:tc>
          <w:tcPr>
            <w:tcW w:w="1516" w:type="pct"/>
            <w:tcBorders>
              <w:top w:val="single" w:sz="4" w:space="0" w:color="auto"/>
              <w:left w:val="single" w:sz="4" w:space="0" w:color="auto"/>
              <w:bottom w:val="nil"/>
              <w:right w:val="single" w:sz="4" w:space="0" w:color="auto"/>
            </w:tcBorders>
            <w:shd w:val="clear" w:color="auto" w:fill="FFFFFF"/>
          </w:tcPr>
          <w:p w14:paraId="50041532" w14:textId="451E8C1A" w:rsidR="009F2E8A" w:rsidRPr="00225CC8" w:rsidRDefault="00225CC8" w:rsidP="009F2E8A">
            <w:pPr>
              <w:widowControl w:val="0"/>
              <w:spacing w:before="120" w:after="0" w:line="240" w:lineRule="auto"/>
              <w:jc w:val="center"/>
              <w:rPr>
                <w:rFonts w:ascii="Times New Roman" w:eastAsia="Courier New" w:hAnsi="Times New Roman"/>
                <w:color w:val="000000"/>
                <w:sz w:val="28"/>
                <w:szCs w:val="28"/>
                <w:lang w:eastAsia="vi-VN"/>
              </w:rPr>
            </w:pPr>
            <w:r>
              <w:rPr>
                <w:rFonts w:ascii="Times New Roman" w:eastAsia="Courier New" w:hAnsi="Times New Roman"/>
                <w:color w:val="000000"/>
                <w:sz w:val="28"/>
                <w:szCs w:val="28"/>
                <w:lang w:eastAsia="vi-VN"/>
              </w:rPr>
              <w:t>0</w:t>
            </w:r>
          </w:p>
        </w:tc>
      </w:tr>
      <w:tr w:rsidR="009F2E8A" w:rsidRPr="009C080A" w14:paraId="55015E64" w14:textId="77777777" w:rsidTr="009C080A">
        <w:tc>
          <w:tcPr>
            <w:tcW w:w="3484" w:type="pct"/>
            <w:tcBorders>
              <w:top w:val="single" w:sz="4" w:space="0" w:color="auto"/>
              <w:left w:val="single" w:sz="4" w:space="0" w:color="auto"/>
              <w:bottom w:val="nil"/>
              <w:right w:val="nil"/>
            </w:tcBorders>
            <w:shd w:val="clear" w:color="auto" w:fill="FFFFFF"/>
          </w:tcPr>
          <w:p w14:paraId="7ABD2FEF" w14:textId="023C744E" w:rsidR="009F2E8A" w:rsidRPr="009C080A" w:rsidRDefault="009F2E8A" w:rsidP="009F2E8A">
            <w:pPr>
              <w:widowControl w:val="0"/>
              <w:spacing w:before="120" w:after="0" w:line="240" w:lineRule="auto"/>
              <w:rPr>
                <w:rFonts w:ascii="Times New Roman" w:eastAsia="Courier New" w:hAnsi="Times New Roman"/>
                <w:color w:val="000000"/>
                <w:sz w:val="28"/>
                <w:szCs w:val="28"/>
                <w:lang w:eastAsia="vi-VN"/>
              </w:rPr>
            </w:pPr>
            <w:r w:rsidRPr="009C080A">
              <w:rPr>
                <w:rFonts w:ascii="Times New Roman" w:eastAsia="Courier New" w:hAnsi="Times New Roman"/>
                <w:color w:val="000000"/>
                <w:sz w:val="28"/>
                <w:szCs w:val="28"/>
                <w:lang w:val="vi-VN" w:eastAsia="vi-VN"/>
              </w:rPr>
              <w:t>3. Tiền gửi</w:t>
            </w:r>
            <w:r w:rsidR="00117F70">
              <w:rPr>
                <w:rFonts w:ascii="Times New Roman" w:eastAsia="Courier New" w:hAnsi="Times New Roman"/>
                <w:color w:val="000000"/>
                <w:sz w:val="28"/>
                <w:szCs w:val="28"/>
                <w:lang w:eastAsia="vi-VN"/>
              </w:rPr>
              <w:t xml:space="preserve"> của tổ chức tài chính vi mô</w:t>
            </w:r>
            <w:r w:rsidRPr="009C080A">
              <w:rPr>
                <w:rFonts w:ascii="Times New Roman" w:eastAsia="Courier New" w:hAnsi="Times New Roman"/>
                <w:color w:val="000000"/>
                <w:sz w:val="28"/>
                <w:szCs w:val="28"/>
                <w:lang w:val="vi-VN" w:eastAsia="vi-VN"/>
              </w:rPr>
              <w:t xml:space="preserve"> tại </w:t>
            </w:r>
            <w:r w:rsidRPr="009C080A">
              <w:rPr>
                <w:rFonts w:ascii="Times New Roman" w:eastAsia="Courier New" w:hAnsi="Times New Roman"/>
                <w:color w:val="000000"/>
                <w:sz w:val="28"/>
                <w:szCs w:val="28"/>
                <w:lang w:eastAsia="vi-VN"/>
              </w:rPr>
              <w:t>tổ chức tín dụng, chi nhánh ngân hàng nước ngoài</w:t>
            </w:r>
          </w:p>
        </w:tc>
        <w:tc>
          <w:tcPr>
            <w:tcW w:w="1516" w:type="pct"/>
            <w:tcBorders>
              <w:top w:val="single" w:sz="4" w:space="0" w:color="auto"/>
              <w:left w:val="single" w:sz="4" w:space="0" w:color="auto"/>
              <w:bottom w:val="nil"/>
              <w:right w:val="single" w:sz="4" w:space="0" w:color="auto"/>
            </w:tcBorders>
            <w:shd w:val="clear" w:color="auto" w:fill="FFFFFF"/>
          </w:tcPr>
          <w:p w14:paraId="46E4DD0F" w14:textId="177D0D03" w:rsidR="009F2E8A" w:rsidRPr="00225CC8" w:rsidRDefault="00A47B29" w:rsidP="009F2E8A">
            <w:pPr>
              <w:widowControl w:val="0"/>
              <w:spacing w:before="120" w:after="0" w:line="240" w:lineRule="auto"/>
              <w:jc w:val="center"/>
              <w:rPr>
                <w:rFonts w:ascii="Times New Roman" w:eastAsia="Courier New" w:hAnsi="Times New Roman"/>
                <w:color w:val="000000"/>
                <w:sz w:val="28"/>
                <w:szCs w:val="28"/>
                <w:lang w:eastAsia="vi-VN"/>
              </w:rPr>
            </w:pPr>
            <w:r>
              <w:rPr>
                <w:rFonts w:ascii="Times New Roman" w:eastAsia="Courier New" w:hAnsi="Times New Roman"/>
                <w:color w:val="000000"/>
                <w:sz w:val="28"/>
                <w:szCs w:val="28"/>
                <w:lang w:eastAsia="vi-VN"/>
              </w:rPr>
              <w:t>9</w:t>
            </w:r>
            <w:r w:rsidR="00860D0D">
              <w:rPr>
                <w:rFonts w:ascii="Times New Roman" w:eastAsia="Courier New" w:hAnsi="Times New Roman"/>
                <w:color w:val="000000"/>
                <w:sz w:val="28"/>
                <w:szCs w:val="28"/>
                <w:lang w:eastAsia="vi-VN"/>
              </w:rPr>
              <w:t>,</w:t>
            </w:r>
            <w:r>
              <w:rPr>
                <w:rFonts w:ascii="Times New Roman" w:eastAsia="Courier New" w:hAnsi="Times New Roman"/>
                <w:color w:val="000000"/>
                <w:sz w:val="28"/>
                <w:szCs w:val="28"/>
                <w:lang w:eastAsia="vi-VN"/>
              </w:rPr>
              <w:t>3</w:t>
            </w:r>
          </w:p>
        </w:tc>
      </w:tr>
      <w:tr w:rsidR="009F2E8A" w:rsidRPr="009C080A" w14:paraId="637BAC80" w14:textId="77777777" w:rsidTr="009C080A">
        <w:tc>
          <w:tcPr>
            <w:tcW w:w="3484" w:type="pct"/>
            <w:tcBorders>
              <w:top w:val="single" w:sz="4" w:space="0" w:color="auto"/>
              <w:left w:val="single" w:sz="4" w:space="0" w:color="auto"/>
              <w:bottom w:val="nil"/>
              <w:right w:val="nil"/>
            </w:tcBorders>
            <w:shd w:val="clear" w:color="auto" w:fill="FFFFFF"/>
          </w:tcPr>
          <w:p w14:paraId="308F0948" w14:textId="77777777" w:rsidR="009F2E8A" w:rsidRPr="009C080A" w:rsidRDefault="009F2E8A" w:rsidP="009F2E8A">
            <w:pPr>
              <w:widowControl w:val="0"/>
              <w:spacing w:before="120" w:after="0" w:line="240" w:lineRule="auto"/>
              <w:rPr>
                <w:rFonts w:ascii="Times New Roman" w:eastAsia="Courier New" w:hAnsi="Times New Roman"/>
                <w:b/>
                <w:color w:val="000000"/>
                <w:sz w:val="28"/>
                <w:szCs w:val="28"/>
                <w:lang w:val="vi-VN" w:eastAsia="vi-VN"/>
              </w:rPr>
            </w:pPr>
            <w:r w:rsidRPr="009C080A">
              <w:rPr>
                <w:rFonts w:ascii="Times New Roman" w:eastAsia="Courier New" w:hAnsi="Times New Roman"/>
                <w:b/>
                <w:color w:val="000000"/>
                <w:sz w:val="28"/>
                <w:szCs w:val="28"/>
                <w:lang w:val="vi-VN" w:eastAsia="vi-VN"/>
              </w:rPr>
              <w:t>II. M</w:t>
            </w:r>
            <w:r w:rsidRPr="009C080A">
              <w:rPr>
                <w:rFonts w:ascii="Times New Roman" w:eastAsia="Courier New" w:hAnsi="Times New Roman"/>
                <w:b/>
                <w:color w:val="000000"/>
                <w:sz w:val="28"/>
                <w:szCs w:val="28"/>
                <w:lang w:eastAsia="vi-VN"/>
              </w:rPr>
              <w:t>ẫ</w:t>
            </w:r>
            <w:r w:rsidRPr="009C080A">
              <w:rPr>
                <w:rFonts w:ascii="Times New Roman" w:eastAsia="Courier New" w:hAnsi="Times New Roman"/>
                <w:b/>
                <w:color w:val="000000"/>
                <w:sz w:val="28"/>
                <w:szCs w:val="28"/>
                <w:lang w:val="vi-VN" w:eastAsia="vi-VN"/>
              </w:rPr>
              <w:t>u số (B)</w:t>
            </w:r>
          </w:p>
        </w:tc>
        <w:tc>
          <w:tcPr>
            <w:tcW w:w="1516" w:type="pct"/>
            <w:tcBorders>
              <w:top w:val="single" w:sz="4" w:space="0" w:color="auto"/>
              <w:left w:val="single" w:sz="4" w:space="0" w:color="auto"/>
              <w:bottom w:val="nil"/>
              <w:right w:val="single" w:sz="4" w:space="0" w:color="auto"/>
            </w:tcBorders>
            <w:shd w:val="clear" w:color="auto" w:fill="FFFFFF"/>
          </w:tcPr>
          <w:p w14:paraId="7A63D8A8" w14:textId="3368D899" w:rsidR="009F2E8A" w:rsidRPr="00225CC8" w:rsidRDefault="00225CC8" w:rsidP="009F2E8A">
            <w:pPr>
              <w:widowControl w:val="0"/>
              <w:spacing w:before="120" w:after="0" w:line="240" w:lineRule="auto"/>
              <w:jc w:val="center"/>
              <w:rPr>
                <w:rFonts w:ascii="Times New Roman" w:eastAsia="Courier New" w:hAnsi="Times New Roman"/>
                <w:b/>
                <w:color w:val="000000"/>
                <w:sz w:val="28"/>
                <w:szCs w:val="28"/>
                <w:lang w:eastAsia="vi-VN"/>
              </w:rPr>
            </w:pPr>
            <w:r>
              <w:rPr>
                <w:rFonts w:ascii="Times New Roman" w:eastAsia="Courier New" w:hAnsi="Times New Roman"/>
                <w:b/>
                <w:color w:val="000000"/>
                <w:sz w:val="28"/>
                <w:szCs w:val="28"/>
                <w:lang w:eastAsia="vi-VN"/>
              </w:rPr>
              <w:t>51</w:t>
            </w:r>
          </w:p>
        </w:tc>
      </w:tr>
      <w:tr w:rsidR="009F2E8A" w:rsidRPr="009C080A" w14:paraId="210CB971" w14:textId="77777777" w:rsidTr="009C080A">
        <w:tc>
          <w:tcPr>
            <w:tcW w:w="3484" w:type="pct"/>
            <w:tcBorders>
              <w:top w:val="single" w:sz="4" w:space="0" w:color="auto"/>
              <w:left w:val="single" w:sz="4" w:space="0" w:color="auto"/>
              <w:bottom w:val="single" w:sz="4" w:space="0" w:color="auto"/>
              <w:right w:val="nil"/>
            </w:tcBorders>
            <w:shd w:val="clear" w:color="auto" w:fill="FFFFFF"/>
          </w:tcPr>
          <w:p w14:paraId="1A9593ED" w14:textId="7EFD4D75" w:rsidR="009F2E8A" w:rsidRPr="00744640" w:rsidRDefault="009F2E8A" w:rsidP="009F2E8A">
            <w:pPr>
              <w:widowControl w:val="0"/>
              <w:spacing w:before="120" w:after="0" w:line="240" w:lineRule="auto"/>
              <w:rPr>
                <w:rFonts w:ascii="Times New Roman" w:eastAsia="Courier New" w:hAnsi="Times New Roman"/>
                <w:color w:val="000000"/>
                <w:sz w:val="28"/>
                <w:szCs w:val="28"/>
                <w:lang w:eastAsia="vi-VN"/>
              </w:rPr>
            </w:pPr>
            <w:r w:rsidRPr="009C080A">
              <w:rPr>
                <w:rFonts w:ascii="Times New Roman" w:eastAsia="Courier New" w:hAnsi="Times New Roman"/>
                <w:color w:val="000000"/>
                <w:sz w:val="28"/>
                <w:szCs w:val="28"/>
                <w:lang w:val="vi-VN" w:eastAsia="vi-VN"/>
              </w:rPr>
              <w:t>T</w:t>
            </w:r>
            <w:r w:rsidRPr="009C080A">
              <w:rPr>
                <w:rFonts w:ascii="Times New Roman" w:eastAsia="Courier New" w:hAnsi="Times New Roman"/>
                <w:color w:val="000000"/>
                <w:sz w:val="28"/>
                <w:szCs w:val="28"/>
                <w:lang w:eastAsia="vi-VN"/>
              </w:rPr>
              <w:t>ổ</w:t>
            </w:r>
            <w:r w:rsidRPr="009C080A">
              <w:rPr>
                <w:rFonts w:ascii="Times New Roman" w:eastAsia="Courier New" w:hAnsi="Times New Roman"/>
                <w:color w:val="000000"/>
                <w:sz w:val="28"/>
                <w:szCs w:val="28"/>
                <w:lang w:val="vi-VN" w:eastAsia="vi-VN"/>
              </w:rPr>
              <w:t>ng số dư tiền gửi tự nguyện</w:t>
            </w:r>
            <w:r w:rsidR="00744640">
              <w:rPr>
                <w:rFonts w:ascii="Times New Roman" w:eastAsia="Courier New" w:hAnsi="Times New Roman"/>
                <w:color w:val="000000"/>
                <w:sz w:val="28"/>
                <w:szCs w:val="28"/>
                <w:lang w:eastAsia="vi-VN"/>
              </w:rPr>
              <w:t xml:space="preserve"> của khách hàng</w:t>
            </w:r>
          </w:p>
        </w:tc>
        <w:tc>
          <w:tcPr>
            <w:tcW w:w="1516" w:type="pct"/>
            <w:tcBorders>
              <w:top w:val="single" w:sz="4" w:space="0" w:color="auto"/>
              <w:left w:val="single" w:sz="4" w:space="0" w:color="auto"/>
              <w:bottom w:val="single" w:sz="4" w:space="0" w:color="auto"/>
              <w:right w:val="single" w:sz="4" w:space="0" w:color="auto"/>
            </w:tcBorders>
            <w:shd w:val="clear" w:color="auto" w:fill="FFFFFF"/>
          </w:tcPr>
          <w:p w14:paraId="7758B460" w14:textId="584A3B60" w:rsidR="009F2E8A" w:rsidRPr="00225CC8" w:rsidRDefault="00225CC8" w:rsidP="009F2E8A">
            <w:pPr>
              <w:widowControl w:val="0"/>
              <w:spacing w:before="120" w:after="0" w:line="240" w:lineRule="auto"/>
              <w:jc w:val="center"/>
              <w:rPr>
                <w:rFonts w:ascii="Times New Roman" w:eastAsia="Courier New" w:hAnsi="Times New Roman"/>
                <w:color w:val="000000"/>
                <w:sz w:val="28"/>
                <w:szCs w:val="28"/>
                <w:lang w:eastAsia="vi-VN"/>
              </w:rPr>
            </w:pPr>
            <w:r>
              <w:rPr>
                <w:rFonts w:ascii="Times New Roman" w:eastAsia="Courier New" w:hAnsi="Times New Roman"/>
                <w:color w:val="000000"/>
                <w:sz w:val="28"/>
                <w:szCs w:val="28"/>
                <w:lang w:eastAsia="vi-VN"/>
              </w:rPr>
              <w:t>51</w:t>
            </w:r>
          </w:p>
        </w:tc>
      </w:tr>
    </w:tbl>
    <w:p w14:paraId="0032F38E" w14:textId="77777777" w:rsidR="009F2E8A" w:rsidRPr="009C080A" w:rsidRDefault="009F2E8A" w:rsidP="009F2E8A">
      <w:pPr>
        <w:widowControl w:val="0"/>
        <w:spacing w:before="120" w:after="0" w:line="240" w:lineRule="auto"/>
        <w:rPr>
          <w:rFonts w:ascii="Times New Roman" w:eastAsia="Courier New" w:hAnsi="Times New Roman"/>
          <w:b/>
          <w:color w:val="000000"/>
          <w:sz w:val="28"/>
          <w:szCs w:val="28"/>
          <w:lang w:eastAsia="vi-VN"/>
        </w:rPr>
      </w:pPr>
      <w:r w:rsidRPr="009C080A">
        <w:rPr>
          <w:rFonts w:ascii="Times New Roman" w:eastAsia="Courier New" w:hAnsi="Times New Roman"/>
          <w:b/>
          <w:color w:val="000000"/>
          <w:sz w:val="28"/>
          <w:szCs w:val="28"/>
          <w:lang w:val="vi-VN" w:eastAsia="vi-VN"/>
        </w:rPr>
        <w:t xml:space="preserve">2. Tỷ lệ về khả năng chi trả (C): </w:t>
      </w:r>
    </w:p>
    <w:p w14:paraId="3DB63759" w14:textId="77777777" w:rsidR="009F2E8A" w:rsidRPr="009C080A" w:rsidRDefault="009F2E8A" w:rsidP="009F2E8A">
      <w:pPr>
        <w:widowControl w:val="0"/>
        <w:spacing w:before="120" w:after="0" w:line="240" w:lineRule="auto"/>
        <w:rPr>
          <w:rFonts w:ascii="Times New Roman" w:eastAsia="Courier New" w:hAnsi="Times New Roman"/>
          <w:b/>
          <w:color w:val="000000"/>
          <w:sz w:val="28"/>
          <w:szCs w:val="28"/>
          <w:lang w:val="vi-VN" w:eastAsia="vi-VN"/>
        </w:rPr>
      </w:pPr>
      <w:r w:rsidRPr="009C080A">
        <w:rPr>
          <w:rFonts w:ascii="Times New Roman" w:eastAsia="Courier New" w:hAnsi="Times New Roman"/>
          <w:b/>
          <w:color w:val="000000"/>
          <w:sz w:val="28"/>
          <w:szCs w:val="28"/>
          <w:lang w:eastAsia="vi-VN"/>
        </w:rPr>
        <w:t>C</w:t>
      </w:r>
      <w:r w:rsidRPr="009C080A">
        <w:rPr>
          <w:rFonts w:ascii="Times New Roman" w:eastAsia="Courier New" w:hAnsi="Times New Roman"/>
          <w:b/>
          <w:color w:val="000000"/>
          <w:sz w:val="28"/>
          <w:szCs w:val="28"/>
          <w:lang w:val="vi-VN" w:eastAsia="vi-VN"/>
        </w:rPr>
        <w:t xml:space="preserve"> = (A/B) </w:t>
      </w:r>
      <w:r w:rsidRPr="009C080A">
        <w:rPr>
          <w:rFonts w:ascii="Times New Roman" w:eastAsia="Courier New" w:hAnsi="Times New Roman"/>
          <w:b/>
          <w:color w:val="000000"/>
          <w:sz w:val="28"/>
          <w:szCs w:val="28"/>
          <w:lang w:eastAsia="vi-VN"/>
        </w:rPr>
        <w:t>x</w:t>
      </w:r>
      <w:r w:rsidRPr="009C080A">
        <w:rPr>
          <w:rFonts w:ascii="Times New Roman" w:eastAsia="Courier New" w:hAnsi="Times New Roman"/>
          <w:b/>
          <w:color w:val="000000"/>
          <w:sz w:val="28"/>
          <w:szCs w:val="28"/>
          <w:lang w:val="vi-VN" w:eastAsia="vi-VN"/>
        </w:rPr>
        <w:t xml:space="preserve"> 100</w:t>
      </w:r>
    </w:p>
    <w:p w14:paraId="127623FC" w14:textId="000D5BEB" w:rsidR="009F2E8A" w:rsidRPr="009C080A" w:rsidRDefault="009F2E8A" w:rsidP="009F2E8A">
      <w:pPr>
        <w:widowControl w:val="0"/>
        <w:spacing w:before="120" w:after="0" w:line="240" w:lineRule="auto"/>
        <w:rPr>
          <w:rFonts w:ascii="Times New Roman" w:eastAsia="Courier New" w:hAnsi="Times New Roman"/>
          <w:b/>
          <w:color w:val="000000"/>
          <w:sz w:val="28"/>
          <w:szCs w:val="28"/>
          <w:lang w:eastAsia="vi-VN"/>
        </w:rPr>
      </w:pPr>
      <w:r w:rsidRPr="009C080A">
        <w:rPr>
          <w:rFonts w:ascii="Times New Roman" w:eastAsia="Courier New" w:hAnsi="Times New Roman"/>
          <w:b/>
          <w:color w:val="000000"/>
          <w:sz w:val="28"/>
          <w:szCs w:val="28"/>
          <w:lang w:val="vi-VN" w:eastAsia="vi-VN"/>
        </w:rPr>
        <w:t>= (</w:t>
      </w:r>
      <w:r w:rsidR="00860D0D">
        <w:rPr>
          <w:rFonts w:ascii="Times New Roman" w:eastAsia="Courier New" w:hAnsi="Times New Roman"/>
          <w:b/>
          <w:color w:val="000000"/>
          <w:sz w:val="28"/>
          <w:szCs w:val="28"/>
          <w:lang w:eastAsia="vi-VN"/>
        </w:rPr>
        <w:t>15</w:t>
      </w:r>
      <w:r w:rsidR="00860D0D">
        <w:rPr>
          <w:rFonts w:ascii="Times New Roman" w:eastAsia="Courier New" w:hAnsi="Times New Roman"/>
          <w:b/>
          <w:color w:val="000000"/>
          <w:sz w:val="28"/>
          <w:szCs w:val="28"/>
          <w:lang w:val="vi-VN" w:eastAsia="vi-VN"/>
        </w:rPr>
        <w:t>/</w:t>
      </w:r>
      <w:r w:rsidR="00860D0D">
        <w:rPr>
          <w:rFonts w:ascii="Times New Roman" w:eastAsia="Courier New" w:hAnsi="Times New Roman"/>
          <w:b/>
          <w:color w:val="000000"/>
          <w:sz w:val="28"/>
          <w:szCs w:val="28"/>
          <w:lang w:eastAsia="vi-VN"/>
        </w:rPr>
        <w:t>51</w:t>
      </w:r>
      <w:r w:rsidRPr="009C080A">
        <w:rPr>
          <w:rFonts w:ascii="Times New Roman" w:eastAsia="Courier New" w:hAnsi="Times New Roman"/>
          <w:b/>
          <w:color w:val="000000"/>
          <w:sz w:val="28"/>
          <w:szCs w:val="28"/>
          <w:lang w:val="vi-VN" w:eastAsia="vi-VN"/>
        </w:rPr>
        <w:t xml:space="preserve">) </w:t>
      </w:r>
      <w:r w:rsidRPr="009C080A">
        <w:rPr>
          <w:rFonts w:ascii="Times New Roman" w:eastAsia="Courier New" w:hAnsi="Times New Roman"/>
          <w:b/>
          <w:color w:val="000000"/>
          <w:sz w:val="28"/>
          <w:szCs w:val="28"/>
          <w:lang w:eastAsia="vi-VN"/>
        </w:rPr>
        <w:t>x</w:t>
      </w:r>
      <w:r w:rsidR="00860D0D">
        <w:rPr>
          <w:rFonts w:ascii="Times New Roman" w:eastAsia="Courier New" w:hAnsi="Times New Roman"/>
          <w:b/>
          <w:color w:val="000000"/>
          <w:sz w:val="28"/>
          <w:szCs w:val="28"/>
          <w:lang w:val="vi-VN" w:eastAsia="vi-VN"/>
        </w:rPr>
        <w:t xml:space="preserve"> 100 = 2</w:t>
      </w:r>
      <w:r w:rsidR="00860D0D">
        <w:rPr>
          <w:rFonts w:ascii="Times New Roman" w:eastAsia="Courier New" w:hAnsi="Times New Roman"/>
          <w:b/>
          <w:color w:val="000000"/>
          <w:sz w:val="28"/>
          <w:szCs w:val="28"/>
          <w:lang w:eastAsia="vi-VN"/>
        </w:rPr>
        <w:t>9,4</w:t>
      </w:r>
      <w:r w:rsidRPr="009C080A">
        <w:rPr>
          <w:rFonts w:ascii="Times New Roman" w:eastAsia="Courier New" w:hAnsi="Times New Roman"/>
          <w:b/>
          <w:color w:val="000000"/>
          <w:sz w:val="28"/>
          <w:szCs w:val="28"/>
          <w:lang w:val="vi-VN" w:eastAsia="vi-VN"/>
        </w:rPr>
        <w:t xml:space="preserve"> (%)</w:t>
      </w:r>
    </w:p>
    <w:p w14:paraId="071FAAC4" w14:textId="77777777" w:rsidR="00CA4000" w:rsidRPr="009C080A" w:rsidRDefault="00CA4000">
      <w:pPr>
        <w:rPr>
          <w:sz w:val="28"/>
          <w:szCs w:val="28"/>
        </w:rPr>
      </w:pPr>
    </w:p>
    <w:sectPr w:rsidR="00CA4000" w:rsidRPr="009C080A" w:rsidSect="0056365C">
      <w:pgSz w:w="11907" w:h="16840" w:code="9"/>
      <w:pgMar w:top="1134"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F92875" w14:textId="77777777" w:rsidR="002C2BF7" w:rsidRDefault="002C2BF7" w:rsidP="00CA38DE">
      <w:pPr>
        <w:spacing w:after="0" w:line="240" w:lineRule="auto"/>
      </w:pPr>
      <w:r>
        <w:separator/>
      </w:r>
    </w:p>
  </w:endnote>
  <w:endnote w:type="continuationSeparator" w:id="0">
    <w:p w14:paraId="7D8C98F6" w14:textId="77777777" w:rsidR="002C2BF7" w:rsidRDefault="002C2BF7" w:rsidP="00CA3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8E5B1C" w14:textId="77777777" w:rsidR="00CA4000" w:rsidRDefault="00CA4000">
    <w:pPr>
      <w:pStyle w:val="Footer"/>
      <w:jc w:val="right"/>
    </w:pPr>
  </w:p>
  <w:p w14:paraId="6F49EB81" w14:textId="77777777" w:rsidR="00CA4000" w:rsidRDefault="00CA40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BE64A3" w14:textId="77777777" w:rsidR="002C2BF7" w:rsidRDefault="002C2BF7" w:rsidP="00CA38DE">
      <w:pPr>
        <w:spacing w:after="0" w:line="240" w:lineRule="auto"/>
      </w:pPr>
      <w:r>
        <w:separator/>
      </w:r>
    </w:p>
  </w:footnote>
  <w:footnote w:type="continuationSeparator" w:id="0">
    <w:p w14:paraId="141458F8" w14:textId="77777777" w:rsidR="002C2BF7" w:rsidRDefault="002C2BF7" w:rsidP="00CA38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26999016"/>
      <w:docPartObj>
        <w:docPartGallery w:val="Page Numbers (Top of Page)"/>
        <w:docPartUnique/>
      </w:docPartObj>
    </w:sdtPr>
    <w:sdtEndPr>
      <w:rPr>
        <w:noProof/>
      </w:rPr>
    </w:sdtEndPr>
    <w:sdtContent>
      <w:p w14:paraId="0213248A" w14:textId="7CB24494" w:rsidR="006D2ECE" w:rsidRPr="00416F0B" w:rsidRDefault="006D2ECE" w:rsidP="00416F0B">
        <w:pPr>
          <w:pStyle w:val="Header"/>
          <w:jc w:val="center"/>
          <w:rPr>
            <w:rFonts w:ascii="Times New Roman" w:hAnsi="Times New Roman"/>
            <w:noProof/>
          </w:rPr>
        </w:pPr>
        <w:r w:rsidRPr="00416F0B">
          <w:rPr>
            <w:rFonts w:ascii="Times New Roman" w:hAnsi="Times New Roman"/>
          </w:rPr>
          <w:fldChar w:fldCharType="begin"/>
        </w:r>
        <w:r w:rsidRPr="00416F0B">
          <w:rPr>
            <w:rFonts w:ascii="Times New Roman" w:hAnsi="Times New Roman"/>
          </w:rPr>
          <w:instrText xml:space="preserve"> PAGE   \* MERGEFORMAT </w:instrText>
        </w:r>
        <w:r w:rsidRPr="00416F0B">
          <w:rPr>
            <w:rFonts w:ascii="Times New Roman" w:hAnsi="Times New Roman"/>
          </w:rPr>
          <w:fldChar w:fldCharType="separate"/>
        </w:r>
        <w:r w:rsidR="005C3608">
          <w:rPr>
            <w:rFonts w:ascii="Times New Roman" w:hAnsi="Times New Roman"/>
            <w:noProof/>
          </w:rPr>
          <w:t>4</w:t>
        </w:r>
        <w:r w:rsidRPr="00416F0B">
          <w:rPr>
            <w:rFonts w:ascii="Times New Roman" w:hAnsi="Times New Roman"/>
            <w:noProof/>
          </w:rPr>
          <w:fldChar w:fldCharType="end"/>
        </w:r>
      </w:p>
    </w:sdtContent>
  </w:sdt>
  <w:p w14:paraId="22C41A21" w14:textId="77777777" w:rsidR="00CA4000" w:rsidRPr="007A764A" w:rsidRDefault="00CA4000" w:rsidP="00FB25D5">
    <w:pPr>
      <w:pStyle w:val="Header"/>
      <w:jc w:val="center"/>
      <w:rPr>
        <w:rFonts w:ascii="Cambria" w:hAnsi="Cambria" w:cs="Cambr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CFBA8D" w14:textId="77777777" w:rsidR="00CA4000" w:rsidRPr="002B1B74" w:rsidRDefault="00CA4000">
    <w:pPr>
      <w:pStyle w:val="Header"/>
      <w:jc w:val="center"/>
      <w:rPr>
        <w:rFonts w:ascii="Times New Roman" w:hAnsi="Times New Roman"/>
        <w:sz w:val="28"/>
        <w:szCs w:val="28"/>
      </w:rPr>
    </w:pPr>
  </w:p>
  <w:p w14:paraId="24347A1C" w14:textId="77777777" w:rsidR="00CA4000" w:rsidRDefault="005F26ED" w:rsidP="00FB25D5">
    <w:pPr>
      <w:pStyle w:val="Header"/>
      <w:tabs>
        <w:tab w:val="clear" w:pos="4680"/>
        <w:tab w:val="clear" w:pos="9360"/>
        <w:tab w:val="left" w:pos="5380"/>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8905892"/>
      <w:docPartObj>
        <w:docPartGallery w:val="Page Numbers (Top of Page)"/>
        <w:docPartUnique/>
      </w:docPartObj>
    </w:sdtPr>
    <w:sdtEndPr>
      <w:rPr>
        <w:noProof/>
      </w:rPr>
    </w:sdtEndPr>
    <w:sdtContent>
      <w:p w14:paraId="0D64B412" w14:textId="77777777" w:rsidR="00B3357A" w:rsidRDefault="00B3357A">
        <w:pPr>
          <w:pStyle w:val="Header"/>
          <w:jc w:val="center"/>
        </w:pPr>
        <w:r w:rsidRPr="00416F0B">
          <w:rPr>
            <w:rFonts w:ascii="Times New Roman" w:hAnsi="Times New Roman"/>
          </w:rPr>
          <w:fldChar w:fldCharType="begin"/>
        </w:r>
        <w:r w:rsidRPr="00416F0B">
          <w:rPr>
            <w:rFonts w:ascii="Times New Roman" w:hAnsi="Times New Roman"/>
          </w:rPr>
          <w:instrText xml:space="preserve"> PAGE   \* MERGEFORMAT </w:instrText>
        </w:r>
        <w:r w:rsidRPr="00416F0B">
          <w:rPr>
            <w:rFonts w:ascii="Times New Roman" w:hAnsi="Times New Roman"/>
          </w:rPr>
          <w:fldChar w:fldCharType="separate"/>
        </w:r>
        <w:r w:rsidR="005C3608">
          <w:rPr>
            <w:rFonts w:ascii="Times New Roman" w:hAnsi="Times New Roman"/>
            <w:noProof/>
          </w:rPr>
          <w:t>2</w:t>
        </w:r>
        <w:r w:rsidRPr="00416F0B">
          <w:rPr>
            <w:rFonts w:ascii="Times New Roman" w:hAnsi="Times New Roman"/>
            <w:noProof/>
          </w:rPr>
          <w:fldChar w:fldCharType="end"/>
        </w:r>
      </w:p>
    </w:sdtContent>
  </w:sdt>
  <w:p w14:paraId="6B5CCBBD" w14:textId="77777777" w:rsidR="00B3357A" w:rsidRPr="007A764A" w:rsidRDefault="00B3357A" w:rsidP="00FB25D5">
    <w:pPr>
      <w:pStyle w:val="Header"/>
      <w:jc w:val="center"/>
      <w:rPr>
        <w:rFonts w:ascii="Cambria" w:hAnsi="Cambria" w:cs="Cambr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A74622" w14:textId="2901315D" w:rsidR="00B3357A" w:rsidRDefault="00B3357A">
    <w:pPr>
      <w:pStyle w:val="Header"/>
      <w:jc w:val="center"/>
    </w:pPr>
  </w:p>
  <w:p w14:paraId="175BCB91" w14:textId="699F6309" w:rsidR="00B3357A" w:rsidRDefault="00B3357A" w:rsidP="00FB25D5">
    <w:pPr>
      <w:pStyle w:val="Header"/>
      <w:tabs>
        <w:tab w:val="clear" w:pos="4680"/>
        <w:tab w:val="clear" w:pos="9360"/>
        <w:tab w:val="left" w:pos="538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077B7"/>
    <w:multiLevelType w:val="hybridMultilevel"/>
    <w:tmpl w:val="B0F2BC84"/>
    <w:lvl w:ilvl="0" w:tplc="FE3A824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8EB6365"/>
    <w:multiLevelType w:val="hybridMultilevel"/>
    <w:tmpl w:val="51E2A572"/>
    <w:lvl w:ilvl="0" w:tplc="2C366158">
      <w:start w:val="1"/>
      <w:numFmt w:val="lowerLetter"/>
      <w:lvlText w:val="%1)"/>
      <w:lvlJc w:val="left"/>
      <w:pPr>
        <w:ind w:left="4897"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nsid w:val="23D7261E"/>
    <w:multiLevelType w:val="hybridMultilevel"/>
    <w:tmpl w:val="F6662F80"/>
    <w:lvl w:ilvl="0" w:tplc="2C36615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38653033"/>
    <w:multiLevelType w:val="hybridMultilevel"/>
    <w:tmpl w:val="D1DA44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5242F39"/>
    <w:multiLevelType w:val="hybridMultilevel"/>
    <w:tmpl w:val="ED4C33A6"/>
    <w:lvl w:ilvl="0" w:tplc="AEC43A4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513D4BB4"/>
    <w:multiLevelType w:val="hybridMultilevel"/>
    <w:tmpl w:val="438CA5A8"/>
    <w:lvl w:ilvl="0" w:tplc="768434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5FAD4437"/>
    <w:multiLevelType w:val="hybridMultilevel"/>
    <w:tmpl w:val="B0F6482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9867D63"/>
    <w:multiLevelType w:val="hybridMultilevel"/>
    <w:tmpl w:val="F1AE4452"/>
    <w:lvl w:ilvl="0" w:tplc="64C8DE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7"/>
  </w:num>
  <w:num w:numId="2">
    <w:abstractNumId w:val="4"/>
  </w:num>
  <w:num w:numId="3">
    <w:abstractNumId w:val="2"/>
  </w:num>
  <w:num w:numId="4">
    <w:abstractNumId w:val="1"/>
  </w:num>
  <w:num w:numId="5">
    <w:abstractNumId w:val="0"/>
  </w:num>
  <w:num w:numId="6">
    <w:abstractNumId w:val="5"/>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8DE"/>
    <w:rsid w:val="0000000D"/>
    <w:rsid w:val="0002125E"/>
    <w:rsid w:val="0002316B"/>
    <w:rsid w:val="000239AD"/>
    <w:rsid w:val="00044579"/>
    <w:rsid w:val="00053850"/>
    <w:rsid w:val="000553AB"/>
    <w:rsid w:val="00055D8D"/>
    <w:rsid w:val="00067C71"/>
    <w:rsid w:val="00082FBE"/>
    <w:rsid w:val="00083AAE"/>
    <w:rsid w:val="0008718B"/>
    <w:rsid w:val="0009059D"/>
    <w:rsid w:val="000916D7"/>
    <w:rsid w:val="00092552"/>
    <w:rsid w:val="000B5B6D"/>
    <w:rsid w:val="000C50E1"/>
    <w:rsid w:val="000D2AD3"/>
    <w:rsid w:val="000D5F58"/>
    <w:rsid w:val="000E6B41"/>
    <w:rsid w:val="00112D39"/>
    <w:rsid w:val="00117F70"/>
    <w:rsid w:val="00126DEA"/>
    <w:rsid w:val="00133A6C"/>
    <w:rsid w:val="0015781A"/>
    <w:rsid w:val="00157905"/>
    <w:rsid w:val="001703BD"/>
    <w:rsid w:val="0017356C"/>
    <w:rsid w:val="0017770B"/>
    <w:rsid w:val="001814CF"/>
    <w:rsid w:val="001830FF"/>
    <w:rsid w:val="001A4170"/>
    <w:rsid w:val="001B3216"/>
    <w:rsid w:val="001B7F8F"/>
    <w:rsid w:val="001D1449"/>
    <w:rsid w:val="001F1714"/>
    <w:rsid w:val="001F22C6"/>
    <w:rsid w:val="002005ED"/>
    <w:rsid w:val="00212600"/>
    <w:rsid w:val="002228E5"/>
    <w:rsid w:val="00225CC8"/>
    <w:rsid w:val="002473E0"/>
    <w:rsid w:val="00263438"/>
    <w:rsid w:val="00270D43"/>
    <w:rsid w:val="00277FE9"/>
    <w:rsid w:val="0028608F"/>
    <w:rsid w:val="002870CD"/>
    <w:rsid w:val="00292584"/>
    <w:rsid w:val="00295E74"/>
    <w:rsid w:val="002A1A4A"/>
    <w:rsid w:val="002A42A8"/>
    <w:rsid w:val="002A5716"/>
    <w:rsid w:val="002A5A1D"/>
    <w:rsid w:val="002B3E77"/>
    <w:rsid w:val="002C0E03"/>
    <w:rsid w:val="002C2BF7"/>
    <w:rsid w:val="002D7C8A"/>
    <w:rsid w:val="002E3AF7"/>
    <w:rsid w:val="002E7953"/>
    <w:rsid w:val="002F4920"/>
    <w:rsid w:val="0031001D"/>
    <w:rsid w:val="00310199"/>
    <w:rsid w:val="0033310A"/>
    <w:rsid w:val="00343F40"/>
    <w:rsid w:val="003734A8"/>
    <w:rsid w:val="00375B06"/>
    <w:rsid w:val="00397DD9"/>
    <w:rsid w:val="003A019B"/>
    <w:rsid w:val="003D2047"/>
    <w:rsid w:val="003F5CA5"/>
    <w:rsid w:val="00405DBF"/>
    <w:rsid w:val="00411634"/>
    <w:rsid w:val="00412D30"/>
    <w:rsid w:val="00414617"/>
    <w:rsid w:val="00416F0B"/>
    <w:rsid w:val="004219A4"/>
    <w:rsid w:val="00424712"/>
    <w:rsid w:val="004269F9"/>
    <w:rsid w:val="00442188"/>
    <w:rsid w:val="00445BC8"/>
    <w:rsid w:val="00446D89"/>
    <w:rsid w:val="0046227F"/>
    <w:rsid w:val="00471529"/>
    <w:rsid w:val="00472350"/>
    <w:rsid w:val="004777E7"/>
    <w:rsid w:val="004813AF"/>
    <w:rsid w:val="004827C2"/>
    <w:rsid w:val="004B358E"/>
    <w:rsid w:val="004C0359"/>
    <w:rsid w:val="004C0A96"/>
    <w:rsid w:val="004C14AA"/>
    <w:rsid w:val="004D2A94"/>
    <w:rsid w:val="004E546D"/>
    <w:rsid w:val="005258B8"/>
    <w:rsid w:val="005314D9"/>
    <w:rsid w:val="00541311"/>
    <w:rsid w:val="005415A8"/>
    <w:rsid w:val="005511DA"/>
    <w:rsid w:val="00551DD0"/>
    <w:rsid w:val="0056365C"/>
    <w:rsid w:val="0057119E"/>
    <w:rsid w:val="00574842"/>
    <w:rsid w:val="00585505"/>
    <w:rsid w:val="005926E6"/>
    <w:rsid w:val="00594792"/>
    <w:rsid w:val="00596C2C"/>
    <w:rsid w:val="005B6EF3"/>
    <w:rsid w:val="005C29A8"/>
    <w:rsid w:val="005C3608"/>
    <w:rsid w:val="005D118D"/>
    <w:rsid w:val="005D3BA6"/>
    <w:rsid w:val="005F26ED"/>
    <w:rsid w:val="00612D96"/>
    <w:rsid w:val="00616FAF"/>
    <w:rsid w:val="00620B69"/>
    <w:rsid w:val="0062337F"/>
    <w:rsid w:val="00640E8B"/>
    <w:rsid w:val="00641C19"/>
    <w:rsid w:val="006426A0"/>
    <w:rsid w:val="00653202"/>
    <w:rsid w:val="006670B0"/>
    <w:rsid w:val="006741B9"/>
    <w:rsid w:val="0068184F"/>
    <w:rsid w:val="006A0BB2"/>
    <w:rsid w:val="006A4A71"/>
    <w:rsid w:val="006B2F3D"/>
    <w:rsid w:val="006C3CBC"/>
    <w:rsid w:val="006C72FD"/>
    <w:rsid w:val="006D2ECE"/>
    <w:rsid w:val="006D50E5"/>
    <w:rsid w:val="006D57DE"/>
    <w:rsid w:val="006F6033"/>
    <w:rsid w:val="00704DAE"/>
    <w:rsid w:val="0070727C"/>
    <w:rsid w:val="00711EDE"/>
    <w:rsid w:val="007131CD"/>
    <w:rsid w:val="0071683D"/>
    <w:rsid w:val="00722471"/>
    <w:rsid w:val="00731B82"/>
    <w:rsid w:val="00731C9B"/>
    <w:rsid w:val="00744640"/>
    <w:rsid w:val="007468D7"/>
    <w:rsid w:val="007527CE"/>
    <w:rsid w:val="00754F2E"/>
    <w:rsid w:val="00761CB6"/>
    <w:rsid w:val="007660E8"/>
    <w:rsid w:val="00771C19"/>
    <w:rsid w:val="00771EF7"/>
    <w:rsid w:val="00792E29"/>
    <w:rsid w:val="007A1A69"/>
    <w:rsid w:val="007B7C23"/>
    <w:rsid w:val="007C0662"/>
    <w:rsid w:val="007C2742"/>
    <w:rsid w:val="00802752"/>
    <w:rsid w:val="00802F76"/>
    <w:rsid w:val="008036F9"/>
    <w:rsid w:val="00806DB6"/>
    <w:rsid w:val="00820BAA"/>
    <w:rsid w:val="00822892"/>
    <w:rsid w:val="008228E7"/>
    <w:rsid w:val="00823CF8"/>
    <w:rsid w:val="008318BC"/>
    <w:rsid w:val="00842DB1"/>
    <w:rsid w:val="00845DD7"/>
    <w:rsid w:val="00846367"/>
    <w:rsid w:val="0085562D"/>
    <w:rsid w:val="008572D8"/>
    <w:rsid w:val="00860D0D"/>
    <w:rsid w:val="00893964"/>
    <w:rsid w:val="00895B38"/>
    <w:rsid w:val="00897967"/>
    <w:rsid w:val="008B22AB"/>
    <w:rsid w:val="008B4155"/>
    <w:rsid w:val="008C5B1F"/>
    <w:rsid w:val="008D2E78"/>
    <w:rsid w:val="008F4EB3"/>
    <w:rsid w:val="008F5DC8"/>
    <w:rsid w:val="0090567D"/>
    <w:rsid w:val="00906717"/>
    <w:rsid w:val="00914852"/>
    <w:rsid w:val="00914EBB"/>
    <w:rsid w:val="00917BB6"/>
    <w:rsid w:val="00917CB3"/>
    <w:rsid w:val="00926C90"/>
    <w:rsid w:val="0093588E"/>
    <w:rsid w:val="00944281"/>
    <w:rsid w:val="00946091"/>
    <w:rsid w:val="009574FB"/>
    <w:rsid w:val="00961EC9"/>
    <w:rsid w:val="00980347"/>
    <w:rsid w:val="0098505B"/>
    <w:rsid w:val="00985DFF"/>
    <w:rsid w:val="009915EC"/>
    <w:rsid w:val="00993CD0"/>
    <w:rsid w:val="00997411"/>
    <w:rsid w:val="009A0577"/>
    <w:rsid w:val="009C080A"/>
    <w:rsid w:val="009C0A35"/>
    <w:rsid w:val="009C27BB"/>
    <w:rsid w:val="009C515E"/>
    <w:rsid w:val="009D5CF7"/>
    <w:rsid w:val="009D6A4E"/>
    <w:rsid w:val="009F1803"/>
    <w:rsid w:val="009F2E8A"/>
    <w:rsid w:val="009F3874"/>
    <w:rsid w:val="00A37C1E"/>
    <w:rsid w:val="00A47B29"/>
    <w:rsid w:val="00A73D42"/>
    <w:rsid w:val="00A763AF"/>
    <w:rsid w:val="00A811F8"/>
    <w:rsid w:val="00A932BF"/>
    <w:rsid w:val="00A95B24"/>
    <w:rsid w:val="00AA4217"/>
    <w:rsid w:val="00AA62D7"/>
    <w:rsid w:val="00AA6F71"/>
    <w:rsid w:val="00AB2462"/>
    <w:rsid w:val="00AB4434"/>
    <w:rsid w:val="00AB52C9"/>
    <w:rsid w:val="00AC0512"/>
    <w:rsid w:val="00AC5E88"/>
    <w:rsid w:val="00AF4FE6"/>
    <w:rsid w:val="00B11BF3"/>
    <w:rsid w:val="00B1344E"/>
    <w:rsid w:val="00B3357A"/>
    <w:rsid w:val="00B37B91"/>
    <w:rsid w:val="00B53101"/>
    <w:rsid w:val="00B5323F"/>
    <w:rsid w:val="00B55E3D"/>
    <w:rsid w:val="00B565E0"/>
    <w:rsid w:val="00B64E3F"/>
    <w:rsid w:val="00B66B07"/>
    <w:rsid w:val="00B81920"/>
    <w:rsid w:val="00B82481"/>
    <w:rsid w:val="00B91BD3"/>
    <w:rsid w:val="00B929DD"/>
    <w:rsid w:val="00BB1103"/>
    <w:rsid w:val="00BB31EB"/>
    <w:rsid w:val="00BB7E9C"/>
    <w:rsid w:val="00BE0B3A"/>
    <w:rsid w:val="00BF31B2"/>
    <w:rsid w:val="00C16A23"/>
    <w:rsid w:val="00C2747D"/>
    <w:rsid w:val="00C505AC"/>
    <w:rsid w:val="00C56110"/>
    <w:rsid w:val="00C61432"/>
    <w:rsid w:val="00C75E61"/>
    <w:rsid w:val="00C86DC1"/>
    <w:rsid w:val="00C86FCA"/>
    <w:rsid w:val="00C92203"/>
    <w:rsid w:val="00CA38DE"/>
    <w:rsid w:val="00CA4000"/>
    <w:rsid w:val="00CC1815"/>
    <w:rsid w:val="00CD05F8"/>
    <w:rsid w:val="00CD400D"/>
    <w:rsid w:val="00CE2111"/>
    <w:rsid w:val="00D15721"/>
    <w:rsid w:val="00D31C3F"/>
    <w:rsid w:val="00D44DC8"/>
    <w:rsid w:val="00D502DE"/>
    <w:rsid w:val="00D52AE0"/>
    <w:rsid w:val="00D540C1"/>
    <w:rsid w:val="00D564C7"/>
    <w:rsid w:val="00D63F5D"/>
    <w:rsid w:val="00D70644"/>
    <w:rsid w:val="00D718FD"/>
    <w:rsid w:val="00D73066"/>
    <w:rsid w:val="00D957CA"/>
    <w:rsid w:val="00DA734B"/>
    <w:rsid w:val="00DD1B4B"/>
    <w:rsid w:val="00DD218F"/>
    <w:rsid w:val="00DE1331"/>
    <w:rsid w:val="00E12010"/>
    <w:rsid w:val="00E46C5E"/>
    <w:rsid w:val="00E5412F"/>
    <w:rsid w:val="00E60327"/>
    <w:rsid w:val="00E622D2"/>
    <w:rsid w:val="00E6358C"/>
    <w:rsid w:val="00E67FAA"/>
    <w:rsid w:val="00E7209F"/>
    <w:rsid w:val="00E77492"/>
    <w:rsid w:val="00E80EEA"/>
    <w:rsid w:val="00E8398C"/>
    <w:rsid w:val="00E90D7A"/>
    <w:rsid w:val="00EB1DAB"/>
    <w:rsid w:val="00EB5089"/>
    <w:rsid w:val="00EC4104"/>
    <w:rsid w:val="00EC5BDF"/>
    <w:rsid w:val="00ED1417"/>
    <w:rsid w:val="00EE0656"/>
    <w:rsid w:val="00EF6879"/>
    <w:rsid w:val="00F06121"/>
    <w:rsid w:val="00F152C6"/>
    <w:rsid w:val="00F164AD"/>
    <w:rsid w:val="00F41C88"/>
    <w:rsid w:val="00F42862"/>
    <w:rsid w:val="00F44531"/>
    <w:rsid w:val="00F61D54"/>
    <w:rsid w:val="00F70233"/>
    <w:rsid w:val="00F76BD1"/>
    <w:rsid w:val="00F93934"/>
    <w:rsid w:val="00F976E0"/>
    <w:rsid w:val="00FC66CF"/>
    <w:rsid w:val="00FD3327"/>
    <w:rsid w:val="00FD583E"/>
    <w:rsid w:val="00FE1B63"/>
    <w:rsid w:val="00FF6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D669E5"/>
  <w15:docId w15:val="{2346BF6E-0B93-0244-94A3-277952A6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38DE"/>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CA38DE"/>
    <w:pPr>
      <w:spacing w:after="0" w:line="240" w:lineRule="auto"/>
      <w:jc w:val="center"/>
    </w:pPr>
    <w:rPr>
      <w:rFonts w:ascii="Times New Roman" w:eastAsia="Times New Roman" w:hAnsi="Times New Roman"/>
      <w:b/>
      <w:bCs/>
      <w:sz w:val="28"/>
      <w:szCs w:val="28"/>
    </w:rPr>
  </w:style>
  <w:style w:type="character" w:customStyle="1" w:styleId="BodyTextChar">
    <w:name w:val="Body Text Char"/>
    <w:basedOn w:val="DefaultParagraphFont"/>
    <w:link w:val="BodyText"/>
    <w:uiPriority w:val="99"/>
    <w:rsid w:val="00CA38DE"/>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CA38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38DE"/>
    <w:rPr>
      <w:rFonts w:ascii="Calibri" w:eastAsia="Calibri" w:hAnsi="Calibri" w:cs="Times New Roman"/>
    </w:rPr>
  </w:style>
  <w:style w:type="paragraph" w:styleId="Footer">
    <w:name w:val="footer"/>
    <w:basedOn w:val="Normal"/>
    <w:link w:val="FooterChar"/>
    <w:uiPriority w:val="99"/>
    <w:unhideWhenUsed/>
    <w:rsid w:val="00CA38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38DE"/>
    <w:rPr>
      <w:rFonts w:ascii="Calibri" w:eastAsia="Calibri" w:hAnsi="Calibri" w:cs="Times New Roman"/>
    </w:rPr>
  </w:style>
  <w:style w:type="character" w:customStyle="1" w:styleId="normal-h1">
    <w:name w:val="normal-h1"/>
    <w:uiPriority w:val="99"/>
    <w:rsid w:val="00CA38DE"/>
    <w:rPr>
      <w:rFonts w:ascii="Times New Roman" w:hAnsi="Times New Roman"/>
      <w:sz w:val="28"/>
    </w:rPr>
  </w:style>
  <w:style w:type="character" w:styleId="Hyperlink">
    <w:name w:val="Hyperlink"/>
    <w:uiPriority w:val="99"/>
    <w:unhideWhenUsed/>
    <w:rsid w:val="00CA38DE"/>
    <w:rPr>
      <w:color w:val="0000FF"/>
      <w:u w:val="single"/>
    </w:rPr>
  </w:style>
  <w:style w:type="paragraph" w:styleId="BalloonText">
    <w:name w:val="Balloon Text"/>
    <w:basedOn w:val="Normal"/>
    <w:link w:val="BalloonTextChar"/>
    <w:uiPriority w:val="99"/>
    <w:semiHidden/>
    <w:unhideWhenUsed/>
    <w:rsid w:val="008F4E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4EB3"/>
    <w:rPr>
      <w:rFonts w:ascii="Segoe UI" w:eastAsia="Calibri" w:hAnsi="Segoe UI" w:cs="Segoe UI"/>
      <w:sz w:val="18"/>
      <w:szCs w:val="18"/>
    </w:rPr>
  </w:style>
  <w:style w:type="paragraph" w:styleId="NormalWeb">
    <w:name w:val="Normal (Web)"/>
    <w:basedOn w:val="Normal"/>
    <w:rsid w:val="002F4920"/>
    <w:pPr>
      <w:spacing w:before="100" w:beforeAutospacing="1" w:after="100" w:afterAutospacing="1" w:line="240" w:lineRule="auto"/>
    </w:pPr>
    <w:rPr>
      <w:rFonts w:ascii="Times New Roman" w:eastAsia="Times New Roman" w:hAnsi="Times New Roman"/>
      <w:sz w:val="24"/>
      <w:szCs w:val="24"/>
    </w:rPr>
  </w:style>
  <w:style w:type="character" w:styleId="PlaceholderText">
    <w:name w:val="Placeholder Text"/>
    <w:basedOn w:val="DefaultParagraphFont"/>
    <w:uiPriority w:val="99"/>
    <w:semiHidden/>
    <w:rsid w:val="000D5F58"/>
    <w:rPr>
      <w:color w:val="808080"/>
    </w:rPr>
  </w:style>
  <w:style w:type="paragraph" w:styleId="ListParagraph">
    <w:name w:val="List Paragraph"/>
    <w:basedOn w:val="Normal"/>
    <w:uiPriority w:val="34"/>
    <w:qFormat/>
    <w:rsid w:val="00AF4F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0979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thong-tu-53-2018-tt-nhnn-mang-luoi-hoat-dong-cua-to-chuc-tin-dung-phi-ngan-hang-348685.aspx" TargetMode="External"/><Relationship Id="rId13" Type="http://schemas.openxmlformats.org/officeDocument/2006/relationships/header" Target="header4.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9CF7DB-5275-4909-9E7E-55EAE5A1770A}">
  <ds:schemaRefs>
    <ds:schemaRef ds:uri="http://schemas.openxmlformats.org/officeDocument/2006/bibliography"/>
  </ds:schemaRefs>
</ds:datastoreItem>
</file>

<file path=customXml/itemProps2.xml><?xml version="1.0" encoding="utf-8"?>
<ds:datastoreItem xmlns:ds="http://schemas.openxmlformats.org/officeDocument/2006/customXml" ds:itemID="{1AF4A3DF-094D-467E-834A-263DA0A83AD3}"/>
</file>

<file path=customXml/itemProps3.xml><?xml version="1.0" encoding="utf-8"?>
<ds:datastoreItem xmlns:ds="http://schemas.openxmlformats.org/officeDocument/2006/customXml" ds:itemID="{065D91FC-681B-412A-9E11-8496AB1A8CC1}"/>
</file>

<file path=customXml/itemProps4.xml><?xml version="1.0" encoding="utf-8"?>
<ds:datastoreItem xmlns:ds="http://schemas.openxmlformats.org/officeDocument/2006/customXml" ds:itemID="{13B2636D-0552-4ADC-8E36-7FD7AEF645B7}"/>
</file>

<file path=docProps/app.xml><?xml version="1.0" encoding="utf-8"?>
<Properties xmlns="http://schemas.openxmlformats.org/officeDocument/2006/extended-properties" xmlns:vt="http://schemas.openxmlformats.org/officeDocument/2006/docPropsVTypes">
  <Template>Normal</Template>
  <TotalTime>0</TotalTime>
  <Pages>8</Pages>
  <Words>1886</Words>
  <Characters>10756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Phạm Quỳnh Hoa</dc:creator>
  <cp:lastModifiedBy>Vu Quoc Thanh (PC)</cp:lastModifiedBy>
  <cp:revision>2</cp:revision>
  <cp:lastPrinted>2024-06-28T08:51:00Z</cp:lastPrinted>
  <dcterms:created xsi:type="dcterms:W3CDTF">2024-07-04T02:09:00Z</dcterms:created>
  <dcterms:modified xsi:type="dcterms:W3CDTF">2024-07-04T02:09:00Z</dcterms:modified>
</cp:coreProperties>
</file>