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72" w:type="dxa"/>
        <w:tblInd w:w="108" w:type="dxa"/>
        <w:tblLayout w:type="fixed"/>
        <w:tblLook w:val="0000" w:firstRow="0" w:lastRow="0" w:firstColumn="0" w:lastColumn="0" w:noHBand="0" w:noVBand="0"/>
      </w:tblPr>
      <w:tblGrid>
        <w:gridCol w:w="3686"/>
        <w:gridCol w:w="5386"/>
      </w:tblGrid>
      <w:tr w:rsidR="001A06FD" w:rsidRPr="00BA1BF6" w14:paraId="427D3A8F" w14:textId="77777777">
        <w:tc>
          <w:tcPr>
            <w:tcW w:w="3686" w:type="dxa"/>
          </w:tcPr>
          <w:p w14:paraId="72E8364C" w14:textId="77777777" w:rsidR="001A06FD" w:rsidRPr="00BA1BF6" w:rsidRDefault="001A06FD">
            <w:pPr>
              <w:widowControl w:val="0"/>
              <w:jc w:val="center"/>
              <w:rPr>
                <w:b/>
                <w:sz w:val="26"/>
                <w:szCs w:val="26"/>
              </w:rPr>
            </w:pPr>
            <w:r w:rsidRPr="00BA1BF6">
              <w:rPr>
                <w:b/>
                <w:sz w:val="26"/>
                <w:szCs w:val="26"/>
              </w:rPr>
              <w:t>BỘ CÔNG AN</w:t>
            </w:r>
          </w:p>
          <w:p w14:paraId="5177F779" w14:textId="77777777" w:rsidR="001A06FD" w:rsidRPr="00BA1BF6" w:rsidRDefault="001A06FD">
            <w:pPr>
              <w:widowControl w:val="0"/>
              <w:jc w:val="center"/>
              <w:rPr>
                <w:sz w:val="26"/>
                <w:szCs w:val="26"/>
              </w:rPr>
            </w:pPr>
            <w:r w:rsidRPr="00BA1BF6">
              <w:rPr>
                <w:noProof/>
              </w:rPr>
              <mc:AlternateContent>
                <mc:Choice Requires="wps">
                  <w:drawing>
                    <wp:anchor distT="0" distB="0" distL="114300" distR="114300" simplePos="0" relativeHeight="251660288" behindDoc="0" locked="0" layoutInCell="1" allowOverlap="1" wp14:anchorId="7F81165F" wp14:editId="16442A75">
                      <wp:simplePos x="0" y="0"/>
                      <wp:positionH relativeFrom="margin">
                        <wp:align>center</wp:align>
                      </wp:positionH>
                      <wp:positionV relativeFrom="paragraph">
                        <wp:posOffset>31115</wp:posOffset>
                      </wp:positionV>
                      <wp:extent cx="647700" cy="0"/>
                      <wp:effectExtent l="6985" t="6985" r="12065" b="12065"/>
                      <wp:wrapNone/>
                      <wp:docPr id="84358077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A120C" id="Straight Connector 3"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45pt" to="51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">
                      <w10:wrap anchorx="margin"/>
                    </v:line>
                  </w:pict>
                </mc:Fallback>
              </mc:AlternateContent>
            </w:r>
          </w:p>
          <w:p w14:paraId="025DAC29" w14:textId="77777777" w:rsidR="001A06FD" w:rsidRPr="00BA1BF6" w:rsidRDefault="001A06FD">
            <w:pPr>
              <w:widowControl w:val="0"/>
              <w:jc w:val="center"/>
              <w:rPr>
                <w:sz w:val="26"/>
                <w:szCs w:val="26"/>
              </w:rPr>
            </w:pPr>
          </w:p>
          <w:p w14:paraId="5EA25425" w14:textId="65A1D204" w:rsidR="001A06FD" w:rsidRPr="00EE570C" w:rsidRDefault="001A06FD" w:rsidP="007156AB">
            <w:pPr>
              <w:widowControl w:val="0"/>
              <w:jc w:val="center"/>
            </w:pPr>
            <w:r w:rsidRPr="00EE570C">
              <w:t xml:space="preserve">Số: </w:t>
            </w:r>
            <w:r w:rsidR="007156AB">
              <w:t>100</w:t>
            </w:r>
            <w:r w:rsidRPr="00EE570C">
              <w:t xml:space="preserve"> /2025/TT-BCA </w:t>
            </w:r>
          </w:p>
        </w:tc>
        <w:tc>
          <w:tcPr>
            <w:tcW w:w="5386" w:type="dxa"/>
          </w:tcPr>
          <w:p w14:paraId="1482F294" w14:textId="77777777" w:rsidR="001A06FD" w:rsidRPr="00BA1BF6" w:rsidRDefault="001A06FD">
            <w:pPr>
              <w:widowControl w:val="0"/>
              <w:jc w:val="center"/>
              <w:rPr>
                <w:b/>
                <w:bCs/>
                <w:spacing w:val="-14"/>
                <w:sz w:val="26"/>
                <w:szCs w:val="26"/>
              </w:rPr>
            </w:pPr>
            <w:r w:rsidRPr="00BA1BF6">
              <w:rPr>
                <w:b/>
                <w:bCs/>
                <w:spacing w:val="-14"/>
                <w:sz w:val="26"/>
                <w:szCs w:val="26"/>
              </w:rPr>
              <w:t>CỘNG HÒA XÃ HỘI CHỦ NGHĨA VIỆT NAM</w:t>
            </w:r>
          </w:p>
          <w:p w14:paraId="7EA0C7CB" w14:textId="77777777" w:rsidR="001A06FD" w:rsidRPr="00BA1BF6" w:rsidRDefault="001A06FD">
            <w:pPr>
              <w:widowControl w:val="0"/>
              <w:jc w:val="center"/>
              <w:rPr>
                <w:b/>
                <w:bCs/>
              </w:rPr>
            </w:pPr>
            <w:r w:rsidRPr="00BA1BF6">
              <w:rPr>
                <w:b/>
                <w:bCs/>
              </w:rPr>
              <w:t>Độc lập - Tự do - Hạnh phúc</w:t>
            </w:r>
          </w:p>
          <w:p w14:paraId="791DA124" w14:textId="77777777" w:rsidR="001A06FD" w:rsidRPr="00BA1BF6" w:rsidRDefault="001A06FD">
            <w:pPr>
              <w:widowControl w:val="0"/>
              <w:jc w:val="right"/>
              <w:rPr>
                <w:i/>
                <w:iCs/>
                <w:sz w:val="26"/>
                <w:szCs w:val="26"/>
              </w:rPr>
            </w:pPr>
            <w:r w:rsidRPr="00BA1BF6">
              <w:rPr>
                <w:noProof/>
              </w:rPr>
              <mc:AlternateContent>
                <mc:Choice Requires="wps">
                  <w:drawing>
                    <wp:anchor distT="0" distB="0" distL="114300" distR="114300" simplePos="0" relativeHeight="251659264" behindDoc="0" locked="0" layoutInCell="1" allowOverlap="1" wp14:anchorId="501D8C5D" wp14:editId="189EBF07">
                      <wp:simplePos x="0" y="0"/>
                      <wp:positionH relativeFrom="margin">
                        <wp:posOffset>561975</wp:posOffset>
                      </wp:positionH>
                      <wp:positionV relativeFrom="paragraph">
                        <wp:posOffset>26035</wp:posOffset>
                      </wp:positionV>
                      <wp:extent cx="2160270" cy="635"/>
                      <wp:effectExtent l="12700" t="13335" r="8255" b="5080"/>
                      <wp:wrapNone/>
                      <wp:docPr id="5119431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63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A04B1"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4.25pt,2.05pt" to="214.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">
                      <w10:wrap anchorx="margin"/>
                    </v:line>
                  </w:pict>
                </mc:Fallback>
              </mc:AlternateContent>
            </w:r>
          </w:p>
          <w:p w14:paraId="00BBDF96" w14:textId="50772A42" w:rsidR="001A06FD" w:rsidRPr="00EE570C" w:rsidRDefault="001A06FD" w:rsidP="007156AB">
            <w:pPr>
              <w:widowControl w:val="0"/>
              <w:jc w:val="center"/>
            </w:pPr>
            <w:r w:rsidRPr="00EE570C">
              <w:rPr>
                <w:i/>
                <w:iCs/>
              </w:rPr>
              <w:t>Hà Nội</w:t>
            </w:r>
            <w:r w:rsidRPr="00EE570C">
              <w:t xml:space="preserve">, </w:t>
            </w:r>
            <w:r w:rsidRPr="00EE570C">
              <w:rPr>
                <w:i/>
                <w:iCs/>
              </w:rPr>
              <w:t xml:space="preserve">ngày </w:t>
            </w:r>
            <w:r w:rsidR="007156AB">
              <w:rPr>
                <w:i/>
                <w:iCs/>
              </w:rPr>
              <w:t>30</w:t>
            </w:r>
            <w:bookmarkStart w:id="0" w:name="_GoBack"/>
            <w:bookmarkEnd w:id="0"/>
            <w:r w:rsidRPr="00EE570C">
              <w:rPr>
                <w:i/>
                <w:iCs/>
              </w:rPr>
              <w:t xml:space="preserve"> tháng  </w:t>
            </w:r>
            <w:r w:rsidR="00B53CB9">
              <w:rPr>
                <w:i/>
                <w:iCs/>
              </w:rPr>
              <w:t>10</w:t>
            </w:r>
            <w:r w:rsidRPr="00EE570C">
              <w:rPr>
                <w:i/>
                <w:iCs/>
              </w:rPr>
              <w:t xml:space="preserve"> năm 2025</w:t>
            </w:r>
          </w:p>
        </w:tc>
      </w:tr>
    </w:tbl>
    <w:p w14:paraId="593C5B36" w14:textId="77777777" w:rsidR="001A06FD" w:rsidRPr="009915B1" w:rsidRDefault="001A06FD" w:rsidP="001A06FD">
      <w:pPr>
        <w:widowControl w:val="0"/>
        <w:tabs>
          <w:tab w:val="left" w:pos="1369"/>
        </w:tabs>
        <w:spacing w:line="264" w:lineRule="auto"/>
        <w:rPr>
          <w:b/>
          <w:i/>
          <w:iCs/>
          <w:kern w:val="28"/>
        </w:rPr>
      </w:pPr>
      <w:r>
        <w:rPr>
          <w:b/>
          <w:kern w:val="28"/>
        </w:rPr>
        <w:tab/>
      </w:r>
    </w:p>
    <w:p w14:paraId="7B84150F" w14:textId="77777777" w:rsidR="001A06FD" w:rsidRPr="00F75790" w:rsidRDefault="001A06FD" w:rsidP="001A06FD">
      <w:pPr>
        <w:widowControl w:val="0"/>
        <w:spacing w:line="264" w:lineRule="auto"/>
        <w:jc w:val="center"/>
        <w:rPr>
          <w:b/>
          <w:kern w:val="28"/>
          <w:sz w:val="16"/>
        </w:rPr>
      </w:pPr>
    </w:p>
    <w:p w14:paraId="1528D69D" w14:textId="77777777" w:rsidR="001A06FD" w:rsidRPr="00BA1BF6" w:rsidRDefault="001A06FD" w:rsidP="001A06FD">
      <w:pPr>
        <w:widowControl w:val="0"/>
        <w:spacing w:after="120" w:line="340" w:lineRule="exact"/>
        <w:jc w:val="center"/>
        <w:rPr>
          <w:b/>
          <w:kern w:val="28"/>
        </w:rPr>
      </w:pPr>
      <w:r w:rsidRPr="00BA1BF6">
        <w:rPr>
          <w:b/>
          <w:kern w:val="28"/>
        </w:rPr>
        <w:t>THÔNG TƯ</w:t>
      </w:r>
    </w:p>
    <w:p w14:paraId="5F89BFF8" w14:textId="77777777" w:rsidR="006363E5" w:rsidRDefault="001A06FD" w:rsidP="006363E5">
      <w:pPr>
        <w:widowControl w:val="0"/>
        <w:tabs>
          <w:tab w:val="left" w:pos="7655"/>
        </w:tabs>
        <w:spacing w:line="360" w:lineRule="exact"/>
        <w:jc w:val="center"/>
        <w:rPr>
          <w:rFonts w:ascii="Times New Roman Bold" w:hAnsi="Times New Roman Bold"/>
          <w:b/>
          <w:kern w:val="28"/>
        </w:rPr>
      </w:pPr>
      <w:r w:rsidRPr="006363E5">
        <w:rPr>
          <w:rFonts w:ascii="Times New Roman Bold" w:hAnsi="Times New Roman Bold"/>
          <w:b/>
          <w:kern w:val="28"/>
        </w:rPr>
        <w:t xml:space="preserve">Sửa đổi, bổ sung một số điều của Thông tư số 03/2023/TT-BCA </w:t>
      </w:r>
    </w:p>
    <w:p w14:paraId="21FA0DD7" w14:textId="77777777" w:rsidR="006363E5" w:rsidRDefault="001A06FD" w:rsidP="006363E5">
      <w:pPr>
        <w:widowControl w:val="0"/>
        <w:tabs>
          <w:tab w:val="left" w:pos="7655"/>
        </w:tabs>
        <w:spacing w:line="360" w:lineRule="exact"/>
        <w:jc w:val="center"/>
        <w:rPr>
          <w:b/>
          <w:kern w:val="28"/>
        </w:rPr>
      </w:pPr>
      <w:r w:rsidRPr="006363E5">
        <w:rPr>
          <w:rFonts w:ascii="Times New Roman Bold" w:hAnsi="Times New Roman Bold"/>
          <w:b/>
          <w:kern w:val="28"/>
        </w:rPr>
        <w:t>ngày 19 tháng 01</w:t>
      </w:r>
      <w:r>
        <w:rPr>
          <w:b/>
          <w:kern w:val="28"/>
        </w:rPr>
        <w:t xml:space="preserve"> năm 2023 của Bộ trưởng Bộ Công an quy định </w:t>
      </w:r>
    </w:p>
    <w:p w14:paraId="5ABE09BE" w14:textId="42967B04" w:rsidR="001A06FD" w:rsidRPr="006363E5" w:rsidRDefault="001A06FD" w:rsidP="006363E5">
      <w:pPr>
        <w:widowControl w:val="0"/>
        <w:tabs>
          <w:tab w:val="left" w:pos="7655"/>
        </w:tabs>
        <w:spacing w:line="360" w:lineRule="exact"/>
        <w:jc w:val="center"/>
        <w:rPr>
          <w:rFonts w:ascii="Times New Roman Bold" w:hAnsi="Times New Roman Bold"/>
          <w:b/>
          <w:kern w:val="28"/>
        </w:rPr>
      </w:pPr>
      <w:r>
        <w:rPr>
          <w:b/>
          <w:kern w:val="28"/>
        </w:rPr>
        <w:t>về kế toán trưởng và phụ trách kế toán trong Công an nhân dân</w:t>
      </w:r>
    </w:p>
    <w:p w14:paraId="4788AD84" w14:textId="77777777" w:rsidR="001A06FD" w:rsidRPr="00BA1BF6" w:rsidRDefault="001A06FD" w:rsidP="00C40E8F">
      <w:pPr>
        <w:widowControl w:val="0"/>
        <w:spacing w:after="120" w:line="360" w:lineRule="exact"/>
        <w:ind w:firstLine="720"/>
        <w:jc w:val="both"/>
        <w:rPr>
          <w:rFonts w:eastAsia="SimSun"/>
          <w:lang w:eastAsia="zh-CN"/>
        </w:rPr>
      </w:pPr>
      <w:r w:rsidRPr="00BA1BF6">
        <w:rPr>
          <w:noProof/>
        </w:rPr>
        <mc:AlternateContent>
          <mc:Choice Requires="wps">
            <w:drawing>
              <wp:anchor distT="0" distB="0" distL="114300" distR="114300" simplePos="0" relativeHeight="251661312" behindDoc="0" locked="0" layoutInCell="1" allowOverlap="1" wp14:anchorId="1D1330F5" wp14:editId="770A90F6">
                <wp:simplePos x="0" y="0"/>
                <wp:positionH relativeFrom="margin">
                  <wp:posOffset>2339340</wp:posOffset>
                </wp:positionH>
                <wp:positionV relativeFrom="paragraph">
                  <wp:posOffset>51435</wp:posOffset>
                </wp:positionV>
                <wp:extent cx="1080135" cy="0"/>
                <wp:effectExtent l="0" t="0" r="0" b="0"/>
                <wp:wrapNone/>
                <wp:docPr id="11835729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6378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4.2pt,4.05pt" to="269.2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">
                <w10:wrap anchorx="margin"/>
              </v:line>
            </w:pict>
          </mc:Fallback>
        </mc:AlternateContent>
      </w:r>
    </w:p>
    <w:p w14:paraId="61758595" w14:textId="02ABCB37" w:rsidR="001A06FD" w:rsidRPr="00C40E8F" w:rsidRDefault="001A06FD" w:rsidP="00CF4098">
      <w:pPr>
        <w:widowControl w:val="0"/>
        <w:spacing w:after="120" w:line="360" w:lineRule="exact"/>
        <w:ind w:firstLine="720"/>
        <w:jc w:val="both"/>
        <w:rPr>
          <w:rFonts w:ascii="Times New Roman Italic" w:eastAsia="SimSun" w:hAnsi="Times New Roman Italic"/>
          <w:i/>
          <w:lang w:eastAsia="zh-CN"/>
        </w:rPr>
      </w:pPr>
      <w:r w:rsidRPr="00C40E8F">
        <w:rPr>
          <w:rFonts w:ascii="Times New Roman Italic" w:eastAsia="SimSun" w:hAnsi="Times New Roman Italic"/>
          <w:i/>
          <w:lang w:eastAsia="zh-CN"/>
        </w:rPr>
        <w:t xml:space="preserve">Căn cứ </w:t>
      </w:r>
      <w:r w:rsidR="00984CDF" w:rsidRPr="00C40E8F">
        <w:rPr>
          <w:rFonts w:ascii="Times New Roman Italic" w:eastAsia="SimSun" w:hAnsi="Times New Roman Italic"/>
          <w:i/>
          <w:lang w:eastAsia="zh-CN"/>
        </w:rPr>
        <w:t>Luật Kế toán số 88/2015/QH13 ngày 20 tháng 11 năm 2015</w:t>
      </w:r>
      <w:r w:rsidRPr="00C40E8F">
        <w:rPr>
          <w:rFonts w:ascii="Times New Roman Italic" w:eastAsia="SimSun" w:hAnsi="Times New Roman Italic"/>
          <w:i/>
          <w:lang w:eastAsia="zh-CN"/>
        </w:rPr>
        <w:t>;</w:t>
      </w:r>
    </w:p>
    <w:p w14:paraId="74927CCB" w14:textId="2D4EB7EE" w:rsidR="001A06FD" w:rsidRPr="00C40E8F" w:rsidRDefault="00984CDF" w:rsidP="00CF4098">
      <w:pPr>
        <w:widowControl w:val="0"/>
        <w:spacing w:after="120" w:line="360" w:lineRule="exact"/>
        <w:ind w:firstLine="720"/>
        <w:jc w:val="both"/>
        <w:rPr>
          <w:rFonts w:ascii="Times New Roman Italic" w:eastAsia="SimSun" w:hAnsi="Times New Roman Italic"/>
          <w:i/>
          <w:lang w:eastAsia="zh-CN"/>
        </w:rPr>
      </w:pPr>
      <w:r w:rsidRPr="00C40E8F">
        <w:rPr>
          <w:rFonts w:ascii="Times New Roman Italic" w:hAnsi="Times New Roman Italic"/>
          <w:i/>
          <w:color w:val="000000"/>
        </w:rPr>
        <w:t xml:space="preserve">Căn cứ Luật Công an nhân dân </w:t>
      </w:r>
      <w:r w:rsidR="00EB69AD" w:rsidRPr="00C40E8F">
        <w:rPr>
          <w:rFonts w:ascii="Times New Roman Italic" w:hAnsi="Times New Roman Italic"/>
          <w:i/>
          <w:color w:val="000000"/>
        </w:rPr>
        <w:t> số 37/2018/QH14 ngày 20 tháng 11 năm 2018 được sửa đổi, bổ sung bởi Luật số 21/2023/QH15</w:t>
      </w:r>
      <w:r w:rsidR="001A06FD" w:rsidRPr="00C40E8F">
        <w:rPr>
          <w:rFonts w:ascii="Times New Roman Italic" w:eastAsia="SimSun" w:hAnsi="Times New Roman Italic"/>
          <w:i/>
          <w:lang w:eastAsia="zh-CN"/>
        </w:rPr>
        <w:t>;</w:t>
      </w:r>
      <w:r w:rsidR="00B82C33" w:rsidRPr="00C40E8F">
        <w:rPr>
          <w:rFonts w:ascii="Times New Roman Italic" w:eastAsia="SimSun" w:hAnsi="Times New Roman Italic"/>
          <w:i/>
          <w:lang w:eastAsia="zh-CN"/>
        </w:rPr>
        <w:t xml:space="preserve"> Luật số 30/2023/QH15; Luật số 38/2024/QH15 và Luật số 52/2024/QH15;</w:t>
      </w:r>
    </w:p>
    <w:p w14:paraId="56A0275E" w14:textId="6668F9B9" w:rsidR="00C40E8F" w:rsidRPr="00C40E8F" w:rsidRDefault="00C40E8F" w:rsidP="00CF4098">
      <w:pPr>
        <w:widowControl w:val="0"/>
        <w:spacing w:after="120" w:line="360" w:lineRule="exact"/>
        <w:ind w:firstLine="720"/>
        <w:jc w:val="both"/>
        <w:rPr>
          <w:rFonts w:ascii="Times New Roman Italic" w:eastAsia="SimSun" w:hAnsi="Times New Roman Italic"/>
          <w:i/>
          <w:lang w:eastAsia="zh-CN"/>
        </w:rPr>
      </w:pPr>
      <w:r w:rsidRPr="00C40E8F">
        <w:rPr>
          <w:rFonts w:ascii="Times New Roman Italic" w:eastAsia="SimSun" w:hAnsi="Times New Roman Italic"/>
          <w:i/>
          <w:lang w:eastAsia="zh-CN"/>
        </w:rPr>
        <w:t>Căn cứ Nghị định số 174/2016/N</w:t>
      </w:r>
      <w:r w:rsidR="006363E5">
        <w:rPr>
          <w:rFonts w:ascii="Times New Roman Italic" w:eastAsia="SimSun" w:hAnsi="Times New Roman Italic"/>
          <w:i/>
          <w:lang w:eastAsia="zh-CN"/>
        </w:rPr>
        <w:t>Đ</w:t>
      </w:r>
      <w:r w:rsidRPr="00C40E8F">
        <w:rPr>
          <w:rFonts w:ascii="Times New Roman Italic" w:eastAsia="SimSun" w:hAnsi="Times New Roman Italic"/>
          <w:i/>
          <w:lang w:eastAsia="zh-CN"/>
        </w:rPr>
        <w:t>-CP ngày 30</w:t>
      </w:r>
      <w:r w:rsidR="00A31926">
        <w:rPr>
          <w:rFonts w:ascii="Times New Roman Italic" w:eastAsia="SimSun" w:hAnsi="Times New Roman Italic"/>
          <w:i/>
          <w:lang w:eastAsia="zh-CN"/>
        </w:rPr>
        <w:t xml:space="preserve"> tháng </w:t>
      </w:r>
      <w:r w:rsidRPr="00C40E8F">
        <w:rPr>
          <w:rFonts w:ascii="Times New Roman Italic" w:eastAsia="SimSun" w:hAnsi="Times New Roman Italic"/>
          <w:i/>
          <w:lang w:eastAsia="zh-CN"/>
        </w:rPr>
        <w:t>12</w:t>
      </w:r>
      <w:r w:rsidR="00A31926">
        <w:rPr>
          <w:rFonts w:ascii="Times New Roman Italic" w:eastAsia="SimSun" w:hAnsi="Times New Roman Italic"/>
          <w:i/>
          <w:lang w:eastAsia="zh-CN"/>
        </w:rPr>
        <w:t xml:space="preserve"> năm </w:t>
      </w:r>
      <w:r w:rsidRPr="00C40E8F">
        <w:rPr>
          <w:rFonts w:ascii="Times New Roman Italic" w:eastAsia="SimSun" w:hAnsi="Times New Roman Italic"/>
          <w:i/>
          <w:lang w:eastAsia="zh-CN"/>
        </w:rPr>
        <w:t xml:space="preserve">2016 </w:t>
      </w:r>
      <w:r w:rsidR="00673184">
        <w:rPr>
          <w:rFonts w:ascii="Times New Roman Italic" w:eastAsia="SimSun" w:hAnsi="Times New Roman Italic"/>
          <w:i/>
          <w:lang w:eastAsia="zh-CN"/>
        </w:rPr>
        <w:t xml:space="preserve">của Chính phủ </w:t>
      </w:r>
      <w:r w:rsidRPr="00C40E8F">
        <w:rPr>
          <w:rFonts w:ascii="Times New Roman Italic" w:eastAsia="SimSun" w:hAnsi="Times New Roman Italic"/>
          <w:i/>
          <w:lang w:eastAsia="zh-CN"/>
        </w:rPr>
        <w:t>quy định chi tiết một số điều của Luật Kế toán;</w:t>
      </w:r>
    </w:p>
    <w:p w14:paraId="32CA6584" w14:textId="1D64E21D" w:rsidR="001A06FD" w:rsidRPr="00C40E8F" w:rsidRDefault="001A06FD" w:rsidP="00CF4098">
      <w:pPr>
        <w:widowControl w:val="0"/>
        <w:spacing w:after="120" w:line="360" w:lineRule="exact"/>
        <w:ind w:firstLine="720"/>
        <w:jc w:val="both"/>
        <w:rPr>
          <w:rFonts w:ascii="Times New Roman Italic" w:eastAsia="SimSun" w:hAnsi="Times New Roman Italic"/>
          <w:i/>
          <w:lang w:eastAsia="zh-CN"/>
        </w:rPr>
      </w:pPr>
      <w:r w:rsidRPr="00C40E8F">
        <w:rPr>
          <w:rFonts w:ascii="Times New Roman Italic" w:eastAsia="SimSun" w:hAnsi="Times New Roman Italic"/>
          <w:i/>
          <w:lang w:eastAsia="zh-CN"/>
        </w:rPr>
        <w:t xml:space="preserve">Căn cứ Nghị định số 02/2025/NĐ-CP ngày 18 tháng 02 năm 2025 của Chính phủ quy định chức năng, nhiệm vụ, quyền hạn và cơ cấu tổ chức của Bộ Công an </w:t>
      </w:r>
      <w:r w:rsidR="00984CDF" w:rsidRPr="00C40E8F">
        <w:rPr>
          <w:rFonts w:ascii="Times New Roman Italic" w:eastAsia="SimSun" w:hAnsi="Times New Roman Italic"/>
          <w:i/>
          <w:lang w:eastAsia="zh-CN"/>
        </w:rPr>
        <w:t xml:space="preserve">được </w:t>
      </w:r>
      <w:r w:rsidRPr="00C40E8F">
        <w:rPr>
          <w:rFonts w:ascii="Times New Roman Italic" w:eastAsia="SimSun" w:hAnsi="Times New Roman Italic"/>
          <w:i/>
          <w:lang w:eastAsia="zh-CN"/>
        </w:rPr>
        <w:t>sửa đổi, bổ sung bởi Nghị định số 11/2025/NĐ-CP ngày 01</w:t>
      </w:r>
      <w:r w:rsidR="007B1D23">
        <w:rPr>
          <w:rFonts w:ascii="Times New Roman Italic" w:eastAsia="SimSun" w:hAnsi="Times New Roman Italic"/>
          <w:i/>
          <w:lang w:eastAsia="zh-CN"/>
        </w:rPr>
        <w:t xml:space="preserve"> tháng </w:t>
      </w:r>
      <w:r w:rsidRPr="00C40E8F">
        <w:rPr>
          <w:rFonts w:ascii="Times New Roman Italic" w:eastAsia="SimSun" w:hAnsi="Times New Roman Italic"/>
          <w:i/>
          <w:lang w:eastAsia="zh-CN"/>
        </w:rPr>
        <w:t>7</w:t>
      </w:r>
      <w:r w:rsidR="007B1D23">
        <w:rPr>
          <w:rFonts w:ascii="Times New Roman Italic" w:eastAsia="SimSun" w:hAnsi="Times New Roman Italic"/>
          <w:i/>
          <w:lang w:eastAsia="zh-CN"/>
        </w:rPr>
        <w:t xml:space="preserve"> năm </w:t>
      </w:r>
      <w:r w:rsidRPr="00C40E8F">
        <w:rPr>
          <w:rFonts w:ascii="Times New Roman Italic" w:eastAsia="SimSun" w:hAnsi="Times New Roman Italic"/>
          <w:i/>
          <w:lang w:eastAsia="zh-CN"/>
        </w:rPr>
        <w:t>2025;</w:t>
      </w:r>
    </w:p>
    <w:p w14:paraId="19A556D7" w14:textId="77777777" w:rsidR="001A06FD" w:rsidRPr="00C40E8F" w:rsidRDefault="001A06FD" w:rsidP="00CF4098">
      <w:pPr>
        <w:widowControl w:val="0"/>
        <w:spacing w:after="120" w:line="360" w:lineRule="exact"/>
        <w:ind w:firstLine="720"/>
        <w:jc w:val="both"/>
        <w:rPr>
          <w:rFonts w:ascii="Times New Roman Italic" w:hAnsi="Times New Roman Italic"/>
          <w:i/>
        </w:rPr>
      </w:pPr>
      <w:r w:rsidRPr="00C40E8F">
        <w:rPr>
          <w:rFonts w:ascii="Times New Roman Italic" w:hAnsi="Times New Roman Italic"/>
          <w:i/>
        </w:rPr>
        <w:t>Theo đề nghị của Cục trưởng Cục Kế hoạch và tài chính,</w:t>
      </w:r>
    </w:p>
    <w:p w14:paraId="7701406E" w14:textId="45BF60D8" w:rsidR="001A06FD" w:rsidRPr="00044435" w:rsidRDefault="001A06FD" w:rsidP="00CF4098">
      <w:pPr>
        <w:widowControl w:val="0"/>
        <w:tabs>
          <w:tab w:val="left" w:pos="7655"/>
        </w:tabs>
        <w:spacing w:after="120" w:line="360" w:lineRule="exact"/>
        <w:ind w:firstLine="709"/>
        <w:jc w:val="both"/>
        <w:rPr>
          <w:i/>
          <w:spacing w:val="-4"/>
        </w:rPr>
      </w:pPr>
      <w:r w:rsidRPr="00C40E8F">
        <w:rPr>
          <w:rFonts w:ascii="Times New Roman Italic" w:hAnsi="Times New Roman Italic"/>
          <w:i/>
        </w:rPr>
        <w:t>Bộ trưởng Bộ Công an ban hành Thông tư</w:t>
      </w:r>
      <w:r w:rsidRPr="00C40E8F">
        <w:rPr>
          <w:rFonts w:ascii="Times New Roman Italic" w:hAnsi="Times New Roman Italic"/>
          <w:bCs/>
          <w:i/>
          <w:iCs/>
        </w:rPr>
        <w:t xml:space="preserve"> s</w:t>
      </w:r>
      <w:r w:rsidRPr="00C40E8F">
        <w:rPr>
          <w:rFonts w:ascii="Times New Roman Italic" w:hAnsi="Times New Roman Italic"/>
          <w:bCs/>
          <w:i/>
          <w:iCs/>
          <w:kern w:val="28"/>
        </w:rPr>
        <w:t xml:space="preserve">ửa đổi, bổ sung một số điều của </w:t>
      </w:r>
      <w:r w:rsidRPr="00C40E8F">
        <w:rPr>
          <w:rFonts w:ascii="Times New Roman Italic" w:hAnsi="Times New Roman Italic"/>
          <w:i/>
          <w:kern w:val="28"/>
        </w:rPr>
        <w:t>Thông tư số 03/2023/TT-BCA</w:t>
      </w:r>
      <w:r w:rsidRPr="00C40E8F">
        <w:rPr>
          <w:rFonts w:ascii="Times New Roman Italic" w:hAnsi="Times New Roman Italic"/>
          <w:bCs/>
          <w:i/>
          <w:iCs/>
          <w:kern w:val="28"/>
        </w:rPr>
        <w:t xml:space="preserve"> </w:t>
      </w:r>
      <w:r w:rsidRPr="00C40E8F">
        <w:rPr>
          <w:rFonts w:ascii="Times New Roman Italic" w:hAnsi="Times New Roman Italic"/>
          <w:i/>
          <w:kern w:val="28"/>
        </w:rPr>
        <w:t>ngày 19 tháng 01 năm 2023 quy định về kế toán</w:t>
      </w:r>
      <w:r w:rsidRPr="00C40E8F">
        <w:rPr>
          <w:rFonts w:ascii="Times New Roman Italic" w:hAnsi="Times New Roman Italic"/>
          <w:bCs/>
          <w:i/>
          <w:iCs/>
          <w:kern w:val="28"/>
        </w:rPr>
        <w:t xml:space="preserve"> </w:t>
      </w:r>
      <w:r w:rsidRPr="00C40E8F">
        <w:rPr>
          <w:rFonts w:ascii="Times New Roman Italic" w:hAnsi="Times New Roman Italic"/>
          <w:i/>
          <w:kern w:val="28"/>
        </w:rPr>
        <w:t>trưởng</w:t>
      </w:r>
      <w:r w:rsidRPr="00842BAE">
        <w:rPr>
          <w:i/>
          <w:spacing w:val="-4"/>
          <w:kern w:val="28"/>
        </w:rPr>
        <w:t xml:space="preserve"> và phụ trách kế toán trong Công an nhân dân</w:t>
      </w:r>
      <w:r w:rsidRPr="00044435">
        <w:rPr>
          <w:i/>
          <w:spacing w:val="-4"/>
        </w:rPr>
        <w:t>.</w:t>
      </w:r>
    </w:p>
    <w:p w14:paraId="77E781A7" w14:textId="77777777" w:rsidR="00FA11D6" w:rsidRPr="00241FC2" w:rsidRDefault="00FA11D6" w:rsidP="00CF4098">
      <w:pPr>
        <w:widowControl w:val="0"/>
        <w:spacing w:before="120" w:after="240" w:line="360" w:lineRule="exact"/>
        <w:jc w:val="center"/>
        <w:rPr>
          <w:rFonts w:eastAsia="SimSun"/>
          <w:b/>
          <w:kern w:val="28"/>
          <w:sz w:val="24"/>
          <w:lang w:eastAsia="zh-CN"/>
        </w:rPr>
      </w:pPr>
    </w:p>
    <w:p w14:paraId="72805C96" w14:textId="77777777" w:rsidR="001A06FD" w:rsidRDefault="001A06FD" w:rsidP="00CF4098">
      <w:pPr>
        <w:widowControl w:val="0"/>
        <w:spacing w:after="120" w:line="360" w:lineRule="exact"/>
        <w:ind w:firstLine="720"/>
        <w:jc w:val="both"/>
        <w:rPr>
          <w:b/>
          <w:spacing w:val="-4"/>
          <w:kern w:val="28"/>
        </w:rPr>
      </w:pPr>
      <w:r w:rsidRPr="00CF4098">
        <w:rPr>
          <w:rFonts w:ascii="Times New Roman Bold" w:hAnsi="Times New Roman Bold"/>
          <w:b/>
          <w:bCs/>
          <w:spacing w:val="-4"/>
        </w:rPr>
        <w:t xml:space="preserve">Điều 1. Sửa đổi, bổ sung một số điều của </w:t>
      </w:r>
      <w:r w:rsidRPr="00CF4098">
        <w:rPr>
          <w:rFonts w:ascii="Times New Roman Bold" w:hAnsi="Times New Roman Bold"/>
          <w:b/>
          <w:bCs/>
          <w:spacing w:val="-4"/>
          <w:kern w:val="28"/>
        </w:rPr>
        <w:t>Thông tư số 03/2023/TT-BCA</w:t>
      </w:r>
      <w:r w:rsidRPr="00CF4098">
        <w:rPr>
          <w:rFonts w:ascii="Times New Roman Bold" w:hAnsi="Times New Roman Bold"/>
          <w:b/>
          <w:bCs/>
          <w:iCs/>
          <w:spacing w:val="-4"/>
          <w:kern w:val="28"/>
        </w:rPr>
        <w:t xml:space="preserve"> </w:t>
      </w:r>
      <w:r w:rsidRPr="00842BAE">
        <w:rPr>
          <w:b/>
          <w:kern w:val="28"/>
        </w:rPr>
        <w:t xml:space="preserve">ngày 19 tháng 01 năm 2023 của Bộ trưởng Bộ </w:t>
      </w:r>
      <w:r w:rsidRPr="00842BAE">
        <w:rPr>
          <w:b/>
          <w:spacing w:val="-4"/>
          <w:kern w:val="28"/>
        </w:rPr>
        <w:t>Công an quy định về kế toán</w:t>
      </w:r>
      <w:r w:rsidRPr="00842BAE">
        <w:rPr>
          <w:b/>
          <w:bCs/>
          <w:iCs/>
          <w:spacing w:val="-4"/>
          <w:kern w:val="28"/>
        </w:rPr>
        <w:t xml:space="preserve"> </w:t>
      </w:r>
      <w:r w:rsidRPr="00842BAE">
        <w:rPr>
          <w:b/>
          <w:spacing w:val="-4"/>
          <w:kern w:val="28"/>
        </w:rPr>
        <w:t>trưởng và phụ trách kế toán trong Công an nhân dân</w:t>
      </w:r>
    </w:p>
    <w:p w14:paraId="416CE13A" w14:textId="7EF6B379" w:rsidR="001A06FD" w:rsidRDefault="001A06FD" w:rsidP="00CF4098">
      <w:pPr>
        <w:widowControl w:val="0"/>
        <w:spacing w:after="120" w:line="360" w:lineRule="exact"/>
        <w:ind w:firstLine="720"/>
        <w:jc w:val="both"/>
        <w:rPr>
          <w:color w:val="000000"/>
        </w:rPr>
      </w:pPr>
      <w:r>
        <w:rPr>
          <w:color w:val="000000"/>
        </w:rPr>
        <w:t>1. Sửa đổi, bổ sung Điều 4 như sau:</w:t>
      </w:r>
    </w:p>
    <w:p w14:paraId="024B3A96" w14:textId="6F7228A2" w:rsidR="00502E72" w:rsidRDefault="00502E72" w:rsidP="00CF4098">
      <w:pPr>
        <w:widowControl w:val="0"/>
        <w:spacing w:after="120" w:line="360" w:lineRule="exact"/>
        <w:ind w:firstLine="720"/>
        <w:jc w:val="both"/>
        <w:rPr>
          <w:color w:val="000000"/>
        </w:rPr>
      </w:pPr>
      <w:r>
        <w:rPr>
          <w:color w:val="000000"/>
        </w:rPr>
        <w:t>a) Sửa đổi, bổ sung điểm c khoản 2 như sau:</w:t>
      </w:r>
    </w:p>
    <w:p w14:paraId="090935EE" w14:textId="004B84D3" w:rsidR="001A06FD" w:rsidRPr="00CF4098" w:rsidRDefault="001A06FD" w:rsidP="00CF4098">
      <w:pPr>
        <w:widowControl w:val="0"/>
        <w:spacing w:after="120" w:line="360" w:lineRule="exact"/>
        <w:ind w:firstLine="720"/>
        <w:jc w:val="both"/>
        <w:rPr>
          <w:color w:val="000000"/>
        </w:rPr>
      </w:pPr>
      <w:r w:rsidRPr="00CF4098">
        <w:rPr>
          <w:color w:val="000000"/>
        </w:rPr>
        <w:t>“c) Đơn vị dự toán cấp 3 là đơn vị cấp Cục hoặc tương đương trực thuộc Bộ Công an bố trí lãnh đạo cấp phòng của Phòng thực hiện chức năng</w:t>
      </w:r>
      <w:r w:rsidR="00502E72" w:rsidRPr="00CF4098">
        <w:rPr>
          <w:color w:val="000000"/>
        </w:rPr>
        <w:t>,</w:t>
      </w:r>
      <w:r w:rsidRPr="00CF4098">
        <w:rPr>
          <w:color w:val="000000"/>
        </w:rPr>
        <w:t xml:space="preserve"> nhiệm vụ về tài chính, kế toán để bổ nhiệm kế toán trưởng; đối với đơn vị dự toán cấp 3 là đơn vị cấp phòng hoặc tương đương</w:t>
      </w:r>
      <w:r w:rsidR="00A62B8E" w:rsidRPr="00CF4098">
        <w:rPr>
          <w:color w:val="000000"/>
        </w:rPr>
        <w:t xml:space="preserve">, </w:t>
      </w:r>
      <w:r w:rsidRPr="00CF4098">
        <w:rPr>
          <w:color w:val="000000"/>
        </w:rPr>
        <w:t xml:space="preserve">nếu tổ chức bộ máy có </w:t>
      </w:r>
      <w:r w:rsidRPr="00B673A0">
        <w:rPr>
          <w:color w:val="000000"/>
        </w:rPr>
        <w:t>đơn vị cấp</w:t>
      </w:r>
      <w:r w:rsidRPr="00CF4098">
        <w:rPr>
          <w:color w:val="000000"/>
        </w:rPr>
        <w:t xml:space="preserve"> đội trực thuộc chỉ thực hiện chức năng, nhiệm vụ về tài chính, kế toán, hậu cần hoặc chính trị - hậu cần có từ 20 cán bộ trở lên thì bố trí </w:t>
      </w:r>
      <w:r w:rsidRPr="00B673A0">
        <w:rPr>
          <w:color w:val="000000"/>
        </w:rPr>
        <w:t>chỉ huy c</w:t>
      </w:r>
      <w:r w:rsidRPr="00CF4098">
        <w:rPr>
          <w:color w:val="000000"/>
        </w:rPr>
        <w:t>ấp đội để bổ nhiệm kế toán trưởng</w:t>
      </w:r>
      <w:r w:rsidR="005508DA" w:rsidRPr="00CF4098">
        <w:rPr>
          <w:color w:val="000000"/>
        </w:rPr>
        <w:t>.</w:t>
      </w:r>
      <w:r w:rsidRPr="00CF4098">
        <w:rPr>
          <w:color w:val="000000"/>
        </w:rPr>
        <w:t>”.</w:t>
      </w:r>
    </w:p>
    <w:p w14:paraId="1F336A82" w14:textId="0EE79797" w:rsidR="00502E72" w:rsidRDefault="00502E72" w:rsidP="009B194C">
      <w:pPr>
        <w:widowControl w:val="0"/>
        <w:spacing w:after="120" w:line="350" w:lineRule="exact"/>
        <w:ind w:firstLine="720"/>
        <w:jc w:val="both"/>
        <w:rPr>
          <w:color w:val="000000"/>
        </w:rPr>
      </w:pPr>
      <w:r>
        <w:rPr>
          <w:color w:val="000000"/>
        </w:rPr>
        <w:lastRenderedPageBreak/>
        <w:t>b) Bổ sung khoản 2a như sau:</w:t>
      </w:r>
    </w:p>
    <w:p w14:paraId="24E24F9D" w14:textId="45D06113" w:rsidR="00940CC8" w:rsidRPr="00B673A0" w:rsidRDefault="00D930CD" w:rsidP="009B194C">
      <w:pPr>
        <w:widowControl w:val="0"/>
        <w:spacing w:after="120" w:line="350" w:lineRule="exact"/>
        <w:ind w:firstLine="720"/>
        <w:jc w:val="both"/>
        <w:rPr>
          <w:iCs/>
          <w:color w:val="000000"/>
        </w:rPr>
      </w:pPr>
      <w:r w:rsidRPr="00B673A0">
        <w:rPr>
          <w:iCs/>
          <w:color w:val="000000"/>
        </w:rPr>
        <w:t>“</w:t>
      </w:r>
      <w:r w:rsidR="00940CC8" w:rsidRPr="00B673A0">
        <w:rPr>
          <w:iCs/>
          <w:color w:val="000000"/>
        </w:rPr>
        <w:t xml:space="preserve">2a. </w:t>
      </w:r>
      <w:r w:rsidR="00A62B8E" w:rsidRPr="00B673A0">
        <w:rPr>
          <w:iCs/>
          <w:color w:val="000000"/>
          <w:spacing w:val="-2"/>
        </w:rPr>
        <w:t xml:space="preserve">Đơn vị </w:t>
      </w:r>
      <w:r w:rsidR="00BD4ABB" w:rsidRPr="00B673A0">
        <w:rPr>
          <w:iCs/>
          <w:color w:val="000000"/>
          <w:spacing w:val="-2"/>
        </w:rPr>
        <w:t>kế toán khác</w:t>
      </w:r>
      <w:r w:rsidR="00A62B8E" w:rsidRPr="00B673A0">
        <w:rPr>
          <w:iCs/>
          <w:color w:val="000000"/>
        </w:rPr>
        <w:t xml:space="preserve"> </w:t>
      </w:r>
      <w:r w:rsidR="00BD4ABB" w:rsidRPr="00B673A0">
        <w:rPr>
          <w:iCs/>
          <w:color w:val="000000"/>
        </w:rPr>
        <w:t xml:space="preserve">tại </w:t>
      </w:r>
      <w:r w:rsidR="00A62B8E" w:rsidRPr="00B673A0">
        <w:rPr>
          <w:iCs/>
          <w:color w:val="000000"/>
        </w:rPr>
        <w:t>khoản 1 Điều 2 Thông tư này</w:t>
      </w:r>
      <w:r w:rsidR="00940CC8" w:rsidRPr="00B673A0">
        <w:rPr>
          <w:iCs/>
          <w:color w:val="000000"/>
        </w:rPr>
        <w:t xml:space="preserve"> bố trí ng</w:t>
      </w:r>
      <w:r w:rsidRPr="00B673A0">
        <w:rPr>
          <w:iCs/>
          <w:color w:val="000000"/>
        </w:rPr>
        <w:t>ười đứng đầu bộ máy kế toán của đơn vị có nhiệm vụ tổ chức thực hiện công tác kế toán, tài chính để bổ nhiệm kế toán trưởng, phụ trách kế toán.”</w:t>
      </w:r>
      <w:r w:rsidR="007A30CA" w:rsidRPr="00B673A0">
        <w:rPr>
          <w:iCs/>
          <w:color w:val="000000"/>
        </w:rPr>
        <w:t>.</w:t>
      </w:r>
    </w:p>
    <w:p w14:paraId="4166A65B" w14:textId="68EFCFC7" w:rsidR="001A06FD" w:rsidRDefault="00DC1A75" w:rsidP="009B194C">
      <w:pPr>
        <w:widowControl w:val="0"/>
        <w:spacing w:after="120" w:line="350" w:lineRule="exact"/>
        <w:ind w:firstLine="720"/>
        <w:jc w:val="both"/>
        <w:rPr>
          <w:color w:val="000000"/>
        </w:rPr>
      </w:pPr>
      <w:r>
        <w:rPr>
          <w:color w:val="000000"/>
        </w:rPr>
        <w:t>2</w:t>
      </w:r>
      <w:r w:rsidR="001A06FD" w:rsidRPr="00A63BC8">
        <w:rPr>
          <w:color w:val="000000"/>
        </w:rPr>
        <w:t xml:space="preserve">. </w:t>
      </w:r>
      <w:r w:rsidR="001A06FD">
        <w:rPr>
          <w:color w:val="000000"/>
        </w:rPr>
        <w:t>Sửa đổi, bổ sung Điều 7 như sau:</w:t>
      </w:r>
    </w:p>
    <w:p w14:paraId="1A08C20F" w14:textId="1FE81215" w:rsidR="001A06FD" w:rsidRDefault="001A06FD" w:rsidP="009B194C">
      <w:pPr>
        <w:widowControl w:val="0"/>
        <w:spacing w:after="120" w:line="350" w:lineRule="exact"/>
        <w:ind w:firstLine="720"/>
        <w:jc w:val="both"/>
        <w:rPr>
          <w:color w:val="000000"/>
        </w:rPr>
      </w:pPr>
      <w:r>
        <w:rPr>
          <w:color w:val="000000"/>
        </w:rPr>
        <w:t>a) Sửa đổi, bổ sung khoản 1 như sau:</w:t>
      </w:r>
    </w:p>
    <w:p w14:paraId="5D097A7C" w14:textId="2076E1B1" w:rsidR="001A06FD" w:rsidRPr="00FF1030" w:rsidRDefault="001A06FD" w:rsidP="009B194C">
      <w:pPr>
        <w:widowControl w:val="0"/>
        <w:spacing w:after="120" w:line="350" w:lineRule="exact"/>
        <w:ind w:firstLine="720"/>
        <w:jc w:val="both"/>
        <w:rPr>
          <w:color w:val="000000"/>
        </w:rPr>
      </w:pPr>
      <w:r>
        <w:rPr>
          <w:color w:val="000000"/>
        </w:rPr>
        <w:t xml:space="preserve">“1. Trình tự bổ nhiệm, bổ nhiệm lại kế toán trưởng, phụ trách kế toán, bố trí phụ trách kế toán thực hiện theo trình tự bổ nhiệm chức danh nghiệp vụ bậc trung cấp quy định tại </w:t>
      </w:r>
      <w:r w:rsidRPr="00A63BC8">
        <w:rPr>
          <w:color w:val="000000"/>
        </w:rPr>
        <w:t>Thông tư số 29/2017/TT-BCA ngày 01</w:t>
      </w:r>
      <w:r w:rsidR="00CF4098">
        <w:rPr>
          <w:color w:val="000000"/>
        </w:rPr>
        <w:t xml:space="preserve"> tháng </w:t>
      </w:r>
      <w:r w:rsidRPr="00A63BC8">
        <w:rPr>
          <w:color w:val="000000"/>
        </w:rPr>
        <w:t>9</w:t>
      </w:r>
      <w:r w:rsidR="00CF4098">
        <w:rPr>
          <w:color w:val="000000"/>
        </w:rPr>
        <w:t xml:space="preserve"> năm </w:t>
      </w:r>
      <w:r w:rsidRPr="00A63BC8">
        <w:rPr>
          <w:color w:val="000000"/>
        </w:rPr>
        <w:t>2017 của Bộ trưởng Bộ Công an quy định trình tự, thủ tục bổ nhiệm, miễn nhiệm, hạ bậc, chuyển đổi các chức danh trong Công an nhân dân</w:t>
      </w:r>
      <w:r w:rsidR="004748CA">
        <w:rPr>
          <w:color w:val="000000"/>
        </w:rPr>
        <w:t xml:space="preserve"> </w:t>
      </w:r>
      <w:r w:rsidR="004748CA" w:rsidRPr="007142AE">
        <w:rPr>
          <w:iCs/>
          <w:color w:val="000000"/>
        </w:rPr>
        <w:t>được sửa đổi, bổ sung bởi</w:t>
      </w:r>
      <w:r w:rsidRPr="007142AE">
        <w:rPr>
          <w:iCs/>
          <w:color w:val="000000"/>
        </w:rPr>
        <w:t xml:space="preserve"> Thông tư số 49/2023/TT-BCA ngày 18</w:t>
      </w:r>
      <w:r w:rsidR="00CF4098" w:rsidRPr="007142AE">
        <w:rPr>
          <w:iCs/>
          <w:color w:val="000000"/>
        </w:rPr>
        <w:t xml:space="preserve"> tháng </w:t>
      </w:r>
      <w:r w:rsidRPr="007142AE">
        <w:rPr>
          <w:iCs/>
          <w:color w:val="000000"/>
        </w:rPr>
        <w:t>10</w:t>
      </w:r>
      <w:r w:rsidR="00CF4098" w:rsidRPr="007142AE">
        <w:rPr>
          <w:iCs/>
          <w:color w:val="000000"/>
        </w:rPr>
        <w:t xml:space="preserve"> năm </w:t>
      </w:r>
      <w:r w:rsidRPr="007142AE">
        <w:rPr>
          <w:iCs/>
          <w:color w:val="000000"/>
        </w:rPr>
        <w:t>2023</w:t>
      </w:r>
      <w:r w:rsidRPr="007142AE">
        <w:rPr>
          <w:color w:val="000000"/>
        </w:rPr>
        <w:t>; Thông tư số 77/2021/TT-BCA ngày 15</w:t>
      </w:r>
      <w:r w:rsidR="00CF4098" w:rsidRPr="007142AE">
        <w:rPr>
          <w:color w:val="000000"/>
        </w:rPr>
        <w:t xml:space="preserve"> tháng </w:t>
      </w:r>
      <w:r w:rsidRPr="007142AE">
        <w:rPr>
          <w:color w:val="000000"/>
        </w:rPr>
        <w:t>7</w:t>
      </w:r>
      <w:r w:rsidR="00CF4098" w:rsidRPr="007142AE">
        <w:rPr>
          <w:color w:val="000000"/>
        </w:rPr>
        <w:t xml:space="preserve"> năm </w:t>
      </w:r>
      <w:r w:rsidRPr="007142AE">
        <w:rPr>
          <w:color w:val="000000"/>
        </w:rPr>
        <w:t>2021 của Bộ trưởng Bộ Công an quy định danh mục chức vụ, chức danh và bố trí sử dụng chức danh của sĩ quan, hạ sĩ quan Công an nhân dân và Thông tư số 78/2021/TT-BCA ngày 15</w:t>
      </w:r>
      <w:r w:rsidR="00CF4098" w:rsidRPr="007142AE">
        <w:rPr>
          <w:color w:val="000000"/>
        </w:rPr>
        <w:t xml:space="preserve"> tháng </w:t>
      </w:r>
      <w:r w:rsidRPr="007142AE">
        <w:rPr>
          <w:color w:val="000000"/>
        </w:rPr>
        <w:t>7</w:t>
      </w:r>
      <w:r w:rsidR="00CF4098" w:rsidRPr="007142AE">
        <w:rPr>
          <w:color w:val="000000"/>
        </w:rPr>
        <w:t xml:space="preserve"> năm </w:t>
      </w:r>
      <w:r w:rsidRPr="007142AE">
        <w:rPr>
          <w:color w:val="000000"/>
        </w:rPr>
        <w:t>2021 của Bộ trưởng Bộ Công an quy định tiêu chuẩn chức danh của sĩ quan, hạ sĩ quan Công an nhân dân</w:t>
      </w:r>
      <w:r w:rsidR="00CF4098" w:rsidRPr="007142AE">
        <w:rPr>
          <w:color w:val="000000"/>
        </w:rPr>
        <w:t>, văn bản sửa đổi, bổ sung các Thông tư  (nếu có)</w:t>
      </w:r>
      <w:r>
        <w:rPr>
          <w:color w:val="000000"/>
        </w:rPr>
        <w:t xml:space="preserve"> và các quy định sau đây:”.</w:t>
      </w:r>
    </w:p>
    <w:p w14:paraId="4D310FFD" w14:textId="142EC5F9" w:rsidR="004748CA" w:rsidRDefault="001A06FD" w:rsidP="009B194C">
      <w:pPr>
        <w:widowControl w:val="0"/>
        <w:spacing w:after="120" w:line="350" w:lineRule="exact"/>
        <w:ind w:firstLine="720"/>
        <w:jc w:val="both"/>
        <w:rPr>
          <w:color w:val="000000"/>
        </w:rPr>
      </w:pPr>
      <w:r>
        <w:rPr>
          <w:color w:val="000000"/>
        </w:rPr>
        <w:t xml:space="preserve">b) </w:t>
      </w:r>
      <w:r w:rsidR="004748CA">
        <w:rPr>
          <w:color w:val="000000"/>
        </w:rPr>
        <w:t xml:space="preserve">Sửa đổi, bổ sung điểm </w:t>
      </w:r>
      <w:r w:rsidR="007447EE">
        <w:rPr>
          <w:color w:val="000000"/>
        </w:rPr>
        <w:t>b</w:t>
      </w:r>
      <w:r w:rsidR="004748CA">
        <w:rPr>
          <w:color w:val="000000"/>
        </w:rPr>
        <w:t xml:space="preserve"> khoản 1 Điều 7 như sau:</w:t>
      </w:r>
    </w:p>
    <w:p w14:paraId="4741A09A" w14:textId="2923B452" w:rsidR="007447EE" w:rsidRDefault="007447EE" w:rsidP="009B194C">
      <w:pPr>
        <w:widowControl w:val="0"/>
        <w:spacing w:after="120" w:line="350" w:lineRule="exact"/>
        <w:ind w:firstLine="720"/>
        <w:jc w:val="both"/>
        <w:rPr>
          <w:color w:val="000000"/>
        </w:rPr>
      </w:pPr>
      <w:r>
        <w:rPr>
          <w:color w:val="000000"/>
        </w:rPr>
        <w:t xml:space="preserve">“b) Đơn vị dự toán cấp 2, đơn vị dự toán cấp 3 </w:t>
      </w:r>
      <w:r w:rsidRPr="00A24DC4">
        <w:rPr>
          <w:iCs/>
          <w:color w:val="000000"/>
        </w:rPr>
        <w:t>là đơn vị cấp Cục hoặc tương đương trực thuộc Bộ Công an</w:t>
      </w:r>
      <w:r w:rsidR="00B9356A" w:rsidRPr="00A24DC4">
        <w:rPr>
          <w:color w:val="000000"/>
        </w:rPr>
        <w:t>,</w:t>
      </w:r>
      <w:r w:rsidR="00B9356A">
        <w:rPr>
          <w:color w:val="000000"/>
        </w:rPr>
        <w:t xml:space="preserve"> quan hệ trực tiếp với đơn vị dự toán cấp 1, trước khi bổ nhiệm, bổ nhiệm lại kế toán trưởng, bố trí phụ trách kế toán phải có ý kiến thống nhất bằng văn bản của Cục Kế hoạch và tài chính</w:t>
      </w:r>
      <w:r w:rsidR="00A24DC4">
        <w:rPr>
          <w:color w:val="000000"/>
        </w:rPr>
        <w:t>.</w:t>
      </w:r>
      <w:r w:rsidR="00B9356A">
        <w:rPr>
          <w:color w:val="000000"/>
        </w:rPr>
        <w:t>”.</w:t>
      </w:r>
    </w:p>
    <w:p w14:paraId="4FACDA5C" w14:textId="4046663D" w:rsidR="001A06FD" w:rsidRDefault="004748CA" w:rsidP="009B194C">
      <w:pPr>
        <w:widowControl w:val="0"/>
        <w:spacing w:after="120" w:line="350" w:lineRule="exact"/>
        <w:ind w:firstLine="720"/>
        <w:jc w:val="both"/>
        <w:rPr>
          <w:color w:val="000000"/>
        </w:rPr>
      </w:pPr>
      <w:r>
        <w:rPr>
          <w:color w:val="000000"/>
        </w:rPr>
        <w:t xml:space="preserve">c) </w:t>
      </w:r>
      <w:r w:rsidR="001A06FD">
        <w:rPr>
          <w:color w:val="000000"/>
        </w:rPr>
        <w:t>Sửa đổi, bổ sung điểm d khoản 1 Điều 7 như sau:</w:t>
      </w:r>
    </w:p>
    <w:p w14:paraId="3541EA2B" w14:textId="3EA3FE9B" w:rsidR="001A06FD" w:rsidRPr="00C11B8B" w:rsidRDefault="001A06FD" w:rsidP="00C11B8B">
      <w:pPr>
        <w:widowControl w:val="0"/>
        <w:spacing w:after="120" w:line="350" w:lineRule="exact"/>
        <w:ind w:firstLine="720"/>
        <w:jc w:val="both"/>
        <w:rPr>
          <w:i/>
          <w:color w:val="000000"/>
        </w:rPr>
      </w:pPr>
      <w:r>
        <w:rPr>
          <w:color w:val="000000"/>
        </w:rPr>
        <w:t xml:space="preserve">“d) </w:t>
      </w:r>
      <w:r w:rsidR="00C11B8B">
        <w:rPr>
          <w:color w:val="000000"/>
        </w:rPr>
        <w:t xml:space="preserve">Đơn vị dự toán cấp 3 </w:t>
      </w:r>
      <w:r w:rsidR="00C11B8B" w:rsidRPr="00DF2404">
        <w:rPr>
          <w:color w:val="000000"/>
        </w:rPr>
        <w:t>quan hệ trực tiếp với đơn vị dự toán cấp 2 (trừ các trường hợp q</w:t>
      </w:r>
      <w:r w:rsidR="009B05D5" w:rsidRPr="00DF2404">
        <w:rPr>
          <w:color w:val="000000"/>
        </w:rPr>
        <w:t xml:space="preserve">uy định tại điểm c khoản </w:t>
      </w:r>
      <w:r w:rsidR="00C11B8B" w:rsidRPr="00DF2404">
        <w:rPr>
          <w:color w:val="000000"/>
        </w:rPr>
        <w:t>này)</w:t>
      </w:r>
      <w:r>
        <w:rPr>
          <w:color w:val="000000"/>
        </w:rPr>
        <w:t>, đơn vị sự nghiệp công lập</w:t>
      </w:r>
      <w:r w:rsidR="003A4A3F">
        <w:rPr>
          <w:color w:val="000000"/>
        </w:rPr>
        <w:t xml:space="preserve"> </w:t>
      </w:r>
      <w:r w:rsidR="003A4A3F" w:rsidRPr="00DF2404">
        <w:rPr>
          <w:iCs/>
          <w:color w:val="000000"/>
        </w:rPr>
        <w:t>không thuộc trường hợp quy định tại điểm đ khoản này</w:t>
      </w:r>
      <w:r w:rsidRPr="00DF2404">
        <w:rPr>
          <w:color w:val="000000"/>
        </w:rPr>
        <w:t>,</w:t>
      </w:r>
      <w:r>
        <w:rPr>
          <w:color w:val="000000"/>
        </w:rPr>
        <w:t xml:space="preserve"> ban quản lý dự án được thành lập theo quyết định của Bộ trưởng Bộ Công an, đơn vị dự toán cơ sở quy định tại điểm c khoản 1 Điều 2 Thông tư này trước khi bổ nhiệm, bổ nhiệm lại kế toán trưởng, phụ trách kế toán, bố trí phụ trách kế toán phải có ý kiến thống nhất bằng văn bản của đơn vị làm công tác tài chính, kế toán thuộc đơn vị cấp trên trực tiếp</w:t>
      </w:r>
      <w:r w:rsidR="00DD1B0C">
        <w:rPr>
          <w:color w:val="000000"/>
        </w:rPr>
        <w:t xml:space="preserve"> </w:t>
      </w:r>
      <w:r w:rsidRPr="00CE0ECD">
        <w:rPr>
          <w:color w:val="000000"/>
        </w:rPr>
        <w:t>là đơn vị dự toán cấp 2 hoặc đơn vị dự toán cấp 3.”.</w:t>
      </w:r>
    </w:p>
    <w:p w14:paraId="3CC138EE" w14:textId="6EA88D84" w:rsidR="001A06FD" w:rsidRPr="004B103A" w:rsidRDefault="004601C0" w:rsidP="009B194C">
      <w:pPr>
        <w:widowControl w:val="0"/>
        <w:spacing w:after="120" w:line="350" w:lineRule="exact"/>
        <w:ind w:firstLine="720"/>
        <w:jc w:val="both"/>
        <w:rPr>
          <w:iCs/>
          <w:color w:val="000000"/>
        </w:rPr>
      </w:pPr>
      <w:r>
        <w:rPr>
          <w:iCs/>
        </w:rPr>
        <w:t>3</w:t>
      </w:r>
      <w:r w:rsidR="001A06FD" w:rsidRPr="0054423C">
        <w:rPr>
          <w:i/>
          <w:color w:val="000000"/>
        </w:rPr>
        <w:t xml:space="preserve">. </w:t>
      </w:r>
      <w:r w:rsidR="007075C5" w:rsidRPr="004B103A">
        <w:rPr>
          <w:color w:val="000000"/>
        </w:rPr>
        <w:t>Bổ sung vào</w:t>
      </w:r>
      <w:r w:rsidR="00766365" w:rsidRPr="004B103A">
        <w:rPr>
          <w:color w:val="000000"/>
        </w:rPr>
        <w:t xml:space="preserve"> sau</w:t>
      </w:r>
      <w:r w:rsidR="007075C5" w:rsidRPr="004B103A">
        <w:rPr>
          <w:color w:val="000000"/>
        </w:rPr>
        <w:t xml:space="preserve"> khoản 2 </w:t>
      </w:r>
      <w:r w:rsidR="001A06FD" w:rsidRPr="004B103A">
        <w:rPr>
          <w:color w:val="000000"/>
        </w:rPr>
        <w:t xml:space="preserve">Điều </w:t>
      </w:r>
      <w:r w:rsidR="00121CC4" w:rsidRPr="004B103A">
        <w:rPr>
          <w:color w:val="000000"/>
        </w:rPr>
        <w:t>9</w:t>
      </w:r>
      <w:r w:rsidR="001A06FD" w:rsidRPr="004B103A">
        <w:rPr>
          <w:color w:val="000000"/>
        </w:rPr>
        <w:t xml:space="preserve"> như sau:</w:t>
      </w:r>
    </w:p>
    <w:p w14:paraId="5BB1DCF9" w14:textId="22B39347" w:rsidR="001A06FD" w:rsidRPr="004B103A" w:rsidRDefault="007075C5" w:rsidP="009B194C">
      <w:pPr>
        <w:widowControl w:val="0"/>
        <w:spacing w:after="120" w:line="350" w:lineRule="exact"/>
        <w:ind w:firstLine="720"/>
        <w:jc w:val="both"/>
        <w:rPr>
          <w:color w:val="000000"/>
        </w:rPr>
      </w:pPr>
      <w:r w:rsidRPr="004B103A">
        <w:rPr>
          <w:color w:val="000000"/>
        </w:rPr>
        <w:t>“</w:t>
      </w:r>
      <w:r w:rsidR="00766365" w:rsidRPr="004B103A">
        <w:rPr>
          <w:color w:val="000000"/>
        </w:rPr>
        <w:t>M</w:t>
      </w:r>
      <w:r w:rsidR="001A06FD" w:rsidRPr="004B103A">
        <w:rPr>
          <w:color w:val="000000"/>
        </w:rPr>
        <w:t xml:space="preserve">iễn nhiệm </w:t>
      </w:r>
      <w:r w:rsidR="00F90345" w:rsidRPr="004B103A">
        <w:rPr>
          <w:color w:val="000000"/>
        </w:rPr>
        <w:t>k</w:t>
      </w:r>
      <w:r w:rsidR="001A06FD" w:rsidRPr="004B103A">
        <w:rPr>
          <w:color w:val="000000"/>
        </w:rPr>
        <w:t xml:space="preserve">ế toán trưởng, </w:t>
      </w:r>
      <w:r w:rsidR="00F90345" w:rsidRPr="004B103A">
        <w:rPr>
          <w:color w:val="000000"/>
        </w:rPr>
        <w:t>p</w:t>
      </w:r>
      <w:r w:rsidR="001A06FD" w:rsidRPr="004B103A">
        <w:rPr>
          <w:color w:val="000000"/>
        </w:rPr>
        <w:t>hụ trách kế toán đối với các trường hợp: Bị kỷ luật bằng hình thức tước danh hiệu Công an nhân dân, chuyển công tác khác mà công việc sau khi chuyển không thuộc đối tượng bổ nhiệm chức danh đang đảm nhiệm, chuyển ngành, nghỉ hưu, xuất ngũ</w:t>
      </w:r>
      <w:r w:rsidR="004052C7" w:rsidRPr="004B103A">
        <w:rPr>
          <w:color w:val="000000"/>
        </w:rPr>
        <w:t xml:space="preserve">, kết thúc hoạt động </w:t>
      </w:r>
      <w:r w:rsidR="00DD1A27" w:rsidRPr="004B103A">
        <w:rPr>
          <w:color w:val="000000"/>
        </w:rPr>
        <w:t xml:space="preserve">của </w:t>
      </w:r>
      <w:r w:rsidR="004052C7" w:rsidRPr="004B103A">
        <w:rPr>
          <w:color w:val="000000"/>
        </w:rPr>
        <w:t>đơn vị</w:t>
      </w:r>
      <w:r w:rsidR="00DD1A27" w:rsidRPr="004B103A">
        <w:rPr>
          <w:color w:val="000000"/>
        </w:rPr>
        <w:t xml:space="preserve"> sau khi sắp xếp, tổ chức lại</w:t>
      </w:r>
      <w:r w:rsidR="00766365" w:rsidRPr="004B103A">
        <w:rPr>
          <w:color w:val="000000"/>
        </w:rPr>
        <w:t xml:space="preserve"> thì</w:t>
      </w:r>
      <w:r w:rsidR="001A06FD" w:rsidRPr="004B103A">
        <w:rPr>
          <w:color w:val="000000"/>
        </w:rPr>
        <w:t xml:space="preserve"> cấp có thẩm quyền không phải ra quyết định.”.</w:t>
      </w:r>
    </w:p>
    <w:p w14:paraId="5177267B" w14:textId="77777777" w:rsidR="001A06FD" w:rsidRPr="00CB2584" w:rsidRDefault="001A06FD" w:rsidP="00C40E8F">
      <w:pPr>
        <w:widowControl w:val="0"/>
        <w:spacing w:after="120" w:line="360" w:lineRule="exact"/>
        <w:ind w:firstLine="720"/>
        <w:jc w:val="both"/>
        <w:rPr>
          <w:rFonts w:eastAsia="SimSun"/>
          <w:b/>
          <w:lang w:val="vi-VN" w:eastAsia="zh-CN"/>
        </w:rPr>
      </w:pPr>
      <w:r w:rsidRPr="00CB2584">
        <w:rPr>
          <w:rFonts w:eastAsia="SimSun"/>
          <w:b/>
          <w:lang w:val="vi-VN" w:eastAsia="zh-CN"/>
        </w:rPr>
        <w:lastRenderedPageBreak/>
        <w:t xml:space="preserve">Điều </w:t>
      </w:r>
      <w:r>
        <w:rPr>
          <w:rFonts w:eastAsia="SimSun"/>
          <w:b/>
          <w:lang w:eastAsia="zh-CN"/>
        </w:rPr>
        <w:t>2</w:t>
      </w:r>
      <w:r w:rsidRPr="00CB2584">
        <w:rPr>
          <w:rFonts w:eastAsia="SimSun"/>
          <w:b/>
          <w:lang w:val="vi-VN" w:eastAsia="zh-CN"/>
        </w:rPr>
        <w:t>. Hiệu lực thi hành</w:t>
      </w:r>
    </w:p>
    <w:p w14:paraId="630C1758" w14:textId="77777777" w:rsidR="001A06FD" w:rsidRPr="00CB2584" w:rsidRDefault="001A06FD" w:rsidP="00C40E8F">
      <w:pPr>
        <w:widowControl w:val="0"/>
        <w:spacing w:after="120" w:line="360" w:lineRule="exact"/>
        <w:ind w:firstLine="720"/>
        <w:jc w:val="both"/>
        <w:rPr>
          <w:rFonts w:eastAsia="SimSun"/>
          <w:lang w:val="vi-VN" w:eastAsia="zh-CN"/>
        </w:rPr>
      </w:pPr>
      <w:r w:rsidRPr="00CB2584">
        <w:rPr>
          <w:rFonts w:eastAsia="SimSun"/>
          <w:lang w:val="vi-VN" w:eastAsia="zh-CN"/>
        </w:rPr>
        <w:t>Thông tư này có hiệu lực thi hành kể</w:t>
      </w:r>
      <w:r>
        <w:rPr>
          <w:rFonts w:eastAsia="SimSun"/>
          <w:lang w:eastAsia="zh-CN"/>
        </w:rPr>
        <w:t xml:space="preserve"> từ ngày ký</w:t>
      </w:r>
      <w:r w:rsidRPr="00CB2584">
        <w:rPr>
          <w:rFonts w:eastAsia="SimSun"/>
          <w:lang w:val="vi-VN" w:eastAsia="zh-CN"/>
        </w:rPr>
        <w:t xml:space="preserve">. </w:t>
      </w:r>
    </w:p>
    <w:p w14:paraId="61E882ED" w14:textId="77777777" w:rsidR="001A06FD" w:rsidRPr="00CB2584" w:rsidRDefault="001A06FD" w:rsidP="00C40E8F">
      <w:pPr>
        <w:widowControl w:val="0"/>
        <w:spacing w:after="120" w:line="360" w:lineRule="exact"/>
        <w:ind w:firstLine="720"/>
        <w:jc w:val="both"/>
        <w:rPr>
          <w:rFonts w:eastAsia="SimSun"/>
          <w:b/>
          <w:lang w:eastAsia="zh-CN"/>
        </w:rPr>
      </w:pPr>
      <w:r w:rsidRPr="00CB2584">
        <w:rPr>
          <w:rFonts w:eastAsia="SimSun"/>
          <w:b/>
          <w:lang w:eastAsia="zh-CN"/>
        </w:rPr>
        <w:t xml:space="preserve">Điều </w:t>
      </w:r>
      <w:r>
        <w:rPr>
          <w:rFonts w:eastAsia="SimSun"/>
          <w:b/>
          <w:lang w:eastAsia="zh-CN"/>
        </w:rPr>
        <w:t>3</w:t>
      </w:r>
      <w:r w:rsidRPr="00CB2584">
        <w:rPr>
          <w:rFonts w:eastAsia="SimSun"/>
          <w:b/>
          <w:lang w:eastAsia="zh-CN"/>
        </w:rPr>
        <w:t>. Trách nhiệm thi hành</w:t>
      </w:r>
    </w:p>
    <w:p w14:paraId="3CFD351D" w14:textId="2E098E71" w:rsidR="00766365" w:rsidRPr="00CB2584" w:rsidRDefault="00766365" w:rsidP="00766365">
      <w:pPr>
        <w:widowControl w:val="0"/>
        <w:spacing w:after="120" w:line="360" w:lineRule="exact"/>
        <w:ind w:firstLine="720"/>
        <w:jc w:val="both"/>
        <w:rPr>
          <w:rFonts w:eastAsia="SimSun"/>
          <w:lang w:eastAsia="zh-CN"/>
        </w:rPr>
      </w:pPr>
      <w:r>
        <w:rPr>
          <w:rFonts w:eastAsia="SimSun"/>
          <w:spacing w:val="-4"/>
          <w:lang w:eastAsia="zh-CN"/>
        </w:rPr>
        <w:t>1</w:t>
      </w:r>
      <w:r w:rsidRPr="00CB2584">
        <w:rPr>
          <w:rFonts w:eastAsia="SimSun"/>
          <w:spacing w:val="-4"/>
          <w:lang w:eastAsia="zh-CN"/>
        </w:rPr>
        <w:t xml:space="preserve">. </w:t>
      </w:r>
      <w:r>
        <w:rPr>
          <w:rFonts w:eastAsia="SimSun"/>
          <w:spacing w:val="-4"/>
          <w:lang w:eastAsia="zh-CN"/>
        </w:rPr>
        <w:t xml:space="preserve">Cục trưởng </w:t>
      </w:r>
      <w:r w:rsidRPr="00CB2584">
        <w:rPr>
          <w:rFonts w:eastAsia="SimSun"/>
          <w:spacing w:val="-4"/>
          <w:lang w:eastAsia="zh-CN"/>
        </w:rPr>
        <w:t xml:space="preserve">Cục Kế hoạch và tài chính </w:t>
      </w:r>
      <w:r w:rsidRPr="00CB2584">
        <w:rPr>
          <w:rFonts w:eastAsia="SimSun"/>
          <w:lang w:eastAsia="zh-CN"/>
        </w:rPr>
        <w:t>có trách nhiệm hướng dẫn, kiểm tra việc thực hiện Thông tư này.</w:t>
      </w:r>
    </w:p>
    <w:p w14:paraId="2FF3B6E2" w14:textId="2622FC84" w:rsidR="001A06FD" w:rsidRPr="00CB2584" w:rsidRDefault="00766365" w:rsidP="00C40E8F">
      <w:pPr>
        <w:widowControl w:val="0"/>
        <w:spacing w:after="120" w:line="360" w:lineRule="exact"/>
        <w:ind w:firstLine="720"/>
        <w:jc w:val="both"/>
        <w:rPr>
          <w:rFonts w:eastAsia="SimSun"/>
          <w:lang w:eastAsia="zh-CN"/>
        </w:rPr>
      </w:pPr>
      <w:r>
        <w:rPr>
          <w:rFonts w:eastAsia="SimSun"/>
          <w:lang w:eastAsia="zh-CN"/>
        </w:rPr>
        <w:t>2</w:t>
      </w:r>
      <w:r w:rsidR="001A06FD" w:rsidRPr="00CB2584">
        <w:rPr>
          <w:rFonts w:eastAsia="SimSun"/>
          <w:lang w:eastAsia="zh-CN"/>
        </w:rPr>
        <w:t xml:space="preserve">. Thủ trưởng </w:t>
      </w:r>
      <w:r w:rsidR="000B074A">
        <w:rPr>
          <w:rFonts w:eastAsia="SimSun"/>
          <w:lang w:eastAsia="zh-CN"/>
        </w:rPr>
        <w:t xml:space="preserve">đơn vị thuộc cơ quan Bộ, Giám đốc Công an tỉnh, thành phố, tổ chức, cá nhân có liên quan chịu trách nhiệm thi hành </w:t>
      </w:r>
      <w:r w:rsidR="001A06FD" w:rsidRPr="00CB2584">
        <w:rPr>
          <w:rFonts w:eastAsia="SimSun"/>
          <w:lang w:eastAsia="zh-CN"/>
        </w:rPr>
        <w:t xml:space="preserve">Thông tư này. </w:t>
      </w:r>
    </w:p>
    <w:p w14:paraId="46EBDD28" w14:textId="77777777" w:rsidR="001A06FD" w:rsidRPr="00CB2584" w:rsidRDefault="001A06FD" w:rsidP="00C40E8F">
      <w:pPr>
        <w:widowControl w:val="0"/>
        <w:spacing w:after="120" w:line="360" w:lineRule="exact"/>
        <w:ind w:firstLine="720"/>
        <w:jc w:val="both"/>
        <w:rPr>
          <w:rFonts w:eastAsia="SimSun"/>
          <w:lang w:eastAsia="zh-CN"/>
        </w:rPr>
      </w:pPr>
      <w:r>
        <w:rPr>
          <w:rFonts w:eastAsia="SimSun"/>
          <w:lang w:eastAsia="zh-CN"/>
        </w:rPr>
        <w:t>3</w:t>
      </w:r>
      <w:r w:rsidRPr="00CB2584">
        <w:rPr>
          <w:rFonts w:eastAsia="SimSun"/>
          <w:lang w:eastAsia="zh-CN"/>
        </w:rPr>
        <w:t xml:space="preserve">. Trong quá trình thực hiện, nếu </w:t>
      </w:r>
      <w:r>
        <w:rPr>
          <w:rFonts w:eastAsia="SimSun"/>
          <w:lang w:eastAsia="zh-CN"/>
        </w:rPr>
        <w:t xml:space="preserve">có </w:t>
      </w:r>
      <w:r w:rsidRPr="00CB2584">
        <w:rPr>
          <w:rFonts w:eastAsia="SimSun"/>
          <w:lang w:eastAsia="zh-CN"/>
        </w:rPr>
        <w:t xml:space="preserve">khó khăn, vướng mắc, Công an đơn vị, địa phương </w:t>
      </w:r>
      <w:r>
        <w:rPr>
          <w:rFonts w:eastAsia="SimSun"/>
          <w:lang w:eastAsia="zh-CN"/>
        </w:rPr>
        <w:t xml:space="preserve">báo cáo </w:t>
      </w:r>
      <w:r w:rsidRPr="00CB2584">
        <w:rPr>
          <w:rFonts w:eastAsia="SimSun"/>
          <w:lang w:eastAsia="zh-CN"/>
        </w:rPr>
        <w:t xml:space="preserve">về Bộ Công an (qua Cục Kế hoạch và tài chính) để </w:t>
      </w:r>
      <w:r>
        <w:rPr>
          <w:rFonts w:eastAsia="SimSun"/>
          <w:lang w:eastAsia="zh-CN"/>
        </w:rPr>
        <w:t xml:space="preserve">nghiên cứu, </w:t>
      </w:r>
      <w:r w:rsidRPr="00CB2584">
        <w:rPr>
          <w:rFonts w:eastAsia="SimSun"/>
          <w:lang w:eastAsia="zh-CN"/>
        </w:rPr>
        <w:t>hướng dẫn./.</w:t>
      </w:r>
    </w:p>
    <w:p w14:paraId="61901707" w14:textId="77777777" w:rsidR="001A06FD" w:rsidRPr="00241FC2" w:rsidRDefault="001A06FD" w:rsidP="001A06FD">
      <w:pPr>
        <w:widowControl w:val="0"/>
        <w:spacing w:line="288" w:lineRule="auto"/>
        <w:ind w:firstLine="720"/>
        <w:jc w:val="both"/>
        <w:rPr>
          <w:rFonts w:eastAsia="SimSun"/>
          <w:sz w:val="22"/>
          <w:lang w:eastAsia="zh-CN"/>
        </w:rPr>
      </w:pPr>
    </w:p>
    <w:tbl>
      <w:tblPr>
        <w:tblW w:w="9072" w:type="dxa"/>
        <w:jc w:val="center"/>
        <w:tblLayout w:type="fixed"/>
        <w:tblLook w:val="0000" w:firstRow="0" w:lastRow="0" w:firstColumn="0" w:lastColumn="0" w:noHBand="0" w:noVBand="0"/>
      </w:tblPr>
      <w:tblGrid>
        <w:gridCol w:w="4820"/>
        <w:gridCol w:w="4252"/>
      </w:tblGrid>
      <w:tr w:rsidR="001A06FD" w:rsidRPr="00140865" w14:paraId="61E160BE" w14:textId="77777777">
        <w:trPr>
          <w:jc w:val="center"/>
        </w:trPr>
        <w:tc>
          <w:tcPr>
            <w:tcW w:w="4820" w:type="dxa"/>
          </w:tcPr>
          <w:p w14:paraId="6FD05D07" w14:textId="77777777" w:rsidR="001A06FD" w:rsidRPr="006E56BF" w:rsidRDefault="001A06FD">
            <w:pPr>
              <w:jc w:val="both"/>
              <w:rPr>
                <w:b/>
                <w:bCs/>
                <w:i/>
                <w:iCs/>
                <w:color w:val="000000"/>
                <w:sz w:val="24"/>
                <w:szCs w:val="24"/>
                <w:lang w:val="nl-NL"/>
              </w:rPr>
            </w:pPr>
            <w:r w:rsidRPr="006E56BF">
              <w:rPr>
                <w:b/>
                <w:bCs/>
                <w:i/>
                <w:iCs/>
                <w:color w:val="000000"/>
                <w:sz w:val="24"/>
                <w:szCs w:val="24"/>
                <w:lang w:val="nl-NL"/>
              </w:rPr>
              <w:t>Nơi nhận:</w:t>
            </w:r>
          </w:p>
          <w:p w14:paraId="278DCE8E" w14:textId="77777777" w:rsidR="001A06FD" w:rsidRPr="006E56BF" w:rsidRDefault="001A06FD">
            <w:pPr>
              <w:jc w:val="both"/>
              <w:rPr>
                <w:color w:val="000000"/>
                <w:sz w:val="22"/>
                <w:szCs w:val="22"/>
                <w:lang w:val="nl-NL"/>
              </w:rPr>
            </w:pPr>
            <w:r w:rsidRPr="006E56BF">
              <w:rPr>
                <w:color w:val="000000"/>
                <w:sz w:val="22"/>
                <w:szCs w:val="22"/>
                <w:lang w:val="nl-NL"/>
              </w:rPr>
              <w:t xml:space="preserve">- Các đồng chí Thứ trưởng; </w:t>
            </w:r>
          </w:p>
          <w:p w14:paraId="0639DE8D" w14:textId="77777777" w:rsidR="001A06FD" w:rsidRPr="006E56BF" w:rsidRDefault="001A06FD">
            <w:pPr>
              <w:jc w:val="both"/>
              <w:rPr>
                <w:color w:val="000000"/>
                <w:sz w:val="22"/>
                <w:szCs w:val="22"/>
                <w:lang w:val="nl-NL"/>
              </w:rPr>
            </w:pPr>
            <w:r w:rsidRPr="006E56BF">
              <w:rPr>
                <w:color w:val="000000"/>
                <w:sz w:val="22"/>
                <w:szCs w:val="22"/>
                <w:lang w:val="nl-NL"/>
              </w:rPr>
              <w:t xml:space="preserve">- Các đơn vị thuộc cơ quan Bộ Công an;                                  </w:t>
            </w:r>
          </w:p>
          <w:p w14:paraId="751B8D34" w14:textId="77777777" w:rsidR="001A06FD" w:rsidRPr="006E56BF" w:rsidRDefault="001A06FD">
            <w:pPr>
              <w:jc w:val="both"/>
              <w:rPr>
                <w:color w:val="000000"/>
                <w:sz w:val="22"/>
                <w:szCs w:val="22"/>
              </w:rPr>
            </w:pPr>
            <w:r w:rsidRPr="006E56BF">
              <w:rPr>
                <w:color w:val="000000"/>
                <w:sz w:val="22"/>
                <w:szCs w:val="22"/>
              </w:rPr>
              <w:t xml:space="preserve">- Các trường, học viện CAND; </w:t>
            </w:r>
          </w:p>
          <w:p w14:paraId="3D04F6C2" w14:textId="77777777" w:rsidR="001A06FD" w:rsidRPr="006E56BF" w:rsidRDefault="001A06FD">
            <w:pPr>
              <w:jc w:val="both"/>
              <w:rPr>
                <w:color w:val="000000"/>
                <w:sz w:val="22"/>
                <w:szCs w:val="22"/>
              </w:rPr>
            </w:pPr>
            <w:r w:rsidRPr="006E56BF">
              <w:rPr>
                <w:color w:val="000000"/>
                <w:sz w:val="22"/>
                <w:szCs w:val="22"/>
              </w:rPr>
              <w:t xml:space="preserve">- Các doanh nghiệp, đơn vị sự nghiệp công lập </w:t>
            </w:r>
          </w:p>
          <w:p w14:paraId="027B357D" w14:textId="77777777" w:rsidR="001A06FD" w:rsidRPr="006E56BF" w:rsidRDefault="001A06FD">
            <w:pPr>
              <w:jc w:val="both"/>
              <w:rPr>
                <w:color w:val="000000"/>
                <w:sz w:val="22"/>
                <w:szCs w:val="22"/>
              </w:rPr>
            </w:pPr>
            <w:r w:rsidRPr="006E56BF">
              <w:rPr>
                <w:color w:val="000000"/>
                <w:sz w:val="22"/>
                <w:szCs w:val="22"/>
              </w:rPr>
              <w:t>trong CAND</w:t>
            </w:r>
            <w:r>
              <w:rPr>
                <w:color w:val="000000"/>
                <w:sz w:val="22"/>
                <w:szCs w:val="22"/>
              </w:rPr>
              <w:t xml:space="preserve">, </w:t>
            </w:r>
            <w:r>
              <w:rPr>
                <w:sz w:val="22"/>
                <w:szCs w:val="22"/>
              </w:rPr>
              <w:t>ban quản lý dự án trong</w:t>
            </w:r>
            <w:r w:rsidRPr="00BA1BF6">
              <w:rPr>
                <w:sz w:val="22"/>
                <w:szCs w:val="22"/>
              </w:rPr>
              <w:t xml:space="preserve"> </w:t>
            </w:r>
            <w:r>
              <w:rPr>
                <w:sz w:val="22"/>
                <w:szCs w:val="22"/>
              </w:rPr>
              <w:t>CAND</w:t>
            </w:r>
            <w:r w:rsidRPr="006E56BF">
              <w:rPr>
                <w:color w:val="000000"/>
                <w:sz w:val="22"/>
                <w:szCs w:val="22"/>
              </w:rPr>
              <w:t xml:space="preserve">; </w:t>
            </w:r>
          </w:p>
          <w:p w14:paraId="4BBFBB0D" w14:textId="77777777" w:rsidR="001A06FD" w:rsidRDefault="001A06FD">
            <w:pPr>
              <w:jc w:val="both"/>
              <w:rPr>
                <w:color w:val="000000"/>
                <w:sz w:val="22"/>
                <w:szCs w:val="22"/>
              </w:rPr>
            </w:pPr>
            <w:r w:rsidRPr="006E56BF">
              <w:rPr>
                <w:color w:val="000000"/>
                <w:sz w:val="22"/>
                <w:szCs w:val="22"/>
              </w:rPr>
              <w:t xml:space="preserve">- Công an các tỉnh, thành phố;   </w:t>
            </w:r>
          </w:p>
          <w:p w14:paraId="3F745362" w14:textId="734483B3" w:rsidR="00810F54" w:rsidRPr="006E56BF" w:rsidRDefault="00810F54">
            <w:pPr>
              <w:jc w:val="both"/>
              <w:rPr>
                <w:color w:val="000000"/>
                <w:sz w:val="22"/>
                <w:szCs w:val="22"/>
              </w:rPr>
            </w:pPr>
            <w:r>
              <w:rPr>
                <w:color w:val="000000"/>
                <w:sz w:val="22"/>
                <w:szCs w:val="22"/>
              </w:rPr>
              <w:t>- Cổng thông tin điện tử Bộ Công an;</w:t>
            </w:r>
          </w:p>
          <w:p w14:paraId="1577B5DF" w14:textId="507EC228" w:rsidR="001A06FD" w:rsidRPr="006E56BF" w:rsidRDefault="001A06FD">
            <w:pPr>
              <w:jc w:val="both"/>
              <w:rPr>
                <w:color w:val="000000"/>
                <w:sz w:val="26"/>
                <w:szCs w:val="26"/>
              </w:rPr>
            </w:pPr>
            <w:r w:rsidRPr="006E56BF">
              <w:rPr>
                <w:color w:val="000000"/>
                <w:sz w:val="22"/>
                <w:szCs w:val="22"/>
              </w:rPr>
              <w:t>- Lưu: VT, V03, H01.</w:t>
            </w:r>
          </w:p>
        </w:tc>
        <w:tc>
          <w:tcPr>
            <w:tcW w:w="4252" w:type="dxa"/>
          </w:tcPr>
          <w:p w14:paraId="2C88F5D1" w14:textId="77777777" w:rsidR="001A06FD" w:rsidRPr="006E56BF" w:rsidRDefault="001A06FD">
            <w:pPr>
              <w:jc w:val="center"/>
              <w:rPr>
                <w:b/>
                <w:bCs/>
                <w:color w:val="000000"/>
              </w:rPr>
            </w:pPr>
            <w:r w:rsidRPr="006E56BF">
              <w:rPr>
                <w:b/>
                <w:bCs/>
                <w:color w:val="000000"/>
              </w:rPr>
              <w:t>BỘ TRƯỞNG</w:t>
            </w:r>
          </w:p>
          <w:p w14:paraId="1D4B298C" w14:textId="77777777" w:rsidR="001A06FD" w:rsidRPr="006E56BF" w:rsidRDefault="001A06FD">
            <w:pPr>
              <w:jc w:val="center"/>
              <w:rPr>
                <w:b/>
                <w:bCs/>
                <w:color w:val="000000"/>
                <w:sz w:val="26"/>
                <w:szCs w:val="26"/>
              </w:rPr>
            </w:pPr>
          </w:p>
          <w:p w14:paraId="6785926F" w14:textId="77777777" w:rsidR="001A06FD" w:rsidRPr="006E56BF" w:rsidRDefault="001A06FD">
            <w:pPr>
              <w:jc w:val="center"/>
              <w:rPr>
                <w:b/>
                <w:bCs/>
                <w:color w:val="000000"/>
                <w:sz w:val="26"/>
                <w:szCs w:val="26"/>
              </w:rPr>
            </w:pPr>
          </w:p>
          <w:p w14:paraId="0A4F9D78" w14:textId="77777777" w:rsidR="001A06FD" w:rsidRPr="00475F7D" w:rsidRDefault="001A06FD">
            <w:pPr>
              <w:jc w:val="center"/>
              <w:rPr>
                <w:b/>
                <w:bCs/>
                <w:color w:val="000000"/>
                <w:szCs w:val="20"/>
              </w:rPr>
            </w:pPr>
          </w:p>
          <w:p w14:paraId="2B58C2B6" w14:textId="77777777" w:rsidR="001A06FD" w:rsidRDefault="001A06FD">
            <w:pPr>
              <w:jc w:val="center"/>
              <w:rPr>
                <w:b/>
                <w:bCs/>
                <w:color w:val="000000"/>
                <w:sz w:val="20"/>
                <w:szCs w:val="20"/>
              </w:rPr>
            </w:pPr>
          </w:p>
          <w:p w14:paraId="073289DA" w14:textId="77777777" w:rsidR="001A06FD" w:rsidRPr="006E56BF" w:rsidRDefault="001A06FD">
            <w:pPr>
              <w:jc w:val="center"/>
              <w:rPr>
                <w:b/>
                <w:bCs/>
                <w:color w:val="000000"/>
                <w:sz w:val="26"/>
                <w:szCs w:val="26"/>
              </w:rPr>
            </w:pPr>
          </w:p>
          <w:p w14:paraId="38DF197B" w14:textId="77777777" w:rsidR="001A06FD" w:rsidRPr="006E56BF" w:rsidRDefault="001A06FD">
            <w:pPr>
              <w:ind w:firstLine="32"/>
              <w:jc w:val="center"/>
              <w:rPr>
                <w:b/>
                <w:bCs/>
                <w:color w:val="000000"/>
              </w:rPr>
            </w:pPr>
            <w:r w:rsidRPr="006E56BF">
              <w:rPr>
                <w:b/>
                <w:bCs/>
                <w:color w:val="000000"/>
              </w:rPr>
              <w:t>Đại tướng Lương Tam Quang</w:t>
            </w:r>
          </w:p>
        </w:tc>
      </w:tr>
    </w:tbl>
    <w:p w14:paraId="1E4949CB" w14:textId="77777777" w:rsidR="001A06FD" w:rsidRDefault="001A06FD" w:rsidP="001A06FD">
      <w:pPr>
        <w:rPr>
          <w:vanish/>
        </w:rPr>
      </w:pPr>
    </w:p>
    <w:tbl>
      <w:tblPr>
        <w:tblW w:w="9396" w:type="dxa"/>
        <w:tblLook w:val="01E0" w:firstRow="1" w:lastRow="1" w:firstColumn="1" w:lastColumn="1" w:noHBand="0" w:noVBand="0"/>
      </w:tblPr>
      <w:tblGrid>
        <w:gridCol w:w="4786"/>
        <w:gridCol w:w="4610"/>
      </w:tblGrid>
      <w:tr w:rsidR="001A06FD" w:rsidRPr="00BA1BF6" w14:paraId="56B6C009" w14:textId="77777777">
        <w:tc>
          <w:tcPr>
            <w:tcW w:w="4786" w:type="dxa"/>
          </w:tcPr>
          <w:p w14:paraId="7CA0B261" w14:textId="77777777" w:rsidR="001A06FD" w:rsidRPr="00BA1BF6" w:rsidRDefault="001A06FD">
            <w:pPr>
              <w:rPr>
                <w:lang w:val="it-IT"/>
              </w:rPr>
            </w:pPr>
          </w:p>
        </w:tc>
        <w:tc>
          <w:tcPr>
            <w:tcW w:w="4610" w:type="dxa"/>
          </w:tcPr>
          <w:p w14:paraId="3BE837F0" w14:textId="77777777" w:rsidR="001A06FD" w:rsidRPr="00BA1BF6" w:rsidRDefault="001A06FD">
            <w:pPr>
              <w:jc w:val="center"/>
              <w:rPr>
                <w:b/>
                <w:lang w:val="it-IT"/>
              </w:rPr>
            </w:pPr>
          </w:p>
        </w:tc>
      </w:tr>
    </w:tbl>
    <w:p w14:paraId="3BF20EE8" w14:textId="77777777" w:rsidR="001A06FD" w:rsidRPr="00BA1BF6" w:rsidRDefault="001A06FD" w:rsidP="001A06FD">
      <w:pPr>
        <w:widowControl w:val="0"/>
        <w:spacing w:line="288" w:lineRule="auto"/>
        <w:ind w:firstLine="720"/>
        <w:jc w:val="both"/>
        <w:rPr>
          <w:rFonts w:eastAsia="SimSun"/>
          <w:lang w:val="it-IT" w:eastAsia="zh-CN"/>
        </w:rPr>
      </w:pPr>
    </w:p>
    <w:p w14:paraId="5032BADD" w14:textId="77777777" w:rsidR="001A06FD" w:rsidRPr="00BA1BF6" w:rsidRDefault="001A06FD" w:rsidP="001A06FD">
      <w:pPr>
        <w:widowControl w:val="0"/>
        <w:spacing w:before="120" w:line="264" w:lineRule="auto"/>
        <w:ind w:firstLine="720"/>
        <w:jc w:val="both"/>
        <w:rPr>
          <w:rFonts w:eastAsia="SimSun"/>
          <w:lang w:val="it-IT" w:eastAsia="zh-CN"/>
        </w:rPr>
      </w:pPr>
    </w:p>
    <w:p w14:paraId="45378F4B" w14:textId="77777777" w:rsidR="001B75D0" w:rsidRDefault="001B75D0"/>
    <w:sectPr w:rsidR="001B75D0" w:rsidSect="001A06FD">
      <w:headerReference w:type="default" r:id="rId6"/>
      <w:footerReference w:type="default" r:id="rId7"/>
      <w:pgSz w:w="11907" w:h="16840" w:code="9"/>
      <w:pgMar w:top="964" w:right="1134" w:bottom="964" w:left="1701" w:header="567"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E7CA12" w14:textId="77777777" w:rsidR="00CA19AB" w:rsidRDefault="00CA19AB">
      <w:r>
        <w:separator/>
      </w:r>
    </w:p>
  </w:endnote>
  <w:endnote w:type="continuationSeparator" w:id="0">
    <w:p w14:paraId="0B085AB0" w14:textId="77777777" w:rsidR="00CA19AB" w:rsidRDefault="00CA1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游ゴシック Light">
    <w:panose1 w:val="00000000000000000000"/>
    <w:charset w:val="80"/>
    <w:family w:val="roman"/>
    <w:notTrueType/>
    <w:pitch w:val="default"/>
  </w:font>
  <w:font w:name="Times New Roman Bold">
    <w:panose1 w:val="02020803070505020304"/>
    <w:charset w:val="00"/>
    <w:family w:val="auto"/>
    <w:pitch w:val="variable"/>
    <w:sig w:usb0="E0002AFF" w:usb1="C0007841"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imes New Roman Italic">
    <w:panose1 w:val="02020503050405090304"/>
    <w:charset w:val="00"/>
    <w:family w:val="auto"/>
    <w:pitch w:val="variable"/>
    <w:sig w:usb0="E0000AFF" w:usb1="00007843" w:usb2="00000001" w:usb3="00000000" w:csb0="000001BF" w:csb1="00000000"/>
  </w:font>
  <w:font w:name="游ゴシック">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66C6F6" w14:textId="77777777" w:rsidR="00CF4098" w:rsidRDefault="00CF4098">
    <w:pPr>
      <w:pStyle w:val="Footer"/>
    </w:pPr>
  </w:p>
  <w:p w14:paraId="47EBDA2E" w14:textId="77777777" w:rsidR="00CF4098" w:rsidRDefault="00CF409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1AC74C" w14:textId="77777777" w:rsidR="00CA19AB" w:rsidRDefault="00CA19AB">
      <w:r>
        <w:separator/>
      </w:r>
    </w:p>
  </w:footnote>
  <w:footnote w:type="continuationSeparator" w:id="0">
    <w:p w14:paraId="30412F0A" w14:textId="77777777" w:rsidR="00CA19AB" w:rsidRDefault="00CA19A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F21F96" w14:textId="77777777" w:rsidR="00CF4098" w:rsidRDefault="00CF4098">
    <w:pPr>
      <w:pStyle w:val="Header"/>
      <w:jc w:val="center"/>
    </w:pPr>
    <w:r>
      <w:fldChar w:fldCharType="begin"/>
    </w:r>
    <w:r>
      <w:instrText xml:space="preserve"> PAGE   \* MERGEFORMAT </w:instrText>
    </w:r>
    <w:r>
      <w:fldChar w:fldCharType="separate"/>
    </w:r>
    <w:r w:rsidR="007156AB">
      <w:rPr>
        <w:noProof/>
      </w:rPr>
      <w:t>3</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06FD"/>
    <w:rsid w:val="000B074A"/>
    <w:rsid w:val="00121CC4"/>
    <w:rsid w:val="001257E0"/>
    <w:rsid w:val="00145852"/>
    <w:rsid w:val="0019036D"/>
    <w:rsid w:val="001A06FD"/>
    <w:rsid w:val="001A143B"/>
    <w:rsid w:val="001A7825"/>
    <w:rsid w:val="001B75D0"/>
    <w:rsid w:val="001C52B6"/>
    <w:rsid w:val="00240C38"/>
    <w:rsid w:val="002D2914"/>
    <w:rsid w:val="002D3102"/>
    <w:rsid w:val="00321494"/>
    <w:rsid w:val="00375903"/>
    <w:rsid w:val="003A4A3F"/>
    <w:rsid w:val="0040195A"/>
    <w:rsid w:val="004052C7"/>
    <w:rsid w:val="00436B53"/>
    <w:rsid w:val="00453FF0"/>
    <w:rsid w:val="004601C0"/>
    <w:rsid w:val="004748CA"/>
    <w:rsid w:val="00475F7D"/>
    <w:rsid w:val="004B103A"/>
    <w:rsid w:val="00502E72"/>
    <w:rsid w:val="0054423C"/>
    <w:rsid w:val="005508DA"/>
    <w:rsid w:val="0056180B"/>
    <w:rsid w:val="005D60FC"/>
    <w:rsid w:val="006363E5"/>
    <w:rsid w:val="006378DE"/>
    <w:rsid w:val="00673184"/>
    <w:rsid w:val="006A6B7F"/>
    <w:rsid w:val="007075C5"/>
    <w:rsid w:val="007142AE"/>
    <w:rsid w:val="007156AB"/>
    <w:rsid w:val="007447EE"/>
    <w:rsid w:val="00766365"/>
    <w:rsid w:val="007A30CA"/>
    <w:rsid w:val="007B1D23"/>
    <w:rsid w:val="007F6B59"/>
    <w:rsid w:val="00810F54"/>
    <w:rsid w:val="008327CE"/>
    <w:rsid w:val="00894D9B"/>
    <w:rsid w:val="00940CC8"/>
    <w:rsid w:val="00947E7E"/>
    <w:rsid w:val="00984CDF"/>
    <w:rsid w:val="009B05D5"/>
    <w:rsid w:val="009B194C"/>
    <w:rsid w:val="009B2D68"/>
    <w:rsid w:val="00A24DC4"/>
    <w:rsid w:val="00A31926"/>
    <w:rsid w:val="00A62B8E"/>
    <w:rsid w:val="00A72E0F"/>
    <w:rsid w:val="00A87C1C"/>
    <w:rsid w:val="00B53CB9"/>
    <w:rsid w:val="00B673A0"/>
    <w:rsid w:val="00B82C33"/>
    <w:rsid w:val="00B9356A"/>
    <w:rsid w:val="00B976F1"/>
    <w:rsid w:val="00BD4ABB"/>
    <w:rsid w:val="00BE2AA3"/>
    <w:rsid w:val="00C11B8B"/>
    <w:rsid w:val="00C2074E"/>
    <w:rsid w:val="00C342C1"/>
    <w:rsid w:val="00C40E8F"/>
    <w:rsid w:val="00C758D7"/>
    <w:rsid w:val="00C76D9C"/>
    <w:rsid w:val="00CA19AB"/>
    <w:rsid w:val="00CC1050"/>
    <w:rsid w:val="00CE0ECD"/>
    <w:rsid w:val="00CF4098"/>
    <w:rsid w:val="00D114B6"/>
    <w:rsid w:val="00D1260E"/>
    <w:rsid w:val="00D426D3"/>
    <w:rsid w:val="00D8628B"/>
    <w:rsid w:val="00D930CD"/>
    <w:rsid w:val="00DC1A75"/>
    <w:rsid w:val="00DD1A27"/>
    <w:rsid w:val="00DD1B0C"/>
    <w:rsid w:val="00DE55B5"/>
    <w:rsid w:val="00DF2404"/>
    <w:rsid w:val="00EA7CFD"/>
    <w:rsid w:val="00EB5603"/>
    <w:rsid w:val="00EB69AD"/>
    <w:rsid w:val="00F326F1"/>
    <w:rsid w:val="00F90345"/>
    <w:rsid w:val="00FA11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56D70"/>
  <w15:docId w15:val="{2D420D4F-5AC6-4B01-BDEB-BAAB9ECA0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nTime" w:eastAsiaTheme="minorHAnsi" w:hAnsi=".VnTime"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06FD"/>
    <w:pPr>
      <w:spacing w:after="0" w:line="240" w:lineRule="auto"/>
    </w:pPr>
    <w:rPr>
      <w:rFonts w:ascii="Times New Roman" w:eastAsia="Times New Roman" w:hAnsi="Times New Roman" w:cs="Times New Roman"/>
      <w:kern w:val="0"/>
      <w:szCs w:val="28"/>
      <w:lang w:val="en-US"/>
      <w14:ligatures w14:val="none"/>
    </w:rPr>
  </w:style>
  <w:style w:type="paragraph" w:styleId="Heading1">
    <w:name w:val="heading 1"/>
    <w:basedOn w:val="Normal"/>
    <w:next w:val="Normal"/>
    <w:link w:val="Heading1Char"/>
    <w:uiPriority w:val="9"/>
    <w:qFormat/>
    <w:rsid w:val="001A0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0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06FD"/>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1A06F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A06F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A06F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A06F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A06F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A06F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6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06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06F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A06F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A06F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A06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A06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A06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A06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A06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6FD"/>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1A06F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A06FD"/>
    <w:pPr>
      <w:spacing w:before="160"/>
      <w:jc w:val="center"/>
    </w:pPr>
    <w:rPr>
      <w:i/>
      <w:iCs/>
      <w:color w:val="404040" w:themeColor="text1" w:themeTint="BF"/>
    </w:rPr>
  </w:style>
  <w:style w:type="character" w:customStyle="1" w:styleId="QuoteChar">
    <w:name w:val="Quote Char"/>
    <w:basedOn w:val="DefaultParagraphFont"/>
    <w:link w:val="Quote"/>
    <w:uiPriority w:val="29"/>
    <w:rsid w:val="001A06FD"/>
    <w:rPr>
      <w:i/>
      <w:iCs/>
      <w:color w:val="404040" w:themeColor="text1" w:themeTint="BF"/>
    </w:rPr>
  </w:style>
  <w:style w:type="paragraph" w:styleId="ListParagraph">
    <w:name w:val="List Paragraph"/>
    <w:basedOn w:val="Normal"/>
    <w:uiPriority w:val="34"/>
    <w:qFormat/>
    <w:rsid w:val="001A06FD"/>
    <w:pPr>
      <w:ind w:left="720"/>
      <w:contextualSpacing/>
    </w:pPr>
  </w:style>
  <w:style w:type="character" w:styleId="IntenseEmphasis">
    <w:name w:val="Intense Emphasis"/>
    <w:basedOn w:val="DefaultParagraphFont"/>
    <w:uiPriority w:val="21"/>
    <w:qFormat/>
    <w:rsid w:val="001A06FD"/>
    <w:rPr>
      <w:i/>
      <w:iCs/>
      <w:color w:val="2F5496" w:themeColor="accent1" w:themeShade="BF"/>
    </w:rPr>
  </w:style>
  <w:style w:type="paragraph" w:styleId="IntenseQuote">
    <w:name w:val="Intense Quote"/>
    <w:basedOn w:val="Normal"/>
    <w:next w:val="Normal"/>
    <w:link w:val="IntenseQuoteChar"/>
    <w:uiPriority w:val="30"/>
    <w:qFormat/>
    <w:rsid w:val="001A0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6FD"/>
    <w:rPr>
      <w:i/>
      <w:iCs/>
      <w:color w:val="2F5496" w:themeColor="accent1" w:themeShade="BF"/>
    </w:rPr>
  </w:style>
  <w:style w:type="character" w:styleId="IntenseReference">
    <w:name w:val="Intense Reference"/>
    <w:basedOn w:val="DefaultParagraphFont"/>
    <w:uiPriority w:val="32"/>
    <w:qFormat/>
    <w:rsid w:val="001A06FD"/>
    <w:rPr>
      <w:b/>
      <w:bCs/>
      <w:smallCaps/>
      <w:color w:val="2F5496" w:themeColor="accent1" w:themeShade="BF"/>
      <w:spacing w:val="5"/>
    </w:rPr>
  </w:style>
  <w:style w:type="paragraph" w:styleId="Header">
    <w:name w:val="header"/>
    <w:basedOn w:val="Normal"/>
    <w:link w:val="HeaderChar"/>
    <w:uiPriority w:val="99"/>
    <w:rsid w:val="001A06FD"/>
    <w:pPr>
      <w:tabs>
        <w:tab w:val="center" w:pos="4680"/>
        <w:tab w:val="right" w:pos="9360"/>
      </w:tabs>
    </w:pPr>
  </w:style>
  <w:style w:type="character" w:customStyle="1" w:styleId="HeaderChar">
    <w:name w:val="Header Char"/>
    <w:basedOn w:val="DefaultParagraphFont"/>
    <w:link w:val="Header"/>
    <w:uiPriority w:val="99"/>
    <w:rsid w:val="001A06FD"/>
    <w:rPr>
      <w:rFonts w:ascii="Times New Roman" w:eastAsia="Times New Roman" w:hAnsi="Times New Roman" w:cs="Times New Roman"/>
      <w:kern w:val="0"/>
      <w:szCs w:val="28"/>
      <w:lang w:val="en-US"/>
      <w14:ligatures w14:val="none"/>
    </w:rPr>
  </w:style>
  <w:style w:type="paragraph" w:styleId="Footer">
    <w:name w:val="footer"/>
    <w:basedOn w:val="Normal"/>
    <w:link w:val="FooterChar"/>
    <w:uiPriority w:val="99"/>
    <w:rsid w:val="001A06FD"/>
    <w:pPr>
      <w:tabs>
        <w:tab w:val="center" w:pos="4680"/>
        <w:tab w:val="right" w:pos="9360"/>
      </w:tabs>
    </w:pPr>
  </w:style>
  <w:style w:type="character" w:customStyle="1" w:styleId="FooterChar">
    <w:name w:val="Footer Char"/>
    <w:basedOn w:val="DefaultParagraphFont"/>
    <w:link w:val="Footer"/>
    <w:uiPriority w:val="99"/>
    <w:rsid w:val="001A06FD"/>
    <w:rPr>
      <w:rFonts w:ascii="Times New Roman" w:eastAsia="Times New Roman" w:hAnsi="Times New Roman" w:cs="Times New Roman"/>
      <w:kern w:val="0"/>
      <w:szCs w:val="28"/>
      <w:lang w:val="en-US"/>
      <w14:ligatures w14:val="none"/>
    </w:rPr>
  </w:style>
  <w:style w:type="character" w:styleId="Hyperlink">
    <w:name w:val="Hyperlink"/>
    <w:basedOn w:val="DefaultParagraphFont"/>
    <w:uiPriority w:val="99"/>
    <w:unhideWhenUsed/>
    <w:rsid w:val="006A6B7F"/>
    <w:rPr>
      <w:color w:val="0563C1" w:themeColor="hyperlink"/>
      <w:u w:val="single"/>
    </w:rPr>
  </w:style>
  <w:style w:type="character" w:customStyle="1" w:styleId="UnresolvedMention">
    <w:name w:val="Unresolved Mention"/>
    <w:basedOn w:val="DefaultParagraphFont"/>
    <w:uiPriority w:val="99"/>
    <w:semiHidden/>
    <w:unhideWhenUsed/>
    <w:rsid w:val="006A6B7F"/>
    <w:rPr>
      <w:color w:val="605E5C"/>
      <w:shd w:val="clear" w:color="auto" w:fill="E1DFDD"/>
    </w:rPr>
  </w:style>
  <w:style w:type="character" w:styleId="CommentReference">
    <w:name w:val="annotation reference"/>
    <w:basedOn w:val="DefaultParagraphFont"/>
    <w:uiPriority w:val="99"/>
    <w:semiHidden/>
    <w:unhideWhenUsed/>
    <w:rsid w:val="00CC1050"/>
    <w:rPr>
      <w:sz w:val="16"/>
      <w:szCs w:val="16"/>
    </w:rPr>
  </w:style>
  <w:style w:type="paragraph" w:styleId="CommentText">
    <w:name w:val="annotation text"/>
    <w:basedOn w:val="Normal"/>
    <w:link w:val="CommentTextChar"/>
    <w:uiPriority w:val="99"/>
    <w:semiHidden/>
    <w:unhideWhenUsed/>
    <w:rsid w:val="00CC1050"/>
    <w:rPr>
      <w:sz w:val="20"/>
      <w:szCs w:val="20"/>
    </w:rPr>
  </w:style>
  <w:style w:type="character" w:customStyle="1" w:styleId="CommentTextChar">
    <w:name w:val="Comment Text Char"/>
    <w:basedOn w:val="DefaultParagraphFont"/>
    <w:link w:val="CommentText"/>
    <w:uiPriority w:val="99"/>
    <w:semiHidden/>
    <w:rsid w:val="00CC1050"/>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CC1050"/>
    <w:rPr>
      <w:b/>
      <w:bCs/>
    </w:rPr>
  </w:style>
  <w:style w:type="character" w:customStyle="1" w:styleId="CommentSubjectChar">
    <w:name w:val="Comment Subject Char"/>
    <w:basedOn w:val="CommentTextChar"/>
    <w:link w:val="CommentSubject"/>
    <w:uiPriority w:val="99"/>
    <w:semiHidden/>
    <w:rsid w:val="00CC1050"/>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1CB433-8E3E-4781-BC17-BE9E4E21DD71}"/>
</file>

<file path=customXml/itemProps2.xml><?xml version="1.0" encoding="utf-8"?>
<ds:datastoreItem xmlns:ds="http://schemas.openxmlformats.org/officeDocument/2006/customXml" ds:itemID="{FF5FC14E-200B-48AA-9115-D08DB8164E6F}"/>
</file>

<file path=customXml/itemProps3.xml><?xml version="1.0" encoding="utf-8"?>
<ds:datastoreItem xmlns:ds="http://schemas.openxmlformats.org/officeDocument/2006/customXml" ds:itemID="{5652E473-F32D-4D9B-AEFA-393ACB426C90}"/>
</file>

<file path=docProps/app.xml><?xml version="1.0" encoding="utf-8"?>
<Properties xmlns="http://schemas.openxmlformats.org/officeDocument/2006/extended-properties" xmlns:vt="http://schemas.openxmlformats.org/officeDocument/2006/docPropsVTypes">
  <Template>Normal.dotm</Template>
  <TotalTime>37</TotalTime>
  <Pages>3</Pages>
  <Words>820</Words>
  <Characters>4678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Công - Mobile: 0947284980</dc:creator>
  <cp:keywords/>
  <dc:description/>
  <cp:lastModifiedBy>Admin</cp:lastModifiedBy>
  <cp:revision>25</cp:revision>
  <cp:lastPrinted>2025-10-12T02:25:00Z</cp:lastPrinted>
  <dcterms:created xsi:type="dcterms:W3CDTF">2025-10-12T02:36:00Z</dcterms:created>
  <dcterms:modified xsi:type="dcterms:W3CDTF">2025-10-31T02:21:00Z</dcterms:modified>
</cp:coreProperties>
</file>