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people.xml" ContentType="application/vnd.openxmlformats-officedocument.wordprocessingml.peop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067" w:type="dxa"/>
        <w:tblInd w:w="-318" w:type="dxa"/>
        <w:tblLook w:val="01E0" w:firstRow="1" w:lastRow="1" w:firstColumn="1" w:lastColumn="1" w:noHBand="0" w:noVBand="0"/>
      </w:tblPr>
      <w:tblGrid>
        <w:gridCol w:w="3133"/>
        <w:gridCol w:w="6934"/>
      </w:tblGrid>
      <w:tr w:rsidR="00F41856" w:rsidRPr="00847597" w14:paraId="4532B42F" w14:textId="77777777" w:rsidTr="004F31FB">
        <w:trPr>
          <w:trHeight w:val="806"/>
        </w:trPr>
        <w:tc>
          <w:tcPr>
            <w:tcW w:w="3133" w:type="dxa"/>
          </w:tcPr>
          <w:bookmarkStart w:id="0" w:name="_GoBack"/>
          <w:bookmarkEnd w:id="0"/>
          <w:p w14:paraId="3BC8A872" w14:textId="6E38462D" w:rsidR="00F41856" w:rsidRPr="00847597" w:rsidRDefault="00490BBA" w:rsidP="004F31FB">
            <w:pPr>
              <w:pStyle w:val="Heading1"/>
              <w:tabs>
                <w:tab w:val="left" w:pos="686"/>
              </w:tabs>
              <w:spacing w:before="0" w:after="0"/>
              <w:jc w:val="center"/>
            </w:pPr>
            <w:r w:rsidRPr="00847597">
              <w:rPr>
                <w:bCs w:val="0"/>
                <w:noProof/>
              </w:rPr>
              <mc:AlternateContent>
                <mc:Choice Requires="wps">
                  <w:drawing>
                    <wp:anchor distT="0" distB="0" distL="0" distR="0" simplePos="0" relativeHeight="251658240" behindDoc="0" locked="0" layoutInCell="1" allowOverlap="1" wp14:anchorId="6C7AADDE" wp14:editId="2C6E815D">
                      <wp:simplePos x="0" y="0"/>
                      <wp:positionH relativeFrom="column">
                        <wp:posOffset>657860</wp:posOffset>
                      </wp:positionH>
                      <wp:positionV relativeFrom="paragraph">
                        <wp:posOffset>249603</wp:posOffset>
                      </wp:positionV>
                      <wp:extent cx="457200" cy="0"/>
                      <wp:effectExtent l="0" t="0" r="19050" b="19050"/>
                      <wp:wrapNone/>
                      <wp:docPr id="1026"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7200" cy="0"/>
                              </a:xfrm>
                              <a:prstGeom prst="line">
                                <a:avLst/>
                              </a:prstGeom>
                              <a:ln w="12700"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51.8pt,19.65pt" to="87.8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" strokeweight="1pt">
                      <o:lock v:ext="edit" shapetype="f"/>
                    </v:line>
                  </w:pict>
                </mc:Fallback>
              </mc:AlternateContent>
            </w:r>
            <w:r w:rsidR="00F41856" w:rsidRPr="00847597">
              <w:rPr>
                <w:rFonts w:ascii="Times New Roman" w:hAnsi="Times New Roman"/>
                <w:sz w:val="28"/>
                <w:szCs w:val="28"/>
              </w:rPr>
              <w:t>BỘ TƯ PHÁP</w:t>
            </w:r>
          </w:p>
        </w:tc>
        <w:tc>
          <w:tcPr>
            <w:tcW w:w="6934" w:type="dxa"/>
          </w:tcPr>
          <w:p w14:paraId="1BF2EA11" w14:textId="77777777" w:rsidR="00F41856" w:rsidRPr="00847597" w:rsidRDefault="00F41856">
            <w:pPr>
              <w:jc w:val="center"/>
              <w:rPr>
                <w:b/>
                <w:sz w:val="26"/>
                <w:szCs w:val="26"/>
              </w:rPr>
            </w:pPr>
            <w:r w:rsidRPr="00847597">
              <w:rPr>
                <w:b/>
                <w:sz w:val="26"/>
                <w:szCs w:val="26"/>
              </w:rPr>
              <w:t>CỘNG HÒA XÃ HỘI CHỦ NGHĨA VIỆT NAM</w:t>
            </w:r>
          </w:p>
          <w:p w14:paraId="1639DF28" w14:textId="7FE92727" w:rsidR="00F41856" w:rsidRPr="00847597" w:rsidRDefault="00490BBA">
            <w:pPr>
              <w:jc w:val="center"/>
            </w:pPr>
            <w:r w:rsidRPr="00847597">
              <w:rPr>
                <w:noProof/>
              </w:rPr>
              <mc:AlternateContent>
                <mc:Choice Requires="wps">
                  <w:drawing>
                    <wp:anchor distT="0" distB="0" distL="0" distR="0" simplePos="0" relativeHeight="251659264" behindDoc="0" locked="0" layoutInCell="1" allowOverlap="1" wp14:anchorId="2A02473D" wp14:editId="33A520CE">
                      <wp:simplePos x="0" y="0"/>
                      <wp:positionH relativeFrom="column">
                        <wp:posOffset>1041561</wp:posOffset>
                      </wp:positionH>
                      <wp:positionV relativeFrom="paragraph">
                        <wp:posOffset>219710</wp:posOffset>
                      </wp:positionV>
                      <wp:extent cx="2145665" cy="0"/>
                      <wp:effectExtent l="0" t="0" r="26035" b="19050"/>
                      <wp:wrapNone/>
                      <wp:docPr id="1027"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45665" cy="0"/>
                              </a:xfrm>
                              <a:prstGeom prst="line">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82pt,17.3pt" to="250.9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">
                      <o:lock v:ext="edit" shapetype="f"/>
                    </v:line>
                  </w:pict>
                </mc:Fallback>
              </mc:AlternateContent>
            </w:r>
            <w:r w:rsidR="00F41856" w:rsidRPr="00847597">
              <w:rPr>
                <w:b/>
              </w:rPr>
              <w:t>Độc lập - Tự do - Hạnh phúc</w:t>
            </w:r>
          </w:p>
        </w:tc>
      </w:tr>
      <w:tr w:rsidR="00F41856" w:rsidRPr="00847597" w14:paraId="71F2E268" w14:textId="77777777" w:rsidTr="004F31FB">
        <w:trPr>
          <w:trHeight w:val="502"/>
        </w:trPr>
        <w:tc>
          <w:tcPr>
            <w:tcW w:w="3133" w:type="dxa"/>
          </w:tcPr>
          <w:p w14:paraId="453740D2" w14:textId="6AE10278" w:rsidR="00F41856" w:rsidRPr="00847597" w:rsidRDefault="00F41856" w:rsidP="00486ACB">
            <w:pPr>
              <w:jc w:val="center"/>
              <w:rPr>
                <w:sz w:val="27"/>
                <w:szCs w:val="27"/>
              </w:rPr>
            </w:pPr>
            <w:r w:rsidRPr="00847597">
              <w:rPr>
                <w:sz w:val="27"/>
                <w:szCs w:val="27"/>
              </w:rPr>
              <w:t xml:space="preserve">Số: </w:t>
            </w:r>
            <w:r w:rsidR="00486ACB">
              <w:rPr>
                <w:sz w:val="27"/>
                <w:szCs w:val="27"/>
              </w:rPr>
              <w:t>10</w:t>
            </w:r>
            <w:r w:rsidRPr="00847597">
              <w:rPr>
                <w:sz w:val="27"/>
                <w:szCs w:val="27"/>
              </w:rPr>
              <w:t>/202</w:t>
            </w:r>
            <w:r w:rsidR="00B711E8" w:rsidRPr="00847597">
              <w:rPr>
                <w:sz w:val="27"/>
                <w:szCs w:val="27"/>
              </w:rPr>
              <w:t>3</w:t>
            </w:r>
            <w:r w:rsidRPr="00847597">
              <w:rPr>
                <w:sz w:val="27"/>
                <w:szCs w:val="27"/>
              </w:rPr>
              <w:t>/TT-BTP</w:t>
            </w:r>
          </w:p>
        </w:tc>
        <w:tc>
          <w:tcPr>
            <w:tcW w:w="6934" w:type="dxa"/>
          </w:tcPr>
          <w:p w14:paraId="73BE98A5" w14:textId="33EE6D19" w:rsidR="00F41856" w:rsidRPr="00847597" w:rsidRDefault="00F41856" w:rsidP="00486ACB">
            <w:pPr>
              <w:jc w:val="center"/>
              <w:rPr>
                <w:i/>
                <w:szCs w:val="28"/>
              </w:rPr>
            </w:pPr>
            <w:r w:rsidRPr="00847597">
              <w:rPr>
                <w:i/>
                <w:szCs w:val="28"/>
              </w:rPr>
              <w:t>Hà Nội, ngày</w:t>
            </w:r>
            <w:r w:rsidR="00486ACB">
              <w:rPr>
                <w:i/>
                <w:szCs w:val="28"/>
              </w:rPr>
              <w:t xml:space="preserve"> 29</w:t>
            </w:r>
            <w:r w:rsidRPr="00847597">
              <w:rPr>
                <w:i/>
                <w:szCs w:val="28"/>
              </w:rPr>
              <w:t xml:space="preserve"> tháng </w:t>
            </w:r>
            <w:r w:rsidR="00486ACB">
              <w:rPr>
                <w:i/>
                <w:szCs w:val="28"/>
              </w:rPr>
              <w:t xml:space="preserve">12 </w:t>
            </w:r>
            <w:r w:rsidRPr="00847597">
              <w:rPr>
                <w:i/>
                <w:szCs w:val="28"/>
              </w:rPr>
              <w:t>năm 20</w:t>
            </w:r>
            <w:r w:rsidR="00486ACB">
              <w:rPr>
                <w:i/>
                <w:szCs w:val="28"/>
              </w:rPr>
              <w:t>23</w:t>
            </w:r>
          </w:p>
        </w:tc>
      </w:tr>
    </w:tbl>
    <w:p w14:paraId="1734FFD5" w14:textId="77777777" w:rsidR="00F41856" w:rsidRPr="00847597" w:rsidRDefault="00F41856" w:rsidP="004F31FB">
      <w:pPr>
        <w:tabs>
          <w:tab w:val="left" w:pos="1020"/>
          <w:tab w:val="center" w:pos="4702"/>
        </w:tabs>
        <w:spacing w:before="240" w:after="120" w:line="120" w:lineRule="auto"/>
        <w:jc w:val="center"/>
        <w:rPr>
          <w:b/>
          <w:szCs w:val="28"/>
        </w:rPr>
      </w:pPr>
      <w:r w:rsidRPr="00847597">
        <w:rPr>
          <w:b/>
          <w:szCs w:val="28"/>
        </w:rPr>
        <w:t>THÔNG TƯ</w:t>
      </w:r>
    </w:p>
    <w:p w14:paraId="61A1BAEA" w14:textId="77777777" w:rsidR="009363AB" w:rsidRDefault="00D84019" w:rsidP="004F31FB">
      <w:pPr>
        <w:spacing w:line="240" w:lineRule="atLeast"/>
        <w:ind w:right="-171" w:hanging="284"/>
        <w:jc w:val="center"/>
        <w:rPr>
          <w:b/>
          <w:szCs w:val="28"/>
        </w:rPr>
      </w:pPr>
      <w:r w:rsidRPr="00847597">
        <w:rPr>
          <w:b/>
          <w:szCs w:val="28"/>
        </w:rPr>
        <w:t>S</w:t>
      </w:r>
      <w:r w:rsidR="00F41856" w:rsidRPr="00847597">
        <w:rPr>
          <w:b/>
          <w:szCs w:val="28"/>
        </w:rPr>
        <w:t xml:space="preserve">ửa đổi, bổ sung một số </w:t>
      </w:r>
      <w:r w:rsidR="0049447D" w:rsidRPr="00847597">
        <w:rPr>
          <w:b/>
          <w:szCs w:val="28"/>
        </w:rPr>
        <w:t xml:space="preserve">điều </w:t>
      </w:r>
      <w:r w:rsidR="00F41856" w:rsidRPr="00847597">
        <w:rPr>
          <w:b/>
          <w:szCs w:val="28"/>
        </w:rPr>
        <w:t xml:space="preserve">của Thông tư số 08/2017/TT-BTP </w:t>
      </w:r>
    </w:p>
    <w:p w14:paraId="445CED45" w14:textId="77777777" w:rsidR="009363AB" w:rsidRDefault="00F41856" w:rsidP="004F31FB">
      <w:pPr>
        <w:spacing w:line="240" w:lineRule="atLeast"/>
        <w:ind w:right="-171" w:hanging="284"/>
        <w:jc w:val="center"/>
        <w:rPr>
          <w:b/>
          <w:szCs w:val="28"/>
        </w:rPr>
      </w:pPr>
      <w:r w:rsidRPr="00847597">
        <w:rPr>
          <w:b/>
          <w:szCs w:val="28"/>
        </w:rPr>
        <w:t xml:space="preserve">ngày 15 tháng 11 năm 2017 </w:t>
      </w:r>
      <w:r w:rsidR="0049447D" w:rsidRPr="00847597">
        <w:rPr>
          <w:b/>
          <w:color w:val="000000"/>
          <w:szCs w:val="28"/>
        </w:rPr>
        <w:t>của Bộ trưởng Bộ Tư pháp</w:t>
      </w:r>
      <w:r w:rsidR="0049447D" w:rsidRPr="00847597">
        <w:rPr>
          <w:b/>
          <w:color w:val="000000"/>
          <w:sz w:val="24"/>
        </w:rPr>
        <w:t xml:space="preserve"> </w:t>
      </w:r>
      <w:r w:rsidRPr="00847597">
        <w:rPr>
          <w:b/>
          <w:szCs w:val="28"/>
        </w:rPr>
        <w:t xml:space="preserve">quy định chi tiết </w:t>
      </w:r>
    </w:p>
    <w:p w14:paraId="37213254" w14:textId="77777777" w:rsidR="009363AB" w:rsidRDefault="00F41856" w:rsidP="004F31FB">
      <w:pPr>
        <w:spacing w:line="240" w:lineRule="atLeast"/>
        <w:ind w:right="-171" w:hanging="284"/>
        <w:jc w:val="center"/>
        <w:rPr>
          <w:b/>
          <w:szCs w:val="28"/>
        </w:rPr>
      </w:pPr>
      <w:r w:rsidRPr="00847597">
        <w:rPr>
          <w:b/>
          <w:szCs w:val="28"/>
        </w:rPr>
        <w:t xml:space="preserve">một số điều của Luật Trợ giúp pháp lý và hướng dẫn giấy tờ trong hoạt động </w:t>
      </w:r>
    </w:p>
    <w:p w14:paraId="4ED65610" w14:textId="77777777" w:rsidR="009363AB" w:rsidRDefault="00F41856" w:rsidP="004F31FB">
      <w:pPr>
        <w:spacing w:line="240" w:lineRule="atLeast"/>
        <w:ind w:right="-171" w:hanging="284"/>
        <w:jc w:val="center"/>
        <w:rPr>
          <w:b/>
          <w:szCs w:val="28"/>
        </w:rPr>
      </w:pPr>
      <w:r w:rsidRPr="00847597">
        <w:rPr>
          <w:b/>
          <w:szCs w:val="28"/>
        </w:rPr>
        <w:t xml:space="preserve">trợ giúp pháp lý và Thông tư số 12/2018/TT-BTP ngày </w:t>
      </w:r>
      <w:r w:rsidR="008A7F51" w:rsidRPr="00847597">
        <w:rPr>
          <w:b/>
          <w:szCs w:val="28"/>
        </w:rPr>
        <w:t>28 tháng 8 năm 2018</w:t>
      </w:r>
      <w:r w:rsidRPr="00847597">
        <w:rPr>
          <w:b/>
          <w:szCs w:val="28"/>
        </w:rPr>
        <w:t xml:space="preserve"> </w:t>
      </w:r>
    </w:p>
    <w:p w14:paraId="0291AD2B" w14:textId="77777777" w:rsidR="009363AB" w:rsidRDefault="0049447D" w:rsidP="004F31FB">
      <w:pPr>
        <w:spacing w:line="240" w:lineRule="atLeast"/>
        <w:ind w:right="-171" w:hanging="284"/>
        <w:jc w:val="center"/>
        <w:rPr>
          <w:b/>
          <w:szCs w:val="28"/>
        </w:rPr>
      </w:pPr>
      <w:r w:rsidRPr="00847597">
        <w:rPr>
          <w:b/>
          <w:color w:val="000000"/>
          <w:szCs w:val="28"/>
        </w:rPr>
        <w:t>của Bộ trưởng Bộ Tư pháp</w:t>
      </w:r>
      <w:r w:rsidRPr="00847597">
        <w:rPr>
          <w:b/>
          <w:color w:val="000000"/>
          <w:sz w:val="24"/>
        </w:rPr>
        <w:t xml:space="preserve"> </w:t>
      </w:r>
      <w:r w:rsidR="00F41856" w:rsidRPr="00847597">
        <w:rPr>
          <w:b/>
          <w:szCs w:val="28"/>
        </w:rPr>
        <w:t xml:space="preserve">hướng dẫn một số hoạt động nghiệp </w:t>
      </w:r>
    </w:p>
    <w:p w14:paraId="67475D80" w14:textId="6DF0077E" w:rsidR="00F41856" w:rsidRPr="00847597" w:rsidRDefault="00F41856" w:rsidP="004F31FB">
      <w:pPr>
        <w:spacing w:line="240" w:lineRule="atLeast"/>
        <w:ind w:right="-171" w:hanging="284"/>
        <w:jc w:val="center"/>
        <w:rPr>
          <w:b/>
          <w:szCs w:val="28"/>
        </w:rPr>
      </w:pPr>
      <w:r w:rsidRPr="00847597">
        <w:rPr>
          <w:b/>
          <w:szCs w:val="28"/>
        </w:rPr>
        <w:t>vụ trợ giúp pháp lý và quản lý chất lượng vụ việc trợ giúp pháp lý</w:t>
      </w:r>
    </w:p>
    <w:p w14:paraId="37DAF083" w14:textId="77777777" w:rsidR="00F41856" w:rsidRPr="00847597" w:rsidRDefault="00F41856" w:rsidP="00F41856">
      <w:pPr>
        <w:spacing w:line="360" w:lineRule="exact"/>
        <w:jc w:val="both"/>
        <w:rPr>
          <w:b/>
          <w:szCs w:val="28"/>
        </w:rPr>
      </w:pPr>
    </w:p>
    <w:p w14:paraId="6549927A" w14:textId="77777777" w:rsidR="00F41856" w:rsidRPr="00847597" w:rsidRDefault="00F41856" w:rsidP="004F31FB">
      <w:pPr>
        <w:widowControl w:val="0"/>
        <w:spacing w:after="120" w:line="360" w:lineRule="atLeast"/>
        <w:ind w:firstLine="720"/>
        <w:rPr>
          <w:i/>
          <w:spacing w:val="-4"/>
          <w:szCs w:val="28"/>
        </w:rPr>
      </w:pPr>
      <w:r w:rsidRPr="00847597">
        <w:rPr>
          <w:i/>
          <w:spacing w:val="-4"/>
          <w:szCs w:val="28"/>
        </w:rPr>
        <w:t>Căn cứ Luật Trợ giúp pháp lý ngày 20 tháng 6 năm 2017;</w:t>
      </w:r>
    </w:p>
    <w:p w14:paraId="4AFA5FA0" w14:textId="6F96E503" w:rsidR="00F41856" w:rsidRPr="00847597" w:rsidRDefault="00F41856" w:rsidP="001779D5">
      <w:pPr>
        <w:widowControl w:val="0"/>
        <w:spacing w:before="120" w:after="120" w:line="360" w:lineRule="atLeast"/>
        <w:ind w:firstLine="720"/>
        <w:jc w:val="both"/>
        <w:rPr>
          <w:i/>
          <w:szCs w:val="28"/>
        </w:rPr>
      </w:pPr>
      <w:r w:rsidRPr="00847597">
        <w:rPr>
          <w:i/>
          <w:szCs w:val="28"/>
        </w:rPr>
        <w:t>Căn cứ Nghị định số 9</w:t>
      </w:r>
      <w:r w:rsidR="002E6554" w:rsidRPr="00847597">
        <w:rPr>
          <w:i/>
          <w:szCs w:val="28"/>
        </w:rPr>
        <w:t>8/2022</w:t>
      </w:r>
      <w:r w:rsidRPr="00847597">
        <w:rPr>
          <w:i/>
          <w:szCs w:val="28"/>
        </w:rPr>
        <w:t xml:space="preserve">/NĐ-CP ngày </w:t>
      </w:r>
      <w:r w:rsidR="002E6554" w:rsidRPr="00847597">
        <w:rPr>
          <w:i/>
          <w:szCs w:val="28"/>
        </w:rPr>
        <w:t>29</w:t>
      </w:r>
      <w:r w:rsidRPr="00847597">
        <w:rPr>
          <w:i/>
          <w:szCs w:val="28"/>
        </w:rPr>
        <w:t xml:space="preserve"> tháng </w:t>
      </w:r>
      <w:r w:rsidR="002E6554" w:rsidRPr="00847597">
        <w:rPr>
          <w:i/>
          <w:szCs w:val="28"/>
        </w:rPr>
        <w:t>11</w:t>
      </w:r>
      <w:r w:rsidRPr="00847597">
        <w:rPr>
          <w:i/>
          <w:szCs w:val="28"/>
        </w:rPr>
        <w:t xml:space="preserve"> năm 20</w:t>
      </w:r>
      <w:r w:rsidR="002E6554" w:rsidRPr="00847597">
        <w:rPr>
          <w:i/>
          <w:szCs w:val="28"/>
        </w:rPr>
        <w:t>22</w:t>
      </w:r>
      <w:r w:rsidRPr="00847597">
        <w:rPr>
          <w:i/>
          <w:szCs w:val="28"/>
        </w:rPr>
        <w:t xml:space="preserve"> của Chính phủ quy định chức năng, nhiệm vụ, quyền hạn và cơ cấu tổ chức của Bộ Tư pháp;</w:t>
      </w:r>
    </w:p>
    <w:p w14:paraId="02336A00" w14:textId="51ABD4A4" w:rsidR="00F41856" w:rsidRPr="00490BBA" w:rsidRDefault="00F41856" w:rsidP="001779D5">
      <w:pPr>
        <w:widowControl w:val="0"/>
        <w:spacing w:before="120" w:after="120" w:line="360" w:lineRule="atLeast"/>
        <w:ind w:firstLine="720"/>
        <w:jc w:val="both"/>
        <w:rPr>
          <w:i/>
          <w:spacing w:val="-4"/>
          <w:szCs w:val="28"/>
        </w:rPr>
      </w:pPr>
      <w:r w:rsidRPr="00847597">
        <w:rPr>
          <w:i/>
          <w:spacing w:val="-4"/>
          <w:szCs w:val="28"/>
        </w:rPr>
        <w:t>Theo đề nghị của Cục trưởng Cục Trợ giúp pháp lý;</w:t>
      </w:r>
    </w:p>
    <w:p w14:paraId="167E400B" w14:textId="6F71E627" w:rsidR="00F41856" w:rsidRPr="00847597" w:rsidRDefault="00F41856" w:rsidP="001779D5">
      <w:pPr>
        <w:widowControl w:val="0"/>
        <w:spacing w:before="120" w:after="120" w:line="360" w:lineRule="atLeast"/>
        <w:ind w:firstLine="720"/>
        <w:jc w:val="both"/>
        <w:rPr>
          <w:i/>
          <w:szCs w:val="28"/>
        </w:rPr>
      </w:pPr>
      <w:r w:rsidRPr="00490BBA">
        <w:rPr>
          <w:i/>
          <w:szCs w:val="28"/>
        </w:rPr>
        <w:t xml:space="preserve">Bộ trưởng Bộ Tư pháp ban hành Thông tư sửa đổi, bổ sung một số </w:t>
      </w:r>
      <w:r w:rsidR="006416D8" w:rsidRPr="0019246B">
        <w:rPr>
          <w:i/>
          <w:szCs w:val="28"/>
        </w:rPr>
        <w:t>điều</w:t>
      </w:r>
      <w:r w:rsidRPr="0019246B">
        <w:rPr>
          <w:i/>
          <w:szCs w:val="28"/>
        </w:rPr>
        <w:t xml:space="preserve"> của Thông tư số 08/2017/TT-BTP ngày 15 tháng 11 năm 2017 </w:t>
      </w:r>
      <w:r w:rsidR="006416D8" w:rsidRPr="0019246B">
        <w:rPr>
          <w:i/>
          <w:szCs w:val="28"/>
        </w:rPr>
        <w:t xml:space="preserve">của Bộ trưởng Bộ Tư pháp </w:t>
      </w:r>
      <w:r w:rsidRPr="00490BBA">
        <w:rPr>
          <w:i/>
          <w:szCs w:val="28"/>
        </w:rPr>
        <w:t>quy định chi tiết một số điều của Luật Trợ giúp pháp lý và hướng dẫn giấy tờ t</w:t>
      </w:r>
      <w:r w:rsidR="00B568BB" w:rsidRPr="00490BBA">
        <w:rPr>
          <w:i/>
          <w:szCs w:val="28"/>
        </w:rPr>
        <w:t xml:space="preserve">rong hoạt động trợ giúp pháp lý và Thông tư số 12/2018/TT-BTP ngày 28 tháng 8 năm 2018 </w:t>
      </w:r>
      <w:r w:rsidR="00DA7B3F" w:rsidRPr="0019246B">
        <w:rPr>
          <w:i/>
          <w:szCs w:val="28"/>
        </w:rPr>
        <w:t xml:space="preserve">của Bộ trưởng Bộ Tư pháp </w:t>
      </w:r>
      <w:r w:rsidR="00B568BB" w:rsidRPr="00490BBA">
        <w:rPr>
          <w:i/>
          <w:szCs w:val="28"/>
        </w:rPr>
        <w:t>hướng dẫn một số hoạt</w:t>
      </w:r>
      <w:r w:rsidR="00B568BB" w:rsidRPr="00847597">
        <w:rPr>
          <w:i/>
          <w:szCs w:val="28"/>
        </w:rPr>
        <w:t xml:space="preserve"> động nghiệp vụ trợ giúp pháp lý và quản lý chất lượng vụ việc trợ giúp pháp lý</w:t>
      </w:r>
      <w:r w:rsidR="002E6554" w:rsidRPr="00847597">
        <w:rPr>
          <w:i/>
          <w:szCs w:val="28"/>
        </w:rPr>
        <w:t>.</w:t>
      </w:r>
    </w:p>
    <w:p w14:paraId="046B90ED" w14:textId="538E3CBD" w:rsidR="00F41856" w:rsidRPr="00847597" w:rsidRDefault="00F41856" w:rsidP="001779D5">
      <w:pPr>
        <w:widowControl w:val="0"/>
        <w:spacing w:before="120" w:after="120" w:line="360" w:lineRule="atLeast"/>
        <w:ind w:firstLine="720"/>
        <w:jc w:val="both"/>
        <w:rPr>
          <w:b/>
          <w:bCs/>
        </w:rPr>
      </w:pPr>
      <w:r w:rsidRPr="00847597">
        <w:rPr>
          <w:b/>
          <w:szCs w:val="28"/>
        </w:rPr>
        <w:t xml:space="preserve">Điều 1. </w:t>
      </w:r>
      <w:r w:rsidR="006248E7" w:rsidRPr="00847597">
        <w:rPr>
          <w:b/>
          <w:szCs w:val="28"/>
        </w:rPr>
        <w:t>Sửa đổi, bổ sung một số điều của</w:t>
      </w:r>
      <w:r w:rsidRPr="00847597">
        <w:rPr>
          <w:b/>
          <w:bCs/>
        </w:rPr>
        <w:t xml:space="preserve"> Thông tư số 08/2017/TT-BTP ngày 15 tháng 11 năm 2017 </w:t>
      </w:r>
      <w:r w:rsidR="000A3B6C" w:rsidRPr="00847597">
        <w:rPr>
          <w:b/>
          <w:bCs/>
        </w:rPr>
        <w:t xml:space="preserve">của Bộ trưởng Bộ Tư pháp </w:t>
      </w:r>
      <w:r w:rsidRPr="00847597">
        <w:rPr>
          <w:b/>
          <w:bCs/>
        </w:rPr>
        <w:t>quy định chi tiết một số điều của Luật Trợ giúp pháp lý và hướng dẫn giấy tờ trong hoạt động trợ giúp pháp lý</w:t>
      </w:r>
      <w:r w:rsidR="000A3B6C" w:rsidRPr="00847597">
        <w:rPr>
          <w:b/>
          <w:bCs/>
        </w:rPr>
        <w:t xml:space="preserve"> </w:t>
      </w:r>
    </w:p>
    <w:p w14:paraId="4E062F0D" w14:textId="736E2E88" w:rsidR="00DC5855" w:rsidRPr="00847597" w:rsidRDefault="00DC5855" w:rsidP="001779D5">
      <w:pPr>
        <w:widowControl w:val="0"/>
        <w:spacing w:before="120" w:after="120" w:line="360" w:lineRule="atLeast"/>
        <w:ind w:firstLine="720"/>
        <w:jc w:val="both"/>
        <w:rPr>
          <w:szCs w:val="28"/>
        </w:rPr>
      </w:pPr>
      <w:r w:rsidRPr="00847597">
        <w:rPr>
          <w:szCs w:val="28"/>
        </w:rPr>
        <w:t xml:space="preserve">1. Sửa đổi khoản 1 Điều 20 </w:t>
      </w:r>
      <w:r w:rsidRPr="00847597">
        <w:rPr>
          <w:bCs/>
        </w:rPr>
        <w:t>Thông tư số 08/2017/TT-BTP như sau:</w:t>
      </w:r>
    </w:p>
    <w:p w14:paraId="3E867F82" w14:textId="360FB804" w:rsidR="00847CB8" w:rsidRDefault="008013CE" w:rsidP="008013CE">
      <w:pPr>
        <w:widowControl w:val="0"/>
        <w:spacing w:before="120" w:after="120" w:line="360" w:lineRule="atLeast"/>
        <w:jc w:val="both"/>
        <w:rPr>
          <w:bCs/>
          <w:color w:val="000000"/>
          <w:szCs w:val="28"/>
        </w:rPr>
      </w:pPr>
      <w:r>
        <w:rPr>
          <w:bCs/>
          <w:color w:val="000000"/>
          <w:szCs w:val="28"/>
        </w:rPr>
        <w:tab/>
      </w:r>
      <w:r w:rsidR="00DC5855" w:rsidRPr="004F31FB">
        <w:rPr>
          <w:bCs/>
          <w:i/>
          <w:color w:val="000000"/>
          <w:szCs w:val="28"/>
        </w:rPr>
        <w:t>"</w:t>
      </w:r>
      <w:r w:rsidR="00DC5855" w:rsidRPr="008013CE">
        <w:rPr>
          <w:bCs/>
          <w:color w:val="000000"/>
          <w:szCs w:val="28"/>
        </w:rPr>
        <w:t xml:space="preserve">1. Khi muốn thay đổi nội dung của </w:t>
      </w:r>
      <w:r w:rsidR="00DC5855" w:rsidRPr="008013CE">
        <w:rPr>
          <w:bCs/>
          <w:iCs/>
          <w:color w:val="000000"/>
          <w:szCs w:val="28"/>
        </w:rPr>
        <w:t>Giấy đăng ký tham gia trợ giúp pháp lý,</w:t>
      </w:r>
      <w:r w:rsidR="00DC5855" w:rsidRPr="008013CE">
        <w:rPr>
          <w:bCs/>
          <w:color w:val="000000"/>
          <w:szCs w:val="28"/>
        </w:rPr>
        <w:t xml:space="preserve"> tổ chức đăng ký tham gia trợ giúp pháp lý nộp trực tiếp</w:t>
      </w:r>
      <w:r w:rsidR="00DC5855" w:rsidRPr="00847597">
        <w:rPr>
          <w:b/>
          <w:bCs/>
          <w:color w:val="000000"/>
          <w:szCs w:val="28"/>
        </w:rPr>
        <w:t xml:space="preserve"> </w:t>
      </w:r>
      <w:r w:rsidR="00DC5855" w:rsidRPr="00847597">
        <w:rPr>
          <w:bCs/>
          <w:color w:val="000000"/>
          <w:szCs w:val="28"/>
        </w:rPr>
        <w:t xml:space="preserve">hoặc </w:t>
      </w:r>
      <w:r w:rsidR="00DC5855" w:rsidRPr="0019246B">
        <w:rPr>
          <w:bCs/>
          <w:color w:val="000000"/>
          <w:szCs w:val="28"/>
        </w:rPr>
        <w:t>trực tuyến hoặc gửi qua dịch vụ bưu chính 01 bộ hồ sơ đến Sở Tư pháp nơi đã đăng ký</w:t>
      </w:r>
      <w:r w:rsidR="009363AB">
        <w:rPr>
          <w:bCs/>
          <w:color w:val="000000"/>
          <w:szCs w:val="28"/>
        </w:rPr>
        <w:t xml:space="preserve"> </w:t>
      </w:r>
      <w:r w:rsidR="009363AB" w:rsidRPr="00212A6F">
        <w:rPr>
          <w:bCs/>
          <w:iCs/>
          <w:color w:val="000000"/>
          <w:szCs w:val="28"/>
        </w:rPr>
        <w:t>tham gia trợ giúp pháp lý</w:t>
      </w:r>
      <w:r w:rsidR="00DC5855" w:rsidRPr="0019246B">
        <w:rPr>
          <w:bCs/>
          <w:color w:val="000000"/>
          <w:szCs w:val="28"/>
        </w:rPr>
        <w:t xml:space="preserve">. Hồ sơ bao gồm: Đơn đề nghị thay đổi nội dung </w:t>
      </w:r>
      <w:r w:rsidR="00DC5855" w:rsidRPr="00212A6F">
        <w:rPr>
          <w:bCs/>
          <w:iCs/>
          <w:color w:val="000000"/>
          <w:szCs w:val="28"/>
        </w:rPr>
        <w:t xml:space="preserve">Giấy đăng ký tham gia trợ giúp pháp lý </w:t>
      </w:r>
      <w:r w:rsidR="00DC5855" w:rsidRPr="00212A6F">
        <w:rPr>
          <w:bCs/>
          <w:color w:val="000000"/>
          <w:szCs w:val="28"/>
        </w:rPr>
        <w:t xml:space="preserve">theo mẫu ban hành kèm theo Thông tư </w:t>
      </w:r>
      <w:r w:rsidR="00DC5855" w:rsidRPr="00212A6F">
        <w:rPr>
          <w:bCs/>
        </w:rPr>
        <w:t>số 08/2017/TT-BTP</w:t>
      </w:r>
      <w:r w:rsidR="00DC5855" w:rsidRPr="00212A6F">
        <w:rPr>
          <w:bCs/>
          <w:color w:val="000000"/>
          <w:szCs w:val="28"/>
        </w:rPr>
        <w:t xml:space="preserve"> (Mẫu TP-TGPL-04)</w:t>
      </w:r>
      <w:r w:rsidR="009363AB">
        <w:rPr>
          <w:color w:val="000000"/>
          <w:szCs w:val="28"/>
        </w:rPr>
        <w:t>;</w:t>
      </w:r>
      <w:r w:rsidR="00DC5855" w:rsidRPr="00212A6F">
        <w:rPr>
          <w:bCs/>
          <w:color w:val="000000"/>
          <w:szCs w:val="28"/>
        </w:rPr>
        <w:t xml:space="preserve"> </w:t>
      </w:r>
      <w:r w:rsidR="00CE764D" w:rsidRPr="0019246B">
        <w:rPr>
          <w:bCs/>
          <w:color w:val="000000"/>
          <w:szCs w:val="28"/>
        </w:rPr>
        <w:t xml:space="preserve">bản chính </w:t>
      </w:r>
      <w:r w:rsidR="00DC5855" w:rsidRPr="00212A6F">
        <w:rPr>
          <w:bCs/>
          <w:iCs/>
          <w:color w:val="000000"/>
          <w:szCs w:val="28"/>
        </w:rPr>
        <w:t xml:space="preserve">Giấy đăng ký tham gia trợ giúp pháp lý </w:t>
      </w:r>
      <w:r w:rsidR="00DC5855" w:rsidRPr="00212A6F">
        <w:rPr>
          <w:bCs/>
          <w:color w:val="000000"/>
          <w:szCs w:val="28"/>
        </w:rPr>
        <w:t>đã được cấp</w:t>
      </w:r>
      <w:r w:rsidR="00E65C00">
        <w:rPr>
          <w:bCs/>
          <w:color w:val="000000"/>
          <w:szCs w:val="28"/>
        </w:rPr>
        <w:t xml:space="preserve">. </w:t>
      </w:r>
      <w:r w:rsidR="00E350F8" w:rsidRPr="00212A6F">
        <w:rPr>
          <w:bCs/>
          <w:color w:val="000000"/>
          <w:szCs w:val="28"/>
        </w:rPr>
        <w:t xml:space="preserve">Trong trường hợp nộp </w:t>
      </w:r>
      <w:r w:rsidR="00E350F8">
        <w:rPr>
          <w:bCs/>
          <w:color w:val="000000"/>
          <w:szCs w:val="28"/>
        </w:rPr>
        <w:t>bằng</w:t>
      </w:r>
      <w:r w:rsidR="00E350F8" w:rsidRPr="00212A6F">
        <w:rPr>
          <w:bCs/>
          <w:color w:val="000000"/>
          <w:szCs w:val="28"/>
        </w:rPr>
        <w:t xml:space="preserve"> hình thức trực tuyến</w:t>
      </w:r>
      <w:r w:rsidR="00E350F8">
        <w:rPr>
          <w:bCs/>
          <w:color w:val="000000"/>
          <w:szCs w:val="28"/>
        </w:rPr>
        <w:t xml:space="preserve"> thì</w:t>
      </w:r>
      <w:r w:rsidR="00E350F8" w:rsidRPr="00212A6F" w:rsidDel="00E65C00">
        <w:rPr>
          <w:bCs/>
          <w:color w:val="000000"/>
          <w:szCs w:val="28"/>
        </w:rPr>
        <w:t xml:space="preserve"> </w:t>
      </w:r>
      <w:r w:rsidR="00E350F8">
        <w:rPr>
          <w:bCs/>
          <w:color w:val="000000"/>
          <w:szCs w:val="28"/>
        </w:rPr>
        <w:t>t</w:t>
      </w:r>
      <w:r w:rsidR="00E350F8" w:rsidRPr="00212A6F">
        <w:rPr>
          <w:bCs/>
          <w:color w:val="000000"/>
          <w:szCs w:val="28"/>
        </w:rPr>
        <w:t xml:space="preserve">ổ chức đăng ký tham gia trợ giúp pháp lý gửi bản chính </w:t>
      </w:r>
      <w:r w:rsidR="00E350F8" w:rsidRPr="00212A6F">
        <w:rPr>
          <w:bCs/>
          <w:iCs/>
          <w:color w:val="000000"/>
          <w:szCs w:val="28"/>
        </w:rPr>
        <w:t xml:space="preserve">Giấy đăng ký tham gia trợ giúp pháp lý </w:t>
      </w:r>
      <w:r w:rsidR="00E350F8" w:rsidRPr="00212A6F">
        <w:rPr>
          <w:bCs/>
          <w:color w:val="000000"/>
          <w:szCs w:val="28"/>
        </w:rPr>
        <w:t>đã được cấp qua đường bưu điện</w:t>
      </w:r>
      <w:r w:rsidR="00490BBA" w:rsidRPr="004F31FB">
        <w:rPr>
          <w:bCs/>
          <w:i/>
          <w:color w:val="000000"/>
          <w:szCs w:val="28"/>
        </w:rPr>
        <w:t>"</w:t>
      </w:r>
      <w:r w:rsidR="00847CB8" w:rsidRPr="00212A6F">
        <w:rPr>
          <w:bCs/>
          <w:color w:val="000000"/>
          <w:szCs w:val="28"/>
        </w:rPr>
        <w:t>.</w:t>
      </w:r>
    </w:p>
    <w:p w14:paraId="056F9377" w14:textId="620F78D8" w:rsidR="00DC5855" w:rsidRPr="00847597" w:rsidRDefault="00DC5855" w:rsidP="00AF53A9">
      <w:pPr>
        <w:widowControl w:val="0"/>
        <w:spacing w:before="120" w:after="120" w:line="380" w:lineRule="atLeast"/>
        <w:ind w:firstLine="720"/>
        <w:jc w:val="both"/>
        <w:rPr>
          <w:szCs w:val="28"/>
        </w:rPr>
      </w:pPr>
      <w:r w:rsidRPr="00847597">
        <w:rPr>
          <w:szCs w:val="28"/>
        </w:rPr>
        <w:lastRenderedPageBreak/>
        <w:t xml:space="preserve">2. Sửa đổi khoản 1 Điều 22 </w:t>
      </w:r>
      <w:r w:rsidRPr="00847597">
        <w:rPr>
          <w:bCs/>
        </w:rPr>
        <w:t>Thông tư số 08/2017/TT-BTP như sau:</w:t>
      </w:r>
    </w:p>
    <w:p w14:paraId="160A5F63" w14:textId="0A486872" w:rsidR="00872597" w:rsidRPr="00212A6F" w:rsidRDefault="00DC5855" w:rsidP="00AF53A9">
      <w:pPr>
        <w:widowControl w:val="0"/>
        <w:spacing w:before="120" w:after="120" w:line="380" w:lineRule="atLeast"/>
        <w:ind w:firstLine="720"/>
        <w:jc w:val="both"/>
        <w:rPr>
          <w:bCs/>
          <w:color w:val="000000"/>
          <w:szCs w:val="28"/>
        </w:rPr>
      </w:pPr>
      <w:r w:rsidRPr="004F31FB">
        <w:rPr>
          <w:bCs/>
          <w:i/>
          <w:color w:val="000000"/>
          <w:szCs w:val="28"/>
        </w:rPr>
        <w:t>"</w:t>
      </w:r>
      <w:r w:rsidRPr="00212A6F">
        <w:rPr>
          <w:bCs/>
          <w:color w:val="000000"/>
          <w:szCs w:val="28"/>
        </w:rPr>
        <w:t xml:space="preserve">1. Trường hợp chấm dứt theo quy định tại điểm b và điểm đ khoản 2 Điều 16 của Luật Trợ giúp pháp lý thì tổ chức đăng ký tham gia trợ giúp pháp lý nộp trực tiếp hoặc </w:t>
      </w:r>
      <w:r w:rsidR="00CE764D" w:rsidRPr="0019246B">
        <w:rPr>
          <w:bCs/>
          <w:color w:val="000000"/>
          <w:szCs w:val="28"/>
        </w:rPr>
        <w:t xml:space="preserve">trực tuyến </w:t>
      </w:r>
      <w:r w:rsidRPr="00212A6F">
        <w:rPr>
          <w:bCs/>
          <w:color w:val="000000"/>
          <w:szCs w:val="28"/>
        </w:rPr>
        <w:t xml:space="preserve">hoặc gửi qua dịch vụ bưu chính 01 bộ hồ sơ </w:t>
      </w:r>
      <w:r w:rsidR="00253C4F">
        <w:rPr>
          <w:bCs/>
          <w:color w:val="000000"/>
          <w:szCs w:val="28"/>
        </w:rPr>
        <w:t>đến</w:t>
      </w:r>
      <w:r w:rsidRPr="00212A6F">
        <w:rPr>
          <w:bCs/>
          <w:color w:val="000000"/>
          <w:szCs w:val="28"/>
        </w:rPr>
        <w:t xml:space="preserve"> Sở Tư pháp</w:t>
      </w:r>
      <w:r w:rsidR="00CE764D" w:rsidRPr="00212A6F">
        <w:rPr>
          <w:bCs/>
          <w:color w:val="000000"/>
          <w:szCs w:val="28"/>
        </w:rPr>
        <w:t xml:space="preserve"> </w:t>
      </w:r>
      <w:r w:rsidR="00CE764D" w:rsidRPr="0019246B">
        <w:rPr>
          <w:color w:val="000000"/>
          <w:szCs w:val="28"/>
        </w:rPr>
        <w:t>nơi đã đăng ký</w:t>
      </w:r>
      <w:r w:rsidR="00585EDF" w:rsidRPr="0019246B">
        <w:rPr>
          <w:color w:val="000000"/>
          <w:szCs w:val="28"/>
        </w:rPr>
        <w:t xml:space="preserve"> tham gia trợ giúp pháp lý</w:t>
      </w:r>
      <w:r w:rsidRPr="00212A6F">
        <w:rPr>
          <w:bCs/>
          <w:color w:val="000000"/>
          <w:szCs w:val="28"/>
        </w:rPr>
        <w:t xml:space="preserve">. Hồ sơ bao gồm: </w:t>
      </w:r>
      <w:r w:rsidR="009363AB">
        <w:rPr>
          <w:bCs/>
          <w:color w:val="000000"/>
          <w:szCs w:val="28"/>
        </w:rPr>
        <w:t>V</w:t>
      </w:r>
      <w:r w:rsidRPr="00212A6F">
        <w:rPr>
          <w:bCs/>
          <w:color w:val="000000"/>
          <w:szCs w:val="28"/>
        </w:rPr>
        <w:t>ăn bản thông báo về việc chấm dứt thực hiện trợ giúp pháp lý</w:t>
      </w:r>
      <w:r w:rsidR="009363AB">
        <w:rPr>
          <w:bCs/>
          <w:color w:val="000000"/>
          <w:szCs w:val="28"/>
        </w:rPr>
        <w:t>;</w:t>
      </w:r>
      <w:r w:rsidRPr="00212A6F">
        <w:rPr>
          <w:bCs/>
          <w:color w:val="000000"/>
          <w:szCs w:val="28"/>
        </w:rPr>
        <w:t xml:space="preserve"> </w:t>
      </w:r>
      <w:r w:rsidR="00CE764D" w:rsidRPr="0019246B">
        <w:rPr>
          <w:bCs/>
          <w:color w:val="000000"/>
          <w:szCs w:val="28"/>
        </w:rPr>
        <w:t xml:space="preserve">bản </w:t>
      </w:r>
      <w:r w:rsidR="00872597" w:rsidRPr="0019246B">
        <w:rPr>
          <w:bCs/>
          <w:color w:val="000000"/>
          <w:szCs w:val="28"/>
        </w:rPr>
        <w:t>chính</w:t>
      </w:r>
      <w:r w:rsidR="00CE764D" w:rsidRPr="00212A6F">
        <w:rPr>
          <w:bCs/>
          <w:iCs/>
          <w:color w:val="000000"/>
          <w:szCs w:val="28"/>
        </w:rPr>
        <w:t xml:space="preserve"> </w:t>
      </w:r>
      <w:r w:rsidRPr="00212A6F">
        <w:rPr>
          <w:bCs/>
          <w:iCs/>
          <w:color w:val="000000"/>
          <w:szCs w:val="28"/>
        </w:rPr>
        <w:t xml:space="preserve">Giấy đăng ký tham gia trợ giúp pháp lý </w:t>
      </w:r>
      <w:r w:rsidR="00872597" w:rsidRPr="00212A6F">
        <w:rPr>
          <w:bCs/>
          <w:color w:val="000000"/>
          <w:szCs w:val="28"/>
        </w:rPr>
        <w:t>đã được cấp</w:t>
      </w:r>
      <w:r w:rsidRPr="00212A6F">
        <w:rPr>
          <w:bCs/>
          <w:color w:val="000000"/>
          <w:szCs w:val="28"/>
        </w:rPr>
        <w:t xml:space="preserve">. </w:t>
      </w:r>
      <w:r w:rsidR="00872597" w:rsidRPr="00212A6F">
        <w:rPr>
          <w:bCs/>
          <w:color w:val="000000"/>
          <w:szCs w:val="28"/>
        </w:rPr>
        <w:t xml:space="preserve">Trong trường hợp nộp </w:t>
      </w:r>
      <w:r w:rsidR="00E350F8">
        <w:rPr>
          <w:bCs/>
          <w:color w:val="000000"/>
          <w:szCs w:val="28"/>
        </w:rPr>
        <w:t>bằng</w:t>
      </w:r>
      <w:r w:rsidR="00872597" w:rsidRPr="00212A6F">
        <w:rPr>
          <w:bCs/>
          <w:color w:val="000000"/>
          <w:szCs w:val="28"/>
        </w:rPr>
        <w:t xml:space="preserve"> hình thức trực tuyến</w:t>
      </w:r>
      <w:r w:rsidR="00E350F8">
        <w:rPr>
          <w:bCs/>
          <w:color w:val="000000"/>
          <w:szCs w:val="28"/>
        </w:rPr>
        <w:t xml:space="preserve"> thì</w:t>
      </w:r>
      <w:r w:rsidR="00E65C00" w:rsidRPr="00212A6F" w:rsidDel="00E65C00">
        <w:rPr>
          <w:bCs/>
          <w:color w:val="000000"/>
          <w:szCs w:val="28"/>
        </w:rPr>
        <w:t xml:space="preserve"> </w:t>
      </w:r>
      <w:r w:rsidR="00E350F8">
        <w:rPr>
          <w:bCs/>
          <w:color w:val="000000"/>
          <w:szCs w:val="28"/>
        </w:rPr>
        <w:t>t</w:t>
      </w:r>
      <w:r w:rsidR="00872597" w:rsidRPr="00212A6F">
        <w:rPr>
          <w:bCs/>
          <w:color w:val="000000"/>
          <w:szCs w:val="28"/>
        </w:rPr>
        <w:t xml:space="preserve">ổ chức đăng ký tham gia trợ giúp pháp lý gửi bản chính </w:t>
      </w:r>
      <w:r w:rsidR="00872597" w:rsidRPr="00212A6F">
        <w:rPr>
          <w:bCs/>
          <w:iCs/>
          <w:color w:val="000000"/>
          <w:szCs w:val="28"/>
        </w:rPr>
        <w:t xml:space="preserve">Giấy đăng ký tham gia trợ giúp pháp lý </w:t>
      </w:r>
      <w:r w:rsidR="00872597" w:rsidRPr="00212A6F">
        <w:rPr>
          <w:bCs/>
          <w:color w:val="000000"/>
          <w:szCs w:val="28"/>
        </w:rPr>
        <w:t>đã được cấp qua đường bưu điện</w:t>
      </w:r>
      <w:r w:rsidR="002A605B" w:rsidRPr="004F31FB">
        <w:rPr>
          <w:bCs/>
          <w:i/>
          <w:color w:val="000000"/>
          <w:szCs w:val="28"/>
        </w:rPr>
        <w:t>"</w:t>
      </w:r>
      <w:r w:rsidR="00872597" w:rsidRPr="00212A6F">
        <w:rPr>
          <w:bCs/>
          <w:color w:val="000000"/>
          <w:szCs w:val="28"/>
        </w:rPr>
        <w:t>.</w:t>
      </w:r>
    </w:p>
    <w:p w14:paraId="0508DD78" w14:textId="4B410128" w:rsidR="006248E7" w:rsidRPr="00847597" w:rsidRDefault="002A605B" w:rsidP="00AF53A9">
      <w:pPr>
        <w:widowControl w:val="0"/>
        <w:spacing w:before="120" w:after="120" w:line="380" w:lineRule="atLeast"/>
        <w:ind w:firstLine="720"/>
        <w:jc w:val="both"/>
        <w:rPr>
          <w:bCs/>
        </w:rPr>
      </w:pPr>
      <w:r>
        <w:rPr>
          <w:szCs w:val="28"/>
        </w:rPr>
        <w:t>3</w:t>
      </w:r>
      <w:r w:rsidR="00603EA5" w:rsidRPr="00847597">
        <w:rPr>
          <w:szCs w:val="28"/>
        </w:rPr>
        <w:t>. Thay thế một số mẫu</w:t>
      </w:r>
      <w:r w:rsidR="006248E7" w:rsidRPr="00847597">
        <w:rPr>
          <w:szCs w:val="28"/>
        </w:rPr>
        <w:t xml:space="preserve"> </w:t>
      </w:r>
      <w:r w:rsidR="00AF53A9">
        <w:rPr>
          <w:szCs w:val="28"/>
        </w:rPr>
        <w:t xml:space="preserve">giấy tờ </w:t>
      </w:r>
      <w:r w:rsidR="006248E7" w:rsidRPr="00847597">
        <w:rPr>
          <w:szCs w:val="28"/>
        </w:rPr>
        <w:t>ban hành kèm theo</w:t>
      </w:r>
      <w:r w:rsidR="006248E7" w:rsidRPr="00847597">
        <w:rPr>
          <w:bCs/>
        </w:rPr>
        <w:t xml:space="preserve"> Thông tư số 08/2017/TT-BTP như sau:</w:t>
      </w:r>
    </w:p>
    <w:p w14:paraId="61769A6D" w14:textId="700C7C82" w:rsidR="006248E7" w:rsidRPr="00847597" w:rsidRDefault="006248E7" w:rsidP="00AF53A9">
      <w:pPr>
        <w:widowControl w:val="0"/>
        <w:spacing w:before="120" w:after="120" w:line="380" w:lineRule="atLeast"/>
        <w:ind w:firstLine="720"/>
        <w:jc w:val="both"/>
        <w:rPr>
          <w:bCs/>
          <w:iCs/>
        </w:rPr>
      </w:pPr>
      <w:r w:rsidRPr="004F31FB">
        <w:rPr>
          <w:bCs/>
          <w:i/>
          <w:iCs/>
        </w:rPr>
        <w:t>"</w:t>
      </w:r>
      <w:r w:rsidR="00DC5855" w:rsidRPr="00847597">
        <w:rPr>
          <w:bCs/>
          <w:iCs/>
        </w:rPr>
        <w:t>a)</w:t>
      </w:r>
      <w:r w:rsidRPr="00847597">
        <w:rPr>
          <w:bCs/>
          <w:iCs/>
        </w:rPr>
        <w:t xml:space="preserve"> </w:t>
      </w:r>
      <w:r w:rsidR="00643558" w:rsidRPr="00847597">
        <w:rPr>
          <w:bCs/>
          <w:iCs/>
        </w:rPr>
        <w:t>Đơn đề nghị làm cộng tác viên trợ giúp pháp lý (</w:t>
      </w:r>
      <w:r w:rsidR="00F41856" w:rsidRPr="00847597">
        <w:rPr>
          <w:bCs/>
          <w:iCs/>
        </w:rPr>
        <w:t>Mẫu TP-TGPL-10</w:t>
      </w:r>
      <w:r w:rsidR="00643558" w:rsidRPr="00847597">
        <w:rPr>
          <w:bCs/>
          <w:iCs/>
        </w:rPr>
        <w:t>) được thay thế</w:t>
      </w:r>
      <w:r w:rsidR="00F41856" w:rsidRPr="00847597">
        <w:rPr>
          <w:bCs/>
          <w:iCs/>
        </w:rPr>
        <w:t xml:space="preserve"> bằng Mẫu TP-TGPL-10 ban hành kèm theo Thông tư này</w:t>
      </w:r>
      <w:r w:rsidR="002D190B">
        <w:rPr>
          <w:bCs/>
          <w:iCs/>
        </w:rPr>
        <w:t>;</w:t>
      </w:r>
    </w:p>
    <w:p w14:paraId="6C4C4F0F" w14:textId="3B947A4D" w:rsidR="00F41856" w:rsidRPr="00847597" w:rsidRDefault="00DC5855" w:rsidP="00AF53A9">
      <w:pPr>
        <w:widowControl w:val="0"/>
        <w:spacing w:before="120" w:after="120" w:line="380" w:lineRule="atLeast"/>
        <w:ind w:firstLine="720"/>
        <w:jc w:val="both"/>
        <w:rPr>
          <w:bCs/>
          <w:iCs/>
        </w:rPr>
      </w:pPr>
      <w:r w:rsidRPr="00847597">
        <w:rPr>
          <w:bCs/>
          <w:iCs/>
        </w:rPr>
        <w:t>b)</w:t>
      </w:r>
      <w:r w:rsidR="006248E7" w:rsidRPr="00847597">
        <w:rPr>
          <w:bCs/>
          <w:iCs/>
        </w:rPr>
        <w:t xml:space="preserve"> </w:t>
      </w:r>
      <w:r w:rsidR="00643558" w:rsidRPr="00847597">
        <w:rPr>
          <w:bCs/>
          <w:iCs/>
        </w:rPr>
        <w:t>Đơn đề nghị cấp lại thẻ cộng tác viên trợ giúp pháp lý (</w:t>
      </w:r>
      <w:r w:rsidR="00F41856" w:rsidRPr="00847597">
        <w:rPr>
          <w:bCs/>
          <w:iCs/>
        </w:rPr>
        <w:t>Mẫu TP-TGPL-11</w:t>
      </w:r>
      <w:r w:rsidR="00643558" w:rsidRPr="00847597">
        <w:rPr>
          <w:bCs/>
          <w:iCs/>
        </w:rPr>
        <w:t xml:space="preserve">) được thay thế </w:t>
      </w:r>
      <w:r w:rsidR="00F41856" w:rsidRPr="00847597">
        <w:rPr>
          <w:bCs/>
          <w:iCs/>
        </w:rPr>
        <w:t>bằng Mẫu TP-TGPL-11 ban hành kèm theo Thông tư này</w:t>
      </w:r>
      <w:r w:rsidR="006248E7" w:rsidRPr="004F31FB">
        <w:rPr>
          <w:bCs/>
          <w:i/>
          <w:iCs/>
        </w:rPr>
        <w:t>"</w:t>
      </w:r>
      <w:r w:rsidR="00F41856" w:rsidRPr="00847597">
        <w:rPr>
          <w:bCs/>
          <w:iCs/>
        </w:rPr>
        <w:t>.</w:t>
      </w:r>
    </w:p>
    <w:p w14:paraId="4681D0A2" w14:textId="12BD00E5" w:rsidR="00F41856" w:rsidRPr="00847597" w:rsidRDefault="00F41856" w:rsidP="00AF53A9">
      <w:pPr>
        <w:widowControl w:val="0"/>
        <w:spacing w:before="120" w:after="120" w:line="380" w:lineRule="atLeast"/>
        <w:ind w:firstLine="720"/>
        <w:jc w:val="both"/>
        <w:rPr>
          <w:b/>
          <w:szCs w:val="28"/>
        </w:rPr>
      </w:pPr>
      <w:r w:rsidRPr="00847597">
        <w:rPr>
          <w:b/>
          <w:szCs w:val="28"/>
          <w:shd w:val="clear" w:color="auto" w:fill="FFFFFF"/>
        </w:rPr>
        <w:t xml:space="preserve">Điều 2. </w:t>
      </w:r>
      <w:r w:rsidR="00E807AE" w:rsidRPr="00847597">
        <w:rPr>
          <w:b/>
          <w:szCs w:val="28"/>
          <w:shd w:val="clear" w:color="auto" w:fill="FFFFFF"/>
        </w:rPr>
        <w:t>Thay thế</w:t>
      </w:r>
      <w:r w:rsidRPr="00847597">
        <w:rPr>
          <w:b/>
          <w:szCs w:val="28"/>
          <w:shd w:val="clear" w:color="auto" w:fill="FFFFFF"/>
        </w:rPr>
        <w:t xml:space="preserve"> một số biểu mẫu </w:t>
      </w:r>
      <w:r w:rsidR="00E807AE" w:rsidRPr="00847597">
        <w:rPr>
          <w:b/>
          <w:szCs w:val="28"/>
          <w:shd w:val="clear" w:color="auto" w:fill="FFFFFF"/>
        </w:rPr>
        <w:t>ban hành kèm theo</w:t>
      </w:r>
      <w:r w:rsidRPr="00847597">
        <w:rPr>
          <w:b/>
          <w:szCs w:val="28"/>
          <w:shd w:val="clear" w:color="auto" w:fill="FFFFFF"/>
        </w:rPr>
        <w:t xml:space="preserve"> </w:t>
      </w:r>
      <w:r w:rsidRPr="00847597">
        <w:rPr>
          <w:b/>
          <w:szCs w:val="28"/>
        </w:rPr>
        <w:t>Thông tư số 12/2018/TT-BTP ngày 28</w:t>
      </w:r>
      <w:r w:rsidR="003C5399" w:rsidRPr="00847597">
        <w:rPr>
          <w:b/>
          <w:szCs w:val="28"/>
        </w:rPr>
        <w:t xml:space="preserve"> tháng </w:t>
      </w:r>
      <w:r w:rsidRPr="00847597">
        <w:rPr>
          <w:b/>
          <w:szCs w:val="28"/>
        </w:rPr>
        <w:t>8</w:t>
      </w:r>
      <w:r w:rsidR="003C5399" w:rsidRPr="00847597">
        <w:rPr>
          <w:b/>
          <w:szCs w:val="28"/>
        </w:rPr>
        <w:t xml:space="preserve"> năm </w:t>
      </w:r>
      <w:r w:rsidRPr="00847597">
        <w:rPr>
          <w:b/>
          <w:szCs w:val="28"/>
        </w:rPr>
        <w:t xml:space="preserve">2018 </w:t>
      </w:r>
      <w:r w:rsidR="000A3B6C" w:rsidRPr="00847597">
        <w:rPr>
          <w:b/>
          <w:bCs/>
        </w:rPr>
        <w:t xml:space="preserve">của Bộ trưởng Bộ Tư pháp </w:t>
      </w:r>
      <w:r w:rsidRPr="00847597">
        <w:rPr>
          <w:b/>
          <w:szCs w:val="28"/>
        </w:rPr>
        <w:t>hướng dẫn một số hoạt động nghiệp vụ trợ giúp pháp lý và quản lý chất lượng vụ việc trợ giúp pháp lý</w:t>
      </w:r>
      <w:r w:rsidR="00E807AE" w:rsidRPr="00847597">
        <w:rPr>
          <w:b/>
          <w:szCs w:val="28"/>
        </w:rPr>
        <w:t xml:space="preserve"> </w:t>
      </w:r>
    </w:p>
    <w:p w14:paraId="7D2DBD20" w14:textId="48D1692C" w:rsidR="00F41856" w:rsidRPr="00847597" w:rsidRDefault="00F41856" w:rsidP="00AF53A9">
      <w:pPr>
        <w:widowControl w:val="0"/>
        <w:spacing w:before="120" w:after="120" w:line="380" w:lineRule="atLeast"/>
        <w:ind w:right="113" w:firstLine="720"/>
        <w:jc w:val="both"/>
        <w:rPr>
          <w:bCs/>
          <w:iCs/>
        </w:rPr>
      </w:pPr>
      <w:r w:rsidRPr="00847597">
        <w:rPr>
          <w:bCs/>
          <w:iCs/>
        </w:rPr>
        <w:t xml:space="preserve">1. </w:t>
      </w:r>
      <w:r w:rsidR="00E807AE" w:rsidRPr="00847597">
        <w:rPr>
          <w:bCs/>
          <w:iCs/>
        </w:rPr>
        <w:t>Đơn yêu cầu trợ giúp pháp lý (</w:t>
      </w:r>
      <w:r w:rsidRPr="00847597">
        <w:rPr>
          <w:bCs/>
          <w:iCs/>
        </w:rPr>
        <w:t>Mẫu số 02-TP-TGPL</w:t>
      </w:r>
      <w:r w:rsidR="00E807AE" w:rsidRPr="00847597">
        <w:rPr>
          <w:bCs/>
          <w:iCs/>
        </w:rPr>
        <w:t xml:space="preserve">) được thay thế </w:t>
      </w:r>
      <w:r w:rsidRPr="00847597">
        <w:rPr>
          <w:bCs/>
          <w:iCs/>
        </w:rPr>
        <w:t>bằng Mẫu số 02-TP-TGPL ban hành kèm theo Thông tư này;</w:t>
      </w:r>
    </w:p>
    <w:p w14:paraId="25D66B79" w14:textId="0FD529DE" w:rsidR="0018493C" w:rsidRPr="00847597" w:rsidRDefault="0018493C" w:rsidP="00AF53A9">
      <w:pPr>
        <w:widowControl w:val="0"/>
        <w:spacing w:before="120" w:after="120" w:line="380" w:lineRule="atLeast"/>
        <w:ind w:right="113" w:firstLine="720"/>
        <w:jc w:val="both"/>
        <w:rPr>
          <w:bCs/>
          <w:iCs/>
        </w:rPr>
      </w:pPr>
      <w:r w:rsidRPr="00847597">
        <w:rPr>
          <w:bCs/>
          <w:iCs/>
        </w:rPr>
        <w:t>2. Đơn khiếu nại (Mẫu số 03-TP-TGPL) được thay thế bằng Mẫu số 03-TP-TGPL ban hành kèm theo Thông tư này;</w:t>
      </w:r>
    </w:p>
    <w:p w14:paraId="5EBD7281" w14:textId="062F62B0" w:rsidR="00F41856" w:rsidRPr="00AF53A9" w:rsidRDefault="0018493C" w:rsidP="00AF53A9">
      <w:pPr>
        <w:widowControl w:val="0"/>
        <w:spacing w:before="120" w:after="120" w:line="380" w:lineRule="atLeast"/>
        <w:ind w:right="113" w:firstLine="720"/>
        <w:jc w:val="both"/>
        <w:rPr>
          <w:color w:val="000000"/>
          <w:spacing w:val="-4"/>
        </w:rPr>
      </w:pPr>
      <w:r w:rsidRPr="00AF53A9">
        <w:rPr>
          <w:bCs/>
          <w:iCs/>
          <w:spacing w:val="-4"/>
        </w:rPr>
        <w:t>3</w:t>
      </w:r>
      <w:r w:rsidR="00F41856" w:rsidRPr="00AF53A9">
        <w:rPr>
          <w:bCs/>
          <w:iCs/>
          <w:spacing w:val="-4"/>
        </w:rPr>
        <w:t xml:space="preserve">. </w:t>
      </w:r>
      <w:r w:rsidR="00E807AE" w:rsidRPr="00AF53A9">
        <w:rPr>
          <w:color w:val="000000"/>
          <w:spacing w:val="-4"/>
        </w:rPr>
        <w:t>Đơn đề nghị thay đổi người thực hiện trợ giúp pháp lý</w:t>
      </w:r>
      <w:r w:rsidR="00E807AE" w:rsidRPr="00AF53A9">
        <w:rPr>
          <w:bCs/>
          <w:iCs/>
          <w:spacing w:val="-4"/>
        </w:rPr>
        <w:t xml:space="preserve"> (</w:t>
      </w:r>
      <w:r w:rsidR="00F41856" w:rsidRPr="00AF53A9">
        <w:rPr>
          <w:bCs/>
          <w:iCs/>
          <w:spacing w:val="-4"/>
        </w:rPr>
        <w:t>Mẫu số 04-</w:t>
      </w:r>
      <w:r w:rsidR="00F41856" w:rsidRPr="00AF53A9">
        <w:rPr>
          <w:color w:val="000000"/>
          <w:spacing w:val="-4"/>
        </w:rPr>
        <w:t>TP-TGPL</w:t>
      </w:r>
      <w:r w:rsidR="00E807AE" w:rsidRPr="00AF53A9">
        <w:rPr>
          <w:color w:val="000000"/>
          <w:spacing w:val="-4"/>
        </w:rPr>
        <w:t>)</w:t>
      </w:r>
      <w:r w:rsidR="00F41856" w:rsidRPr="00AF53A9">
        <w:rPr>
          <w:color w:val="000000"/>
          <w:spacing w:val="-4"/>
        </w:rPr>
        <w:t xml:space="preserve"> </w:t>
      </w:r>
      <w:r w:rsidR="00E807AE" w:rsidRPr="00AF53A9">
        <w:rPr>
          <w:color w:val="000000"/>
          <w:spacing w:val="-4"/>
        </w:rPr>
        <w:t xml:space="preserve">được thay thế </w:t>
      </w:r>
      <w:r w:rsidR="00F41856" w:rsidRPr="00AF53A9">
        <w:rPr>
          <w:color w:val="000000"/>
          <w:spacing w:val="-4"/>
        </w:rPr>
        <w:t>bằng Mẫu số 04-TP-TGPL ban hành kèm theo Thông tư này;</w:t>
      </w:r>
    </w:p>
    <w:p w14:paraId="281AF4FA" w14:textId="569AB6B0" w:rsidR="006D2AB2" w:rsidRPr="00847597" w:rsidRDefault="0018493C" w:rsidP="00AF53A9">
      <w:pPr>
        <w:widowControl w:val="0"/>
        <w:spacing w:before="120" w:after="120" w:line="380" w:lineRule="atLeast"/>
        <w:ind w:right="113" w:firstLine="720"/>
        <w:jc w:val="both"/>
      </w:pPr>
      <w:r w:rsidRPr="00847597">
        <w:t>4</w:t>
      </w:r>
      <w:r w:rsidR="004967F4" w:rsidRPr="00847597">
        <w:t>. Đơn rút yêu cầu trợ giúp pháp lý (Mẫu số 05-TP-TGPL) được thay thế bằng Mẫu số 05-TP-TGPL ban hành kèm theo Thông tư này.</w:t>
      </w:r>
    </w:p>
    <w:p w14:paraId="23BC4560" w14:textId="4C91675B" w:rsidR="002D734C" w:rsidRPr="00847597" w:rsidRDefault="00170056" w:rsidP="00AF53A9">
      <w:pPr>
        <w:pStyle w:val="font8"/>
        <w:widowControl w:val="0"/>
        <w:spacing w:before="120" w:beforeAutospacing="0" w:after="120" w:afterAutospacing="0" w:line="380" w:lineRule="atLeast"/>
        <w:ind w:firstLine="720"/>
        <w:jc w:val="both"/>
        <w:rPr>
          <w:b/>
          <w:i w:val="0"/>
          <w:sz w:val="28"/>
          <w:szCs w:val="28"/>
          <w:u w:val="none"/>
        </w:rPr>
      </w:pPr>
      <w:r w:rsidRPr="00847597">
        <w:rPr>
          <w:b/>
          <w:i w:val="0"/>
          <w:sz w:val="28"/>
          <w:szCs w:val="28"/>
          <w:u w:val="none"/>
        </w:rPr>
        <w:t xml:space="preserve">Điều </w:t>
      </w:r>
      <w:r w:rsidR="00D007FB" w:rsidRPr="00847597">
        <w:rPr>
          <w:b/>
          <w:i w:val="0"/>
          <w:sz w:val="28"/>
          <w:szCs w:val="28"/>
          <w:u w:val="none"/>
        </w:rPr>
        <w:t>3</w:t>
      </w:r>
      <w:r w:rsidRPr="00847597">
        <w:rPr>
          <w:b/>
          <w:i w:val="0"/>
          <w:sz w:val="28"/>
          <w:szCs w:val="28"/>
          <w:u w:val="none"/>
        </w:rPr>
        <w:t xml:space="preserve">. </w:t>
      </w:r>
      <w:r w:rsidR="002D734C" w:rsidRPr="00847597">
        <w:rPr>
          <w:b/>
          <w:i w:val="0"/>
          <w:sz w:val="28"/>
          <w:szCs w:val="28"/>
          <w:u w:val="none"/>
        </w:rPr>
        <w:t>Trách nhiệm tổ chức thực hiện</w:t>
      </w:r>
    </w:p>
    <w:p w14:paraId="23612E2F" w14:textId="57A70911" w:rsidR="002D734C" w:rsidRPr="00847597" w:rsidRDefault="002D734C" w:rsidP="00AF53A9">
      <w:pPr>
        <w:pStyle w:val="ListParagraph"/>
        <w:widowControl w:val="0"/>
        <w:spacing w:before="120" w:after="120" w:line="380" w:lineRule="atLeast"/>
        <w:ind w:left="0" w:firstLine="720"/>
        <w:jc w:val="both"/>
      </w:pPr>
      <w:r w:rsidRPr="00847597">
        <w:t>Cục trưởng Cục Trợ giúp pháp lý, Thủ trưởng các đơn vị thuộc Bộ Tư pháp, Giám đốc Sở Tư pháp, Giám đốc Trung tâm trợ giúp pháp lý nhà nước các tỉnh, thành phố trực thuộc Trung ương và các cơ quan, tổ chức, cá nhân có liên quan chịu trách nhiệm thi hành Thông tư này.</w:t>
      </w:r>
    </w:p>
    <w:p w14:paraId="506FCAFB" w14:textId="77777777" w:rsidR="006C1A83" w:rsidRPr="00847597" w:rsidRDefault="006C1A83" w:rsidP="00AF53A9">
      <w:pPr>
        <w:widowControl w:val="0"/>
        <w:spacing w:before="120" w:after="120" w:line="380" w:lineRule="atLeast"/>
        <w:ind w:firstLine="720"/>
        <w:jc w:val="both"/>
        <w:rPr>
          <w:b/>
          <w:szCs w:val="28"/>
        </w:rPr>
      </w:pPr>
    </w:p>
    <w:p w14:paraId="756BC143" w14:textId="0136E3DB" w:rsidR="00873702" w:rsidRPr="00847597" w:rsidRDefault="00086214" w:rsidP="00AF53A9">
      <w:pPr>
        <w:widowControl w:val="0"/>
        <w:spacing w:before="120" w:after="120" w:line="380" w:lineRule="atLeast"/>
        <w:ind w:firstLine="720"/>
        <w:jc w:val="both"/>
        <w:rPr>
          <w:b/>
          <w:szCs w:val="28"/>
        </w:rPr>
      </w:pPr>
      <w:r w:rsidRPr="00847597">
        <w:rPr>
          <w:b/>
          <w:szCs w:val="28"/>
        </w:rPr>
        <w:lastRenderedPageBreak/>
        <w:t>Đ</w:t>
      </w:r>
      <w:r w:rsidR="006B7888" w:rsidRPr="00847597">
        <w:rPr>
          <w:b/>
          <w:szCs w:val="28"/>
        </w:rPr>
        <w:t xml:space="preserve">iều </w:t>
      </w:r>
      <w:r w:rsidR="00D007FB" w:rsidRPr="00847597">
        <w:rPr>
          <w:b/>
          <w:szCs w:val="28"/>
        </w:rPr>
        <w:t>4</w:t>
      </w:r>
      <w:r w:rsidRPr="00847597">
        <w:rPr>
          <w:b/>
          <w:szCs w:val="28"/>
        </w:rPr>
        <w:t xml:space="preserve">. </w:t>
      </w:r>
      <w:r w:rsidR="00F41856" w:rsidRPr="00847597">
        <w:rPr>
          <w:b/>
          <w:szCs w:val="28"/>
        </w:rPr>
        <w:t>Điều khoản thi hành</w:t>
      </w:r>
    </w:p>
    <w:p w14:paraId="16437CB6" w14:textId="5533FAEC" w:rsidR="00873702" w:rsidRPr="00847597" w:rsidRDefault="003118D2" w:rsidP="00AF53A9">
      <w:pPr>
        <w:widowControl w:val="0"/>
        <w:spacing w:before="120" w:after="120" w:line="380" w:lineRule="atLeast"/>
        <w:ind w:firstLine="720"/>
        <w:jc w:val="both"/>
        <w:rPr>
          <w:szCs w:val="28"/>
        </w:rPr>
      </w:pPr>
      <w:r w:rsidRPr="00847597">
        <w:rPr>
          <w:szCs w:val="28"/>
        </w:rPr>
        <w:t>1. Thông tư này có hiệu lực</w:t>
      </w:r>
      <w:r w:rsidR="00FB1936" w:rsidRPr="00847597">
        <w:rPr>
          <w:szCs w:val="28"/>
        </w:rPr>
        <w:t xml:space="preserve"> thi hành kể</w:t>
      </w:r>
      <w:r w:rsidRPr="00847597">
        <w:rPr>
          <w:szCs w:val="28"/>
        </w:rPr>
        <w:t xml:space="preserve"> từ ngày</w:t>
      </w:r>
      <w:r w:rsidR="001B1AF4">
        <w:rPr>
          <w:szCs w:val="28"/>
        </w:rPr>
        <w:t xml:space="preserve"> 15</w:t>
      </w:r>
      <w:r w:rsidR="00FB1936" w:rsidRPr="00847597">
        <w:rPr>
          <w:szCs w:val="28"/>
        </w:rPr>
        <w:t xml:space="preserve"> tháng </w:t>
      </w:r>
      <w:r w:rsidR="001B1AF4">
        <w:rPr>
          <w:szCs w:val="28"/>
        </w:rPr>
        <w:t>02</w:t>
      </w:r>
      <w:r w:rsidR="00FB1936" w:rsidRPr="00847597">
        <w:rPr>
          <w:szCs w:val="28"/>
        </w:rPr>
        <w:t xml:space="preserve"> năm</w:t>
      </w:r>
      <w:r w:rsidR="001B1AF4">
        <w:rPr>
          <w:szCs w:val="28"/>
        </w:rPr>
        <w:t xml:space="preserve"> 2024.</w:t>
      </w:r>
    </w:p>
    <w:p w14:paraId="5B216617" w14:textId="1CEA3A67" w:rsidR="00D007FB" w:rsidRPr="00847597" w:rsidRDefault="003118D2" w:rsidP="00AF53A9">
      <w:pPr>
        <w:widowControl w:val="0"/>
        <w:spacing w:before="120" w:after="120" w:line="380" w:lineRule="atLeast"/>
        <w:ind w:firstLine="720"/>
        <w:jc w:val="both"/>
        <w:rPr>
          <w:szCs w:val="28"/>
        </w:rPr>
      </w:pPr>
      <w:r w:rsidRPr="00847597">
        <w:rPr>
          <w:szCs w:val="28"/>
        </w:rPr>
        <w:t>2.</w:t>
      </w:r>
      <w:r w:rsidR="00D007FB" w:rsidRPr="00847597">
        <w:t xml:space="preserve"> </w:t>
      </w:r>
      <w:r w:rsidR="00D007FB" w:rsidRPr="00847597">
        <w:rPr>
          <w:szCs w:val="28"/>
        </w:rPr>
        <w:t xml:space="preserve">Khi hoàn thành việc kết nối Cơ sở dữ liệu quốc gia về dân cư, </w:t>
      </w:r>
      <w:r w:rsidR="0093656C">
        <w:rPr>
          <w:szCs w:val="28"/>
        </w:rPr>
        <w:t xml:space="preserve">công chức, </w:t>
      </w:r>
      <w:r w:rsidR="00D007FB" w:rsidRPr="00847597">
        <w:rPr>
          <w:szCs w:val="28"/>
        </w:rPr>
        <w:t>viên chức, cá nhân được giao trách nhiệm tiếp nhận, giải quyết thủ tục hành chính trong lĩnh vực trợ giúp pháp lý khai thác thông tin về giới tính, địa chỉ thường trú của công dân trong Cơ sở dữ liệu quốc gia về dân cư mà không yêu cầu công dân cung cấp các thông tin này.</w:t>
      </w:r>
    </w:p>
    <w:p w14:paraId="2C42B32C" w14:textId="65D767B8" w:rsidR="00F41856" w:rsidRPr="00847597" w:rsidRDefault="00D007FB" w:rsidP="00AF53A9">
      <w:pPr>
        <w:widowControl w:val="0"/>
        <w:spacing w:before="120" w:after="240" w:line="380" w:lineRule="atLeast"/>
        <w:ind w:firstLine="720"/>
        <w:jc w:val="both"/>
        <w:rPr>
          <w:szCs w:val="28"/>
        </w:rPr>
      </w:pPr>
      <w:r w:rsidRPr="00847597">
        <w:rPr>
          <w:szCs w:val="28"/>
        </w:rPr>
        <w:t>3.</w:t>
      </w:r>
      <w:r w:rsidR="003118D2" w:rsidRPr="00847597">
        <w:rPr>
          <w:szCs w:val="28"/>
        </w:rPr>
        <w:t xml:space="preserve"> </w:t>
      </w:r>
      <w:r w:rsidR="00F41856" w:rsidRPr="00847597">
        <w:t>Trong quá trình thực hiện, nếu có vướng mắc, đề nghị kịp thời phản ánh về Bộ Tư pháp để nghiên cứu, giải quyết</w:t>
      </w:r>
      <w:r w:rsidR="00F41856" w:rsidRPr="00847597">
        <w:rPr>
          <w:szCs w:val="28"/>
        </w:rPr>
        <w:t xml:space="preserve">./. </w:t>
      </w:r>
    </w:p>
    <w:tbl>
      <w:tblPr>
        <w:tblW w:w="9713" w:type="dxa"/>
        <w:tblLayout w:type="fixed"/>
        <w:tblLook w:val="01E0" w:firstRow="1" w:lastRow="1" w:firstColumn="1" w:lastColumn="1" w:noHBand="0" w:noVBand="0"/>
      </w:tblPr>
      <w:tblGrid>
        <w:gridCol w:w="5920"/>
        <w:gridCol w:w="3793"/>
      </w:tblGrid>
      <w:tr w:rsidR="00F41856" w:rsidRPr="00847597" w14:paraId="52D3CC27" w14:textId="77777777" w:rsidTr="000F23AD">
        <w:tc>
          <w:tcPr>
            <w:tcW w:w="5920" w:type="dxa"/>
          </w:tcPr>
          <w:p w14:paraId="15E06C2A" w14:textId="770E3A57" w:rsidR="00F41856" w:rsidRPr="008013CE" w:rsidRDefault="00F41856" w:rsidP="000F23AD">
            <w:pPr>
              <w:jc w:val="both"/>
              <w:rPr>
                <w:b/>
                <w:i/>
                <w:sz w:val="24"/>
              </w:rPr>
            </w:pPr>
            <w:r w:rsidRPr="008013CE">
              <w:rPr>
                <w:b/>
                <w:i/>
                <w:sz w:val="24"/>
              </w:rPr>
              <w:t xml:space="preserve">Nơi nhận:   </w:t>
            </w:r>
          </w:p>
          <w:p w14:paraId="5DA23E2E" w14:textId="77777777" w:rsidR="00F41856" w:rsidRPr="00847597" w:rsidRDefault="00F41856" w:rsidP="000F23AD">
            <w:pPr>
              <w:jc w:val="both"/>
              <w:rPr>
                <w:b/>
                <w:i/>
                <w:sz w:val="22"/>
                <w:szCs w:val="22"/>
              </w:rPr>
            </w:pPr>
            <w:r w:rsidRPr="00847597">
              <w:rPr>
                <w:color w:val="000000"/>
                <w:sz w:val="22"/>
                <w:szCs w:val="22"/>
                <w:shd w:val="clear" w:color="auto" w:fill="FFFFFF"/>
              </w:rPr>
              <w:t>- Ban Bí thư Trung ương Đảng;</w:t>
            </w:r>
            <w:r w:rsidRPr="008013CE">
              <w:rPr>
                <w:b/>
                <w:i/>
                <w:sz w:val="22"/>
                <w:szCs w:val="22"/>
              </w:rPr>
              <w:t xml:space="preserve"> </w:t>
            </w:r>
          </w:p>
          <w:p w14:paraId="34384A05" w14:textId="77777777" w:rsidR="00F41856" w:rsidRPr="00847597" w:rsidRDefault="00F41856" w:rsidP="000F23AD">
            <w:pPr>
              <w:rPr>
                <w:sz w:val="22"/>
                <w:szCs w:val="22"/>
              </w:rPr>
            </w:pPr>
            <w:r w:rsidRPr="00847597">
              <w:rPr>
                <w:sz w:val="22"/>
                <w:szCs w:val="22"/>
              </w:rPr>
              <w:t>- Thủ tướng Chính phủ;</w:t>
            </w:r>
            <w:r w:rsidRPr="008013CE">
              <w:rPr>
                <w:sz w:val="22"/>
                <w:szCs w:val="22"/>
              </w:rPr>
              <w:br/>
              <w:t>- Các Phó Thủ tướng Chính phủ;</w:t>
            </w:r>
          </w:p>
          <w:p w14:paraId="6E7C7D74" w14:textId="77777777" w:rsidR="00F41856" w:rsidRPr="00847597" w:rsidRDefault="00F41856" w:rsidP="000F23AD">
            <w:pPr>
              <w:rPr>
                <w:sz w:val="22"/>
                <w:szCs w:val="22"/>
              </w:rPr>
            </w:pPr>
            <w:r w:rsidRPr="008013CE">
              <w:rPr>
                <w:sz w:val="22"/>
                <w:szCs w:val="22"/>
              </w:rPr>
              <w:t>- Các Bộ, cơ quan ngang Bộ, cơ quan thuộc Chính phủ;</w:t>
            </w:r>
          </w:p>
          <w:p w14:paraId="38E5AA9A" w14:textId="77777777" w:rsidR="00F41856" w:rsidRPr="00847597" w:rsidRDefault="00F41856" w:rsidP="000F23AD">
            <w:pPr>
              <w:rPr>
                <w:sz w:val="22"/>
                <w:szCs w:val="22"/>
              </w:rPr>
            </w:pPr>
            <w:r w:rsidRPr="00847597">
              <w:rPr>
                <w:sz w:val="22"/>
                <w:szCs w:val="22"/>
              </w:rPr>
              <w:t>- HĐND, UBND các tỉnh, thành phố trực thuộc TW;</w:t>
            </w:r>
            <w:r w:rsidRPr="008013CE">
              <w:rPr>
                <w:sz w:val="22"/>
                <w:szCs w:val="22"/>
              </w:rPr>
              <w:br/>
              <w:t>- Văn phòng TW Đảng và các ban của Đảng;</w:t>
            </w:r>
            <w:r w:rsidRPr="00847597">
              <w:rPr>
                <w:sz w:val="22"/>
                <w:szCs w:val="22"/>
              </w:rPr>
              <w:br/>
              <w:t>- Văn phòng Quốc hội;</w:t>
            </w:r>
            <w:r w:rsidRPr="008013CE">
              <w:rPr>
                <w:sz w:val="22"/>
                <w:szCs w:val="22"/>
              </w:rPr>
              <w:br/>
              <w:t>- Văn phòng Chủ tịch nước;</w:t>
            </w:r>
            <w:r w:rsidRPr="008013CE">
              <w:rPr>
                <w:sz w:val="22"/>
                <w:szCs w:val="22"/>
              </w:rPr>
              <w:br/>
              <w:t>- Văn phòng Chính phủ;</w:t>
            </w:r>
          </w:p>
          <w:p w14:paraId="5DCE994E" w14:textId="77777777" w:rsidR="00F41856" w:rsidRPr="00847597" w:rsidRDefault="00F41856" w:rsidP="000F23AD">
            <w:pPr>
              <w:rPr>
                <w:sz w:val="22"/>
                <w:szCs w:val="22"/>
              </w:rPr>
            </w:pPr>
            <w:r w:rsidRPr="00847597">
              <w:rPr>
                <w:sz w:val="22"/>
                <w:szCs w:val="22"/>
              </w:rPr>
              <w:t>- Hội đồng Dân tộc và các Ủy ban của Quốc hội;</w:t>
            </w:r>
            <w:r w:rsidRPr="008013CE">
              <w:rPr>
                <w:sz w:val="22"/>
                <w:szCs w:val="22"/>
              </w:rPr>
              <w:br/>
              <w:t>- Viện kiểm sát nhân dân tối cao;</w:t>
            </w:r>
            <w:r w:rsidRPr="008013CE">
              <w:rPr>
                <w:sz w:val="22"/>
                <w:szCs w:val="22"/>
              </w:rPr>
              <w:br/>
              <w:t>- Tòa án nhân dân tối cao;</w:t>
            </w:r>
            <w:r w:rsidRPr="008013CE">
              <w:rPr>
                <w:sz w:val="22"/>
                <w:szCs w:val="22"/>
              </w:rPr>
              <w:br/>
              <w:t>- Tổng kiểm toán nhà nước;</w:t>
            </w:r>
            <w:r w:rsidRPr="008013CE">
              <w:rPr>
                <w:sz w:val="22"/>
                <w:szCs w:val="22"/>
              </w:rPr>
              <w:br/>
              <w:t>- Ủy ban TW Mặt trận Tổ quốc Việt Nam;</w:t>
            </w:r>
            <w:r w:rsidRPr="008013CE">
              <w:rPr>
                <w:sz w:val="22"/>
                <w:szCs w:val="22"/>
              </w:rPr>
              <w:br/>
              <w:t>- Cơ quan TW của các tổ chức chính trị - xã hội;</w:t>
            </w:r>
          </w:p>
          <w:p w14:paraId="59DC2A7D" w14:textId="77777777" w:rsidR="00F41856" w:rsidRPr="00847597" w:rsidRDefault="00F41856" w:rsidP="000F23AD">
            <w:pPr>
              <w:rPr>
                <w:sz w:val="22"/>
                <w:szCs w:val="22"/>
              </w:rPr>
            </w:pPr>
            <w:r w:rsidRPr="00847597">
              <w:rPr>
                <w:sz w:val="22"/>
                <w:szCs w:val="22"/>
              </w:rPr>
              <w:t>- Cục Kiểm tra văn bản quy phạm pháp luật, Bộ Tư pháp;</w:t>
            </w:r>
          </w:p>
          <w:p w14:paraId="6E56DF7D" w14:textId="77777777" w:rsidR="00F41856" w:rsidRPr="00847597" w:rsidRDefault="00F41856" w:rsidP="000F23AD">
            <w:pPr>
              <w:rPr>
                <w:sz w:val="22"/>
                <w:szCs w:val="22"/>
              </w:rPr>
            </w:pPr>
            <w:r w:rsidRPr="008013CE">
              <w:rPr>
                <w:sz w:val="22"/>
                <w:szCs w:val="22"/>
              </w:rPr>
              <w:t>- Sở Tư pháp các tỉnh, thành phố trực thuộc TW;</w:t>
            </w:r>
          </w:p>
          <w:p w14:paraId="15C8B5B3" w14:textId="15EAF5E4" w:rsidR="00F41856" w:rsidRPr="00847597" w:rsidRDefault="00F41856" w:rsidP="000F23AD">
            <w:pPr>
              <w:rPr>
                <w:sz w:val="22"/>
                <w:szCs w:val="22"/>
              </w:rPr>
            </w:pPr>
            <w:r w:rsidRPr="00847597">
              <w:rPr>
                <w:sz w:val="22"/>
                <w:szCs w:val="22"/>
              </w:rPr>
              <w:t>- Trung tâm trợ giúp pháp lý</w:t>
            </w:r>
            <w:r w:rsidR="008013CE">
              <w:rPr>
                <w:sz w:val="22"/>
                <w:szCs w:val="22"/>
              </w:rPr>
              <w:t xml:space="preserve"> NN</w:t>
            </w:r>
            <w:r w:rsidRPr="00847597">
              <w:rPr>
                <w:sz w:val="22"/>
                <w:szCs w:val="22"/>
              </w:rPr>
              <w:t xml:space="preserve"> tỉnh, thành phố trực thuộc TW;</w:t>
            </w:r>
            <w:r w:rsidRPr="008013CE">
              <w:rPr>
                <w:sz w:val="22"/>
                <w:szCs w:val="22"/>
              </w:rPr>
              <w:br/>
              <w:t>- Công báo; Cổng thông tin điện tử Chính phủ; Cổng thông tin điện tử Bộ Tư pháp;</w:t>
            </w:r>
          </w:p>
          <w:p w14:paraId="7344FAF6" w14:textId="1E89CE93" w:rsidR="00F41856" w:rsidRPr="008013CE" w:rsidRDefault="00F41856" w:rsidP="0040761C">
            <w:pPr>
              <w:shd w:val="clear" w:color="auto" w:fill="FFFFFF"/>
              <w:rPr>
                <w:sz w:val="27"/>
                <w:szCs w:val="27"/>
              </w:rPr>
            </w:pPr>
            <w:r w:rsidRPr="008013CE">
              <w:rPr>
                <w:sz w:val="22"/>
                <w:szCs w:val="22"/>
              </w:rPr>
              <w:t>- Lưu: VT,  Cục TGPL</w:t>
            </w:r>
            <w:r w:rsidR="002A605B">
              <w:rPr>
                <w:sz w:val="22"/>
                <w:szCs w:val="22"/>
              </w:rPr>
              <w:t xml:space="preserve"> (10b)</w:t>
            </w:r>
            <w:r w:rsidRPr="008013CE">
              <w:rPr>
                <w:sz w:val="22"/>
                <w:szCs w:val="22"/>
              </w:rPr>
              <w:t>.</w:t>
            </w:r>
            <w:r w:rsidRPr="008013CE">
              <w:rPr>
                <w:b/>
                <w:i/>
                <w:sz w:val="24"/>
              </w:rPr>
              <w:t xml:space="preserve">    </w:t>
            </w:r>
            <w:r w:rsidRPr="008013CE">
              <w:rPr>
                <w:sz w:val="24"/>
              </w:rPr>
              <w:t xml:space="preserve">   </w:t>
            </w:r>
          </w:p>
        </w:tc>
        <w:tc>
          <w:tcPr>
            <w:tcW w:w="3793" w:type="dxa"/>
          </w:tcPr>
          <w:p w14:paraId="385C9E7D" w14:textId="1221AD4C" w:rsidR="00F41856" w:rsidRDefault="00AF53A9" w:rsidP="000F23AD">
            <w:pPr>
              <w:jc w:val="center"/>
              <w:rPr>
                <w:b/>
                <w:szCs w:val="28"/>
              </w:rPr>
            </w:pPr>
            <w:r>
              <w:rPr>
                <w:b/>
                <w:szCs w:val="28"/>
              </w:rPr>
              <w:t xml:space="preserve">KT. </w:t>
            </w:r>
            <w:r w:rsidR="00F41856" w:rsidRPr="00847597">
              <w:rPr>
                <w:b/>
                <w:szCs w:val="28"/>
              </w:rPr>
              <w:t>BỘ TRƯỞNG</w:t>
            </w:r>
          </w:p>
          <w:p w14:paraId="3101E4C6" w14:textId="30B24132" w:rsidR="00AF53A9" w:rsidRPr="00847597" w:rsidRDefault="00AF53A9" w:rsidP="000F23AD">
            <w:pPr>
              <w:jc w:val="center"/>
              <w:rPr>
                <w:b/>
                <w:szCs w:val="28"/>
              </w:rPr>
            </w:pPr>
            <w:r>
              <w:rPr>
                <w:b/>
                <w:szCs w:val="28"/>
              </w:rPr>
              <w:t>THỨ TRƯỞNG</w:t>
            </w:r>
          </w:p>
          <w:p w14:paraId="5438E345" w14:textId="77777777" w:rsidR="00F41856" w:rsidRPr="008013CE" w:rsidRDefault="00F41856" w:rsidP="000F23AD">
            <w:pPr>
              <w:jc w:val="center"/>
              <w:rPr>
                <w:b/>
                <w:szCs w:val="28"/>
              </w:rPr>
            </w:pPr>
          </w:p>
          <w:p w14:paraId="2573C14F" w14:textId="77777777" w:rsidR="00F41856" w:rsidRPr="008013CE" w:rsidRDefault="00F41856" w:rsidP="000F23AD">
            <w:pPr>
              <w:jc w:val="center"/>
              <w:rPr>
                <w:b/>
                <w:szCs w:val="28"/>
              </w:rPr>
            </w:pPr>
          </w:p>
          <w:p w14:paraId="64CBB51C" w14:textId="77777777" w:rsidR="00F41856" w:rsidRPr="008013CE" w:rsidRDefault="00F41856" w:rsidP="000F23AD">
            <w:pPr>
              <w:jc w:val="center"/>
              <w:rPr>
                <w:b/>
                <w:szCs w:val="28"/>
              </w:rPr>
            </w:pPr>
          </w:p>
          <w:p w14:paraId="75EFE2F6" w14:textId="77777777" w:rsidR="00F41856" w:rsidRPr="008013CE" w:rsidRDefault="00F41856" w:rsidP="000F23AD">
            <w:pPr>
              <w:jc w:val="center"/>
              <w:rPr>
                <w:b/>
                <w:szCs w:val="28"/>
              </w:rPr>
            </w:pPr>
          </w:p>
          <w:p w14:paraId="0EE2F7DF" w14:textId="77777777" w:rsidR="00F41856" w:rsidRPr="008013CE" w:rsidRDefault="00F41856" w:rsidP="000F23AD">
            <w:pPr>
              <w:jc w:val="center"/>
              <w:rPr>
                <w:b/>
                <w:szCs w:val="28"/>
              </w:rPr>
            </w:pPr>
          </w:p>
          <w:p w14:paraId="344BED45" w14:textId="77777777" w:rsidR="00F41856" w:rsidRPr="008013CE" w:rsidRDefault="00F41856" w:rsidP="000F23AD">
            <w:pPr>
              <w:jc w:val="center"/>
              <w:rPr>
                <w:b/>
                <w:szCs w:val="28"/>
              </w:rPr>
            </w:pPr>
          </w:p>
          <w:p w14:paraId="5FDA3FF0" w14:textId="25AFC6CA" w:rsidR="00F41856" w:rsidRPr="00847597" w:rsidRDefault="00AF53A9" w:rsidP="000F23AD">
            <w:pPr>
              <w:jc w:val="center"/>
              <w:rPr>
                <w:b/>
                <w:sz w:val="27"/>
                <w:szCs w:val="27"/>
              </w:rPr>
            </w:pPr>
            <w:r>
              <w:rPr>
                <w:b/>
                <w:szCs w:val="28"/>
              </w:rPr>
              <w:t>Trần Tiến Dũng</w:t>
            </w:r>
          </w:p>
        </w:tc>
      </w:tr>
    </w:tbl>
    <w:p w14:paraId="635C4FA3" w14:textId="77777777" w:rsidR="00C903AB" w:rsidRPr="008013CE" w:rsidRDefault="00C903AB" w:rsidP="00AC4B0F">
      <w:pPr>
        <w:pStyle w:val="BodyText"/>
        <w:spacing w:before="120"/>
        <w:rPr>
          <w:sz w:val="28"/>
          <w:szCs w:val="28"/>
        </w:rPr>
      </w:pPr>
    </w:p>
    <w:p w14:paraId="1E68F4CC" w14:textId="544971AB" w:rsidR="00C903AB" w:rsidRPr="008013CE" w:rsidRDefault="00C903AB">
      <w:pPr>
        <w:spacing w:after="200" w:line="276" w:lineRule="auto"/>
        <w:rPr>
          <w:b/>
          <w:szCs w:val="28"/>
          <w:lang w:eastAsia="ja-JP"/>
        </w:rPr>
      </w:pPr>
    </w:p>
    <w:sectPr w:rsidR="00C903AB" w:rsidRPr="008013CE" w:rsidSect="00A65986">
      <w:headerReference w:type="default" r:id="rId9"/>
      <w:pgSz w:w="11907" w:h="16840" w:code="9"/>
      <w:pgMar w:top="1418" w:right="1021"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F846D6" w14:textId="77777777" w:rsidR="004471D1" w:rsidRDefault="004471D1">
      <w:r>
        <w:separator/>
      </w:r>
    </w:p>
  </w:endnote>
  <w:endnote w:type="continuationSeparator" w:id="0">
    <w:p w14:paraId="6330B1A2" w14:textId="77777777" w:rsidR="004471D1" w:rsidRDefault="0044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A55854D" w14:textId="77777777" w:rsidR="004471D1" w:rsidRDefault="004471D1">
      <w:r>
        <w:separator/>
      </w:r>
    </w:p>
  </w:footnote>
  <w:footnote w:type="continuationSeparator" w:id="0">
    <w:p w14:paraId="29B20809" w14:textId="77777777" w:rsidR="004471D1" w:rsidRDefault="0044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93933947"/>
      <w:docPartObj>
        <w:docPartGallery w:val="Page Numbers (Top of Page)"/>
        <w:docPartUnique/>
      </w:docPartObj>
    </w:sdtPr>
    <w:sdtEndPr>
      <w:rPr>
        <w:noProof/>
      </w:rPr>
    </w:sdtEndPr>
    <w:sdtContent>
      <w:p w14:paraId="6A321F49" w14:textId="7E852DC1" w:rsidR="00A65986" w:rsidRDefault="00A65986">
        <w:pPr>
          <w:pStyle w:val="Header"/>
          <w:jc w:val="center"/>
        </w:pPr>
        <w:r>
          <w:fldChar w:fldCharType="begin"/>
        </w:r>
        <w:r>
          <w:instrText xml:space="preserve"> PAGE   \* MERGEFORMAT </w:instrText>
        </w:r>
        <w:r>
          <w:fldChar w:fldCharType="separate"/>
        </w:r>
        <w:r>
          <w:rPr>
            <w:noProof/>
          </w:rPr>
          <w:t>3</w:t>
        </w:r>
        <w:r>
          <w:rPr>
            <w:noProof/>
          </w:rPr>
          <w:fldChar w:fldCharType="end"/>
        </w:r>
      </w:p>
    </w:sdtContent>
  </w:sdt>
  <w:p w14:paraId="540024B8" w14:textId="77777777" w:rsidR="00A65986" w:rsidRDefault="00A6598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3170E50"/>
    <w:multiLevelType w:val="hybridMultilevel"/>
    <w:tmpl w:val="B4FEE410"/>
    <w:lvl w:ilvl="0" w:tplc="DB8C46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Dell">
    <w15:presenceInfo w15:providerId="Windows Live" w15:userId="41b0dcefbf2e2d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1856"/>
    <w:rsid w:val="0001217C"/>
    <w:rsid w:val="000179BB"/>
    <w:rsid w:val="00044974"/>
    <w:rsid w:val="0005253D"/>
    <w:rsid w:val="000568D5"/>
    <w:rsid w:val="00064D0A"/>
    <w:rsid w:val="000736BA"/>
    <w:rsid w:val="00083572"/>
    <w:rsid w:val="00086214"/>
    <w:rsid w:val="000877BB"/>
    <w:rsid w:val="000971CA"/>
    <w:rsid w:val="000A3B6C"/>
    <w:rsid w:val="000B2EA8"/>
    <w:rsid w:val="000F23AD"/>
    <w:rsid w:val="00117E17"/>
    <w:rsid w:val="00120290"/>
    <w:rsid w:val="0014196A"/>
    <w:rsid w:val="00142E5F"/>
    <w:rsid w:val="001437A0"/>
    <w:rsid w:val="00144BC3"/>
    <w:rsid w:val="0014713C"/>
    <w:rsid w:val="00156030"/>
    <w:rsid w:val="001572A2"/>
    <w:rsid w:val="00165FDF"/>
    <w:rsid w:val="00170056"/>
    <w:rsid w:val="001779D5"/>
    <w:rsid w:val="0018493C"/>
    <w:rsid w:val="00185FFE"/>
    <w:rsid w:val="0019246B"/>
    <w:rsid w:val="001B1AF4"/>
    <w:rsid w:val="001B55EB"/>
    <w:rsid w:val="001C1B18"/>
    <w:rsid w:val="001C7960"/>
    <w:rsid w:val="001D03C9"/>
    <w:rsid w:val="001E0F80"/>
    <w:rsid w:val="001E48AD"/>
    <w:rsid w:val="001E519F"/>
    <w:rsid w:val="001E6921"/>
    <w:rsid w:val="001F0B61"/>
    <w:rsid w:val="001F2F8C"/>
    <w:rsid w:val="001F482E"/>
    <w:rsid w:val="001F48F5"/>
    <w:rsid w:val="002057A3"/>
    <w:rsid w:val="00212A6F"/>
    <w:rsid w:val="00223740"/>
    <w:rsid w:val="00223AC8"/>
    <w:rsid w:val="0023277D"/>
    <w:rsid w:val="00232F60"/>
    <w:rsid w:val="002342D0"/>
    <w:rsid w:val="002368A9"/>
    <w:rsid w:val="00253C4F"/>
    <w:rsid w:val="00264EE6"/>
    <w:rsid w:val="00280697"/>
    <w:rsid w:val="00285394"/>
    <w:rsid w:val="002859BA"/>
    <w:rsid w:val="002965A8"/>
    <w:rsid w:val="002A3E1C"/>
    <w:rsid w:val="002A605B"/>
    <w:rsid w:val="002B0669"/>
    <w:rsid w:val="002C5C88"/>
    <w:rsid w:val="002D190B"/>
    <w:rsid w:val="002D4454"/>
    <w:rsid w:val="002D734C"/>
    <w:rsid w:val="002E6554"/>
    <w:rsid w:val="002F2649"/>
    <w:rsid w:val="003118D2"/>
    <w:rsid w:val="00315259"/>
    <w:rsid w:val="00331C23"/>
    <w:rsid w:val="00347FD5"/>
    <w:rsid w:val="0035799F"/>
    <w:rsid w:val="003723CD"/>
    <w:rsid w:val="003847E2"/>
    <w:rsid w:val="0038673C"/>
    <w:rsid w:val="00390450"/>
    <w:rsid w:val="00391D7C"/>
    <w:rsid w:val="0039284F"/>
    <w:rsid w:val="00396C5B"/>
    <w:rsid w:val="003A3202"/>
    <w:rsid w:val="003A5296"/>
    <w:rsid w:val="003B38C4"/>
    <w:rsid w:val="003B6B30"/>
    <w:rsid w:val="003B78EC"/>
    <w:rsid w:val="003C5399"/>
    <w:rsid w:val="003E0213"/>
    <w:rsid w:val="003E2214"/>
    <w:rsid w:val="003F2F48"/>
    <w:rsid w:val="003F4310"/>
    <w:rsid w:val="0040761C"/>
    <w:rsid w:val="00411296"/>
    <w:rsid w:val="00413E4B"/>
    <w:rsid w:val="004200DB"/>
    <w:rsid w:val="00422D80"/>
    <w:rsid w:val="004471D1"/>
    <w:rsid w:val="00450D31"/>
    <w:rsid w:val="0045168C"/>
    <w:rsid w:val="00455AF4"/>
    <w:rsid w:val="004608FB"/>
    <w:rsid w:val="00463B5C"/>
    <w:rsid w:val="004731FA"/>
    <w:rsid w:val="00473506"/>
    <w:rsid w:val="00474ADF"/>
    <w:rsid w:val="00486ACB"/>
    <w:rsid w:val="00490BBA"/>
    <w:rsid w:val="00493EB5"/>
    <w:rsid w:val="0049447D"/>
    <w:rsid w:val="004967F4"/>
    <w:rsid w:val="004B76AD"/>
    <w:rsid w:val="004C25E3"/>
    <w:rsid w:val="004C5B05"/>
    <w:rsid w:val="004C5FD5"/>
    <w:rsid w:val="004D2A70"/>
    <w:rsid w:val="004D6E5C"/>
    <w:rsid w:val="004F31FB"/>
    <w:rsid w:val="004F34FA"/>
    <w:rsid w:val="004F352A"/>
    <w:rsid w:val="005104C5"/>
    <w:rsid w:val="0051449E"/>
    <w:rsid w:val="00554DDA"/>
    <w:rsid w:val="00562088"/>
    <w:rsid w:val="00583D68"/>
    <w:rsid w:val="00585EDF"/>
    <w:rsid w:val="0059270C"/>
    <w:rsid w:val="00593540"/>
    <w:rsid w:val="00593821"/>
    <w:rsid w:val="00593D50"/>
    <w:rsid w:val="005971E5"/>
    <w:rsid w:val="005E014B"/>
    <w:rsid w:val="005E1B15"/>
    <w:rsid w:val="005F399A"/>
    <w:rsid w:val="005F4798"/>
    <w:rsid w:val="005F6E5D"/>
    <w:rsid w:val="00602377"/>
    <w:rsid w:val="00603EA5"/>
    <w:rsid w:val="0060765C"/>
    <w:rsid w:val="006248E7"/>
    <w:rsid w:val="0063505B"/>
    <w:rsid w:val="006416D8"/>
    <w:rsid w:val="00643558"/>
    <w:rsid w:val="006447B3"/>
    <w:rsid w:val="00657CEF"/>
    <w:rsid w:val="006631CD"/>
    <w:rsid w:val="00671D29"/>
    <w:rsid w:val="006B7888"/>
    <w:rsid w:val="006C1A83"/>
    <w:rsid w:val="006C7ECC"/>
    <w:rsid w:val="006D18AD"/>
    <w:rsid w:val="006D2AB2"/>
    <w:rsid w:val="006D67EE"/>
    <w:rsid w:val="00706000"/>
    <w:rsid w:val="00727A95"/>
    <w:rsid w:val="0073512F"/>
    <w:rsid w:val="00744311"/>
    <w:rsid w:val="00744A73"/>
    <w:rsid w:val="00753441"/>
    <w:rsid w:val="00754417"/>
    <w:rsid w:val="00761893"/>
    <w:rsid w:val="00765568"/>
    <w:rsid w:val="00767E09"/>
    <w:rsid w:val="00772407"/>
    <w:rsid w:val="00774D40"/>
    <w:rsid w:val="00793BE2"/>
    <w:rsid w:val="007A45C3"/>
    <w:rsid w:val="007A5938"/>
    <w:rsid w:val="007B225F"/>
    <w:rsid w:val="007B2F05"/>
    <w:rsid w:val="007B51F3"/>
    <w:rsid w:val="007B532B"/>
    <w:rsid w:val="007B6B96"/>
    <w:rsid w:val="007C05CE"/>
    <w:rsid w:val="00800218"/>
    <w:rsid w:val="00800CF3"/>
    <w:rsid w:val="008013CE"/>
    <w:rsid w:val="00816857"/>
    <w:rsid w:val="00837DA8"/>
    <w:rsid w:val="00840B23"/>
    <w:rsid w:val="00847597"/>
    <w:rsid w:val="00847CB8"/>
    <w:rsid w:val="00851EB5"/>
    <w:rsid w:val="00851FDA"/>
    <w:rsid w:val="008625D6"/>
    <w:rsid w:val="00872597"/>
    <w:rsid w:val="00872DB0"/>
    <w:rsid w:val="00873702"/>
    <w:rsid w:val="0088472A"/>
    <w:rsid w:val="00894C7A"/>
    <w:rsid w:val="008A7F51"/>
    <w:rsid w:val="008B4C54"/>
    <w:rsid w:val="008B4CDC"/>
    <w:rsid w:val="008C4590"/>
    <w:rsid w:val="008D258E"/>
    <w:rsid w:val="008E0028"/>
    <w:rsid w:val="008E1CA2"/>
    <w:rsid w:val="008E4086"/>
    <w:rsid w:val="008E7748"/>
    <w:rsid w:val="00902FE3"/>
    <w:rsid w:val="00905726"/>
    <w:rsid w:val="00905FE8"/>
    <w:rsid w:val="00915849"/>
    <w:rsid w:val="00921894"/>
    <w:rsid w:val="009363AB"/>
    <w:rsid w:val="0093656C"/>
    <w:rsid w:val="00942FCF"/>
    <w:rsid w:val="009466A7"/>
    <w:rsid w:val="0095120D"/>
    <w:rsid w:val="00955D4E"/>
    <w:rsid w:val="0095653F"/>
    <w:rsid w:val="0096087C"/>
    <w:rsid w:val="00965A29"/>
    <w:rsid w:val="009909B8"/>
    <w:rsid w:val="00992D08"/>
    <w:rsid w:val="009A11C3"/>
    <w:rsid w:val="009B436E"/>
    <w:rsid w:val="009B640E"/>
    <w:rsid w:val="009B6982"/>
    <w:rsid w:val="009D3F2C"/>
    <w:rsid w:val="009F623F"/>
    <w:rsid w:val="00A134AD"/>
    <w:rsid w:val="00A1447E"/>
    <w:rsid w:val="00A17173"/>
    <w:rsid w:val="00A22387"/>
    <w:rsid w:val="00A354BD"/>
    <w:rsid w:val="00A521A1"/>
    <w:rsid w:val="00A53703"/>
    <w:rsid w:val="00A6304D"/>
    <w:rsid w:val="00A65986"/>
    <w:rsid w:val="00A71558"/>
    <w:rsid w:val="00A72972"/>
    <w:rsid w:val="00A85C2C"/>
    <w:rsid w:val="00A86863"/>
    <w:rsid w:val="00A902C3"/>
    <w:rsid w:val="00A9752F"/>
    <w:rsid w:val="00AA216F"/>
    <w:rsid w:val="00AA5D13"/>
    <w:rsid w:val="00AB5890"/>
    <w:rsid w:val="00AC4B0F"/>
    <w:rsid w:val="00AE27B0"/>
    <w:rsid w:val="00AE27DD"/>
    <w:rsid w:val="00AF24B4"/>
    <w:rsid w:val="00AF42FE"/>
    <w:rsid w:val="00AF53A9"/>
    <w:rsid w:val="00AF6340"/>
    <w:rsid w:val="00B01CB2"/>
    <w:rsid w:val="00B02BE7"/>
    <w:rsid w:val="00B03830"/>
    <w:rsid w:val="00B26EE1"/>
    <w:rsid w:val="00B304A1"/>
    <w:rsid w:val="00B52F24"/>
    <w:rsid w:val="00B53614"/>
    <w:rsid w:val="00B568BB"/>
    <w:rsid w:val="00B664DF"/>
    <w:rsid w:val="00B70645"/>
    <w:rsid w:val="00B711E8"/>
    <w:rsid w:val="00B8251D"/>
    <w:rsid w:val="00B844EC"/>
    <w:rsid w:val="00B91720"/>
    <w:rsid w:val="00B929B9"/>
    <w:rsid w:val="00B94E11"/>
    <w:rsid w:val="00B950EA"/>
    <w:rsid w:val="00BA2EC5"/>
    <w:rsid w:val="00BD1430"/>
    <w:rsid w:val="00BE415A"/>
    <w:rsid w:val="00BF1E54"/>
    <w:rsid w:val="00C0078B"/>
    <w:rsid w:val="00C03E32"/>
    <w:rsid w:val="00C10E7A"/>
    <w:rsid w:val="00C20B47"/>
    <w:rsid w:val="00C20F54"/>
    <w:rsid w:val="00C304ED"/>
    <w:rsid w:val="00C361C1"/>
    <w:rsid w:val="00C45A2A"/>
    <w:rsid w:val="00C5103B"/>
    <w:rsid w:val="00C52089"/>
    <w:rsid w:val="00C5505B"/>
    <w:rsid w:val="00C61E54"/>
    <w:rsid w:val="00C62CBD"/>
    <w:rsid w:val="00C66D14"/>
    <w:rsid w:val="00C676D8"/>
    <w:rsid w:val="00C82310"/>
    <w:rsid w:val="00C903AB"/>
    <w:rsid w:val="00CA35D6"/>
    <w:rsid w:val="00CA4132"/>
    <w:rsid w:val="00CA4A40"/>
    <w:rsid w:val="00CC1729"/>
    <w:rsid w:val="00CC322F"/>
    <w:rsid w:val="00CE3A8C"/>
    <w:rsid w:val="00CE764D"/>
    <w:rsid w:val="00CF3258"/>
    <w:rsid w:val="00CF4F18"/>
    <w:rsid w:val="00D007FB"/>
    <w:rsid w:val="00D0683C"/>
    <w:rsid w:val="00D116AD"/>
    <w:rsid w:val="00D15FF9"/>
    <w:rsid w:val="00D27A39"/>
    <w:rsid w:val="00D36D5B"/>
    <w:rsid w:val="00D5130C"/>
    <w:rsid w:val="00D52461"/>
    <w:rsid w:val="00D54EA4"/>
    <w:rsid w:val="00D6553E"/>
    <w:rsid w:val="00D76675"/>
    <w:rsid w:val="00D84019"/>
    <w:rsid w:val="00D91614"/>
    <w:rsid w:val="00D96E28"/>
    <w:rsid w:val="00DA198E"/>
    <w:rsid w:val="00DA68BD"/>
    <w:rsid w:val="00DA6E4F"/>
    <w:rsid w:val="00DA7B3F"/>
    <w:rsid w:val="00DC5855"/>
    <w:rsid w:val="00DE3EFA"/>
    <w:rsid w:val="00DF22A8"/>
    <w:rsid w:val="00E0452B"/>
    <w:rsid w:val="00E07A88"/>
    <w:rsid w:val="00E350F8"/>
    <w:rsid w:val="00E42048"/>
    <w:rsid w:val="00E5233C"/>
    <w:rsid w:val="00E62B61"/>
    <w:rsid w:val="00E6313A"/>
    <w:rsid w:val="00E65C00"/>
    <w:rsid w:val="00E807AE"/>
    <w:rsid w:val="00E94F85"/>
    <w:rsid w:val="00EA0D57"/>
    <w:rsid w:val="00EB1D79"/>
    <w:rsid w:val="00ED2E5B"/>
    <w:rsid w:val="00EF1DAA"/>
    <w:rsid w:val="00F01826"/>
    <w:rsid w:val="00F02B55"/>
    <w:rsid w:val="00F056A9"/>
    <w:rsid w:val="00F07F23"/>
    <w:rsid w:val="00F30D9B"/>
    <w:rsid w:val="00F3257B"/>
    <w:rsid w:val="00F41856"/>
    <w:rsid w:val="00F51540"/>
    <w:rsid w:val="00F51CAA"/>
    <w:rsid w:val="00F57CF6"/>
    <w:rsid w:val="00F933A0"/>
    <w:rsid w:val="00FA2B67"/>
    <w:rsid w:val="00FA7F57"/>
    <w:rsid w:val="00FB1936"/>
    <w:rsid w:val="00FB311C"/>
    <w:rsid w:val="00FE3D8A"/>
    <w:rsid w:val="00FF4FF1"/>
    <w:rsid w:val="00FF61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A60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1856"/>
    <w:pPr>
      <w:spacing w:after="0" w:line="240" w:lineRule="auto"/>
    </w:pPr>
    <w:rPr>
      <w:rFonts w:ascii="Times New Roman" w:eastAsia="Times New Roman" w:hAnsi="Times New Roman" w:cs="Times New Roman"/>
      <w:sz w:val="28"/>
      <w:szCs w:val="24"/>
    </w:rPr>
  </w:style>
  <w:style w:type="paragraph" w:styleId="Heading1">
    <w:name w:val="heading 1"/>
    <w:basedOn w:val="Normal"/>
    <w:next w:val="Normal"/>
    <w:link w:val="Heading1Char"/>
    <w:qFormat/>
    <w:rsid w:val="00F41856"/>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41856"/>
    <w:rPr>
      <w:rFonts w:ascii="Cambria" w:eastAsia="Times New Roman" w:hAnsi="Cambria" w:cs="Times New Roman"/>
      <w:b/>
      <w:bCs/>
      <w:kern w:val="32"/>
      <w:sz w:val="32"/>
      <w:szCs w:val="32"/>
    </w:rPr>
  </w:style>
  <w:style w:type="character" w:styleId="PageNumber">
    <w:name w:val="page number"/>
    <w:basedOn w:val="DefaultParagraphFont"/>
    <w:rsid w:val="00F41856"/>
  </w:style>
  <w:style w:type="paragraph" w:styleId="Footer">
    <w:name w:val="footer"/>
    <w:basedOn w:val="Normal"/>
    <w:link w:val="FooterChar"/>
    <w:rsid w:val="00F41856"/>
    <w:pPr>
      <w:tabs>
        <w:tab w:val="center" w:pos="4320"/>
        <w:tab w:val="right" w:pos="8640"/>
      </w:tabs>
    </w:pPr>
    <w:rPr>
      <w:sz w:val="24"/>
    </w:rPr>
  </w:style>
  <w:style w:type="character" w:customStyle="1" w:styleId="FooterChar">
    <w:name w:val="Footer Char"/>
    <w:basedOn w:val="DefaultParagraphFont"/>
    <w:link w:val="Footer"/>
    <w:rsid w:val="00F41856"/>
    <w:rPr>
      <w:rFonts w:ascii="Times New Roman" w:eastAsia="Times New Roman" w:hAnsi="Times New Roman" w:cs="Times New Roman"/>
      <w:sz w:val="24"/>
      <w:szCs w:val="24"/>
    </w:rPr>
  </w:style>
  <w:style w:type="paragraph" w:styleId="Header">
    <w:name w:val="header"/>
    <w:basedOn w:val="Normal"/>
    <w:link w:val="HeaderChar"/>
    <w:uiPriority w:val="99"/>
    <w:rsid w:val="00F41856"/>
    <w:pPr>
      <w:tabs>
        <w:tab w:val="center" w:pos="4680"/>
        <w:tab w:val="right" w:pos="9360"/>
      </w:tabs>
    </w:pPr>
  </w:style>
  <w:style w:type="character" w:customStyle="1" w:styleId="HeaderChar">
    <w:name w:val="Header Char"/>
    <w:basedOn w:val="DefaultParagraphFont"/>
    <w:link w:val="Header"/>
    <w:uiPriority w:val="99"/>
    <w:rsid w:val="00F41856"/>
    <w:rPr>
      <w:rFonts w:ascii="Times New Roman" w:eastAsia="Times New Roman" w:hAnsi="Times New Roman" w:cs="Times New Roman"/>
      <w:sz w:val="28"/>
      <w:szCs w:val="24"/>
    </w:rPr>
  </w:style>
  <w:style w:type="paragraph" w:styleId="ListParagraph">
    <w:name w:val="List Paragraph"/>
    <w:basedOn w:val="Normal"/>
    <w:uiPriority w:val="34"/>
    <w:qFormat/>
    <w:rsid w:val="00F41856"/>
    <w:pPr>
      <w:ind w:left="720"/>
      <w:contextualSpacing/>
    </w:pPr>
  </w:style>
  <w:style w:type="paragraph" w:styleId="NormalWeb">
    <w:name w:val="Normal (Web)"/>
    <w:basedOn w:val="Normal"/>
    <w:uiPriority w:val="99"/>
    <w:unhideWhenUsed/>
    <w:rsid w:val="00F41856"/>
    <w:pPr>
      <w:spacing w:before="100" w:beforeAutospacing="1" w:after="100" w:afterAutospacing="1"/>
    </w:pPr>
    <w:rPr>
      <w:sz w:val="24"/>
    </w:rPr>
  </w:style>
  <w:style w:type="paragraph" w:styleId="BodyText">
    <w:name w:val="Body Text"/>
    <w:basedOn w:val="Normal"/>
    <w:link w:val="BodyTextChar"/>
    <w:unhideWhenUsed/>
    <w:rsid w:val="00B568BB"/>
    <w:pPr>
      <w:jc w:val="center"/>
    </w:pPr>
    <w:rPr>
      <w:b/>
      <w:sz w:val="26"/>
      <w:szCs w:val="20"/>
      <w:lang w:eastAsia="ja-JP"/>
    </w:rPr>
  </w:style>
  <w:style w:type="character" w:customStyle="1" w:styleId="BodyTextChar">
    <w:name w:val="Body Text Char"/>
    <w:basedOn w:val="DefaultParagraphFont"/>
    <w:link w:val="BodyText"/>
    <w:rsid w:val="00B568BB"/>
    <w:rPr>
      <w:rFonts w:ascii="Times New Roman" w:eastAsia="Times New Roman" w:hAnsi="Times New Roman" w:cs="Times New Roman"/>
      <w:b/>
      <w:sz w:val="26"/>
      <w:szCs w:val="20"/>
      <w:lang w:eastAsia="ja-JP"/>
    </w:rPr>
  </w:style>
  <w:style w:type="paragraph" w:styleId="BodyTextIndent">
    <w:name w:val="Body Text Indent"/>
    <w:basedOn w:val="Normal"/>
    <w:link w:val="BodyTextIndentChar"/>
    <w:semiHidden/>
    <w:unhideWhenUsed/>
    <w:rsid w:val="00B568BB"/>
    <w:pPr>
      <w:spacing w:before="120" w:line="360" w:lineRule="atLeast"/>
      <w:ind w:firstLine="720"/>
      <w:jc w:val="both"/>
    </w:pPr>
    <w:rPr>
      <w:rFonts w:ascii=".VnTime" w:hAnsi=".VnTime"/>
      <w:i/>
      <w:iCs/>
    </w:rPr>
  </w:style>
  <w:style w:type="character" w:customStyle="1" w:styleId="BodyTextIndentChar">
    <w:name w:val="Body Text Indent Char"/>
    <w:basedOn w:val="DefaultParagraphFont"/>
    <w:link w:val="BodyTextIndent"/>
    <w:semiHidden/>
    <w:rsid w:val="00B568BB"/>
    <w:rPr>
      <w:rFonts w:ascii=".VnTime" w:eastAsia="Times New Roman" w:hAnsi=".VnTime" w:cs="Times New Roman"/>
      <w:i/>
      <w:iCs/>
      <w:sz w:val="28"/>
      <w:szCs w:val="24"/>
    </w:rPr>
  </w:style>
  <w:style w:type="paragraph" w:styleId="Revision">
    <w:name w:val="Revision"/>
    <w:hidden/>
    <w:uiPriority w:val="99"/>
    <w:semiHidden/>
    <w:rsid w:val="00B94E11"/>
    <w:pPr>
      <w:spacing w:after="0" w:line="240" w:lineRule="auto"/>
    </w:pPr>
    <w:rPr>
      <w:rFonts w:ascii="Times New Roman" w:eastAsia="Times New Roman" w:hAnsi="Times New Roman" w:cs="Times New Roman"/>
      <w:sz w:val="28"/>
      <w:szCs w:val="24"/>
    </w:rPr>
  </w:style>
  <w:style w:type="paragraph" w:styleId="BalloonText">
    <w:name w:val="Balloon Text"/>
    <w:basedOn w:val="Normal"/>
    <w:link w:val="BalloonTextChar"/>
    <w:uiPriority w:val="99"/>
    <w:semiHidden/>
    <w:unhideWhenUsed/>
    <w:rsid w:val="00E07A88"/>
    <w:rPr>
      <w:rFonts w:ascii="Tahoma" w:hAnsi="Tahoma" w:cs="Tahoma"/>
      <w:sz w:val="16"/>
      <w:szCs w:val="16"/>
    </w:rPr>
  </w:style>
  <w:style w:type="character" w:customStyle="1" w:styleId="BalloonTextChar">
    <w:name w:val="Balloon Text Char"/>
    <w:basedOn w:val="DefaultParagraphFont"/>
    <w:link w:val="BalloonText"/>
    <w:uiPriority w:val="99"/>
    <w:semiHidden/>
    <w:rsid w:val="00E07A88"/>
    <w:rPr>
      <w:rFonts w:ascii="Tahoma" w:eastAsia="Times New Roman" w:hAnsi="Tahoma" w:cs="Tahoma"/>
      <w:sz w:val="16"/>
      <w:szCs w:val="16"/>
    </w:rPr>
  </w:style>
  <w:style w:type="paragraph" w:styleId="CommentText">
    <w:name w:val="annotation text"/>
    <w:basedOn w:val="Normal"/>
    <w:link w:val="CommentTextChar"/>
    <w:rsid w:val="00840B23"/>
    <w:rPr>
      <w:sz w:val="20"/>
      <w:szCs w:val="20"/>
      <w:lang w:val="x-none"/>
    </w:rPr>
  </w:style>
  <w:style w:type="character" w:customStyle="1" w:styleId="CommentTextChar">
    <w:name w:val="Comment Text Char"/>
    <w:basedOn w:val="DefaultParagraphFont"/>
    <w:link w:val="CommentText"/>
    <w:rsid w:val="00840B23"/>
    <w:rPr>
      <w:rFonts w:ascii="Times New Roman" w:eastAsia="Times New Roman" w:hAnsi="Times New Roman" w:cs="Times New Roman"/>
      <w:sz w:val="20"/>
      <w:szCs w:val="20"/>
      <w:lang w:val="x-none"/>
    </w:rPr>
  </w:style>
  <w:style w:type="paragraph" w:styleId="FootnoteText">
    <w:name w:val="footnote text"/>
    <w:basedOn w:val="Normal"/>
    <w:link w:val="FootnoteTextChar"/>
    <w:uiPriority w:val="99"/>
    <w:semiHidden/>
    <w:unhideWhenUsed/>
    <w:rsid w:val="00840B23"/>
    <w:pPr>
      <w:spacing w:after="160" w:line="259" w:lineRule="auto"/>
    </w:pPr>
    <w:rPr>
      <w:rFonts w:eastAsia="Calibri"/>
      <w:sz w:val="20"/>
      <w:szCs w:val="20"/>
    </w:rPr>
  </w:style>
  <w:style w:type="character" w:customStyle="1" w:styleId="FootnoteTextChar">
    <w:name w:val="Footnote Text Char"/>
    <w:basedOn w:val="DefaultParagraphFont"/>
    <w:link w:val="FootnoteText"/>
    <w:uiPriority w:val="99"/>
    <w:semiHidden/>
    <w:rsid w:val="00840B23"/>
    <w:rPr>
      <w:rFonts w:ascii="Times New Roman" w:eastAsia="Calibri" w:hAnsi="Times New Roman" w:cs="Times New Roman"/>
      <w:sz w:val="20"/>
      <w:szCs w:val="20"/>
    </w:rPr>
  </w:style>
  <w:style w:type="character" w:styleId="FootnoteReference">
    <w:name w:val="footnote reference"/>
    <w:uiPriority w:val="99"/>
    <w:semiHidden/>
    <w:unhideWhenUsed/>
    <w:rsid w:val="00840B23"/>
    <w:rPr>
      <w:vertAlign w:val="superscript"/>
    </w:rPr>
  </w:style>
  <w:style w:type="character" w:styleId="CommentReference">
    <w:name w:val="annotation reference"/>
    <w:basedOn w:val="DefaultParagraphFont"/>
    <w:uiPriority w:val="99"/>
    <w:semiHidden/>
    <w:unhideWhenUsed/>
    <w:rsid w:val="00800CF3"/>
    <w:rPr>
      <w:sz w:val="16"/>
      <w:szCs w:val="16"/>
    </w:rPr>
  </w:style>
  <w:style w:type="paragraph" w:styleId="CommentSubject">
    <w:name w:val="annotation subject"/>
    <w:basedOn w:val="CommentText"/>
    <w:next w:val="CommentText"/>
    <w:link w:val="CommentSubjectChar"/>
    <w:uiPriority w:val="99"/>
    <w:semiHidden/>
    <w:unhideWhenUsed/>
    <w:rsid w:val="00800CF3"/>
    <w:rPr>
      <w:b/>
      <w:bCs/>
      <w:lang w:val="en-US"/>
    </w:rPr>
  </w:style>
  <w:style w:type="character" w:customStyle="1" w:styleId="CommentSubjectChar">
    <w:name w:val="Comment Subject Char"/>
    <w:basedOn w:val="CommentTextChar"/>
    <w:link w:val="CommentSubject"/>
    <w:uiPriority w:val="99"/>
    <w:semiHidden/>
    <w:rsid w:val="00800CF3"/>
    <w:rPr>
      <w:rFonts w:ascii="Times New Roman" w:eastAsia="Times New Roman" w:hAnsi="Times New Roman" w:cs="Times New Roman"/>
      <w:b/>
      <w:bCs/>
      <w:sz w:val="20"/>
      <w:szCs w:val="20"/>
      <w:lang w:val="x-none"/>
    </w:rPr>
  </w:style>
  <w:style w:type="paragraph" w:customStyle="1" w:styleId="font8">
    <w:name w:val="font8"/>
    <w:basedOn w:val="Normal"/>
    <w:rsid w:val="002D734C"/>
    <w:pPr>
      <w:spacing w:before="100" w:beforeAutospacing="1" w:after="100" w:afterAutospacing="1"/>
    </w:pPr>
    <w:rPr>
      <w:i/>
      <w:iCs/>
      <w:color w:val="000000"/>
      <w:sz w:val="24"/>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1856"/>
    <w:pPr>
      <w:spacing w:after="0" w:line="240" w:lineRule="auto"/>
    </w:pPr>
    <w:rPr>
      <w:rFonts w:ascii="Times New Roman" w:eastAsia="Times New Roman" w:hAnsi="Times New Roman" w:cs="Times New Roman"/>
      <w:sz w:val="28"/>
      <w:szCs w:val="24"/>
    </w:rPr>
  </w:style>
  <w:style w:type="paragraph" w:styleId="Heading1">
    <w:name w:val="heading 1"/>
    <w:basedOn w:val="Normal"/>
    <w:next w:val="Normal"/>
    <w:link w:val="Heading1Char"/>
    <w:qFormat/>
    <w:rsid w:val="00F41856"/>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41856"/>
    <w:rPr>
      <w:rFonts w:ascii="Cambria" w:eastAsia="Times New Roman" w:hAnsi="Cambria" w:cs="Times New Roman"/>
      <w:b/>
      <w:bCs/>
      <w:kern w:val="32"/>
      <w:sz w:val="32"/>
      <w:szCs w:val="32"/>
    </w:rPr>
  </w:style>
  <w:style w:type="character" w:styleId="PageNumber">
    <w:name w:val="page number"/>
    <w:basedOn w:val="DefaultParagraphFont"/>
    <w:rsid w:val="00F41856"/>
  </w:style>
  <w:style w:type="paragraph" w:styleId="Footer">
    <w:name w:val="footer"/>
    <w:basedOn w:val="Normal"/>
    <w:link w:val="FooterChar"/>
    <w:rsid w:val="00F41856"/>
    <w:pPr>
      <w:tabs>
        <w:tab w:val="center" w:pos="4320"/>
        <w:tab w:val="right" w:pos="8640"/>
      </w:tabs>
    </w:pPr>
    <w:rPr>
      <w:sz w:val="24"/>
    </w:rPr>
  </w:style>
  <w:style w:type="character" w:customStyle="1" w:styleId="FooterChar">
    <w:name w:val="Footer Char"/>
    <w:basedOn w:val="DefaultParagraphFont"/>
    <w:link w:val="Footer"/>
    <w:rsid w:val="00F41856"/>
    <w:rPr>
      <w:rFonts w:ascii="Times New Roman" w:eastAsia="Times New Roman" w:hAnsi="Times New Roman" w:cs="Times New Roman"/>
      <w:sz w:val="24"/>
      <w:szCs w:val="24"/>
    </w:rPr>
  </w:style>
  <w:style w:type="paragraph" w:styleId="Header">
    <w:name w:val="header"/>
    <w:basedOn w:val="Normal"/>
    <w:link w:val="HeaderChar"/>
    <w:uiPriority w:val="99"/>
    <w:rsid w:val="00F41856"/>
    <w:pPr>
      <w:tabs>
        <w:tab w:val="center" w:pos="4680"/>
        <w:tab w:val="right" w:pos="9360"/>
      </w:tabs>
    </w:pPr>
  </w:style>
  <w:style w:type="character" w:customStyle="1" w:styleId="HeaderChar">
    <w:name w:val="Header Char"/>
    <w:basedOn w:val="DefaultParagraphFont"/>
    <w:link w:val="Header"/>
    <w:uiPriority w:val="99"/>
    <w:rsid w:val="00F41856"/>
    <w:rPr>
      <w:rFonts w:ascii="Times New Roman" w:eastAsia="Times New Roman" w:hAnsi="Times New Roman" w:cs="Times New Roman"/>
      <w:sz w:val="28"/>
      <w:szCs w:val="24"/>
    </w:rPr>
  </w:style>
  <w:style w:type="paragraph" w:styleId="ListParagraph">
    <w:name w:val="List Paragraph"/>
    <w:basedOn w:val="Normal"/>
    <w:uiPriority w:val="34"/>
    <w:qFormat/>
    <w:rsid w:val="00F41856"/>
    <w:pPr>
      <w:ind w:left="720"/>
      <w:contextualSpacing/>
    </w:pPr>
  </w:style>
  <w:style w:type="paragraph" w:styleId="NormalWeb">
    <w:name w:val="Normal (Web)"/>
    <w:basedOn w:val="Normal"/>
    <w:uiPriority w:val="99"/>
    <w:unhideWhenUsed/>
    <w:rsid w:val="00F41856"/>
    <w:pPr>
      <w:spacing w:before="100" w:beforeAutospacing="1" w:after="100" w:afterAutospacing="1"/>
    </w:pPr>
    <w:rPr>
      <w:sz w:val="24"/>
    </w:rPr>
  </w:style>
  <w:style w:type="paragraph" w:styleId="BodyText">
    <w:name w:val="Body Text"/>
    <w:basedOn w:val="Normal"/>
    <w:link w:val="BodyTextChar"/>
    <w:unhideWhenUsed/>
    <w:rsid w:val="00B568BB"/>
    <w:pPr>
      <w:jc w:val="center"/>
    </w:pPr>
    <w:rPr>
      <w:b/>
      <w:sz w:val="26"/>
      <w:szCs w:val="20"/>
      <w:lang w:eastAsia="ja-JP"/>
    </w:rPr>
  </w:style>
  <w:style w:type="character" w:customStyle="1" w:styleId="BodyTextChar">
    <w:name w:val="Body Text Char"/>
    <w:basedOn w:val="DefaultParagraphFont"/>
    <w:link w:val="BodyText"/>
    <w:rsid w:val="00B568BB"/>
    <w:rPr>
      <w:rFonts w:ascii="Times New Roman" w:eastAsia="Times New Roman" w:hAnsi="Times New Roman" w:cs="Times New Roman"/>
      <w:b/>
      <w:sz w:val="26"/>
      <w:szCs w:val="20"/>
      <w:lang w:eastAsia="ja-JP"/>
    </w:rPr>
  </w:style>
  <w:style w:type="paragraph" w:styleId="BodyTextIndent">
    <w:name w:val="Body Text Indent"/>
    <w:basedOn w:val="Normal"/>
    <w:link w:val="BodyTextIndentChar"/>
    <w:semiHidden/>
    <w:unhideWhenUsed/>
    <w:rsid w:val="00B568BB"/>
    <w:pPr>
      <w:spacing w:before="120" w:line="360" w:lineRule="atLeast"/>
      <w:ind w:firstLine="720"/>
      <w:jc w:val="both"/>
    </w:pPr>
    <w:rPr>
      <w:rFonts w:ascii=".VnTime" w:hAnsi=".VnTime"/>
      <w:i/>
      <w:iCs/>
    </w:rPr>
  </w:style>
  <w:style w:type="character" w:customStyle="1" w:styleId="BodyTextIndentChar">
    <w:name w:val="Body Text Indent Char"/>
    <w:basedOn w:val="DefaultParagraphFont"/>
    <w:link w:val="BodyTextIndent"/>
    <w:semiHidden/>
    <w:rsid w:val="00B568BB"/>
    <w:rPr>
      <w:rFonts w:ascii=".VnTime" w:eastAsia="Times New Roman" w:hAnsi=".VnTime" w:cs="Times New Roman"/>
      <w:i/>
      <w:iCs/>
      <w:sz w:val="28"/>
      <w:szCs w:val="24"/>
    </w:rPr>
  </w:style>
  <w:style w:type="paragraph" w:styleId="Revision">
    <w:name w:val="Revision"/>
    <w:hidden/>
    <w:uiPriority w:val="99"/>
    <w:semiHidden/>
    <w:rsid w:val="00B94E11"/>
    <w:pPr>
      <w:spacing w:after="0" w:line="240" w:lineRule="auto"/>
    </w:pPr>
    <w:rPr>
      <w:rFonts w:ascii="Times New Roman" w:eastAsia="Times New Roman" w:hAnsi="Times New Roman" w:cs="Times New Roman"/>
      <w:sz w:val="28"/>
      <w:szCs w:val="24"/>
    </w:rPr>
  </w:style>
  <w:style w:type="paragraph" w:styleId="BalloonText">
    <w:name w:val="Balloon Text"/>
    <w:basedOn w:val="Normal"/>
    <w:link w:val="BalloonTextChar"/>
    <w:uiPriority w:val="99"/>
    <w:semiHidden/>
    <w:unhideWhenUsed/>
    <w:rsid w:val="00E07A88"/>
    <w:rPr>
      <w:rFonts w:ascii="Tahoma" w:hAnsi="Tahoma" w:cs="Tahoma"/>
      <w:sz w:val="16"/>
      <w:szCs w:val="16"/>
    </w:rPr>
  </w:style>
  <w:style w:type="character" w:customStyle="1" w:styleId="BalloonTextChar">
    <w:name w:val="Balloon Text Char"/>
    <w:basedOn w:val="DefaultParagraphFont"/>
    <w:link w:val="BalloonText"/>
    <w:uiPriority w:val="99"/>
    <w:semiHidden/>
    <w:rsid w:val="00E07A88"/>
    <w:rPr>
      <w:rFonts w:ascii="Tahoma" w:eastAsia="Times New Roman" w:hAnsi="Tahoma" w:cs="Tahoma"/>
      <w:sz w:val="16"/>
      <w:szCs w:val="16"/>
    </w:rPr>
  </w:style>
  <w:style w:type="paragraph" w:styleId="CommentText">
    <w:name w:val="annotation text"/>
    <w:basedOn w:val="Normal"/>
    <w:link w:val="CommentTextChar"/>
    <w:rsid w:val="00840B23"/>
    <w:rPr>
      <w:sz w:val="20"/>
      <w:szCs w:val="20"/>
      <w:lang w:val="x-none"/>
    </w:rPr>
  </w:style>
  <w:style w:type="character" w:customStyle="1" w:styleId="CommentTextChar">
    <w:name w:val="Comment Text Char"/>
    <w:basedOn w:val="DefaultParagraphFont"/>
    <w:link w:val="CommentText"/>
    <w:rsid w:val="00840B23"/>
    <w:rPr>
      <w:rFonts w:ascii="Times New Roman" w:eastAsia="Times New Roman" w:hAnsi="Times New Roman" w:cs="Times New Roman"/>
      <w:sz w:val="20"/>
      <w:szCs w:val="20"/>
      <w:lang w:val="x-none"/>
    </w:rPr>
  </w:style>
  <w:style w:type="paragraph" w:styleId="FootnoteText">
    <w:name w:val="footnote text"/>
    <w:basedOn w:val="Normal"/>
    <w:link w:val="FootnoteTextChar"/>
    <w:uiPriority w:val="99"/>
    <w:semiHidden/>
    <w:unhideWhenUsed/>
    <w:rsid w:val="00840B23"/>
    <w:pPr>
      <w:spacing w:after="160" w:line="259" w:lineRule="auto"/>
    </w:pPr>
    <w:rPr>
      <w:rFonts w:eastAsia="Calibri"/>
      <w:sz w:val="20"/>
      <w:szCs w:val="20"/>
    </w:rPr>
  </w:style>
  <w:style w:type="character" w:customStyle="1" w:styleId="FootnoteTextChar">
    <w:name w:val="Footnote Text Char"/>
    <w:basedOn w:val="DefaultParagraphFont"/>
    <w:link w:val="FootnoteText"/>
    <w:uiPriority w:val="99"/>
    <w:semiHidden/>
    <w:rsid w:val="00840B23"/>
    <w:rPr>
      <w:rFonts w:ascii="Times New Roman" w:eastAsia="Calibri" w:hAnsi="Times New Roman" w:cs="Times New Roman"/>
      <w:sz w:val="20"/>
      <w:szCs w:val="20"/>
    </w:rPr>
  </w:style>
  <w:style w:type="character" w:styleId="FootnoteReference">
    <w:name w:val="footnote reference"/>
    <w:uiPriority w:val="99"/>
    <w:semiHidden/>
    <w:unhideWhenUsed/>
    <w:rsid w:val="00840B23"/>
    <w:rPr>
      <w:vertAlign w:val="superscript"/>
    </w:rPr>
  </w:style>
  <w:style w:type="character" w:styleId="CommentReference">
    <w:name w:val="annotation reference"/>
    <w:basedOn w:val="DefaultParagraphFont"/>
    <w:uiPriority w:val="99"/>
    <w:semiHidden/>
    <w:unhideWhenUsed/>
    <w:rsid w:val="00800CF3"/>
    <w:rPr>
      <w:sz w:val="16"/>
      <w:szCs w:val="16"/>
    </w:rPr>
  </w:style>
  <w:style w:type="paragraph" w:styleId="CommentSubject">
    <w:name w:val="annotation subject"/>
    <w:basedOn w:val="CommentText"/>
    <w:next w:val="CommentText"/>
    <w:link w:val="CommentSubjectChar"/>
    <w:uiPriority w:val="99"/>
    <w:semiHidden/>
    <w:unhideWhenUsed/>
    <w:rsid w:val="00800CF3"/>
    <w:rPr>
      <w:b/>
      <w:bCs/>
      <w:lang w:val="en-US"/>
    </w:rPr>
  </w:style>
  <w:style w:type="character" w:customStyle="1" w:styleId="CommentSubjectChar">
    <w:name w:val="Comment Subject Char"/>
    <w:basedOn w:val="CommentTextChar"/>
    <w:link w:val="CommentSubject"/>
    <w:uiPriority w:val="99"/>
    <w:semiHidden/>
    <w:rsid w:val="00800CF3"/>
    <w:rPr>
      <w:rFonts w:ascii="Times New Roman" w:eastAsia="Times New Roman" w:hAnsi="Times New Roman" w:cs="Times New Roman"/>
      <w:b/>
      <w:bCs/>
      <w:sz w:val="20"/>
      <w:szCs w:val="20"/>
      <w:lang w:val="x-none"/>
    </w:rPr>
  </w:style>
  <w:style w:type="paragraph" w:customStyle="1" w:styleId="font8">
    <w:name w:val="font8"/>
    <w:basedOn w:val="Normal"/>
    <w:rsid w:val="002D734C"/>
    <w:pPr>
      <w:spacing w:before="100" w:beforeAutospacing="1" w:after="100" w:afterAutospacing="1"/>
    </w:pPr>
    <w:rPr>
      <w:i/>
      <w:iCs/>
      <w:color w:val="000000"/>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3086264">
      <w:bodyDiv w:val="1"/>
      <w:marLeft w:val="0"/>
      <w:marRight w:val="0"/>
      <w:marTop w:val="0"/>
      <w:marBottom w:val="0"/>
      <w:divBdr>
        <w:top w:val="none" w:sz="0" w:space="0" w:color="auto"/>
        <w:left w:val="none" w:sz="0" w:space="0" w:color="auto"/>
        <w:bottom w:val="none" w:sz="0" w:space="0" w:color="auto"/>
        <w:right w:val="none" w:sz="0" w:space="0" w:color="auto"/>
      </w:divBdr>
    </w:div>
    <w:div w:id="1332566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5" Type="http://schemas.microsoft.com/office/2011/relationships/people" Target="people.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BE316B9-4DE0-457B-A73F-A608530DF1F0}">
  <ds:schemaRefs>
    <ds:schemaRef ds:uri="http://schemas.openxmlformats.org/officeDocument/2006/bibliography"/>
  </ds:schemaRefs>
</ds:datastoreItem>
</file>

<file path=customXml/itemProps2.xml><?xml version="1.0" encoding="utf-8"?>
<ds:datastoreItem xmlns:ds="http://schemas.openxmlformats.org/officeDocument/2006/customXml" ds:itemID="{00AB6F25-9B54-4098-9642-733151D89CCE}"/>
</file>

<file path=customXml/itemProps3.xml><?xml version="1.0" encoding="utf-8"?>
<ds:datastoreItem xmlns:ds="http://schemas.openxmlformats.org/officeDocument/2006/customXml" ds:itemID="{34CA9C7D-67CD-442A-8490-37BF5D3F1DD5}"/>
</file>

<file path=customXml/itemProps4.xml><?xml version="1.0" encoding="utf-8"?>
<ds:datastoreItem xmlns:ds="http://schemas.openxmlformats.org/officeDocument/2006/customXml" ds:itemID="{BA64C6FF-4A35-4D7D-91ED-9D632B1C3C92}"/>
</file>

<file path=docProps/app.xml><?xml version="1.0" encoding="utf-8"?>
<Properties xmlns="http://schemas.openxmlformats.org/officeDocument/2006/extended-properties" xmlns:vt="http://schemas.openxmlformats.org/officeDocument/2006/docPropsVTypes">
  <Template>Normal</Template>
  <TotalTime>33</TotalTime>
  <Pages>3</Pages>
  <Words>845</Words>
  <Characters>4821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Administrator</cp:lastModifiedBy>
  <cp:revision>9</cp:revision>
  <cp:lastPrinted>2024-01-11T07:48:00Z</cp:lastPrinted>
  <dcterms:created xsi:type="dcterms:W3CDTF">2024-01-05T09:28:00Z</dcterms:created>
  <dcterms:modified xsi:type="dcterms:W3CDTF">2024-01-12T01:39:00Z</dcterms:modified>
</cp:coreProperties>
</file>