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5900" w:rsidRPr="003611C3" w:rsidRDefault="00665900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  <w:bookmarkStart w:id="0" w:name="_GoBack"/>
      <w:bookmarkEnd w:id="0"/>
      <w:r w:rsidRPr="003611C3">
        <w:rPr>
          <w:rFonts w:asciiTheme="majorHAnsi" w:hAnsiTheme="majorHAnsi" w:cstheme="majorHAnsi"/>
          <w:b/>
          <w:sz w:val="28"/>
          <w:szCs w:val="28"/>
          <w:lang w:val="en-US"/>
        </w:rPr>
        <w:t>BIỂU SỐ</w:t>
      </w:r>
      <w:r>
        <w:rPr>
          <w:rFonts w:asciiTheme="majorHAnsi" w:hAnsiTheme="majorHAnsi" w:cstheme="majorHAnsi"/>
          <w:b/>
          <w:sz w:val="28"/>
          <w:szCs w:val="28"/>
          <w:lang w:val="en-US"/>
        </w:rPr>
        <w:t xml:space="preserve"> 01</w:t>
      </w:r>
    </w:p>
    <w:p w:rsidR="00665900" w:rsidRDefault="00665900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i/>
          <w:sz w:val="28"/>
          <w:szCs w:val="28"/>
          <w:lang w:val="en-US"/>
        </w:rPr>
      </w:pPr>
      <w:r w:rsidRPr="003611C3">
        <w:rPr>
          <w:rFonts w:asciiTheme="majorHAnsi" w:hAnsiTheme="majorHAnsi" w:cstheme="majorHAnsi"/>
          <w:i/>
          <w:sz w:val="28"/>
          <w:szCs w:val="28"/>
          <w:lang w:val="en-US"/>
        </w:rPr>
        <w:t xml:space="preserve">(Ban hành kèm </w:t>
      </w:r>
      <w:proofErr w:type="gramStart"/>
      <w:r w:rsidRPr="003611C3">
        <w:rPr>
          <w:rFonts w:asciiTheme="majorHAnsi" w:hAnsiTheme="majorHAnsi" w:cstheme="majorHAnsi"/>
          <w:i/>
          <w:sz w:val="28"/>
          <w:szCs w:val="28"/>
          <w:lang w:val="en-US"/>
        </w:rPr>
        <w:t>theo</w:t>
      </w:r>
      <w:proofErr w:type="gramEnd"/>
      <w:r w:rsidRPr="003611C3">
        <w:rPr>
          <w:rFonts w:asciiTheme="majorHAnsi" w:hAnsiTheme="majorHAnsi" w:cstheme="majorHAnsi"/>
          <w:i/>
          <w:sz w:val="28"/>
          <w:szCs w:val="28"/>
          <w:lang w:val="en-US"/>
        </w:rPr>
        <w:t xml:space="preserve"> </w:t>
      </w:r>
      <w:r>
        <w:rPr>
          <w:rFonts w:asciiTheme="majorHAnsi" w:hAnsiTheme="majorHAnsi" w:cstheme="majorHAnsi"/>
          <w:i/>
          <w:sz w:val="28"/>
          <w:szCs w:val="28"/>
          <w:lang w:val="en-US"/>
        </w:rPr>
        <w:t xml:space="preserve">Thông tư </w:t>
      </w:r>
      <w:r w:rsidR="00ED6746">
        <w:rPr>
          <w:rFonts w:asciiTheme="majorHAnsi" w:hAnsiTheme="majorHAnsi" w:cstheme="majorHAnsi"/>
          <w:i/>
          <w:sz w:val="28"/>
          <w:szCs w:val="28"/>
          <w:lang w:val="en-US"/>
        </w:rPr>
        <w:t>số</w:t>
      </w:r>
      <w:r w:rsidR="002F5E93">
        <w:rPr>
          <w:rFonts w:asciiTheme="majorHAnsi" w:hAnsiTheme="majorHAnsi" w:cstheme="majorHAnsi"/>
          <w:i/>
          <w:sz w:val="28"/>
          <w:szCs w:val="28"/>
          <w:lang w:val="en-US"/>
        </w:rPr>
        <w:t xml:space="preserve"> 05/2021/TT-NHNN ngày 11/6/</w:t>
      </w:r>
      <w:r w:rsidR="00ED6746">
        <w:rPr>
          <w:rFonts w:asciiTheme="majorHAnsi" w:hAnsiTheme="majorHAnsi" w:cstheme="majorHAnsi"/>
          <w:i/>
          <w:sz w:val="28"/>
          <w:szCs w:val="28"/>
          <w:lang w:val="en-US"/>
        </w:rPr>
        <w:t xml:space="preserve">2021 </w:t>
      </w:r>
      <w:r>
        <w:rPr>
          <w:rFonts w:asciiTheme="majorHAnsi" w:hAnsiTheme="majorHAnsi" w:cstheme="majorHAnsi"/>
          <w:i/>
          <w:sz w:val="28"/>
          <w:szCs w:val="28"/>
          <w:lang w:val="en-US"/>
        </w:rPr>
        <w:t xml:space="preserve">sửa đổi, bổ sung một số điều của Thông tư số 42/2016/TT-NHNN ngày 30/12/2016 </w:t>
      </w:r>
      <w:r w:rsidR="00A06475">
        <w:rPr>
          <w:rFonts w:asciiTheme="majorHAnsi" w:hAnsiTheme="majorHAnsi" w:cstheme="majorHAnsi"/>
          <w:i/>
          <w:sz w:val="28"/>
          <w:szCs w:val="28"/>
          <w:lang w:val="en-US"/>
        </w:rPr>
        <w:t xml:space="preserve">của Thống đốc Ngân hàng Nhà nước </w:t>
      </w:r>
      <w:r>
        <w:rPr>
          <w:rFonts w:asciiTheme="majorHAnsi" w:hAnsiTheme="majorHAnsi" w:cstheme="majorHAnsi"/>
          <w:i/>
          <w:sz w:val="28"/>
          <w:szCs w:val="28"/>
          <w:lang w:val="en-US"/>
        </w:rPr>
        <w:t>quy định xếp hạng quỹ tín dụng nhân dân</w:t>
      </w:r>
      <w:r w:rsidRPr="003611C3">
        <w:rPr>
          <w:rFonts w:asciiTheme="majorHAnsi" w:hAnsiTheme="majorHAnsi" w:cstheme="majorHAnsi"/>
          <w:i/>
          <w:sz w:val="28"/>
          <w:szCs w:val="28"/>
          <w:lang w:val="en-US"/>
        </w:rPr>
        <w:t>)</w:t>
      </w:r>
    </w:p>
    <w:p w:rsidR="00665900" w:rsidRDefault="00665900" w:rsidP="00665900">
      <w:pPr>
        <w:tabs>
          <w:tab w:val="left" w:pos="0"/>
        </w:tabs>
        <w:rPr>
          <w:rFonts w:asciiTheme="majorHAnsi" w:hAnsiTheme="majorHAnsi" w:cstheme="majorHAnsi"/>
          <w:sz w:val="26"/>
          <w:szCs w:val="26"/>
          <w:lang w:val="en-US"/>
        </w:rPr>
      </w:pPr>
    </w:p>
    <w:p w:rsidR="00665900" w:rsidRPr="00ED6746" w:rsidRDefault="00665900" w:rsidP="00665900">
      <w:pPr>
        <w:tabs>
          <w:tab w:val="left" w:pos="0"/>
        </w:tabs>
        <w:rPr>
          <w:rFonts w:asciiTheme="majorHAnsi" w:hAnsiTheme="majorHAnsi" w:cstheme="majorHAnsi"/>
          <w:sz w:val="24"/>
          <w:szCs w:val="26"/>
          <w:lang w:val="en-US"/>
        </w:rPr>
      </w:pPr>
      <w:r w:rsidRPr="00ED6746">
        <w:rPr>
          <w:rFonts w:asciiTheme="majorHAnsi" w:hAnsiTheme="majorHAnsi" w:cstheme="majorHAnsi"/>
          <w:sz w:val="24"/>
          <w:szCs w:val="26"/>
          <w:lang w:val="en-US"/>
        </w:rPr>
        <w:t>NGÂN HÀNG NHÀ NƯỚC CHI NHÁNH TỈNH, THÀNH PHỐ…….</w:t>
      </w:r>
    </w:p>
    <w:p w:rsidR="000847EF" w:rsidRDefault="00665900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  <w:r w:rsidRPr="003611C3">
        <w:rPr>
          <w:rFonts w:asciiTheme="majorHAnsi" w:hAnsiTheme="majorHAnsi" w:cstheme="majorHAnsi"/>
          <w:b/>
          <w:sz w:val="28"/>
          <w:szCs w:val="28"/>
          <w:lang w:val="en-US"/>
        </w:rPr>
        <w:t xml:space="preserve">BÁO CÁO KẾT QUẢ XẾP HẠNG </w:t>
      </w:r>
    </w:p>
    <w:p w:rsidR="00665900" w:rsidRPr="003611C3" w:rsidRDefault="00665900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  <w:r w:rsidRPr="003611C3">
        <w:rPr>
          <w:rFonts w:asciiTheme="majorHAnsi" w:hAnsiTheme="majorHAnsi" w:cstheme="majorHAnsi"/>
          <w:b/>
          <w:sz w:val="28"/>
          <w:szCs w:val="28"/>
          <w:lang w:val="en-US"/>
        </w:rPr>
        <w:t>QUỸ TÍN DỤNG NHÂN DÂN</w:t>
      </w:r>
      <w:r w:rsidR="000847EF">
        <w:rPr>
          <w:rFonts w:asciiTheme="majorHAnsi" w:hAnsiTheme="majorHAnsi" w:cstheme="majorHAnsi"/>
          <w:b/>
          <w:sz w:val="28"/>
          <w:szCs w:val="28"/>
          <w:lang w:val="en-US"/>
        </w:rPr>
        <w:t xml:space="preserve"> TRÊN ĐỊA BÀN</w:t>
      </w:r>
    </w:p>
    <w:p w:rsidR="00665900" w:rsidRDefault="00665900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  <w:r w:rsidRPr="003611C3">
        <w:rPr>
          <w:rFonts w:asciiTheme="majorHAnsi" w:hAnsiTheme="majorHAnsi" w:cstheme="majorHAnsi"/>
          <w:b/>
          <w:sz w:val="28"/>
          <w:szCs w:val="28"/>
          <w:lang w:val="en-US"/>
        </w:rPr>
        <w:t>Năm……</w:t>
      </w:r>
    </w:p>
    <w:p w:rsidR="00823354" w:rsidRDefault="00A06475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A06475">
        <w:rPr>
          <w:rFonts w:asciiTheme="majorHAnsi" w:hAnsiTheme="majorHAnsi" w:cstheme="majorHAnsi"/>
          <w:sz w:val="28"/>
          <w:szCs w:val="28"/>
          <w:lang w:val="en-US"/>
        </w:rPr>
        <w:t xml:space="preserve">Kính gửi: Thống đốc Ngân hàng Nhà nước </w:t>
      </w:r>
    </w:p>
    <w:p w:rsidR="00A06475" w:rsidRPr="00A06475" w:rsidRDefault="00A06475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A06475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gramStart"/>
      <w:r w:rsidRPr="00A06475">
        <w:rPr>
          <w:rFonts w:asciiTheme="majorHAnsi" w:hAnsiTheme="majorHAnsi" w:cstheme="majorHAnsi"/>
          <w:sz w:val="28"/>
          <w:szCs w:val="28"/>
          <w:lang w:val="en-US"/>
        </w:rPr>
        <w:t>qua</w:t>
      </w:r>
      <w:proofErr w:type="gramEnd"/>
      <w:r w:rsidRPr="00A06475">
        <w:rPr>
          <w:rFonts w:asciiTheme="majorHAnsi" w:hAnsiTheme="majorHAnsi" w:cstheme="majorHAnsi"/>
          <w:sz w:val="28"/>
          <w:szCs w:val="28"/>
          <w:lang w:val="en-US"/>
        </w:rPr>
        <w:t xml:space="preserve"> Cơ quan Thanh tra, giám sát ngân hàng)</w:t>
      </w:r>
    </w:p>
    <w:p w:rsidR="00665900" w:rsidRDefault="00665900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</w:p>
    <w:tbl>
      <w:tblPr>
        <w:tblStyle w:val="TableGrid"/>
        <w:tblW w:w="9446" w:type="dxa"/>
        <w:tblLook w:val="04A0" w:firstRow="1" w:lastRow="0" w:firstColumn="1" w:lastColumn="0" w:noHBand="0" w:noVBand="1"/>
      </w:tblPr>
      <w:tblGrid>
        <w:gridCol w:w="1263"/>
        <w:gridCol w:w="2740"/>
        <w:gridCol w:w="3081"/>
        <w:gridCol w:w="2362"/>
      </w:tblGrid>
      <w:tr w:rsidR="00665900" w:rsidTr="00140756">
        <w:trPr>
          <w:trHeight w:val="441"/>
        </w:trPr>
        <w:tc>
          <w:tcPr>
            <w:tcW w:w="1263" w:type="dxa"/>
          </w:tcPr>
          <w:p w:rsidR="00665900" w:rsidRDefault="00665900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TT</w:t>
            </w:r>
          </w:p>
        </w:tc>
        <w:tc>
          <w:tcPr>
            <w:tcW w:w="2740" w:type="dxa"/>
          </w:tcPr>
          <w:p w:rsidR="00665900" w:rsidRDefault="00665900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Tên QTDND</w:t>
            </w:r>
          </w:p>
        </w:tc>
        <w:tc>
          <w:tcPr>
            <w:tcW w:w="3081" w:type="dxa"/>
          </w:tcPr>
          <w:p w:rsidR="00665900" w:rsidRDefault="00A06475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Tổng điểm</w:t>
            </w:r>
          </w:p>
        </w:tc>
        <w:tc>
          <w:tcPr>
            <w:tcW w:w="2362" w:type="dxa"/>
          </w:tcPr>
          <w:p w:rsidR="00665900" w:rsidRDefault="00A06475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Xếp hạng (A,B,C,D)</w:t>
            </w:r>
          </w:p>
        </w:tc>
      </w:tr>
      <w:tr w:rsidR="00665900" w:rsidTr="00140756">
        <w:trPr>
          <w:trHeight w:val="441"/>
        </w:trPr>
        <w:tc>
          <w:tcPr>
            <w:tcW w:w="1263" w:type="dxa"/>
          </w:tcPr>
          <w:p w:rsidR="00665900" w:rsidRPr="003611C3" w:rsidRDefault="00665900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611C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2740" w:type="dxa"/>
          </w:tcPr>
          <w:p w:rsidR="00665900" w:rsidRPr="003611C3" w:rsidRDefault="00665900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3081" w:type="dxa"/>
          </w:tcPr>
          <w:p w:rsidR="00665900" w:rsidRPr="003611C3" w:rsidRDefault="00665900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2362" w:type="dxa"/>
          </w:tcPr>
          <w:p w:rsidR="00665900" w:rsidRPr="003611C3" w:rsidRDefault="00665900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</w:tr>
      <w:tr w:rsidR="00822430" w:rsidTr="00140756">
        <w:trPr>
          <w:trHeight w:val="441"/>
        </w:trPr>
        <w:tc>
          <w:tcPr>
            <w:tcW w:w="1263" w:type="dxa"/>
          </w:tcPr>
          <w:p w:rsidR="00822430" w:rsidRPr="003611C3" w:rsidRDefault="00822430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2</w:t>
            </w:r>
          </w:p>
        </w:tc>
        <w:tc>
          <w:tcPr>
            <w:tcW w:w="2740" w:type="dxa"/>
          </w:tcPr>
          <w:p w:rsidR="00822430" w:rsidRPr="003611C3" w:rsidRDefault="00822430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3081" w:type="dxa"/>
          </w:tcPr>
          <w:p w:rsidR="00822430" w:rsidRPr="003611C3" w:rsidRDefault="00822430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2362" w:type="dxa"/>
          </w:tcPr>
          <w:p w:rsidR="00822430" w:rsidRPr="003611C3" w:rsidRDefault="00822430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</w:tr>
      <w:tr w:rsidR="00665900" w:rsidTr="00140756">
        <w:trPr>
          <w:trHeight w:val="463"/>
        </w:trPr>
        <w:tc>
          <w:tcPr>
            <w:tcW w:w="1263" w:type="dxa"/>
          </w:tcPr>
          <w:p w:rsidR="00665900" w:rsidRPr="003611C3" w:rsidRDefault="00665900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611C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…</w:t>
            </w:r>
          </w:p>
        </w:tc>
        <w:tc>
          <w:tcPr>
            <w:tcW w:w="2740" w:type="dxa"/>
          </w:tcPr>
          <w:p w:rsidR="00665900" w:rsidRPr="003611C3" w:rsidRDefault="00665900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3081" w:type="dxa"/>
          </w:tcPr>
          <w:p w:rsidR="00665900" w:rsidRPr="003611C3" w:rsidRDefault="00665900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  <w:tc>
          <w:tcPr>
            <w:tcW w:w="2362" w:type="dxa"/>
          </w:tcPr>
          <w:p w:rsidR="00665900" w:rsidRPr="003611C3" w:rsidRDefault="00665900" w:rsidP="00140756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</w:p>
        </w:tc>
      </w:tr>
    </w:tbl>
    <w:p w:rsidR="00665900" w:rsidRDefault="00665900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</w:p>
    <w:tbl>
      <w:tblPr>
        <w:tblStyle w:val="TableGrid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3"/>
        <w:gridCol w:w="3034"/>
        <w:gridCol w:w="4297"/>
      </w:tblGrid>
      <w:tr w:rsidR="00A06475" w:rsidTr="00A06475">
        <w:trPr>
          <w:trHeight w:val="797"/>
        </w:trPr>
        <w:tc>
          <w:tcPr>
            <w:tcW w:w="2133" w:type="dxa"/>
          </w:tcPr>
          <w:p w:rsidR="00A06475" w:rsidRDefault="00A06475" w:rsidP="00665900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Người lập biểu</w:t>
            </w:r>
          </w:p>
        </w:tc>
        <w:tc>
          <w:tcPr>
            <w:tcW w:w="3034" w:type="dxa"/>
          </w:tcPr>
          <w:p w:rsidR="00A06475" w:rsidRDefault="00A06475" w:rsidP="00A06475">
            <w:pPr>
              <w:tabs>
                <w:tab w:val="left" w:pos="-391"/>
              </w:tabs>
              <w:ind w:left="-391"/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 xml:space="preserve">Chánh Thanh tra, </w:t>
            </w:r>
          </w:p>
          <w:p w:rsidR="00A06475" w:rsidRDefault="00A06475" w:rsidP="00A06475">
            <w:pPr>
              <w:tabs>
                <w:tab w:val="left" w:pos="-391"/>
              </w:tabs>
              <w:ind w:left="-391"/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giám sát ngân hàng</w:t>
            </w:r>
          </w:p>
        </w:tc>
        <w:tc>
          <w:tcPr>
            <w:tcW w:w="4297" w:type="dxa"/>
          </w:tcPr>
          <w:p w:rsidR="00A06475" w:rsidRPr="003611C3" w:rsidRDefault="00A06475" w:rsidP="00A06475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3611C3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…, ngày….tháng….năm….</w:t>
            </w:r>
          </w:p>
          <w:p w:rsidR="00A06475" w:rsidRDefault="00A06475" w:rsidP="00A06475">
            <w:pPr>
              <w:tabs>
                <w:tab w:val="left" w:pos="0"/>
              </w:tabs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3611C3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GIÁM ĐỐC</w:t>
            </w:r>
          </w:p>
        </w:tc>
      </w:tr>
    </w:tbl>
    <w:p w:rsidR="00665900" w:rsidRDefault="00665900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</w:p>
    <w:p w:rsidR="00A06475" w:rsidRDefault="00A06475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</w:p>
    <w:p w:rsidR="00A06475" w:rsidRDefault="00A06475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</w:p>
    <w:p w:rsidR="00A06475" w:rsidRDefault="00A06475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</w:p>
    <w:p w:rsidR="00A06475" w:rsidRDefault="00A06475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</w:p>
    <w:p w:rsidR="00A06475" w:rsidRDefault="00A06475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</w:p>
    <w:p w:rsidR="00A06475" w:rsidRDefault="00A06475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</w:p>
    <w:p w:rsidR="00665900" w:rsidRPr="003611C3" w:rsidRDefault="00665900" w:rsidP="00665900">
      <w:pPr>
        <w:tabs>
          <w:tab w:val="left" w:pos="0"/>
        </w:tabs>
        <w:spacing w:after="0"/>
        <w:jc w:val="center"/>
        <w:rPr>
          <w:rFonts w:asciiTheme="majorHAnsi" w:hAnsiTheme="majorHAnsi" w:cstheme="majorHAnsi"/>
          <w:b/>
          <w:sz w:val="28"/>
          <w:szCs w:val="28"/>
          <w:lang w:val="en-US"/>
        </w:rPr>
      </w:pPr>
    </w:p>
    <w:p w:rsidR="00A95825" w:rsidRPr="00665900" w:rsidRDefault="0050693C">
      <w:pPr>
        <w:rPr>
          <w:lang w:val="en-US"/>
        </w:rPr>
      </w:pPr>
    </w:p>
    <w:sectPr w:rsidR="00A95825" w:rsidRPr="00665900" w:rsidSect="00F44156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900"/>
    <w:rsid w:val="00007897"/>
    <w:rsid w:val="000847EF"/>
    <w:rsid w:val="00127B29"/>
    <w:rsid w:val="002F5E93"/>
    <w:rsid w:val="0050693C"/>
    <w:rsid w:val="006436C2"/>
    <w:rsid w:val="00665900"/>
    <w:rsid w:val="00822430"/>
    <w:rsid w:val="00823354"/>
    <w:rsid w:val="00A06475"/>
    <w:rsid w:val="00C1588E"/>
    <w:rsid w:val="00ED6746"/>
    <w:rsid w:val="00F4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C1ED0E-7CFB-40B9-A9AB-72654D20D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59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59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22959F-B41F-4464-8EB4-6718E6ADA5F2}"/>
</file>

<file path=customXml/itemProps2.xml><?xml version="1.0" encoding="utf-8"?>
<ds:datastoreItem xmlns:ds="http://schemas.openxmlformats.org/officeDocument/2006/customXml" ds:itemID="{B14FCBAC-F81B-4467-BA3B-A48FDCA48ACD}"/>
</file>

<file path=customXml/itemProps3.xml><?xml version="1.0" encoding="utf-8"?>
<ds:datastoreItem xmlns:ds="http://schemas.openxmlformats.org/officeDocument/2006/customXml" ds:itemID="{2FBF2078-DCBA-4142-8DCA-28E76BCE77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Thi Thuy Dung (TTGSNH)</dc:creator>
  <cp:lastModifiedBy>Vu Quoc Thanh (PC)</cp:lastModifiedBy>
  <cp:revision>2</cp:revision>
  <cp:lastPrinted>2021-05-11T07:07:00Z</cp:lastPrinted>
  <dcterms:created xsi:type="dcterms:W3CDTF">2021-06-14T02:40:00Z</dcterms:created>
  <dcterms:modified xsi:type="dcterms:W3CDTF">2021-06-14T02:40:00Z</dcterms:modified>
</cp:coreProperties>
</file>