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E4FA" w14:textId="547995FD" w:rsidR="00E14CDD" w:rsidRPr="00E14CDD" w:rsidRDefault="00E14CDD" w:rsidP="00E14CDD">
      <w:pPr>
        <w:pStyle w:val="Titre1"/>
        <w:spacing w:line="240" w:lineRule="auto"/>
        <w:jc w:val="center"/>
        <w:rPr>
          <w:sz w:val="20"/>
          <w:szCs w:val="20"/>
        </w:rPr>
      </w:pPr>
      <w:r w:rsidRPr="00E14CDD">
        <w:t>P</w:t>
      </w:r>
      <w:r w:rsidRPr="00E14CDD">
        <w:t>rompt</w:t>
      </w:r>
      <w:r>
        <w:t xml:space="preserve"> P</w:t>
      </w:r>
      <w:r w:rsidRPr="00E14CDD">
        <w:t>artie</w:t>
      </w:r>
      <w:r>
        <w:t xml:space="preserve"> </w:t>
      </w:r>
      <w:r w:rsidRPr="00E14CDD">
        <w:t>IV</w:t>
      </w:r>
    </w:p>
    <w:p w14:paraId="40C63764" w14:textId="77777777" w:rsidR="00E14CDD" w:rsidRPr="00E14CDD" w:rsidRDefault="00E14CDD" w:rsidP="00E14CDD">
      <w:pPr>
        <w:rPr>
          <w:sz w:val="20"/>
          <w:szCs w:val="20"/>
        </w:rPr>
      </w:pPr>
      <w:r w:rsidRPr="00E14CDD">
        <w:rPr>
          <w:sz w:val="20"/>
          <w:szCs w:val="20"/>
        </w:rPr>
        <w:tab/>
        <w:t xml:space="preserve">Tu travailles dans le domaine de l’engagement sportif et solidaire. Ton organisation est une ONG associative sportive dont l’activité est d’organiser des événements sportifs (tournois, compétitions, actions solidaires), de fédérer des associations sportives partenaires, d’attribuer des subventions, de gérer ses membres (joueurs, bénévoles, encadrants), de collaborer avec des partenaires publics et privés, et de mener des projets solidaires liés au sport. C’est une organisation à but non lucratif, comme Plan International France ou FIFA </w:t>
      </w:r>
      <w:proofErr w:type="spellStart"/>
      <w:r w:rsidRPr="00E14CDD">
        <w:rPr>
          <w:sz w:val="20"/>
          <w:szCs w:val="20"/>
        </w:rPr>
        <w:t>Grassroots</w:t>
      </w:r>
      <w:proofErr w:type="spellEnd"/>
      <w:r w:rsidRPr="00E14CDD">
        <w:rPr>
          <w:sz w:val="20"/>
          <w:szCs w:val="20"/>
        </w:rPr>
        <w:t>, mais dans une approche associative et solidaire locale. Inspire-toi du fonctionnement décrit sur https://fifa.foundation/grassroots ou https://www.plan-international.fr/nos-missions/sport-et-egalite/.</w:t>
      </w:r>
      <w:r w:rsidRPr="00E14CDD">
        <w:rPr>
          <w:sz w:val="20"/>
          <w:szCs w:val="20"/>
        </w:rPr>
        <w:tab/>
      </w:r>
    </w:p>
    <w:p w14:paraId="0F47D8BD" w14:textId="77777777" w:rsidR="00E14CDD" w:rsidRPr="00E14CDD" w:rsidRDefault="00E14CDD" w:rsidP="00E14CDD">
      <w:pPr>
        <w:rPr>
          <w:sz w:val="20"/>
          <w:szCs w:val="20"/>
        </w:rPr>
      </w:pPr>
    </w:p>
    <w:p w14:paraId="5252833B" w14:textId="77777777" w:rsidR="00E14CDD" w:rsidRPr="00E14CDD" w:rsidRDefault="00E14CDD" w:rsidP="00E14CDD">
      <w:pPr>
        <w:rPr>
          <w:sz w:val="20"/>
          <w:szCs w:val="20"/>
        </w:rPr>
      </w:pPr>
      <w:r w:rsidRPr="00E14CDD">
        <w:rPr>
          <w:sz w:val="20"/>
          <w:szCs w:val="20"/>
        </w:rPr>
        <w:tab/>
        <w:t xml:space="preserve">Ton organisation a conçu une base de données via MERISE pour son système d'information, basée sur les règles de gestion et dictionnaire de données suivants [insère ici les règles de gestion de Partie 1 en liste puce et le dictionnaire en tableau]. Le MCD résultant inclut les entités et associations suivantes [insère une brève description du MCD : ex. entités (Sport, Partenaire, Contrat faible, </w:t>
      </w:r>
      <w:proofErr w:type="spellStart"/>
      <w:r w:rsidRPr="00E14CDD">
        <w:rPr>
          <w:sz w:val="20"/>
          <w:szCs w:val="20"/>
        </w:rPr>
        <w:t>Evenement</w:t>
      </w:r>
      <w:proofErr w:type="spellEnd"/>
      <w:r w:rsidRPr="00E14CDD">
        <w:rPr>
          <w:sz w:val="20"/>
          <w:szCs w:val="20"/>
        </w:rPr>
        <w:t xml:space="preserve">, Association, Subvention, Projet, Rapport, Membre récursif, Cotisation, Responsable, Inclue, Concerner, Contribue, Finance, </w:t>
      </w:r>
      <w:proofErr w:type="spellStart"/>
      <w:r w:rsidRPr="00E14CDD">
        <w:rPr>
          <w:sz w:val="20"/>
          <w:szCs w:val="20"/>
        </w:rPr>
        <w:t>Equipe</w:t>
      </w:r>
      <w:proofErr w:type="spellEnd"/>
      <w:r w:rsidRPr="00E14CDD">
        <w:rPr>
          <w:sz w:val="20"/>
          <w:szCs w:val="20"/>
        </w:rPr>
        <w:t xml:space="preserve"> ternaire, Participer) ; contraintes intégrité (PK/FK/UNIQUE/NOT NULL) et validation (CHECK budgets &gt;=0, exclusivité Rapport via Type, durées &gt;0)].</w:t>
      </w:r>
    </w:p>
    <w:p w14:paraId="42814D98" w14:textId="77777777" w:rsidR="00E14CDD" w:rsidRPr="00E14CDD" w:rsidRDefault="00E14CDD" w:rsidP="00E14CDD">
      <w:pPr>
        <w:rPr>
          <w:sz w:val="20"/>
          <w:szCs w:val="20"/>
        </w:rPr>
      </w:pPr>
    </w:p>
    <w:p w14:paraId="758A8DEB" w14:textId="77777777" w:rsidR="00E14CDD" w:rsidRPr="00E14CDD" w:rsidRDefault="00E14CDD" w:rsidP="00E14CDD">
      <w:pPr>
        <w:rPr>
          <w:sz w:val="20"/>
          <w:szCs w:val="20"/>
        </w:rPr>
      </w:pPr>
      <w:r w:rsidRPr="00E14CDD">
        <w:rPr>
          <w:sz w:val="20"/>
          <w:szCs w:val="20"/>
        </w:rPr>
        <w:tab/>
        <w:t>Tu es chargé de la génération de données réalistes pour remplir cette base de données, en tant qu'expert en simulation de données pour ONG sportives. L'étudiant en ingénierie informatique qui a conçu la BD a besoin de données conséquentes pour tester les insertions et interrogations, en respectant strictement les contraintes (intégrité et validation) pour éviter les erreurs.</w:t>
      </w:r>
    </w:p>
    <w:p w14:paraId="5F735812" w14:textId="77777777" w:rsidR="00E14CDD" w:rsidRPr="00E14CDD" w:rsidRDefault="00E14CDD" w:rsidP="00E14CDD">
      <w:pPr>
        <w:rPr>
          <w:sz w:val="20"/>
          <w:szCs w:val="20"/>
        </w:rPr>
      </w:pPr>
    </w:p>
    <w:p w14:paraId="6706935D" w14:textId="77777777" w:rsidR="00E14CDD" w:rsidRPr="00E14CDD" w:rsidRDefault="00E14CDD" w:rsidP="00E14CDD">
      <w:pPr>
        <w:rPr>
          <w:sz w:val="20"/>
          <w:szCs w:val="20"/>
        </w:rPr>
      </w:pPr>
      <w:r w:rsidRPr="00E14CDD">
        <w:rPr>
          <w:sz w:val="20"/>
          <w:szCs w:val="20"/>
        </w:rPr>
        <w:tab/>
        <w:t>D’abord, génère des données réalistes inspirées du contexte (noms français, dates 2024-2025, budgets 1000-50000€, rôles 'joueur'/'</w:t>
      </w:r>
      <w:proofErr w:type="spellStart"/>
      <w:r w:rsidRPr="00E14CDD">
        <w:rPr>
          <w:sz w:val="20"/>
          <w:szCs w:val="20"/>
        </w:rPr>
        <w:t>benevole</w:t>
      </w:r>
      <w:proofErr w:type="spellEnd"/>
      <w:r w:rsidRPr="00E14CDD">
        <w:rPr>
          <w:sz w:val="20"/>
          <w:szCs w:val="20"/>
        </w:rPr>
        <w:t>'/etc., types partenaires 'public'/'prive'/'ONG', sports 'football'/'basket' etc.), avec variété pour couvrir les relations (ex. au moins 20 membres, 10 événements, 5 projets, 8 associations, 6 partenaires, 15 subventions, 12 cotisations, 8 rapports exclusifs, équipes ternaires complètes).</w:t>
      </w:r>
    </w:p>
    <w:p w14:paraId="0250350D" w14:textId="77777777" w:rsidR="00E14CDD" w:rsidRPr="00E14CDD" w:rsidRDefault="00E14CDD" w:rsidP="00E14CDD">
      <w:pPr>
        <w:rPr>
          <w:sz w:val="20"/>
          <w:szCs w:val="20"/>
        </w:rPr>
      </w:pPr>
      <w:r w:rsidRPr="00E14CDD">
        <w:rPr>
          <w:sz w:val="20"/>
          <w:szCs w:val="20"/>
        </w:rPr>
        <w:t xml:space="preserve">Ensuite, fournis un script SQL complet d'INSERT INTO pour chaque table, en ordre cohérent (parents d'abord : Sport, Partenaire, Association, </w:t>
      </w:r>
      <w:proofErr w:type="spellStart"/>
      <w:r w:rsidRPr="00E14CDD">
        <w:rPr>
          <w:sz w:val="20"/>
          <w:szCs w:val="20"/>
        </w:rPr>
        <w:t>Evenement</w:t>
      </w:r>
      <w:proofErr w:type="spellEnd"/>
      <w:r w:rsidRPr="00E14CDD">
        <w:rPr>
          <w:sz w:val="20"/>
          <w:szCs w:val="20"/>
        </w:rPr>
        <w:t xml:space="preserve">, Projet, Membre, etc.), avec 50-100 enregistrements totaux (ex. 10 Sport, 6 Partenaire, 8 Contrat, 10 </w:t>
      </w:r>
      <w:proofErr w:type="spellStart"/>
      <w:r w:rsidRPr="00E14CDD">
        <w:rPr>
          <w:sz w:val="20"/>
          <w:szCs w:val="20"/>
        </w:rPr>
        <w:t>Evenement</w:t>
      </w:r>
      <w:proofErr w:type="spellEnd"/>
      <w:r w:rsidRPr="00E14CDD">
        <w:rPr>
          <w:sz w:val="20"/>
          <w:szCs w:val="20"/>
        </w:rPr>
        <w:t xml:space="preserve">, 8 Association, 15 Subvention, 5 Projet, 8 Rapport, 20 Membre, 12 Cotisation, 10 Responsable, 8 Inclue, 12 Concerner, 10 Contribue, 8 Finance, 15 </w:t>
      </w:r>
      <w:proofErr w:type="spellStart"/>
      <w:r w:rsidRPr="00E14CDD">
        <w:rPr>
          <w:sz w:val="20"/>
          <w:szCs w:val="20"/>
        </w:rPr>
        <w:t>Equipe</w:t>
      </w:r>
      <w:proofErr w:type="spellEnd"/>
      <w:r w:rsidRPr="00E14CDD">
        <w:rPr>
          <w:sz w:val="20"/>
          <w:szCs w:val="20"/>
        </w:rPr>
        <w:t>, 20 Participer).</w:t>
      </w:r>
    </w:p>
    <w:p w14:paraId="5A0FD42A" w14:textId="77777777" w:rsidR="00E14CDD" w:rsidRPr="00E14CDD" w:rsidRDefault="00E14CDD" w:rsidP="00E14CDD">
      <w:pPr>
        <w:rPr>
          <w:sz w:val="20"/>
          <w:szCs w:val="20"/>
        </w:rPr>
      </w:pPr>
    </w:p>
    <w:p w14:paraId="2C4B420D" w14:textId="77777777" w:rsidR="00E14CDD" w:rsidRPr="00E14CDD" w:rsidRDefault="00E14CDD" w:rsidP="00E14CDD">
      <w:pPr>
        <w:rPr>
          <w:sz w:val="20"/>
          <w:szCs w:val="20"/>
        </w:rPr>
      </w:pPr>
      <w:r w:rsidRPr="00E14CDD">
        <w:rPr>
          <w:sz w:val="20"/>
          <w:szCs w:val="20"/>
        </w:rPr>
        <w:tab/>
        <w:t xml:space="preserve"> Respecte toutes contraintes (FK valides, NOT NULL remplis, CHECK budgets/durées/dates/exclusivité, UNIQUE </w:t>
      </w:r>
      <w:proofErr w:type="spellStart"/>
      <w:r w:rsidRPr="00E14CDD">
        <w:rPr>
          <w:sz w:val="20"/>
          <w:szCs w:val="20"/>
        </w:rPr>
        <w:t>Num_aggregation</w:t>
      </w:r>
      <w:proofErr w:type="spellEnd"/>
      <w:r w:rsidRPr="00E14CDD">
        <w:rPr>
          <w:sz w:val="20"/>
          <w:szCs w:val="20"/>
        </w:rPr>
        <w:t>), et utilise valeurs du dictionnaire (ex. VARCHAR tailles respectées, DECIMAL précises).</w:t>
      </w:r>
    </w:p>
    <w:p w14:paraId="28FE4EB3" w14:textId="5E31C1B1" w:rsidR="00E14CDD" w:rsidRPr="00E14CDD" w:rsidRDefault="00E14CDD" w:rsidP="00E14CDD">
      <w:pPr>
        <w:rPr>
          <w:sz w:val="20"/>
          <w:szCs w:val="20"/>
        </w:rPr>
      </w:pPr>
      <w:r w:rsidRPr="00E14CDD">
        <w:rPr>
          <w:sz w:val="20"/>
          <w:szCs w:val="20"/>
        </w:rPr>
        <w:t>Fournis donc le script SQL d'insertion prêt à exécuter, avec commentaires pour chaque table (ex. 10 sports variés). Limite à 150 lignes max pour concision.</w:t>
      </w:r>
    </w:p>
    <w:sectPr w:rsidR="00E14CDD" w:rsidRPr="00E14C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DD"/>
    <w:rsid w:val="008919DD"/>
    <w:rsid w:val="00E14C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E3043B5"/>
  <w15:chartTrackingRefBased/>
  <w15:docId w15:val="{636E4900-0FDF-8845-ABCF-E0826931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14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14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14CD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14CD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14CD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14CD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14CD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14CD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14CD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4C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14C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14C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14C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14C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14C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14C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14C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14CDD"/>
    <w:rPr>
      <w:rFonts w:eastAsiaTheme="majorEastAsia" w:cstheme="majorBidi"/>
      <w:color w:val="272727" w:themeColor="text1" w:themeTint="D8"/>
    </w:rPr>
  </w:style>
  <w:style w:type="paragraph" w:styleId="Titre">
    <w:name w:val="Title"/>
    <w:basedOn w:val="Normal"/>
    <w:next w:val="Normal"/>
    <w:link w:val="TitreCar"/>
    <w:uiPriority w:val="10"/>
    <w:qFormat/>
    <w:rsid w:val="00E14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14C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14CD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14C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14CDD"/>
    <w:pPr>
      <w:spacing w:before="160"/>
      <w:jc w:val="center"/>
    </w:pPr>
    <w:rPr>
      <w:i/>
      <w:iCs/>
      <w:color w:val="404040" w:themeColor="text1" w:themeTint="BF"/>
    </w:rPr>
  </w:style>
  <w:style w:type="character" w:customStyle="1" w:styleId="CitationCar">
    <w:name w:val="Citation Car"/>
    <w:basedOn w:val="Policepardfaut"/>
    <w:link w:val="Citation"/>
    <w:uiPriority w:val="29"/>
    <w:rsid w:val="00E14CDD"/>
    <w:rPr>
      <w:i/>
      <w:iCs/>
      <w:color w:val="404040" w:themeColor="text1" w:themeTint="BF"/>
    </w:rPr>
  </w:style>
  <w:style w:type="paragraph" w:styleId="Paragraphedeliste">
    <w:name w:val="List Paragraph"/>
    <w:basedOn w:val="Normal"/>
    <w:uiPriority w:val="34"/>
    <w:qFormat/>
    <w:rsid w:val="00E14CDD"/>
    <w:pPr>
      <w:ind w:left="720"/>
      <w:contextualSpacing/>
    </w:pPr>
  </w:style>
  <w:style w:type="character" w:styleId="Accentuationintense">
    <w:name w:val="Intense Emphasis"/>
    <w:basedOn w:val="Policepardfaut"/>
    <w:uiPriority w:val="21"/>
    <w:qFormat/>
    <w:rsid w:val="00E14CDD"/>
    <w:rPr>
      <w:i/>
      <w:iCs/>
      <w:color w:val="0F4761" w:themeColor="accent1" w:themeShade="BF"/>
    </w:rPr>
  </w:style>
  <w:style w:type="paragraph" w:styleId="Citationintense">
    <w:name w:val="Intense Quote"/>
    <w:basedOn w:val="Normal"/>
    <w:next w:val="Normal"/>
    <w:link w:val="CitationintenseCar"/>
    <w:uiPriority w:val="30"/>
    <w:qFormat/>
    <w:rsid w:val="00E14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14CDD"/>
    <w:rPr>
      <w:i/>
      <w:iCs/>
      <w:color w:val="0F4761" w:themeColor="accent1" w:themeShade="BF"/>
    </w:rPr>
  </w:style>
  <w:style w:type="character" w:styleId="Rfrenceintense">
    <w:name w:val="Intense Reference"/>
    <w:basedOn w:val="Policepardfaut"/>
    <w:uiPriority w:val="32"/>
    <w:qFormat/>
    <w:rsid w:val="00E14C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473</Words>
  <Characters>2602</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Haroune Boukedjar</dc:creator>
  <cp:keywords/>
  <dc:description/>
  <cp:lastModifiedBy>Haroune Boukedjar</cp:lastModifiedBy>
  <cp:revision>1</cp:revision>
  <dcterms:created xsi:type="dcterms:W3CDTF">2025-10-18T16:08:00Z</dcterms:created>
  <dcterms:modified xsi:type="dcterms:W3CDTF">2025-10-18T16:10:00Z</dcterms:modified>
</cp:coreProperties>
</file>