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69637" w14:textId="77777777" w:rsidR="002A1305" w:rsidRPr="00E1390C" w:rsidRDefault="00000000" w:rsidP="00E1390C">
      <w:pPr>
        <w:bidi/>
        <w:rPr>
          <w:b/>
          <w:bCs/>
          <w:sz w:val="20"/>
          <w:szCs w:val="20"/>
        </w:rPr>
      </w:pPr>
      <w:proofErr w:type="spellStart"/>
      <w:r w:rsidRPr="00E1390C">
        <w:rPr>
          <w:b/>
          <w:bCs/>
          <w:sz w:val="20"/>
          <w:szCs w:val="20"/>
        </w:rPr>
        <w:t>نظام</w:t>
      </w:r>
      <w:proofErr w:type="spellEnd"/>
      <w:r w:rsidRPr="00E1390C">
        <w:rPr>
          <w:b/>
          <w:bCs/>
          <w:sz w:val="20"/>
          <w:szCs w:val="20"/>
        </w:rPr>
        <w:t xml:space="preserve"> </w:t>
      </w:r>
      <w:proofErr w:type="spellStart"/>
      <w:r w:rsidRPr="00E1390C">
        <w:rPr>
          <w:b/>
          <w:bCs/>
          <w:sz w:val="20"/>
          <w:szCs w:val="20"/>
        </w:rPr>
        <w:t>إدارة</w:t>
      </w:r>
      <w:proofErr w:type="spellEnd"/>
      <w:r w:rsidRPr="00E1390C">
        <w:rPr>
          <w:b/>
          <w:bCs/>
          <w:sz w:val="20"/>
          <w:szCs w:val="20"/>
        </w:rPr>
        <w:t xml:space="preserve"> </w:t>
      </w:r>
      <w:proofErr w:type="spellStart"/>
      <w:r w:rsidRPr="00E1390C">
        <w:rPr>
          <w:b/>
          <w:bCs/>
          <w:sz w:val="20"/>
          <w:szCs w:val="20"/>
        </w:rPr>
        <w:t>أمن</w:t>
      </w:r>
      <w:proofErr w:type="spellEnd"/>
      <w:r w:rsidRPr="00E1390C">
        <w:rPr>
          <w:b/>
          <w:bCs/>
          <w:sz w:val="20"/>
          <w:szCs w:val="20"/>
        </w:rPr>
        <w:t xml:space="preserve"> </w:t>
      </w:r>
      <w:proofErr w:type="spellStart"/>
      <w:r w:rsidRPr="00E1390C">
        <w:rPr>
          <w:b/>
          <w:bCs/>
          <w:sz w:val="20"/>
          <w:szCs w:val="20"/>
        </w:rPr>
        <w:t>المعلومات</w:t>
      </w:r>
      <w:proofErr w:type="spellEnd"/>
      <w:r w:rsidRPr="00E1390C">
        <w:rPr>
          <w:b/>
          <w:bCs/>
          <w:sz w:val="20"/>
          <w:szCs w:val="20"/>
        </w:rPr>
        <w:t xml:space="preserve"> (ISMS) وفق المواصفة القياسية ISO/IEC 27001:2022</w:t>
      </w:r>
    </w:p>
    <w:p w14:paraId="05EDA76F" w14:textId="77777777" w:rsidR="002A1305" w:rsidRPr="00E1390C" w:rsidRDefault="00000000" w:rsidP="00E1390C">
      <w:pPr>
        <w:bidi/>
        <w:rPr>
          <w:b/>
          <w:bCs/>
          <w:sz w:val="20"/>
          <w:szCs w:val="20"/>
        </w:rPr>
      </w:pPr>
      <w:r w:rsidRPr="00E1390C">
        <w:rPr>
          <w:b/>
          <w:bCs/>
          <w:sz w:val="20"/>
          <w:szCs w:val="20"/>
        </w:rPr>
        <w:t>تقرير التدقيق الداخلي لنظام إدارة أمن المعلومات (Internal Audit Report)</w:t>
      </w:r>
    </w:p>
    <w:p w14:paraId="093CFA36" w14:textId="77777777" w:rsidR="002A1305" w:rsidRPr="00E1390C" w:rsidRDefault="002A1305" w:rsidP="00E1390C">
      <w:pPr>
        <w:bidi/>
        <w:rPr>
          <w:b/>
          <w:bCs/>
          <w:sz w:val="20"/>
          <w:szCs w:val="20"/>
        </w:rPr>
      </w:pPr>
    </w:p>
    <w:tbl>
      <w:tblPr>
        <w:tblW w:w="0" w:type="auto"/>
        <w:jc w:val="center"/>
        <w:tblLook w:val="04A0" w:firstRow="1" w:lastRow="0" w:firstColumn="1" w:lastColumn="0" w:noHBand="0" w:noVBand="1"/>
      </w:tblPr>
      <w:tblGrid>
        <w:gridCol w:w="4964"/>
        <w:gridCol w:w="4964"/>
      </w:tblGrid>
      <w:tr w:rsidR="002A1305" w:rsidRPr="00E1390C" w14:paraId="4FB9D5C3" w14:textId="77777777">
        <w:trPr>
          <w:tblHeade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3579587" w14:textId="77777777" w:rsidR="002A1305" w:rsidRPr="00E1390C" w:rsidRDefault="00000000" w:rsidP="00E1390C">
            <w:pPr>
              <w:bidi/>
              <w:spacing w:after="40"/>
              <w:rPr>
                <w:b/>
                <w:bCs/>
                <w:sz w:val="24"/>
                <w:szCs w:val="24"/>
              </w:rPr>
            </w:pPr>
            <w:r w:rsidRPr="00E1390C">
              <w:rPr>
                <w:b/>
                <w:bCs/>
                <w:color w:val="FFFFFF"/>
                <w:sz w:val="24"/>
                <w:szCs w:val="24"/>
              </w:rPr>
              <w:t>تصنيف الوثيقة (Document Classification)</w:t>
            </w:r>
          </w:p>
        </w:tc>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52102074" w14:textId="77777777" w:rsidR="002A1305" w:rsidRPr="00E1390C" w:rsidRDefault="00000000" w:rsidP="00E1390C">
            <w:pPr>
              <w:bidi/>
              <w:spacing w:after="40"/>
              <w:rPr>
                <w:b/>
                <w:bCs/>
                <w:sz w:val="24"/>
                <w:szCs w:val="24"/>
              </w:rPr>
            </w:pPr>
            <w:r w:rsidRPr="00E1390C">
              <w:rPr>
                <w:b/>
                <w:bCs/>
                <w:color w:val="FFFFFF"/>
                <w:sz w:val="24"/>
                <w:szCs w:val="24"/>
              </w:rPr>
              <w:t>مقيد – للاستخدام الداخلي (Internal / Confidential)</w:t>
            </w:r>
          </w:p>
        </w:tc>
      </w:tr>
      <w:tr w:rsidR="002A1305" w:rsidRPr="00E1390C" w14:paraId="1ACD9EAD"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74A6897" w14:textId="77777777" w:rsidR="002A1305" w:rsidRPr="00E1390C" w:rsidRDefault="00000000" w:rsidP="00E1390C">
            <w:pPr>
              <w:bidi/>
              <w:spacing w:after="40"/>
              <w:rPr>
                <w:b/>
                <w:bCs/>
                <w:sz w:val="20"/>
                <w:szCs w:val="20"/>
              </w:rPr>
            </w:pPr>
            <w:r w:rsidRPr="00E1390C">
              <w:rPr>
                <w:b/>
                <w:bCs/>
                <w:sz w:val="20"/>
                <w:szCs w:val="20"/>
              </w:rPr>
              <w:t>مرجع الوثيقة (Document Ref)</w:t>
            </w:r>
          </w:p>
        </w:tc>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C9B3F05" w14:textId="77777777" w:rsidR="002A1305" w:rsidRPr="00E1390C" w:rsidRDefault="00000000" w:rsidP="00E1390C">
            <w:pPr>
              <w:bidi/>
              <w:spacing w:after="40"/>
              <w:rPr>
                <w:b/>
                <w:bCs/>
                <w:sz w:val="20"/>
                <w:szCs w:val="20"/>
              </w:rPr>
            </w:pPr>
            <w:r w:rsidRPr="00E1390C">
              <w:rPr>
                <w:b/>
                <w:bCs/>
                <w:sz w:val="20"/>
                <w:szCs w:val="20"/>
              </w:rPr>
              <w:t>ISMS-DOC-09-5</w:t>
            </w:r>
          </w:p>
        </w:tc>
      </w:tr>
      <w:tr w:rsidR="002A1305" w:rsidRPr="00E1390C" w14:paraId="4BA890D4"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D4D1010" w14:textId="77777777" w:rsidR="002A1305" w:rsidRPr="00E1390C" w:rsidRDefault="00000000" w:rsidP="00E1390C">
            <w:pPr>
              <w:bidi/>
              <w:spacing w:after="40"/>
              <w:rPr>
                <w:b/>
                <w:bCs/>
                <w:sz w:val="20"/>
                <w:szCs w:val="20"/>
              </w:rPr>
            </w:pPr>
            <w:r w:rsidRPr="00E1390C">
              <w:rPr>
                <w:b/>
                <w:bCs/>
                <w:sz w:val="20"/>
                <w:szCs w:val="20"/>
              </w:rPr>
              <w:t>رقم الإصدار وتاريخ الاعتماد (Version &amp; Dated)</w:t>
            </w:r>
          </w:p>
        </w:tc>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06E1F02" w14:textId="77777777" w:rsidR="002A1305" w:rsidRPr="00E1390C" w:rsidRDefault="00000000" w:rsidP="00E1390C">
            <w:pPr>
              <w:bidi/>
              <w:spacing w:after="40"/>
              <w:rPr>
                <w:b/>
                <w:bCs/>
                <w:sz w:val="20"/>
                <w:szCs w:val="20"/>
              </w:rPr>
            </w:pPr>
            <w:r w:rsidRPr="00E1390C">
              <w:rPr>
                <w:b/>
                <w:bCs/>
                <w:sz w:val="20"/>
                <w:szCs w:val="20"/>
              </w:rPr>
              <w:t>الإصدار 1.0 - سبتمبر 2026</w:t>
            </w:r>
          </w:p>
        </w:tc>
      </w:tr>
      <w:tr w:rsidR="002A1305" w:rsidRPr="00E1390C" w14:paraId="5FEE2792"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CC8EDA9" w14:textId="77777777" w:rsidR="002A1305" w:rsidRPr="00E1390C" w:rsidRDefault="00000000" w:rsidP="00E1390C">
            <w:pPr>
              <w:bidi/>
              <w:spacing w:after="40"/>
              <w:rPr>
                <w:b/>
                <w:bCs/>
                <w:sz w:val="20"/>
                <w:szCs w:val="20"/>
              </w:rPr>
            </w:pPr>
            <w:r w:rsidRPr="00E1390C">
              <w:rPr>
                <w:b/>
                <w:bCs/>
                <w:sz w:val="20"/>
                <w:szCs w:val="20"/>
              </w:rPr>
              <w:t>مُعد التقرير (Document Author)</w:t>
            </w:r>
          </w:p>
        </w:tc>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3521B4C" w14:textId="77777777" w:rsidR="002A1305" w:rsidRPr="00E1390C" w:rsidRDefault="00000000" w:rsidP="00E1390C">
            <w:pPr>
              <w:bidi/>
              <w:spacing w:after="40"/>
              <w:rPr>
                <w:b/>
                <w:bCs/>
                <w:sz w:val="20"/>
                <w:szCs w:val="20"/>
              </w:rPr>
            </w:pPr>
            <w:r w:rsidRPr="00E1390C">
              <w:rPr>
                <w:b/>
                <w:bCs/>
                <w:sz w:val="20"/>
                <w:szCs w:val="20"/>
              </w:rPr>
              <w:t>رئيس إدارة المراجعة والتحقق الداخلية – أ. أحمد الغامدي</w:t>
            </w:r>
          </w:p>
        </w:tc>
      </w:tr>
      <w:tr w:rsidR="002A1305" w:rsidRPr="00E1390C" w14:paraId="003FBB40"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4E70FAA2" w14:textId="77777777" w:rsidR="002A1305" w:rsidRPr="00E1390C" w:rsidRDefault="00000000" w:rsidP="00E1390C">
            <w:pPr>
              <w:bidi/>
              <w:spacing w:after="40"/>
              <w:rPr>
                <w:b/>
                <w:bCs/>
                <w:sz w:val="20"/>
                <w:szCs w:val="20"/>
              </w:rPr>
            </w:pPr>
            <w:r w:rsidRPr="00E1390C">
              <w:rPr>
                <w:b/>
                <w:bCs/>
                <w:sz w:val="20"/>
                <w:szCs w:val="20"/>
              </w:rPr>
              <w:t>مالك الوثيقة (Document Owner)</w:t>
            </w:r>
          </w:p>
        </w:tc>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F4BF696" w14:textId="77777777" w:rsidR="002A1305" w:rsidRPr="00E1390C" w:rsidRDefault="00000000" w:rsidP="00E1390C">
            <w:pPr>
              <w:bidi/>
              <w:spacing w:after="40"/>
              <w:rPr>
                <w:b/>
                <w:bCs/>
                <w:sz w:val="20"/>
                <w:szCs w:val="20"/>
              </w:rPr>
            </w:pPr>
            <w:r w:rsidRPr="00E1390C">
              <w:rPr>
                <w:b/>
                <w:bCs/>
                <w:sz w:val="20"/>
                <w:szCs w:val="20"/>
              </w:rPr>
              <w:t>الإدارة العليا – الرئيس التنفيذي (د. نورة القحطاني)</w:t>
            </w:r>
          </w:p>
        </w:tc>
      </w:tr>
    </w:tbl>
    <w:p w14:paraId="27FF492A" w14:textId="77777777" w:rsidR="002A1305" w:rsidRPr="00E1390C" w:rsidRDefault="002A1305" w:rsidP="00E1390C">
      <w:pPr>
        <w:bidi/>
        <w:jc w:val="center"/>
        <w:rPr>
          <w:b/>
          <w:bCs/>
          <w:sz w:val="24"/>
          <w:szCs w:val="24"/>
        </w:rPr>
      </w:pPr>
    </w:p>
    <w:p w14:paraId="07A68B9B" w14:textId="77777777" w:rsidR="002A1305" w:rsidRPr="00E1390C" w:rsidRDefault="00000000" w:rsidP="00E1390C">
      <w:pPr>
        <w:bidi/>
        <w:rPr>
          <w:b/>
          <w:bCs/>
          <w:sz w:val="24"/>
          <w:szCs w:val="24"/>
        </w:rPr>
      </w:pPr>
      <w:r w:rsidRPr="00E1390C">
        <w:rPr>
          <w:b/>
          <w:bCs/>
          <w:sz w:val="24"/>
          <w:szCs w:val="24"/>
        </w:rPr>
        <w:t>سجل التعديلات والمراجعات (Revision History)</w:t>
      </w:r>
    </w:p>
    <w:tbl>
      <w:tblPr>
        <w:tblW w:w="0" w:type="auto"/>
        <w:jc w:val="right"/>
        <w:tblLook w:val="04A0" w:firstRow="1" w:lastRow="0" w:firstColumn="1" w:lastColumn="0" w:noHBand="0" w:noVBand="1"/>
      </w:tblPr>
      <w:tblGrid>
        <w:gridCol w:w="2482"/>
        <w:gridCol w:w="2482"/>
        <w:gridCol w:w="2482"/>
        <w:gridCol w:w="2482"/>
      </w:tblGrid>
      <w:tr w:rsidR="002A1305" w:rsidRPr="00E1390C" w14:paraId="2B9FD1F2" w14:textId="77777777" w:rsidTr="00E1390C">
        <w:trPr>
          <w:tblHeader/>
          <w:jc w:val="right"/>
        </w:trPr>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1B4675C7" w14:textId="77777777" w:rsidR="002A1305" w:rsidRPr="00E1390C" w:rsidRDefault="00000000" w:rsidP="00E1390C">
            <w:pPr>
              <w:bidi/>
              <w:spacing w:after="40"/>
              <w:rPr>
                <w:b/>
                <w:bCs/>
                <w:sz w:val="24"/>
                <w:szCs w:val="24"/>
              </w:rPr>
            </w:pPr>
            <w:r w:rsidRPr="00E1390C">
              <w:rPr>
                <w:b/>
                <w:bCs/>
                <w:color w:val="FFFFFF"/>
                <w:sz w:val="24"/>
                <w:szCs w:val="24"/>
              </w:rPr>
              <w:t>الإصدار</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79211D2B" w14:textId="77777777" w:rsidR="002A1305" w:rsidRPr="00E1390C" w:rsidRDefault="00000000" w:rsidP="00E1390C">
            <w:pPr>
              <w:bidi/>
              <w:spacing w:after="40"/>
              <w:rPr>
                <w:b/>
                <w:bCs/>
                <w:sz w:val="24"/>
                <w:szCs w:val="24"/>
              </w:rPr>
            </w:pPr>
            <w:r w:rsidRPr="00E1390C">
              <w:rPr>
                <w:b/>
                <w:bCs/>
                <w:color w:val="FFFFFF"/>
                <w:sz w:val="24"/>
                <w:szCs w:val="24"/>
              </w:rPr>
              <w:t>التاريخ</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668FE93" w14:textId="77777777" w:rsidR="002A1305" w:rsidRPr="00E1390C" w:rsidRDefault="00000000" w:rsidP="00E1390C">
            <w:pPr>
              <w:bidi/>
              <w:spacing w:after="40"/>
              <w:rPr>
                <w:b/>
                <w:bCs/>
                <w:sz w:val="24"/>
                <w:szCs w:val="24"/>
              </w:rPr>
            </w:pPr>
            <w:r w:rsidRPr="00E1390C">
              <w:rPr>
                <w:b/>
                <w:bCs/>
                <w:color w:val="FFFFFF"/>
                <w:sz w:val="24"/>
                <w:szCs w:val="24"/>
              </w:rPr>
              <w:t>مُعدّل الوثيقة</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4FAFBF0" w14:textId="77777777" w:rsidR="002A1305" w:rsidRPr="00E1390C" w:rsidRDefault="00000000" w:rsidP="00E1390C">
            <w:pPr>
              <w:bidi/>
              <w:spacing w:after="40"/>
              <w:rPr>
                <w:b/>
                <w:bCs/>
                <w:sz w:val="24"/>
                <w:szCs w:val="24"/>
              </w:rPr>
            </w:pPr>
            <w:r w:rsidRPr="00E1390C">
              <w:rPr>
                <w:b/>
                <w:bCs/>
                <w:color w:val="FFFFFF"/>
                <w:sz w:val="24"/>
                <w:szCs w:val="24"/>
              </w:rPr>
              <w:t>ملخص التغييرات</w:t>
            </w:r>
          </w:p>
        </w:tc>
      </w:tr>
      <w:tr w:rsidR="002A1305" w:rsidRPr="00E1390C" w14:paraId="1E9B43E6" w14:textId="77777777" w:rsidTr="00E1390C">
        <w:trPr>
          <w:jc w:val="right"/>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D460DC0" w14:textId="77777777" w:rsidR="002A1305" w:rsidRPr="00E1390C" w:rsidRDefault="00000000" w:rsidP="00E1390C">
            <w:pPr>
              <w:bidi/>
              <w:spacing w:after="40"/>
              <w:rPr>
                <w:b/>
                <w:bCs/>
                <w:sz w:val="20"/>
                <w:szCs w:val="20"/>
              </w:rPr>
            </w:pPr>
            <w:r w:rsidRPr="00E1390C">
              <w:rPr>
                <w:b/>
                <w:bCs/>
                <w:sz w:val="20"/>
                <w:szCs w:val="20"/>
              </w:rPr>
              <w:t>1.0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38A5A9C" w14:textId="77777777" w:rsidR="002A1305" w:rsidRPr="00E1390C" w:rsidRDefault="00000000" w:rsidP="00E1390C">
            <w:pPr>
              <w:bidi/>
              <w:spacing w:after="40"/>
              <w:rPr>
                <w:b/>
                <w:bCs/>
                <w:sz w:val="20"/>
                <w:szCs w:val="20"/>
              </w:rPr>
            </w:pPr>
            <w:r w:rsidRPr="00E1390C">
              <w:rPr>
                <w:b/>
                <w:bCs/>
                <w:sz w:val="20"/>
                <w:szCs w:val="20"/>
              </w:rPr>
              <w:t>2026/09/11</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DC3070A" w14:textId="77777777" w:rsidR="002A1305" w:rsidRPr="00E1390C" w:rsidRDefault="00000000" w:rsidP="00E1390C">
            <w:pPr>
              <w:bidi/>
              <w:spacing w:after="40"/>
              <w:rPr>
                <w:b/>
                <w:bCs/>
                <w:sz w:val="20"/>
                <w:szCs w:val="20"/>
              </w:rPr>
            </w:pPr>
            <w:r w:rsidRPr="00E1390C">
              <w:rPr>
                <w:b/>
                <w:bCs/>
                <w:sz w:val="20"/>
                <w:szCs w:val="20"/>
              </w:rPr>
              <w:t>إدارة المراجعة والتحقق الداخلية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DF1C18E" w14:textId="77777777" w:rsidR="002A1305" w:rsidRPr="00E1390C" w:rsidRDefault="00000000" w:rsidP="00E1390C">
            <w:pPr>
              <w:bidi/>
              <w:spacing w:after="40"/>
              <w:rPr>
                <w:b/>
                <w:bCs/>
                <w:sz w:val="20"/>
                <w:szCs w:val="20"/>
              </w:rPr>
            </w:pPr>
            <w:r w:rsidRPr="00E1390C">
              <w:rPr>
                <w:b/>
                <w:bCs/>
                <w:sz w:val="20"/>
                <w:szCs w:val="20"/>
              </w:rPr>
              <w:t>الإصدار المعتمد لتقرير التدقيق الداخلي الأول لنظام إدارة أمن المعلومات في بنك الآفاق الرقمية وفق المواصفة ISO/IEC 27001:2022 ومتطلبات البنك المركزي السعودي (ساما).</w:t>
            </w:r>
          </w:p>
        </w:tc>
      </w:tr>
    </w:tbl>
    <w:p w14:paraId="458883D4" w14:textId="77777777" w:rsidR="002A1305" w:rsidRPr="00E1390C" w:rsidRDefault="002A1305" w:rsidP="00E1390C">
      <w:pPr>
        <w:bidi/>
        <w:rPr>
          <w:b/>
          <w:bCs/>
          <w:sz w:val="24"/>
          <w:szCs w:val="24"/>
        </w:rPr>
      </w:pPr>
    </w:p>
    <w:p w14:paraId="21363B7A" w14:textId="77777777" w:rsidR="002A1305" w:rsidRPr="00E1390C" w:rsidRDefault="00000000" w:rsidP="00E1390C">
      <w:pPr>
        <w:bidi/>
        <w:rPr>
          <w:b/>
          <w:bCs/>
          <w:sz w:val="24"/>
          <w:szCs w:val="24"/>
        </w:rPr>
      </w:pPr>
      <w:r w:rsidRPr="00E1390C">
        <w:rPr>
          <w:b/>
          <w:bCs/>
          <w:sz w:val="24"/>
          <w:szCs w:val="24"/>
        </w:rPr>
        <w:t>الملخص الإداري (Management Summary)</w:t>
      </w:r>
      <w:r w:rsidR="001A2638" w:rsidRPr="00E1390C">
        <w:rPr>
          <w:b/>
          <w:bCs/>
          <w:sz w:val="24"/>
          <w:szCs w:val="24"/>
        </w:rPr>
        <w:t xml:space="preserve"> 1.</w:t>
      </w:r>
    </w:p>
    <w:p w14:paraId="38947A88" w14:textId="77777777" w:rsidR="001A2638" w:rsidRPr="00E1390C" w:rsidRDefault="00000000" w:rsidP="00E1390C">
      <w:pPr>
        <w:bidi/>
        <w:spacing w:after="0"/>
        <w:rPr>
          <w:rFonts w:ascii="Arial" w:hAnsi="Arial"/>
          <w:b/>
          <w:bCs/>
          <w:sz w:val="20"/>
          <w:szCs w:val="20"/>
          <w:rtl/>
        </w:rPr>
      </w:pPr>
      <w:r w:rsidRPr="00E1390C">
        <w:rPr>
          <w:b/>
          <w:bCs/>
          <w:sz w:val="20"/>
          <w:szCs w:val="20"/>
        </w:rPr>
        <w:t xml:space="preserve">غطى هذا التدقيق الداخلي الشامل بنود السياق المؤسسي، والقيادة، والتخطيط في نظام إدارة أمن المعلومات </w:t>
      </w:r>
    </w:p>
    <w:p w14:paraId="332D8AA0" w14:textId="77777777" w:rsidR="002A1305" w:rsidRPr="00E1390C" w:rsidRDefault="00000000" w:rsidP="00E1390C">
      <w:pPr>
        <w:bidi/>
        <w:spacing w:after="0"/>
        <w:rPr>
          <w:b/>
          <w:bCs/>
          <w:sz w:val="20"/>
          <w:szCs w:val="20"/>
        </w:rPr>
      </w:pPr>
      <w:r w:rsidRPr="00E1390C">
        <w:rPr>
          <w:b/>
          <w:bCs/>
          <w:sz w:val="20"/>
          <w:szCs w:val="20"/>
        </w:rPr>
        <w:t>(ISMS) التابع لبنك الآفاق الرقمية وفق متطلبات المواصفة الدولية ISO/IEC 27001:2022. أظهرت النتائج العامة وجود مستوى دعم جيد ومتقدم لنظام أمن المعلومات مع التزام قوي من الإدارة العليا وقطاع التقنية بنجاح المنظومة.</w:t>
      </w:r>
    </w:p>
    <w:p w14:paraId="752BE015" w14:textId="77777777" w:rsidR="002A1305" w:rsidRDefault="00000000" w:rsidP="00E1390C">
      <w:pPr>
        <w:bidi/>
        <w:rPr>
          <w:b/>
          <w:bCs/>
          <w:sz w:val="20"/>
          <w:szCs w:val="20"/>
        </w:rPr>
      </w:pPr>
      <w:r w:rsidRPr="00E1390C">
        <w:rPr>
          <w:b/>
          <w:bCs/>
          <w:sz w:val="20"/>
          <w:szCs w:val="20"/>
        </w:rPr>
        <w:t>تتم عمليات تقييم المخاطر بشكل شامل وفق منهجية مدعوم بدليلة، وتم إعداد خطة معالجة صلبة لمعالجة المخاطر التي تتجاوز عتبة القبول، مع وجود بعض الملاحظات حول دقة تعريف معايير القبول. وأبرز ما أسفر عنه التدقيق هو الحاجة الملحة لتحديد أهداف أمن المعلومات بمستوياتها المختلفة لقياس نجاح النظام بدقة.</w:t>
      </w:r>
    </w:p>
    <w:p w14:paraId="7A171257" w14:textId="77777777" w:rsidR="00E1390C" w:rsidRDefault="00E1390C" w:rsidP="00E1390C">
      <w:pPr>
        <w:bidi/>
        <w:rPr>
          <w:b/>
          <w:bCs/>
          <w:sz w:val="20"/>
          <w:szCs w:val="20"/>
        </w:rPr>
      </w:pPr>
    </w:p>
    <w:p w14:paraId="2507AACF" w14:textId="77777777" w:rsidR="00E1390C" w:rsidRDefault="00E1390C" w:rsidP="00E1390C">
      <w:pPr>
        <w:bidi/>
        <w:rPr>
          <w:b/>
          <w:bCs/>
          <w:sz w:val="20"/>
          <w:szCs w:val="20"/>
        </w:rPr>
      </w:pPr>
    </w:p>
    <w:p w14:paraId="0A6E9E8C" w14:textId="77777777" w:rsidR="00E1390C" w:rsidRDefault="00E1390C" w:rsidP="00E1390C">
      <w:pPr>
        <w:bidi/>
        <w:rPr>
          <w:b/>
          <w:bCs/>
          <w:sz w:val="20"/>
          <w:szCs w:val="20"/>
        </w:rPr>
      </w:pPr>
    </w:p>
    <w:p w14:paraId="33FD552A" w14:textId="77777777" w:rsidR="00E1390C" w:rsidRDefault="00E1390C" w:rsidP="00E1390C">
      <w:pPr>
        <w:bidi/>
        <w:rPr>
          <w:b/>
          <w:bCs/>
          <w:sz w:val="20"/>
          <w:szCs w:val="20"/>
        </w:rPr>
      </w:pPr>
    </w:p>
    <w:p w14:paraId="3AC884E9" w14:textId="77777777" w:rsidR="00E1390C" w:rsidRPr="00E1390C" w:rsidRDefault="00E1390C" w:rsidP="00E1390C">
      <w:pPr>
        <w:bidi/>
        <w:rPr>
          <w:b/>
          <w:bCs/>
          <w:sz w:val="20"/>
          <w:szCs w:val="20"/>
        </w:rPr>
      </w:pPr>
    </w:p>
    <w:p w14:paraId="2F407C2B" w14:textId="77777777" w:rsidR="002A1305" w:rsidRPr="00E1390C" w:rsidRDefault="00000000" w:rsidP="00E1390C">
      <w:pPr>
        <w:bidi/>
        <w:rPr>
          <w:b/>
          <w:bCs/>
          <w:sz w:val="24"/>
          <w:szCs w:val="24"/>
        </w:rPr>
      </w:pPr>
      <w:r w:rsidRPr="00E1390C">
        <w:rPr>
          <w:b/>
          <w:bCs/>
          <w:sz w:val="24"/>
          <w:szCs w:val="24"/>
        </w:rPr>
        <w:t>تفاصيل التدقيق (Audit Details)</w:t>
      </w:r>
      <w:r w:rsidR="001A2638" w:rsidRPr="00E1390C">
        <w:rPr>
          <w:b/>
          <w:bCs/>
          <w:sz w:val="24"/>
          <w:szCs w:val="24"/>
        </w:rPr>
        <w:t xml:space="preserve"> 2.</w:t>
      </w:r>
    </w:p>
    <w:tbl>
      <w:tblPr>
        <w:tblW w:w="0" w:type="auto"/>
        <w:jc w:val="center"/>
        <w:tblLook w:val="04A0" w:firstRow="1" w:lastRow="0" w:firstColumn="1" w:lastColumn="0" w:noHBand="0" w:noVBand="1"/>
      </w:tblPr>
      <w:tblGrid>
        <w:gridCol w:w="4964"/>
        <w:gridCol w:w="4964"/>
      </w:tblGrid>
      <w:tr w:rsidR="002A1305" w:rsidRPr="00E1390C" w14:paraId="28A5AA63" w14:textId="77777777">
        <w:trPr>
          <w:tblHeade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57E83EE2" w14:textId="77777777" w:rsidR="002A1305" w:rsidRPr="00E1390C" w:rsidRDefault="00000000" w:rsidP="00E1390C">
            <w:pPr>
              <w:bidi/>
              <w:spacing w:after="40"/>
              <w:rPr>
                <w:b/>
                <w:bCs/>
                <w:sz w:val="24"/>
                <w:szCs w:val="24"/>
              </w:rPr>
            </w:pPr>
            <w:r w:rsidRPr="00E1390C">
              <w:rPr>
                <w:b/>
                <w:bCs/>
                <w:color w:val="FFFFFF"/>
                <w:sz w:val="24"/>
                <w:szCs w:val="24"/>
              </w:rPr>
              <w:lastRenderedPageBreak/>
              <w:t>تواريخ التدقيق (Date(s))</w:t>
            </w:r>
          </w:p>
        </w:tc>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3C145F6" w14:textId="77777777" w:rsidR="002A1305" w:rsidRPr="00E1390C" w:rsidRDefault="00000000" w:rsidP="00E1390C">
            <w:pPr>
              <w:bidi/>
              <w:spacing w:after="40"/>
              <w:rPr>
                <w:b/>
                <w:bCs/>
                <w:sz w:val="24"/>
                <w:szCs w:val="24"/>
              </w:rPr>
            </w:pPr>
            <w:r w:rsidRPr="00E1390C">
              <w:rPr>
                <w:b/>
                <w:bCs/>
                <w:color w:val="FFFFFF"/>
                <w:sz w:val="24"/>
                <w:szCs w:val="24"/>
              </w:rPr>
              <w:t>05 - 08 سبتمبر 2026</w:t>
            </w:r>
          </w:p>
        </w:tc>
      </w:tr>
      <w:tr w:rsidR="002A1305" w:rsidRPr="00E1390C" w14:paraId="04DDDC03"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6865E65" w14:textId="77777777" w:rsidR="002A1305" w:rsidRPr="00E1390C" w:rsidRDefault="00000000" w:rsidP="00E1390C">
            <w:pPr>
              <w:bidi/>
              <w:spacing w:after="40"/>
              <w:rPr>
                <w:b/>
                <w:bCs/>
                <w:sz w:val="20"/>
                <w:szCs w:val="20"/>
              </w:rPr>
            </w:pPr>
            <w:r w:rsidRPr="00E1390C">
              <w:rPr>
                <w:b/>
                <w:bCs/>
                <w:sz w:val="20"/>
                <w:szCs w:val="20"/>
              </w:rPr>
              <w:t>مواقع التدقيق (Locations)</w:t>
            </w:r>
          </w:p>
        </w:tc>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BE03F01" w14:textId="77777777" w:rsidR="002A1305" w:rsidRPr="00E1390C" w:rsidRDefault="00000000" w:rsidP="00E1390C">
            <w:pPr>
              <w:bidi/>
              <w:spacing w:after="40"/>
              <w:rPr>
                <w:b/>
                <w:bCs/>
                <w:sz w:val="20"/>
                <w:szCs w:val="20"/>
              </w:rPr>
            </w:pPr>
            <w:r w:rsidRPr="00E1390C">
              <w:rPr>
                <w:b/>
                <w:bCs/>
                <w:sz w:val="20"/>
                <w:szCs w:val="20"/>
              </w:rPr>
              <w:t>المقر الرئيسي (الرياض) ومركز التعافي من الكوارث (جدة)</w:t>
            </w:r>
          </w:p>
        </w:tc>
      </w:tr>
      <w:tr w:rsidR="002A1305" w:rsidRPr="00E1390C" w14:paraId="3F413827"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4E4E1FFA" w14:textId="77777777" w:rsidR="002A1305" w:rsidRPr="00E1390C" w:rsidRDefault="00000000" w:rsidP="00E1390C">
            <w:pPr>
              <w:bidi/>
              <w:spacing w:after="40"/>
              <w:rPr>
                <w:b/>
                <w:bCs/>
                <w:sz w:val="20"/>
                <w:szCs w:val="20"/>
              </w:rPr>
            </w:pPr>
            <w:r w:rsidRPr="00E1390C">
              <w:rPr>
                <w:b/>
                <w:bCs/>
                <w:sz w:val="20"/>
                <w:szCs w:val="20"/>
              </w:rPr>
              <w:t>فريق التدقيق (Auditors)</w:t>
            </w:r>
          </w:p>
        </w:tc>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262D9F33" w14:textId="77777777" w:rsidR="002A1305" w:rsidRPr="00E1390C" w:rsidRDefault="00000000" w:rsidP="00E1390C">
            <w:pPr>
              <w:bidi/>
              <w:spacing w:after="40"/>
              <w:rPr>
                <w:b/>
                <w:bCs/>
                <w:sz w:val="20"/>
                <w:szCs w:val="20"/>
              </w:rPr>
            </w:pPr>
            <w:r w:rsidRPr="00E1390C">
              <w:rPr>
                <w:b/>
                <w:bCs/>
                <w:sz w:val="20"/>
                <w:szCs w:val="20"/>
              </w:rPr>
              <w:t>أ. أحمد الغامدي (رئيس المراجعة والتحقق الداخلية) وفريق تدقيق ISMS المستقل</w:t>
            </w:r>
          </w:p>
        </w:tc>
      </w:tr>
      <w:tr w:rsidR="002A1305" w:rsidRPr="00E1390C" w14:paraId="4054697F"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413F4BA" w14:textId="77777777" w:rsidR="002A1305" w:rsidRPr="00E1390C" w:rsidRDefault="00000000" w:rsidP="00E1390C">
            <w:pPr>
              <w:bidi/>
              <w:spacing w:after="40"/>
              <w:rPr>
                <w:b/>
                <w:bCs/>
                <w:sz w:val="20"/>
                <w:szCs w:val="20"/>
              </w:rPr>
            </w:pPr>
            <w:r w:rsidRPr="00E1390C">
              <w:rPr>
                <w:b/>
                <w:bCs/>
                <w:sz w:val="20"/>
                <w:szCs w:val="20"/>
              </w:rPr>
              <w:t>المشاركون (Participants)</w:t>
            </w:r>
          </w:p>
        </w:tc>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CA06520" w14:textId="77777777" w:rsidR="002A1305" w:rsidRPr="00E1390C" w:rsidRDefault="00000000" w:rsidP="00E1390C">
            <w:pPr>
              <w:bidi/>
              <w:spacing w:after="40"/>
              <w:rPr>
                <w:b/>
                <w:bCs/>
                <w:sz w:val="20"/>
                <w:szCs w:val="20"/>
              </w:rPr>
            </w:pPr>
            <w:r w:rsidRPr="00E1390C">
              <w:rPr>
                <w:b/>
                <w:bCs/>
                <w:sz w:val="20"/>
                <w:szCs w:val="20"/>
              </w:rPr>
              <w:t>د. نورة القحطاني (CEO)، أ. سارة الحربي (CISO)، م. فهد العتيبي (CIO)، وملاك الأصول</w:t>
            </w:r>
          </w:p>
        </w:tc>
      </w:tr>
      <w:tr w:rsidR="002A1305" w:rsidRPr="00E1390C" w14:paraId="192C776E"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160040F" w14:textId="77777777" w:rsidR="002A1305" w:rsidRPr="00E1390C" w:rsidRDefault="00000000" w:rsidP="00E1390C">
            <w:pPr>
              <w:bidi/>
              <w:spacing w:after="40"/>
              <w:rPr>
                <w:b/>
                <w:bCs/>
                <w:sz w:val="20"/>
                <w:szCs w:val="20"/>
              </w:rPr>
            </w:pPr>
            <w:r w:rsidRPr="00E1390C">
              <w:rPr>
                <w:b/>
                <w:bCs/>
                <w:sz w:val="20"/>
                <w:szCs w:val="20"/>
              </w:rPr>
              <w:t>ملخص النطاق (Scope Summary)</w:t>
            </w:r>
          </w:p>
        </w:tc>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B885B89" w14:textId="77777777" w:rsidR="002A1305" w:rsidRPr="00E1390C" w:rsidRDefault="00000000" w:rsidP="00E1390C">
            <w:pPr>
              <w:bidi/>
              <w:spacing w:after="40"/>
              <w:rPr>
                <w:b/>
                <w:bCs/>
                <w:sz w:val="20"/>
                <w:szCs w:val="20"/>
              </w:rPr>
            </w:pPr>
            <w:r w:rsidRPr="00E1390C">
              <w:rPr>
                <w:b/>
                <w:bCs/>
                <w:sz w:val="20"/>
                <w:szCs w:val="20"/>
              </w:rPr>
              <w:t>تقييم بنود السياق (4)، القيادة (5)، والتخطيط (6) من معيار ISO/IEC 27001:2022 وضوابط الملحق A ذات الصلة.</w:t>
            </w:r>
          </w:p>
        </w:tc>
      </w:tr>
    </w:tbl>
    <w:p w14:paraId="59EE820A" w14:textId="77777777" w:rsidR="002A1305" w:rsidRPr="00E1390C" w:rsidRDefault="002A1305" w:rsidP="00E1390C">
      <w:pPr>
        <w:bidi/>
        <w:rPr>
          <w:b/>
          <w:bCs/>
          <w:sz w:val="24"/>
          <w:szCs w:val="24"/>
        </w:rPr>
      </w:pPr>
    </w:p>
    <w:p w14:paraId="2DFF93A0" w14:textId="77777777" w:rsidR="002A1305" w:rsidRPr="00E1390C" w:rsidRDefault="00000000" w:rsidP="00E1390C">
      <w:pPr>
        <w:bidi/>
        <w:rPr>
          <w:b/>
          <w:bCs/>
          <w:sz w:val="24"/>
          <w:szCs w:val="24"/>
        </w:rPr>
      </w:pPr>
      <w:r w:rsidRPr="00E1390C">
        <w:rPr>
          <w:b/>
          <w:bCs/>
          <w:sz w:val="24"/>
          <w:szCs w:val="24"/>
        </w:rPr>
        <w:t>معايير التدقيق والمراجع (Audit Criteria &amp; Reference Documents)</w:t>
      </w:r>
      <w:r w:rsidR="001A2638" w:rsidRPr="00E1390C">
        <w:rPr>
          <w:b/>
          <w:bCs/>
          <w:sz w:val="24"/>
          <w:szCs w:val="24"/>
        </w:rPr>
        <w:t xml:space="preserve"> 2.1</w:t>
      </w:r>
    </w:p>
    <w:p w14:paraId="40CF1A5F" w14:textId="77777777" w:rsidR="002A1305" w:rsidRPr="00E1390C" w:rsidRDefault="00000000" w:rsidP="00E1390C">
      <w:pPr>
        <w:bidi/>
        <w:rPr>
          <w:b/>
          <w:bCs/>
          <w:sz w:val="20"/>
          <w:szCs w:val="20"/>
        </w:rPr>
      </w:pPr>
      <w:r w:rsidRPr="00E1390C">
        <w:rPr>
          <w:b/>
          <w:bCs/>
          <w:sz w:val="20"/>
          <w:szCs w:val="20"/>
        </w:rPr>
        <w:t>استُخدمت المواصفة الدولية ISO/IEC 27001:2022 كمعيار أساسي للتدقيق، إلى جانب الاستعانة بمدونة الممارسات ISO/IEC 27002 لتوضيح وتفسير المتطلبات. وأُجري التدقيق باللغتين العربية والإنجليزية.</w:t>
      </w:r>
    </w:p>
    <w:p w14:paraId="64337FA8" w14:textId="77777777" w:rsidR="002A1305" w:rsidRPr="00E1390C" w:rsidRDefault="00000000" w:rsidP="00E1390C">
      <w:pPr>
        <w:bidi/>
        <w:rPr>
          <w:b/>
          <w:bCs/>
          <w:sz w:val="24"/>
          <w:szCs w:val="24"/>
        </w:rPr>
      </w:pPr>
      <w:r w:rsidRPr="00E1390C">
        <w:rPr>
          <w:b/>
          <w:bCs/>
          <w:sz w:val="24"/>
          <w:szCs w:val="24"/>
        </w:rPr>
        <w:t>أهداف التدقيق (Audit Objectives)</w:t>
      </w:r>
      <w:r w:rsidR="001A2638" w:rsidRPr="00E1390C">
        <w:rPr>
          <w:b/>
          <w:bCs/>
          <w:sz w:val="24"/>
          <w:szCs w:val="24"/>
        </w:rPr>
        <w:t xml:space="preserve"> 2.2</w:t>
      </w:r>
    </w:p>
    <w:p w14:paraId="26B5455F" w14:textId="77777777" w:rsidR="002A1305" w:rsidRPr="00E1390C" w:rsidRDefault="00000000" w:rsidP="00E1390C">
      <w:pPr>
        <w:bidi/>
        <w:rPr>
          <w:b/>
          <w:bCs/>
          <w:sz w:val="20"/>
          <w:szCs w:val="20"/>
        </w:rPr>
      </w:pPr>
      <w:r w:rsidRPr="00E1390C">
        <w:rPr>
          <w:b/>
          <w:bCs/>
          <w:sz w:val="20"/>
          <w:szCs w:val="20"/>
        </w:rPr>
        <w:t>تتمثل النتائج المستهدفة العامة لهذا التدقيق الداخلي في تقييم ما إذا كان نظام إدارة أمن المعلومات في بنك الآفاق الرقمية يفي بالمتطلبات التالية:</w:t>
      </w:r>
    </w:p>
    <w:p w14:paraId="13331239" w14:textId="77777777" w:rsidR="001A2638" w:rsidRPr="00E1390C" w:rsidRDefault="00000000" w:rsidP="00E1390C">
      <w:pPr>
        <w:pStyle w:val="a0"/>
        <w:bidi/>
        <w:rPr>
          <w:b/>
          <w:bCs/>
          <w:sz w:val="20"/>
          <w:szCs w:val="20"/>
        </w:rPr>
      </w:pPr>
      <w:r w:rsidRPr="00E1390C">
        <w:rPr>
          <w:b/>
          <w:bCs/>
          <w:sz w:val="20"/>
          <w:szCs w:val="20"/>
        </w:rPr>
        <w:t>التوافق المعياري:</w:t>
      </w:r>
      <w:r w:rsidR="001A2638" w:rsidRPr="00E1390C">
        <w:rPr>
          <w:b/>
          <w:bCs/>
          <w:sz w:val="20"/>
          <w:szCs w:val="20"/>
        </w:rPr>
        <w:t xml:space="preserve"> </w:t>
      </w:r>
      <w:r w:rsidRPr="00E1390C">
        <w:rPr>
          <w:b/>
          <w:bCs/>
          <w:sz w:val="20"/>
          <w:szCs w:val="20"/>
        </w:rPr>
        <w:t>توافقه مع متطلبات البنك الداخلية لسياسات أمن المعلومات ومعيار</w:t>
      </w:r>
      <w:r w:rsidR="001A2638" w:rsidRPr="00E1390C">
        <w:rPr>
          <w:rFonts w:hint="cs"/>
          <w:b/>
          <w:bCs/>
          <w:sz w:val="20"/>
          <w:szCs w:val="20"/>
          <w:rtl/>
        </w:rPr>
        <w:t xml:space="preserve"> </w:t>
      </w:r>
      <w:r w:rsidR="001A2638" w:rsidRPr="00E1390C">
        <w:rPr>
          <w:b/>
          <w:bCs/>
          <w:sz w:val="20"/>
          <w:szCs w:val="20"/>
        </w:rPr>
        <w:t>ISO/IEC 27001:2022</w:t>
      </w:r>
    </w:p>
    <w:p w14:paraId="294EDDD7" w14:textId="77777777" w:rsidR="001A2638" w:rsidRPr="00E1390C" w:rsidRDefault="001A2638" w:rsidP="00E1390C">
      <w:pPr>
        <w:pStyle w:val="a0"/>
        <w:numPr>
          <w:ilvl w:val="0"/>
          <w:numId w:val="0"/>
        </w:numPr>
        <w:bidi/>
        <w:ind w:left="360"/>
        <w:rPr>
          <w:b/>
          <w:bCs/>
          <w:sz w:val="20"/>
          <w:szCs w:val="20"/>
        </w:rPr>
      </w:pPr>
    </w:p>
    <w:p w14:paraId="51A13F5F" w14:textId="77777777" w:rsidR="002A1305" w:rsidRPr="00E1390C" w:rsidRDefault="00000000" w:rsidP="00E1390C">
      <w:pPr>
        <w:pStyle w:val="a0"/>
        <w:bidi/>
        <w:rPr>
          <w:b/>
          <w:bCs/>
          <w:sz w:val="20"/>
          <w:szCs w:val="20"/>
        </w:rPr>
      </w:pPr>
      <w:r w:rsidRPr="00E1390C">
        <w:rPr>
          <w:b/>
          <w:bCs/>
          <w:sz w:val="20"/>
          <w:szCs w:val="20"/>
        </w:rPr>
        <w:t>الفعالية التشغيلية: التأكد من فعالية تطبيق النظام وصيانته وتحقيقه للنتائج المرجوة</w:t>
      </w:r>
      <w:r w:rsidR="001A2638" w:rsidRPr="00E1390C">
        <w:rPr>
          <w:rFonts w:hint="cs"/>
          <w:b/>
          <w:bCs/>
          <w:sz w:val="20"/>
          <w:szCs w:val="20"/>
          <w:rtl/>
        </w:rPr>
        <w:t>.</w:t>
      </w:r>
    </w:p>
    <w:p w14:paraId="3208F72E" w14:textId="77777777" w:rsidR="002A1305" w:rsidRPr="00E1390C" w:rsidRDefault="00000000" w:rsidP="00E1390C">
      <w:pPr>
        <w:bidi/>
        <w:rPr>
          <w:b/>
          <w:bCs/>
          <w:sz w:val="20"/>
          <w:szCs w:val="20"/>
        </w:rPr>
      </w:pPr>
      <w:r w:rsidRPr="00E1390C">
        <w:rPr>
          <w:b/>
          <w:bCs/>
          <w:sz w:val="20"/>
          <w:szCs w:val="20"/>
        </w:rPr>
        <w:t>نطاق التدقيق (Scope of Audit)</w:t>
      </w:r>
      <w:r w:rsidR="001A2638" w:rsidRPr="00E1390C">
        <w:rPr>
          <w:b/>
          <w:bCs/>
          <w:sz w:val="20"/>
          <w:szCs w:val="20"/>
        </w:rPr>
        <w:t xml:space="preserve"> 2.3</w:t>
      </w:r>
    </w:p>
    <w:p w14:paraId="1CFF671F" w14:textId="77777777" w:rsidR="002A1305" w:rsidRPr="00E1390C" w:rsidRDefault="00000000" w:rsidP="00E1390C">
      <w:pPr>
        <w:bidi/>
        <w:rPr>
          <w:b/>
          <w:bCs/>
          <w:sz w:val="20"/>
          <w:szCs w:val="20"/>
        </w:rPr>
      </w:pPr>
      <w:r w:rsidRPr="00E1390C">
        <w:rPr>
          <w:b/>
          <w:bCs/>
          <w:sz w:val="20"/>
          <w:szCs w:val="20"/>
        </w:rPr>
        <w:t>شمل التدقيق الداخلي البنود والقطاعات التالية</w:t>
      </w:r>
      <w:r w:rsidR="001A2638" w:rsidRPr="00E1390C">
        <w:rPr>
          <w:rFonts w:hint="cs"/>
          <w:b/>
          <w:bCs/>
          <w:sz w:val="20"/>
          <w:szCs w:val="20"/>
          <w:rtl/>
        </w:rPr>
        <w:t>:</w:t>
      </w:r>
    </w:p>
    <w:p w14:paraId="0D23C7B6" w14:textId="77777777" w:rsidR="002A1305" w:rsidRPr="00E1390C" w:rsidRDefault="00000000" w:rsidP="00E1390C">
      <w:pPr>
        <w:pStyle w:val="a0"/>
        <w:bidi/>
        <w:rPr>
          <w:b/>
          <w:bCs/>
          <w:sz w:val="20"/>
          <w:szCs w:val="20"/>
        </w:rPr>
      </w:pPr>
      <w:r w:rsidRPr="00E1390C">
        <w:rPr>
          <w:b/>
          <w:bCs/>
          <w:sz w:val="20"/>
          <w:szCs w:val="20"/>
        </w:rPr>
        <w:t>سياق المنظمة (Clause 4) : فهم المنظمة وسياقها، تلبية احتياجات أصحاب المصلحة، وتحديد نطاق الـ  ISMS (البنود 4.1 إلى 4.4)</w:t>
      </w:r>
    </w:p>
    <w:p w14:paraId="30B1547B" w14:textId="77777777" w:rsidR="002A1305" w:rsidRPr="00E1390C" w:rsidRDefault="00000000" w:rsidP="00E1390C">
      <w:pPr>
        <w:pStyle w:val="a0"/>
        <w:bidi/>
        <w:rPr>
          <w:b/>
          <w:bCs/>
          <w:sz w:val="20"/>
          <w:szCs w:val="20"/>
        </w:rPr>
      </w:pPr>
      <w:r w:rsidRPr="00E1390C">
        <w:rPr>
          <w:b/>
          <w:bCs/>
          <w:sz w:val="20"/>
          <w:szCs w:val="20"/>
        </w:rPr>
        <w:t>القيادة (Clause 5) : التزام القيادة العليا، الدليل المؤسسي لحوكمة وحماية المعلومات، والأدوار والمسؤوليات (البنود 5.1 إلى 5.3)</w:t>
      </w:r>
    </w:p>
    <w:p w14:paraId="1E02B17A" w14:textId="77777777" w:rsidR="002A1305" w:rsidRPr="00E1390C" w:rsidRDefault="00000000" w:rsidP="00E1390C">
      <w:pPr>
        <w:pStyle w:val="a0"/>
        <w:bidi/>
        <w:rPr>
          <w:b/>
          <w:bCs/>
          <w:sz w:val="20"/>
          <w:szCs w:val="20"/>
        </w:rPr>
      </w:pPr>
      <w:r w:rsidRPr="00E1390C">
        <w:rPr>
          <w:b/>
          <w:bCs/>
          <w:sz w:val="20"/>
          <w:szCs w:val="20"/>
        </w:rPr>
        <w:t>التخطيط</w:t>
      </w:r>
      <w:r w:rsidR="001A2638" w:rsidRPr="00E1390C">
        <w:rPr>
          <w:b/>
          <w:bCs/>
          <w:sz w:val="20"/>
          <w:szCs w:val="20"/>
        </w:rPr>
        <w:t xml:space="preserve"> </w:t>
      </w:r>
      <w:r w:rsidRPr="00E1390C">
        <w:rPr>
          <w:b/>
          <w:bCs/>
          <w:sz w:val="20"/>
          <w:szCs w:val="20"/>
        </w:rPr>
        <w:t>(Clause 6)</w:t>
      </w:r>
      <w:r w:rsidR="001A2638" w:rsidRPr="00E1390C">
        <w:rPr>
          <w:rFonts w:hint="cs"/>
          <w:b/>
          <w:bCs/>
          <w:sz w:val="20"/>
          <w:szCs w:val="20"/>
          <w:rtl/>
        </w:rPr>
        <w:t xml:space="preserve">: </w:t>
      </w:r>
      <w:r w:rsidRPr="00E1390C">
        <w:rPr>
          <w:b/>
          <w:bCs/>
          <w:sz w:val="20"/>
          <w:szCs w:val="20"/>
        </w:rPr>
        <w:t xml:space="preserve"> إجراءات معالجة المخاطر والفرص، أهداف أمن المعلومات، والتخطيط للتغييرات (البنود 6.1 إلى 6.3)</w:t>
      </w:r>
      <w:r w:rsidR="001A2638" w:rsidRPr="00E1390C">
        <w:rPr>
          <w:rFonts w:hint="cs"/>
          <w:b/>
          <w:bCs/>
          <w:sz w:val="20"/>
          <w:szCs w:val="20"/>
          <w:rtl/>
        </w:rPr>
        <w:t>.</w:t>
      </w:r>
    </w:p>
    <w:p w14:paraId="685F5109" w14:textId="77777777" w:rsidR="001A2638" w:rsidRPr="00E1390C" w:rsidRDefault="001A2638" w:rsidP="00E1390C">
      <w:pPr>
        <w:pStyle w:val="a0"/>
        <w:numPr>
          <w:ilvl w:val="0"/>
          <w:numId w:val="0"/>
        </w:numPr>
        <w:bidi/>
        <w:ind w:left="360"/>
        <w:rPr>
          <w:rFonts w:ascii="Arial" w:hAnsi="Arial"/>
          <w:b/>
          <w:bCs/>
          <w:sz w:val="20"/>
          <w:szCs w:val="20"/>
          <w:rtl/>
        </w:rPr>
      </w:pPr>
    </w:p>
    <w:p w14:paraId="2BB4BD8F" w14:textId="77777777" w:rsidR="001A2638" w:rsidRPr="00E1390C" w:rsidRDefault="001A2638" w:rsidP="00E1390C">
      <w:pPr>
        <w:pStyle w:val="a0"/>
        <w:numPr>
          <w:ilvl w:val="0"/>
          <w:numId w:val="0"/>
        </w:numPr>
        <w:bidi/>
        <w:ind w:left="360"/>
        <w:rPr>
          <w:b/>
          <w:bCs/>
          <w:sz w:val="24"/>
          <w:szCs w:val="24"/>
        </w:rPr>
      </w:pPr>
    </w:p>
    <w:p w14:paraId="4FD8D105" w14:textId="77777777" w:rsidR="002A1305" w:rsidRPr="00E1390C" w:rsidRDefault="00000000" w:rsidP="00E1390C">
      <w:pPr>
        <w:bidi/>
        <w:rPr>
          <w:b/>
          <w:bCs/>
          <w:sz w:val="24"/>
          <w:szCs w:val="24"/>
        </w:rPr>
      </w:pPr>
      <w:r w:rsidRPr="00E1390C">
        <w:rPr>
          <w:b/>
          <w:bCs/>
          <w:sz w:val="24"/>
          <w:szCs w:val="24"/>
        </w:rPr>
        <w:t>نتائج وملاحظات التدقيق (Audit Findings)</w:t>
      </w:r>
      <w:r w:rsidR="001A2638" w:rsidRPr="00E1390C">
        <w:rPr>
          <w:b/>
          <w:bCs/>
          <w:sz w:val="24"/>
          <w:szCs w:val="24"/>
        </w:rPr>
        <w:t xml:space="preserve"> 3.</w:t>
      </w:r>
    </w:p>
    <w:p w14:paraId="4BD77DE3" w14:textId="77777777" w:rsidR="002A1305" w:rsidRPr="00E1390C" w:rsidRDefault="00000000" w:rsidP="00E1390C">
      <w:pPr>
        <w:bidi/>
        <w:rPr>
          <w:b/>
          <w:bCs/>
          <w:sz w:val="20"/>
          <w:szCs w:val="20"/>
          <w:rtl/>
        </w:rPr>
      </w:pPr>
      <w:r w:rsidRPr="00E1390C">
        <w:rPr>
          <w:b/>
          <w:bCs/>
          <w:sz w:val="20"/>
          <w:szCs w:val="20"/>
        </w:rPr>
        <w:t>سجل فريق التدقيق الملاحظات التفصيلية التالية في نطاق البنود التي تم فحصها</w:t>
      </w:r>
      <w:r w:rsidR="001A2638" w:rsidRPr="00E1390C">
        <w:rPr>
          <w:rFonts w:hint="cs"/>
          <w:b/>
          <w:bCs/>
          <w:sz w:val="20"/>
          <w:szCs w:val="20"/>
          <w:rtl/>
        </w:rPr>
        <w:t>:</w:t>
      </w:r>
    </w:p>
    <w:p w14:paraId="25055BD6" w14:textId="77777777" w:rsidR="002A1305" w:rsidRPr="00E1390C" w:rsidRDefault="00000000" w:rsidP="00E1390C">
      <w:pPr>
        <w:bidi/>
        <w:rPr>
          <w:b/>
          <w:bCs/>
          <w:sz w:val="24"/>
          <w:szCs w:val="24"/>
        </w:rPr>
      </w:pPr>
      <w:r w:rsidRPr="00E1390C">
        <w:rPr>
          <w:b/>
          <w:bCs/>
          <w:sz w:val="24"/>
          <w:szCs w:val="24"/>
        </w:rPr>
        <w:t>سياق المنظمة (Context of the Organisation)</w:t>
      </w:r>
      <w:r w:rsidR="001A2638" w:rsidRPr="00E1390C">
        <w:rPr>
          <w:b/>
          <w:bCs/>
          <w:sz w:val="24"/>
          <w:szCs w:val="24"/>
        </w:rPr>
        <w:t xml:space="preserve"> 3.1</w:t>
      </w:r>
    </w:p>
    <w:p w14:paraId="59A0E992" w14:textId="77777777" w:rsidR="002A1305" w:rsidRPr="00E1390C" w:rsidRDefault="00000000" w:rsidP="00E1390C">
      <w:pPr>
        <w:bidi/>
        <w:rPr>
          <w:b/>
          <w:bCs/>
          <w:sz w:val="20"/>
          <w:szCs w:val="20"/>
        </w:rPr>
      </w:pPr>
      <w:r w:rsidRPr="00E1390C">
        <w:rPr>
          <w:b/>
          <w:bCs/>
          <w:sz w:val="20"/>
          <w:szCs w:val="20"/>
        </w:rPr>
        <w:t>القضايا الداخلية والخارجية المؤثرة على النظام مفهومة بوضوح وتم حصر احتياجات أصحاب المصلحة (مثل ساما وسدايا). تم اعتماد نطاق الـ  ISMS ليشمل المقر الرئيسي بالرياض، مركز التعافي بجدة، وفروع البنك الـ 25 وتطبيقاته الرقمية (آفاق بلس وآفاق نت)، وأُقرّ بأن النطاق دقيق وصحيح.</w:t>
      </w:r>
    </w:p>
    <w:p w14:paraId="0DA7594B" w14:textId="77777777" w:rsidR="00E1390C" w:rsidRPr="00E1390C" w:rsidRDefault="00E1390C" w:rsidP="00E1390C">
      <w:pPr>
        <w:bidi/>
        <w:rPr>
          <w:b/>
          <w:bCs/>
          <w:sz w:val="20"/>
          <w:szCs w:val="20"/>
        </w:rPr>
      </w:pPr>
    </w:p>
    <w:p w14:paraId="2B24AC6F" w14:textId="77777777" w:rsidR="00E1390C" w:rsidRDefault="00E1390C" w:rsidP="00E1390C">
      <w:pPr>
        <w:bidi/>
        <w:jc w:val="right"/>
      </w:pPr>
    </w:p>
    <w:p w14:paraId="3D27F93B" w14:textId="419126A6" w:rsidR="00E1390C" w:rsidRPr="00E1390C" w:rsidRDefault="00000000" w:rsidP="00E1390C">
      <w:pPr>
        <w:bidi/>
        <w:rPr>
          <w:b/>
          <w:bCs/>
          <w:sz w:val="24"/>
          <w:szCs w:val="24"/>
        </w:rPr>
      </w:pPr>
      <w:r w:rsidRPr="00E1390C">
        <w:rPr>
          <w:b/>
          <w:bCs/>
          <w:sz w:val="24"/>
          <w:szCs w:val="24"/>
        </w:rPr>
        <w:t>القيادة والالتزام (Leadership)</w:t>
      </w:r>
      <w:r w:rsidR="00887FDB" w:rsidRPr="00E1390C">
        <w:rPr>
          <w:b/>
          <w:bCs/>
          <w:sz w:val="24"/>
          <w:szCs w:val="24"/>
        </w:rPr>
        <w:t xml:space="preserve"> 3.2</w:t>
      </w:r>
    </w:p>
    <w:p w14:paraId="23F467AF" w14:textId="77777777" w:rsidR="002A1305" w:rsidRPr="00E1390C" w:rsidRDefault="00000000" w:rsidP="00E1390C">
      <w:pPr>
        <w:bidi/>
        <w:rPr>
          <w:b/>
          <w:bCs/>
          <w:sz w:val="20"/>
          <w:szCs w:val="20"/>
        </w:rPr>
      </w:pPr>
      <w:r w:rsidRPr="00E1390C">
        <w:rPr>
          <w:b/>
          <w:bCs/>
          <w:sz w:val="20"/>
          <w:szCs w:val="20"/>
        </w:rPr>
        <w:lastRenderedPageBreak/>
        <w:t>سياسات أمن المعلومات معتمدة ومشورة، غير أنه لوحظ عدم تضمين النتائج المستهدفة صراحة داخل وثيقة السياسة العليا (مما نتج عنه رصد حالة عدم مطابقة رئيسية NCR-01). هناك دعم قوي من الإدارة العليا وتكامل ممتاز مع العمليات المصرفية).</w:t>
      </w:r>
    </w:p>
    <w:p w14:paraId="723A6A7B" w14:textId="77777777" w:rsidR="002A1305" w:rsidRPr="00E1390C" w:rsidRDefault="00000000" w:rsidP="00E1390C">
      <w:pPr>
        <w:bidi/>
        <w:rPr>
          <w:b/>
          <w:bCs/>
          <w:sz w:val="24"/>
          <w:szCs w:val="24"/>
        </w:rPr>
      </w:pPr>
      <w:r w:rsidRPr="00E1390C">
        <w:rPr>
          <w:b/>
          <w:bCs/>
          <w:sz w:val="24"/>
          <w:szCs w:val="24"/>
        </w:rPr>
        <w:t>التخطيط والمخاطر (Planning)</w:t>
      </w:r>
      <w:r w:rsidR="00887FDB" w:rsidRPr="00E1390C">
        <w:rPr>
          <w:b/>
          <w:bCs/>
          <w:sz w:val="24"/>
          <w:szCs w:val="24"/>
        </w:rPr>
        <w:t xml:space="preserve"> 3.3</w:t>
      </w:r>
    </w:p>
    <w:p w14:paraId="4613DC95" w14:textId="77777777" w:rsidR="00887FDB" w:rsidRPr="00E1390C" w:rsidRDefault="00000000" w:rsidP="00E1390C">
      <w:pPr>
        <w:bidi/>
        <w:spacing w:after="0"/>
        <w:rPr>
          <w:rFonts w:ascii="Arial" w:hAnsi="Arial"/>
          <w:b/>
          <w:bCs/>
          <w:sz w:val="20"/>
          <w:szCs w:val="20"/>
          <w:rtl/>
        </w:rPr>
      </w:pPr>
      <w:r w:rsidRPr="00E1390C">
        <w:rPr>
          <w:b/>
          <w:bCs/>
          <w:sz w:val="20"/>
          <w:szCs w:val="20"/>
        </w:rPr>
        <w:t xml:space="preserve">تم إجراء تقييم شامل للمخاطر وفق منهجية مدعوم بدليلة وإعداد خطة معالجة سليمة </w:t>
      </w:r>
    </w:p>
    <w:p w14:paraId="1F341957" w14:textId="59A5E6B3" w:rsidR="00887FDB" w:rsidRPr="00E1390C" w:rsidRDefault="00000000" w:rsidP="00E1390C">
      <w:pPr>
        <w:bidi/>
        <w:spacing w:after="0"/>
        <w:rPr>
          <w:rFonts w:ascii="Arial" w:hAnsi="Arial"/>
          <w:b/>
          <w:bCs/>
          <w:sz w:val="20"/>
          <w:szCs w:val="20"/>
        </w:rPr>
      </w:pPr>
      <w:r w:rsidRPr="00E1390C">
        <w:rPr>
          <w:b/>
          <w:bCs/>
          <w:sz w:val="20"/>
          <w:szCs w:val="20"/>
        </w:rPr>
        <w:t>Statement of Applicability (SoA)، إلا أن معايير قبول المخاطر بحاجة لمزيد من الضبط والدقة (مما نتج عنه رصد حالة عدم مطابقة فرعية NCR-02)</w:t>
      </w:r>
      <w:r w:rsidR="00887FDB" w:rsidRPr="00E1390C">
        <w:rPr>
          <w:rFonts w:hint="cs"/>
          <w:b/>
          <w:bCs/>
          <w:sz w:val="20"/>
          <w:szCs w:val="20"/>
          <w:rtl/>
        </w:rPr>
        <w:t>).</w:t>
      </w:r>
    </w:p>
    <w:p w14:paraId="2CBCCF03" w14:textId="77777777" w:rsidR="00887FDB" w:rsidRPr="00E1390C" w:rsidRDefault="00887FDB" w:rsidP="00E1390C">
      <w:pPr>
        <w:bidi/>
        <w:spacing w:after="0"/>
        <w:rPr>
          <w:rFonts w:ascii="Arial" w:hAnsi="Arial"/>
          <w:b/>
          <w:bCs/>
          <w:sz w:val="20"/>
          <w:szCs w:val="20"/>
          <w:rtl/>
        </w:rPr>
      </w:pPr>
    </w:p>
    <w:p w14:paraId="625E669A" w14:textId="77777777" w:rsidR="00887FDB" w:rsidRDefault="00887FDB" w:rsidP="00E1390C">
      <w:pPr>
        <w:bidi/>
        <w:spacing w:after="0"/>
        <w:rPr>
          <w:b/>
          <w:bCs/>
          <w:sz w:val="24"/>
          <w:szCs w:val="24"/>
        </w:rPr>
      </w:pPr>
    </w:p>
    <w:p w14:paraId="28D4C05F" w14:textId="77777777" w:rsidR="00E1390C" w:rsidRDefault="00E1390C" w:rsidP="00E1390C">
      <w:pPr>
        <w:bidi/>
        <w:spacing w:after="0"/>
        <w:rPr>
          <w:b/>
          <w:bCs/>
          <w:sz w:val="24"/>
          <w:szCs w:val="24"/>
        </w:rPr>
      </w:pPr>
    </w:p>
    <w:p w14:paraId="5711CE1F" w14:textId="77777777" w:rsidR="00E1390C" w:rsidRDefault="00E1390C" w:rsidP="00E1390C">
      <w:pPr>
        <w:bidi/>
        <w:spacing w:after="0"/>
        <w:rPr>
          <w:b/>
          <w:bCs/>
          <w:sz w:val="24"/>
          <w:szCs w:val="24"/>
        </w:rPr>
      </w:pPr>
    </w:p>
    <w:p w14:paraId="3D7BF670" w14:textId="77777777" w:rsidR="00E1390C" w:rsidRDefault="00E1390C" w:rsidP="00E1390C">
      <w:pPr>
        <w:bidi/>
        <w:spacing w:after="0"/>
        <w:rPr>
          <w:b/>
          <w:bCs/>
          <w:sz w:val="24"/>
          <w:szCs w:val="24"/>
        </w:rPr>
      </w:pPr>
    </w:p>
    <w:p w14:paraId="2D8A47BF" w14:textId="77777777" w:rsidR="00E1390C" w:rsidRDefault="00E1390C" w:rsidP="00E1390C">
      <w:pPr>
        <w:bidi/>
        <w:spacing w:after="0"/>
        <w:rPr>
          <w:b/>
          <w:bCs/>
          <w:sz w:val="24"/>
          <w:szCs w:val="24"/>
        </w:rPr>
      </w:pPr>
    </w:p>
    <w:p w14:paraId="6EE03BDB" w14:textId="77777777" w:rsidR="00E1390C" w:rsidRDefault="00E1390C" w:rsidP="00E1390C">
      <w:pPr>
        <w:bidi/>
        <w:spacing w:after="0"/>
        <w:rPr>
          <w:b/>
          <w:bCs/>
          <w:sz w:val="24"/>
          <w:szCs w:val="24"/>
        </w:rPr>
      </w:pPr>
    </w:p>
    <w:p w14:paraId="6566F6B0" w14:textId="77777777" w:rsidR="00E1390C" w:rsidRDefault="00E1390C" w:rsidP="00E1390C">
      <w:pPr>
        <w:bidi/>
        <w:spacing w:after="0"/>
        <w:rPr>
          <w:b/>
          <w:bCs/>
          <w:sz w:val="24"/>
          <w:szCs w:val="24"/>
        </w:rPr>
      </w:pPr>
    </w:p>
    <w:p w14:paraId="784C8854" w14:textId="77777777" w:rsidR="00E1390C" w:rsidRPr="00E1390C" w:rsidRDefault="00E1390C" w:rsidP="00E1390C">
      <w:pPr>
        <w:bidi/>
        <w:spacing w:after="0"/>
        <w:rPr>
          <w:b/>
          <w:bCs/>
          <w:sz w:val="24"/>
          <w:szCs w:val="24"/>
        </w:rPr>
      </w:pPr>
    </w:p>
    <w:p w14:paraId="5A930AD8" w14:textId="77777777" w:rsidR="002A1305" w:rsidRPr="00E1390C" w:rsidRDefault="00000000" w:rsidP="00E1390C">
      <w:pPr>
        <w:bidi/>
        <w:rPr>
          <w:b/>
          <w:bCs/>
          <w:sz w:val="24"/>
          <w:szCs w:val="24"/>
        </w:rPr>
      </w:pPr>
      <w:r w:rsidRPr="00E1390C">
        <w:rPr>
          <w:b/>
          <w:bCs/>
          <w:sz w:val="24"/>
          <w:szCs w:val="24"/>
        </w:rPr>
        <w:t>حالات عدم المطابقة والملاحظات المرصودة (Nonconformities and Observations)</w:t>
      </w:r>
      <w:r w:rsidR="00887FDB" w:rsidRPr="00E1390C">
        <w:rPr>
          <w:b/>
          <w:bCs/>
          <w:sz w:val="24"/>
          <w:szCs w:val="24"/>
        </w:rPr>
        <w:t xml:space="preserve"> 4.</w:t>
      </w:r>
    </w:p>
    <w:p w14:paraId="5613E5B2" w14:textId="77777777" w:rsidR="002A1305" w:rsidRPr="00E1390C" w:rsidRDefault="00000000" w:rsidP="00E1390C">
      <w:pPr>
        <w:bidi/>
        <w:rPr>
          <w:b/>
          <w:bCs/>
          <w:sz w:val="20"/>
          <w:szCs w:val="20"/>
        </w:rPr>
      </w:pPr>
      <w:r w:rsidRPr="00E1390C">
        <w:rPr>
          <w:b/>
          <w:bCs/>
          <w:sz w:val="20"/>
          <w:szCs w:val="20"/>
        </w:rPr>
        <w:t>صُنفت حالات عدم المطابقة المكتشفة وفق المعايير الدولية إلى</w:t>
      </w:r>
      <w:r w:rsidR="00887FDB" w:rsidRPr="00E1390C">
        <w:rPr>
          <w:rFonts w:hint="cs"/>
          <w:b/>
          <w:bCs/>
          <w:sz w:val="20"/>
          <w:szCs w:val="20"/>
          <w:rtl/>
        </w:rPr>
        <w:t>:</w:t>
      </w:r>
    </w:p>
    <w:p w14:paraId="545FC6B6" w14:textId="77777777" w:rsidR="002A1305" w:rsidRPr="00E1390C" w:rsidRDefault="00000000" w:rsidP="00E1390C">
      <w:pPr>
        <w:pStyle w:val="a0"/>
        <w:bidi/>
        <w:rPr>
          <w:b/>
          <w:bCs/>
          <w:sz w:val="20"/>
          <w:szCs w:val="20"/>
        </w:rPr>
      </w:pPr>
      <w:r w:rsidRPr="00E1390C">
        <w:rPr>
          <w:b/>
          <w:bCs/>
          <w:sz w:val="20"/>
          <w:szCs w:val="20"/>
        </w:rPr>
        <w:t xml:space="preserve">عدم مطابقة رئيسي (Major Nonconformity) </w:t>
      </w:r>
      <w:r w:rsidR="00887FDB" w:rsidRPr="00E1390C">
        <w:rPr>
          <w:rFonts w:hint="cs"/>
          <w:b/>
          <w:bCs/>
          <w:sz w:val="20"/>
          <w:szCs w:val="20"/>
          <w:rtl/>
        </w:rPr>
        <w:t xml:space="preserve"> :</w:t>
      </w:r>
      <w:r w:rsidRPr="00E1390C">
        <w:rPr>
          <w:b/>
          <w:bCs/>
          <w:sz w:val="20"/>
          <w:szCs w:val="20"/>
        </w:rPr>
        <w:t>خلل جوهرى يمثل انهياراً جزئياً في تشغيل جزء من نظام الإدارة</w:t>
      </w:r>
      <w:r w:rsidR="00887FDB" w:rsidRPr="00E1390C">
        <w:rPr>
          <w:rFonts w:hint="cs"/>
          <w:b/>
          <w:bCs/>
          <w:sz w:val="20"/>
          <w:szCs w:val="20"/>
          <w:rtl/>
        </w:rPr>
        <w:t>.</w:t>
      </w:r>
    </w:p>
    <w:p w14:paraId="79572747" w14:textId="77777777" w:rsidR="002A1305" w:rsidRPr="00E1390C" w:rsidRDefault="00000000" w:rsidP="00E1390C">
      <w:pPr>
        <w:pStyle w:val="a0"/>
        <w:bidi/>
        <w:rPr>
          <w:b/>
          <w:bCs/>
          <w:sz w:val="20"/>
          <w:szCs w:val="20"/>
        </w:rPr>
      </w:pPr>
      <w:r w:rsidRPr="00E1390C">
        <w:rPr>
          <w:b/>
          <w:bCs/>
          <w:sz w:val="20"/>
          <w:szCs w:val="20"/>
        </w:rPr>
        <w:t>عدم مطابقة فرعي (Minor Nonconformity)</w:t>
      </w:r>
      <w:r w:rsidR="00887FDB" w:rsidRPr="00E1390C">
        <w:rPr>
          <w:rFonts w:hint="cs"/>
          <w:b/>
          <w:bCs/>
          <w:sz w:val="20"/>
          <w:szCs w:val="20"/>
          <w:rtl/>
        </w:rPr>
        <w:t xml:space="preserve"> :</w:t>
      </w:r>
      <w:r w:rsidRPr="00E1390C">
        <w:rPr>
          <w:b/>
          <w:bCs/>
          <w:sz w:val="20"/>
          <w:szCs w:val="20"/>
        </w:rPr>
        <w:t xml:space="preserve"> قصور فردي لا يمثل انهياراً كاملاً للنظام</w:t>
      </w:r>
      <w:r w:rsidR="00887FDB" w:rsidRPr="00E1390C">
        <w:rPr>
          <w:rFonts w:hint="cs"/>
          <w:b/>
          <w:bCs/>
          <w:sz w:val="20"/>
          <w:szCs w:val="20"/>
          <w:rtl/>
        </w:rPr>
        <w:t>.</w:t>
      </w:r>
    </w:p>
    <w:p w14:paraId="1F8AD5F7" w14:textId="77777777" w:rsidR="002A1305" w:rsidRPr="00E1390C" w:rsidRDefault="00000000" w:rsidP="00E1390C">
      <w:pPr>
        <w:pStyle w:val="a0"/>
        <w:bidi/>
        <w:rPr>
          <w:b/>
          <w:bCs/>
          <w:sz w:val="20"/>
          <w:szCs w:val="20"/>
        </w:rPr>
      </w:pPr>
      <w:r w:rsidRPr="00E1390C">
        <w:rPr>
          <w:b/>
          <w:bCs/>
          <w:sz w:val="20"/>
          <w:szCs w:val="20"/>
        </w:rPr>
        <w:t>ملاحظة / توصية (Observation)</w:t>
      </w:r>
      <w:r w:rsidR="00887FDB" w:rsidRPr="00E1390C">
        <w:rPr>
          <w:rFonts w:hint="cs"/>
          <w:b/>
          <w:bCs/>
          <w:sz w:val="20"/>
          <w:szCs w:val="20"/>
          <w:rtl/>
        </w:rPr>
        <w:t xml:space="preserve">: </w:t>
      </w:r>
      <w:r w:rsidRPr="00E1390C">
        <w:rPr>
          <w:b/>
          <w:bCs/>
          <w:sz w:val="20"/>
          <w:szCs w:val="20"/>
        </w:rPr>
        <w:t xml:space="preserve"> توصية تحسينية مبنية على أفضل الممارسات</w:t>
      </w:r>
      <w:r w:rsidR="00887FDB" w:rsidRPr="00E1390C">
        <w:rPr>
          <w:rFonts w:hint="cs"/>
          <w:b/>
          <w:bCs/>
          <w:sz w:val="20"/>
          <w:szCs w:val="20"/>
          <w:rtl/>
        </w:rPr>
        <w:t>.</w:t>
      </w:r>
    </w:p>
    <w:tbl>
      <w:tblPr>
        <w:tblW w:w="0" w:type="auto"/>
        <w:jc w:val="center"/>
        <w:tblLook w:val="04A0" w:firstRow="1" w:lastRow="0" w:firstColumn="1" w:lastColumn="0" w:noHBand="0" w:noVBand="1"/>
      </w:tblPr>
      <w:tblGrid>
        <w:gridCol w:w="2481"/>
        <w:gridCol w:w="2482"/>
        <w:gridCol w:w="2482"/>
        <w:gridCol w:w="2483"/>
      </w:tblGrid>
      <w:tr w:rsidR="002A1305" w:rsidRPr="00E1390C" w14:paraId="3E592961" w14:textId="77777777">
        <w:trPr>
          <w:tblHeade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2C3F3248" w14:textId="77777777" w:rsidR="002A1305" w:rsidRPr="00E1390C" w:rsidRDefault="00000000" w:rsidP="00E1390C">
            <w:pPr>
              <w:bidi/>
              <w:spacing w:after="40"/>
              <w:rPr>
                <w:b/>
                <w:bCs/>
                <w:sz w:val="24"/>
                <w:szCs w:val="24"/>
              </w:rPr>
            </w:pPr>
            <w:r w:rsidRPr="00E1390C">
              <w:rPr>
                <w:b/>
                <w:bCs/>
                <w:color w:val="FFFFFF"/>
                <w:sz w:val="24"/>
                <w:szCs w:val="24"/>
              </w:rPr>
              <w:t>المرجع (REF)</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F78CDEC" w14:textId="77777777" w:rsidR="002A1305" w:rsidRPr="00E1390C" w:rsidRDefault="00000000" w:rsidP="00E1390C">
            <w:pPr>
              <w:bidi/>
              <w:spacing w:after="40"/>
              <w:rPr>
                <w:b/>
                <w:bCs/>
                <w:sz w:val="24"/>
                <w:szCs w:val="24"/>
              </w:rPr>
            </w:pPr>
            <w:r w:rsidRPr="00E1390C">
              <w:rPr>
                <w:b/>
                <w:bCs/>
                <w:color w:val="FFFFFF"/>
                <w:sz w:val="24"/>
                <w:szCs w:val="24"/>
              </w:rPr>
              <w:t>النوع (Type)</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2880A171" w14:textId="77777777" w:rsidR="002A1305" w:rsidRPr="00E1390C" w:rsidRDefault="00000000" w:rsidP="00E1390C">
            <w:pPr>
              <w:bidi/>
              <w:spacing w:after="40"/>
              <w:rPr>
                <w:b/>
                <w:bCs/>
                <w:sz w:val="24"/>
                <w:szCs w:val="24"/>
              </w:rPr>
            </w:pPr>
            <w:r w:rsidRPr="00E1390C">
              <w:rPr>
                <w:b/>
                <w:bCs/>
                <w:color w:val="FFFFFF"/>
                <w:sz w:val="24"/>
                <w:szCs w:val="24"/>
              </w:rPr>
              <w:t>البند (Clause)</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69BE2332" w14:textId="77777777" w:rsidR="002A1305" w:rsidRPr="00E1390C" w:rsidRDefault="00000000" w:rsidP="00E1390C">
            <w:pPr>
              <w:bidi/>
              <w:spacing w:after="40"/>
              <w:rPr>
                <w:b/>
                <w:bCs/>
                <w:sz w:val="24"/>
                <w:szCs w:val="24"/>
              </w:rPr>
            </w:pPr>
            <w:r w:rsidRPr="00E1390C">
              <w:rPr>
                <w:b/>
                <w:bCs/>
                <w:color w:val="FFFFFF"/>
                <w:sz w:val="24"/>
                <w:szCs w:val="24"/>
              </w:rPr>
              <w:t>وصف عدم المطابقة ومتطلبات المعيار (Description &amp; Requirements)</w:t>
            </w:r>
          </w:p>
        </w:tc>
      </w:tr>
      <w:tr w:rsidR="002A1305" w:rsidRPr="00E1390C" w14:paraId="6B63FDE3"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D953D82" w14:textId="77777777" w:rsidR="002A1305" w:rsidRPr="00E1390C" w:rsidRDefault="00000000" w:rsidP="00E1390C">
            <w:pPr>
              <w:bidi/>
              <w:spacing w:after="40"/>
              <w:rPr>
                <w:b/>
                <w:bCs/>
                <w:sz w:val="20"/>
                <w:szCs w:val="20"/>
              </w:rPr>
            </w:pPr>
            <w:r w:rsidRPr="00E1390C">
              <w:rPr>
                <w:b/>
                <w:bCs/>
                <w:sz w:val="20"/>
                <w:szCs w:val="20"/>
              </w:rPr>
              <w:t>NCR-01</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165AB2C" w14:textId="77777777" w:rsidR="002A1305" w:rsidRPr="00E1390C" w:rsidRDefault="00000000" w:rsidP="00E1390C">
            <w:pPr>
              <w:bidi/>
              <w:spacing w:after="40"/>
              <w:rPr>
                <w:b/>
                <w:bCs/>
                <w:sz w:val="20"/>
                <w:szCs w:val="20"/>
              </w:rPr>
            </w:pPr>
            <w:r w:rsidRPr="00E1390C">
              <w:rPr>
                <w:b/>
                <w:bCs/>
                <w:sz w:val="20"/>
                <w:szCs w:val="20"/>
              </w:rPr>
              <w:t>عدم مطابقة رئيسي</w:t>
            </w:r>
            <w:r w:rsidRPr="00E1390C">
              <w:rPr>
                <w:b/>
                <w:bCs/>
                <w:sz w:val="20"/>
                <w:szCs w:val="20"/>
              </w:rPr>
              <w:br/>
              <w:t>(Major)</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4649612" w14:textId="77777777" w:rsidR="002A1305" w:rsidRPr="00E1390C" w:rsidRDefault="00000000" w:rsidP="00E1390C">
            <w:pPr>
              <w:bidi/>
              <w:spacing w:after="40"/>
              <w:rPr>
                <w:b/>
                <w:bCs/>
                <w:sz w:val="20"/>
                <w:szCs w:val="20"/>
              </w:rPr>
            </w:pPr>
            <w:r w:rsidRPr="00E1390C">
              <w:rPr>
                <w:b/>
                <w:bCs/>
                <w:sz w:val="20"/>
                <w:szCs w:val="20"/>
              </w:rPr>
              <w:t>البند 5.2 (السياسة)</w:t>
            </w:r>
            <w:r w:rsidRPr="00E1390C">
              <w:rPr>
                <w:b/>
                <w:bCs/>
                <w:sz w:val="20"/>
                <w:szCs w:val="20"/>
              </w:rPr>
              <w:br/>
              <w:t>البند 6.2 (النتائج المستهدفة)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1DDF745" w14:textId="77777777" w:rsidR="002A1305" w:rsidRPr="00E1390C" w:rsidRDefault="00000000" w:rsidP="00E1390C">
            <w:pPr>
              <w:bidi/>
              <w:spacing w:after="40"/>
              <w:rPr>
                <w:b/>
                <w:bCs/>
                <w:sz w:val="20"/>
                <w:szCs w:val="20"/>
              </w:rPr>
            </w:pPr>
            <w:r w:rsidRPr="00E1390C">
              <w:rPr>
                <w:b/>
                <w:bCs/>
                <w:sz w:val="20"/>
                <w:szCs w:val="20"/>
              </w:rPr>
              <w:t>الدليل المؤسسي لحوكمة وحماية المعلومات العليا لا تتضمن أهداف أمن المعلومات أو الإطار الزمني لتحديدها، ولم يتم إقرار النتائج المستهدفة التشغيلية بوضوح في جميع القطاعات.</w:t>
            </w:r>
          </w:p>
        </w:tc>
      </w:tr>
      <w:tr w:rsidR="002A1305" w:rsidRPr="00E1390C" w14:paraId="41DE05CB"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60FD5FD" w14:textId="77777777" w:rsidR="002A1305" w:rsidRPr="00E1390C" w:rsidRDefault="00000000" w:rsidP="00E1390C">
            <w:pPr>
              <w:bidi/>
              <w:spacing w:after="40"/>
              <w:rPr>
                <w:b/>
                <w:bCs/>
                <w:sz w:val="20"/>
                <w:szCs w:val="20"/>
              </w:rPr>
            </w:pPr>
            <w:r w:rsidRPr="00E1390C">
              <w:rPr>
                <w:b/>
                <w:bCs/>
                <w:sz w:val="20"/>
                <w:szCs w:val="20"/>
              </w:rPr>
              <w:t>NCR-02</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89133BC" w14:textId="77777777" w:rsidR="002A1305" w:rsidRPr="00E1390C" w:rsidRDefault="00000000" w:rsidP="00E1390C">
            <w:pPr>
              <w:bidi/>
              <w:spacing w:after="40"/>
              <w:rPr>
                <w:b/>
                <w:bCs/>
                <w:sz w:val="20"/>
                <w:szCs w:val="20"/>
              </w:rPr>
            </w:pPr>
            <w:r w:rsidRPr="00E1390C">
              <w:rPr>
                <w:b/>
                <w:bCs/>
                <w:sz w:val="20"/>
                <w:szCs w:val="20"/>
              </w:rPr>
              <w:t>عدم مطابقة فرعي</w:t>
            </w:r>
            <w:r w:rsidRPr="00E1390C">
              <w:rPr>
                <w:b/>
                <w:bCs/>
                <w:sz w:val="20"/>
                <w:szCs w:val="20"/>
              </w:rPr>
              <w:br/>
              <w:t>(Minor)</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57A91A1" w14:textId="77777777" w:rsidR="002A1305" w:rsidRPr="00E1390C" w:rsidRDefault="00000000" w:rsidP="00E1390C">
            <w:pPr>
              <w:bidi/>
              <w:spacing w:after="40"/>
              <w:rPr>
                <w:b/>
                <w:bCs/>
                <w:sz w:val="20"/>
                <w:szCs w:val="20"/>
              </w:rPr>
            </w:pPr>
            <w:r w:rsidRPr="00E1390C">
              <w:rPr>
                <w:b/>
                <w:bCs/>
                <w:sz w:val="20"/>
                <w:szCs w:val="20"/>
              </w:rPr>
              <w:t>البند 6.1.2</w:t>
            </w:r>
            <w:r w:rsidRPr="00E1390C">
              <w:rPr>
                <w:b/>
                <w:bCs/>
                <w:sz w:val="20"/>
                <w:szCs w:val="20"/>
              </w:rPr>
              <w:br/>
              <w:t>(تقييم المخاطر)</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A31C1A0" w14:textId="77777777" w:rsidR="002A1305" w:rsidRPr="00E1390C" w:rsidRDefault="00000000" w:rsidP="00E1390C">
            <w:pPr>
              <w:bidi/>
              <w:spacing w:after="40"/>
              <w:rPr>
                <w:b/>
                <w:bCs/>
                <w:sz w:val="20"/>
                <w:szCs w:val="20"/>
              </w:rPr>
            </w:pPr>
            <w:r w:rsidRPr="00E1390C">
              <w:rPr>
                <w:b/>
                <w:bCs/>
                <w:sz w:val="20"/>
                <w:szCs w:val="20"/>
              </w:rPr>
              <w:t>معايير تقييم ومعالجة مخاطر أمن المعلومات غير معرفة بشكل كامل ونهائي ضمن المنهجية المعتمدة.</w:t>
            </w:r>
          </w:p>
        </w:tc>
      </w:tr>
      <w:tr w:rsidR="002A1305" w:rsidRPr="00E1390C" w14:paraId="60FE7F8D"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D912172" w14:textId="77777777" w:rsidR="002A1305" w:rsidRPr="00E1390C" w:rsidRDefault="00000000" w:rsidP="00E1390C">
            <w:pPr>
              <w:bidi/>
              <w:spacing w:after="40"/>
              <w:rPr>
                <w:b/>
                <w:bCs/>
                <w:sz w:val="20"/>
                <w:szCs w:val="20"/>
              </w:rPr>
            </w:pPr>
            <w:r w:rsidRPr="00E1390C">
              <w:rPr>
                <w:b/>
                <w:bCs/>
                <w:sz w:val="20"/>
                <w:szCs w:val="20"/>
              </w:rPr>
              <w:t>OBS-01</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3BD1769" w14:textId="77777777" w:rsidR="002A1305" w:rsidRPr="00E1390C" w:rsidRDefault="00000000" w:rsidP="00E1390C">
            <w:pPr>
              <w:bidi/>
              <w:spacing w:after="40"/>
              <w:rPr>
                <w:b/>
                <w:bCs/>
                <w:sz w:val="20"/>
                <w:szCs w:val="20"/>
              </w:rPr>
            </w:pPr>
            <w:r w:rsidRPr="00E1390C">
              <w:rPr>
                <w:b/>
                <w:bCs/>
                <w:sz w:val="20"/>
                <w:szCs w:val="20"/>
              </w:rPr>
              <w:t>ملاحظة تحسينية</w:t>
            </w:r>
            <w:r w:rsidRPr="00E1390C">
              <w:rPr>
                <w:b/>
                <w:bCs/>
                <w:sz w:val="20"/>
                <w:szCs w:val="20"/>
              </w:rPr>
              <w:br/>
              <w:t>(Observation)</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83800DE" w14:textId="77777777" w:rsidR="002A1305" w:rsidRPr="00E1390C" w:rsidRDefault="00000000" w:rsidP="00E1390C">
            <w:pPr>
              <w:bidi/>
              <w:spacing w:after="40"/>
              <w:rPr>
                <w:b/>
                <w:bCs/>
                <w:sz w:val="20"/>
                <w:szCs w:val="20"/>
              </w:rPr>
            </w:pPr>
            <w:r w:rsidRPr="00E1390C">
              <w:rPr>
                <w:b/>
                <w:bCs/>
                <w:sz w:val="20"/>
                <w:szCs w:val="20"/>
              </w:rPr>
              <w:t>البند 5.1</w:t>
            </w:r>
            <w:r w:rsidRPr="00E1390C">
              <w:rPr>
                <w:b/>
                <w:bCs/>
                <w:sz w:val="20"/>
                <w:szCs w:val="20"/>
              </w:rPr>
              <w:br/>
              <w:t>(التزام القيادة)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78629CE" w14:textId="77777777" w:rsidR="002A1305" w:rsidRPr="00E1390C" w:rsidRDefault="00000000" w:rsidP="00E1390C">
            <w:pPr>
              <w:bidi/>
              <w:spacing w:after="40"/>
              <w:rPr>
                <w:b/>
                <w:bCs/>
                <w:sz w:val="20"/>
                <w:szCs w:val="20"/>
              </w:rPr>
            </w:pPr>
            <w:r w:rsidRPr="00E1390C">
              <w:rPr>
                <w:b/>
                <w:bCs/>
                <w:sz w:val="20"/>
                <w:szCs w:val="20"/>
              </w:rPr>
              <w:t>يوصى بزيادة حضور الإدارة العليا لاجتماعات الفرق التشغيلية للتأكيد المباشر على ثقافة الأمن أولاً.</w:t>
            </w:r>
          </w:p>
        </w:tc>
      </w:tr>
    </w:tbl>
    <w:p w14:paraId="7EEAF633" w14:textId="4717AD68" w:rsidR="00E1390C" w:rsidRPr="00E1390C" w:rsidRDefault="00000000" w:rsidP="00E1390C">
      <w:pPr>
        <w:bidi/>
        <w:rPr>
          <w:b/>
          <w:bCs/>
          <w:sz w:val="20"/>
          <w:szCs w:val="20"/>
        </w:rPr>
      </w:pPr>
      <w:r w:rsidRPr="00E1390C">
        <w:rPr>
          <w:b/>
          <w:bCs/>
          <w:sz w:val="20"/>
          <w:szCs w:val="20"/>
        </w:rPr>
        <w:t>خطة الزيارة الميدانية والتدقيق القادم (Next Visit Plan)</w:t>
      </w:r>
      <w:r w:rsidR="00887FDB" w:rsidRPr="00E1390C">
        <w:rPr>
          <w:b/>
          <w:bCs/>
          <w:sz w:val="20"/>
          <w:szCs w:val="20"/>
        </w:rPr>
        <w:t xml:space="preserve"> 5</w:t>
      </w:r>
    </w:p>
    <w:p w14:paraId="52A7CAA9" w14:textId="77777777" w:rsidR="002A1305" w:rsidRPr="00E1390C" w:rsidRDefault="00000000" w:rsidP="00E1390C">
      <w:pPr>
        <w:bidi/>
        <w:rPr>
          <w:b/>
          <w:bCs/>
          <w:sz w:val="20"/>
          <w:szCs w:val="20"/>
        </w:rPr>
      </w:pPr>
      <w:r w:rsidRPr="00E1390C">
        <w:rPr>
          <w:b/>
          <w:bCs/>
          <w:sz w:val="20"/>
          <w:szCs w:val="20"/>
        </w:rPr>
        <w:lastRenderedPageBreak/>
        <w:t>سيعقد التدقيق القادم على مدار يومين لمتابعة إغلاق حالات عدم المطابقة وتدقيق بقية بنود المواصفة</w:t>
      </w:r>
      <w:r w:rsidR="00887FDB" w:rsidRPr="00E1390C">
        <w:rPr>
          <w:rFonts w:hint="cs"/>
          <w:b/>
          <w:bCs/>
          <w:sz w:val="20"/>
          <w:szCs w:val="20"/>
          <w:rtl/>
        </w:rPr>
        <w:t>:</w:t>
      </w:r>
    </w:p>
    <w:p w14:paraId="0A168678" w14:textId="77777777" w:rsidR="002A1305" w:rsidRPr="00E1390C" w:rsidRDefault="00000000" w:rsidP="00E1390C">
      <w:pPr>
        <w:bidi/>
        <w:rPr>
          <w:b/>
          <w:bCs/>
          <w:sz w:val="20"/>
          <w:szCs w:val="20"/>
        </w:rPr>
      </w:pPr>
      <w:r w:rsidRPr="00E1390C">
        <w:rPr>
          <w:b/>
          <w:bCs/>
          <w:sz w:val="20"/>
          <w:szCs w:val="20"/>
        </w:rPr>
        <w:t>جدول اليوم الأول (Day One)</w:t>
      </w:r>
    </w:p>
    <w:tbl>
      <w:tblPr>
        <w:tblW w:w="0" w:type="auto"/>
        <w:jc w:val="center"/>
        <w:tblLook w:val="04A0" w:firstRow="1" w:lastRow="0" w:firstColumn="1" w:lastColumn="0" w:noHBand="0" w:noVBand="1"/>
      </w:tblPr>
      <w:tblGrid>
        <w:gridCol w:w="2482"/>
        <w:gridCol w:w="2482"/>
        <w:gridCol w:w="2482"/>
        <w:gridCol w:w="2482"/>
      </w:tblGrid>
      <w:tr w:rsidR="002A1305" w:rsidRPr="00E1390C" w14:paraId="457A0B7F" w14:textId="77777777">
        <w:trPr>
          <w:tblHeade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1D31719A" w14:textId="77777777" w:rsidR="002A1305" w:rsidRPr="00E1390C" w:rsidRDefault="00000000" w:rsidP="00E1390C">
            <w:pPr>
              <w:bidi/>
              <w:spacing w:after="40"/>
              <w:rPr>
                <w:b/>
                <w:bCs/>
                <w:sz w:val="24"/>
                <w:szCs w:val="24"/>
              </w:rPr>
            </w:pPr>
            <w:r w:rsidRPr="00E1390C">
              <w:rPr>
                <w:b/>
                <w:bCs/>
                <w:color w:val="FFFFFF"/>
                <w:sz w:val="24"/>
                <w:szCs w:val="24"/>
              </w:rPr>
              <w:t>الوقت</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CDFE9C7" w14:textId="77777777" w:rsidR="002A1305" w:rsidRPr="00E1390C" w:rsidRDefault="00000000" w:rsidP="00E1390C">
            <w:pPr>
              <w:bidi/>
              <w:spacing w:after="40"/>
              <w:rPr>
                <w:b/>
                <w:bCs/>
                <w:sz w:val="24"/>
                <w:szCs w:val="24"/>
              </w:rPr>
            </w:pPr>
            <w:r w:rsidRPr="00E1390C">
              <w:rPr>
                <w:b/>
                <w:bCs/>
                <w:color w:val="FFFFFF"/>
                <w:sz w:val="24"/>
                <w:szCs w:val="24"/>
              </w:rPr>
              <w:t>المدقق المسؤول</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518400D" w14:textId="77777777" w:rsidR="002A1305" w:rsidRPr="00E1390C" w:rsidRDefault="00000000" w:rsidP="00E1390C">
            <w:pPr>
              <w:bidi/>
              <w:spacing w:after="40"/>
              <w:rPr>
                <w:b/>
                <w:bCs/>
                <w:sz w:val="24"/>
                <w:szCs w:val="24"/>
              </w:rPr>
            </w:pPr>
            <w:r w:rsidRPr="00E1390C">
              <w:rPr>
                <w:b/>
                <w:bCs/>
                <w:color w:val="FFFFFF"/>
                <w:sz w:val="24"/>
                <w:szCs w:val="24"/>
              </w:rPr>
              <w:t>المسؤول من البنك (Auditee)</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E5DF483" w14:textId="77777777" w:rsidR="002A1305" w:rsidRPr="00E1390C" w:rsidRDefault="00000000" w:rsidP="00E1390C">
            <w:pPr>
              <w:bidi/>
              <w:spacing w:after="40"/>
              <w:rPr>
                <w:b/>
                <w:bCs/>
                <w:sz w:val="24"/>
                <w:szCs w:val="24"/>
              </w:rPr>
            </w:pPr>
            <w:r w:rsidRPr="00E1390C">
              <w:rPr>
                <w:b/>
                <w:bCs/>
                <w:color w:val="FFFFFF"/>
                <w:sz w:val="24"/>
                <w:szCs w:val="24"/>
              </w:rPr>
              <w:t>المجالات والبنود المستهدفة</w:t>
            </w:r>
          </w:p>
        </w:tc>
      </w:tr>
      <w:tr w:rsidR="002A1305" w:rsidRPr="00E1390C" w14:paraId="5D48BA9E"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617F308" w14:textId="77777777" w:rsidR="002A1305" w:rsidRPr="00E1390C" w:rsidRDefault="00000000" w:rsidP="00E1390C">
            <w:pPr>
              <w:bidi/>
              <w:spacing w:after="40"/>
              <w:rPr>
                <w:b/>
                <w:bCs/>
                <w:sz w:val="20"/>
                <w:szCs w:val="20"/>
              </w:rPr>
            </w:pPr>
            <w:r w:rsidRPr="00E1390C">
              <w:rPr>
                <w:b/>
                <w:bCs/>
                <w:sz w:val="20"/>
                <w:szCs w:val="20"/>
              </w:rPr>
              <w:t>09:00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FD36954" w14:textId="77777777" w:rsidR="002A1305" w:rsidRPr="00E1390C" w:rsidRDefault="00000000" w:rsidP="00E1390C">
            <w:pPr>
              <w:bidi/>
              <w:spacing w:after="40"/>
              <w:rPr>
                <w:b/>
                <w:bCs/>
                <w:sz w:val="20"/>
                <w:szCs w:val="20"/>
              </w:rPr>
            </w:pPr>
            <w:r w:rsidRPr="00E1390C">
              <w:rPr>
                <w:b/>
                <w:bCs/>
                <w:sz w:val="20"/>
                <w:szCs w:val="20"/>
              </w:rPr>
              <w:t>رئيس المراجعة والتحقق الداخلية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3C7C72E3" w14:textId="77777777" w:rsidR="002A1305" w:rsidRPr="00E1390C" w:rsidRDefault="00000000" w:rsidP="00E1390C">
            <w:pPr>
              <w:bidi/>
              <w:spacing w:after="40"/>
              <w:rPr>
                <w:b/>
                <w:bCs/>
                <w:sz w:val="20"/>
                <w:szCs w:val="20"/>
              </w:rPr>
            </w:pPr>
            <w:r w:rsidRPr="00E1390C">
              <w:rPr>
                <w:b/>
                <w:bCs/>
                <w:sz w:val="20"/>
                <w:szCs w:val="20"/>
              </w:rPr>
              <w:t>الإدارة التنفيذية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D505139" w14:textId="77777777" w:rsidR="002A1305" w:rsidRPr="00E1390C" w:rsidRDefault="00000000" w:rsidP="00E1390C">
            <w:pPr>
              <w:bidi/>
              <w:spacing w:after="40"/>
              <w:rPr>
                <w:b/>
                <w:bCs/>
                <w:sz w:val="20"/>
                <w:szCs w:val="20"/>
              </w:rPr>
            </w:pPr>
            <w:r w:rsidRPr="00E1390C">
              <w:rPr>
                <w:b/>
                <w:bCs/>
                <w:sz w:val="20"/>
                <w:szCs w:val="20"/>
              </w:rPr>
              <w:t>اجتماع الافتتاح ومراجعة نطاق التدقيق</w:t>
            </w:r>
          </w:p>
        </w:tc>
      </w:tr>
      <w:tr w:rsidR="002A1305" w:rsidRPr="00E1390C" w14:paraId="2294CA3F"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4A2C211B" w14:textId="77777777" w:rsidR="002A1305" w:rsidRPr="00E1390C" w:rsidRDefault="00000000" w:rsidP="00E1390C">
            <w:pPr>
              <w:bidi/>
              <w:spacing w:after="40"/>
              <w:rPr>
                <w:b/>
                <w:bCs/>
                <w:sz w:val="20"/>
                <w:szCs w:val="20"/>
              </w:rPr>
            </w:pPr>
            <w:r w:rsidRPr="00E1390C">
              <w:rPr>
                <w:b/>
                <w:bCs/>
                <w:sz w:val="20"/>
                <w:szCs w:val="20"/>
              </w:rPr>
              <w:t>10:00</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19FEDD41" w14:textId="77777777" w:rsidR="002A1305" w:rsidRPr="00E1390C" w:rsidRDefault="00000000" w:rsidP="00E1390C">
            <w:pPr>
              <w:bidi/>
              <w:spacing w:after="40"/>
              <w:rPr>
                <w:b/>
                <w:bCs/>
                <w:sz w:val="20"/>
                <w:szCs w:val="20"/>
              </w:rPr>
            </w:pPr>
            <w:r w:rsidRPr="00E1390C">
              <w:rPr>
                <w:b/>
                <w:bCs/>
                <w:sz w:val="20"/>
                <w:szCs w:val="20"/>
              </w:rPr>
              <w:t>فريق التدقيق الداخلي</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617AD549" w14:textId="77777777" w:rsidR="002A1305" w:rsidRPr="00E1390C" w:rsidRDefault="00000000" w:rsidP="00E1390C">
            <w:pPr>
              <w:bidi/>
              <w:spacing w:after="40"/>
              <w:rPr>
                <w:b/>
                <w:bCs/>
                <w:sz w:val="20"/>
                <w:szCs w:val="20"/>
              </w:rPr>
            </w:pPr>
            <w:r w:rsidRPr="00E1390C">
              <w:rPr>
                <w:b/>
                <w:bCs/>
                <w:sz w:val="20"/>
                <w:szCs w:val="20"/>
              </w:rPr>
              <w:t>رئيس أمن المعلومات (CISO)</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40554715" w14:textId="77777777" w:rsidR="002A1305" w:rsidRPr="00E1390C" w:rsidRDefault="00000000" w:rsidP="00E1390C">
            <w:pPr>
              <w:bidi/>
              <w:spacing w:after="40"/>
              <w:rPr>
                <w:b/>
                <w:bCs/>
                <w:sz w:val="20"/>
                <w:szCs w:val="20"/>
              </w:rPr>
            </w:pPr>
            <w:r w:rsidRPr="00E1390C">
              <w:rPr>
                <w:b/>
                <w:bCs/>
                <w:sz w:val="20"/>
                <w:szCs w:val="20"/>
              </w:rPr>
              <w:t>متابعة إغلاق عدم المطابقة NCR-01 (السياسة والنتائج المستهدفة)</w:t>
            </w:r>
          </w:p>
        </w:tc>
      </w:tr>
      <w:tr w:rsidR="002A1305" w:rsidRPr="00E1390C" w14:paraId="622B9D3F"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11F8FA7" w14:textId="77777777" w:rsidR="002A1305" w:rsidRPr="00E1390C" w:rsidRDefault="00000000" w:rsidP="00E1390C">
            <w:pPr>
              <w:bidi/>
              <w:spacing w:after="40"/>
              <w:rPr>
                <w:sz w:val="20"/>
                <w:szCs w:val="20"/>
              </w:rPr>
            </w:pPr>
            <w:r w:rsidRPr="00E1390C">
              <w:rPr>
                <w:sz w:val="20"/>
                <w:szCs w:val="20"/>
              </w:rPr>
              <w:t>12:00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2D6DF6B" w14:textId="77777777" w:rsidR="002A1305" w:rsidRPr="00E1390C" w:rsidRDefault="00000000" w:rsidP="00E1390C">
            <w:pPr>
              <w:bidi/>
              <w:spacing w:after="40"/>
              <w:rPr>
                <w:sz w:val="20"/>
                <w:szCs w:val="20"/>
              </w:rPr>
            </w:pPr>
            <w:r w:rsidRPr="00E1390C">
              <w:rPr>
                <w:sz w:val="20"/>
                <w:szCs w:val="20"/>
              </w:rPr>
              <w:t>فريق التدقيق الداخلي</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3845FF56" w14:textId="77777777" w:rsidR="002A1305" w:rsidRPr="00E1390C" w:rsidRDefault="00000000" w:rsidP="00E1390C">
            <w:pPr>
              <w:bidi/>
              <w:spacing w:after="40"/>
              <w:rPr>
                <w:sz w:val="20"/>
                <w:szCs w:val="20"/>
              </w:rPr>
            </w:pPr>
            <w:r w:rsidRPr="00E1390C">
              <w:rPr>
                <w:sz w:val="20"/>
                <w:szCs w:val="20"/>
              </w:rPr>
              <w:t>مدير إدارة المخاطر</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0615CA2" w14:textId="77777777" w:rsidR="002A1305" w:rsidRPr="00E1390C" w:rsidRDefault="00000000" w:rsidP="00E1390C">
            <w:pPr>
              <w:bidi/>
              <w:spacing w:after="40"/>
              <w:rPr>
                <w:sz w:val="20"/>
                <w:szCs w:val="20"/>
              </w:rPr>
            </w:pPr>
            <w:r w:rsidRPr="00E1390C">
              <w:rPr>
                <w:sz w:val="20"/>
                <w:szCs w:val="20"/>
              </w:rPr>
              <w:t>مراجعة إغلاق NCR-02 (معايير تقييم المخاطر)</w:t>
            </w:r>
          </w:p>
        </w:tc>
      </w:tr>
      <w:tr w:rsidR="002A1305" w:rsidRPr="00E1390C" w14:paraId="4C94F331"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3E3C7764" w14:textId="77777777" w:rsidR="002A1305" w:rsidRPr="00E1390C" w:rsidRDefault="00000000" w:rsidP="00E1390C">
            <w:pPr>
              <w:bidi/>
              <w:spacing w:after="40"/>
              <w:rPr>
                <w:sz w:val="20"/>
                <w:szCs w:val="20"/>
              </w:rPr>
            </w:pPr>
            <w:r w:rsidRPr="00E1390C">
              <w:rPr>
                <w:sz w:val="20"/>
                <w:szCs w:val="20"/>
              </w:rPr>
              <w:t>13:00</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30BD1AAF" w14:textId="77777777" w:rsidR="002A1305" w:rsidRPr="00E1390C" w:rsidRDefault="00000000" w:rsidP="00E1390C">
            <w:pPr>
              <w:bidi/>
              <w:spacing w:after="40"/>
              <w:rPr>
                <w:sz w:val="20"/>
                <w:szCs w:val="20"/>
              </w:rPr>
            </w:pPr>
            <w:r w:rsidRPr="00E1390C">
              <w:rPr>
                <w:sz w:val="20"/>
                <w:szCs w:val="20"/>
              </w:rPr>
              <w:t>استراحة الغداء</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61B57FDE" w14:textId="77777777" w:rsidR="002A1305" w:rsidRPr="00E1390C" w:rsidRDefault="00000000" w:rsidP="00E1390C">
            <w:pPr>
              <w:bidi/>
              <w:spacing w:after="40"/>
              <w:rPr>
                <w:sz w:val="20"/>
                <w:szCs w:val="20"/>
              </w:rPr>
            </w:pPr>
            <w:r w:rsidRPr="00E1390C">
              <w:rPr>
                <w:sz w:val="20"/>
                <w:szCs w:val="20"/>
              </w:rPr>
              <w:t>-</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AF74EC1" w14:textId="77777777" w:rsidR="002A1305" w:rsidRPr="00E1390C" w:rsidRDefault="00000000" w:rsidP="00E1390C">
            <w:pPr>
              <w:bidi/>
              <w:spacing w:after="40"/>
              <w:rPr>
                <w:sz w:val="20"/>
                <w:szCs w:val="20"/>
              </w:rPr>
            </w:pPr>
            <w:r w:rsidRPr="00E1390C">
              <w:rPr>
                <w:sz w:val="20"/>
                <w:szCs w:val="20"/>
              </w:rPr>
              <w:t>-</w:t>
            </w:r>
          </w:p>
        </w:tc>
      </w:tr>
      <w:tr w:rsidR="002A1305" w:rsidRPr="00E1390C" w14:paraId="5E77D8CA"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94277AB" w14:textId="77777777" w:rsidR="002A1305" w:rsidRPr="00E1390C" w:rsidRDefault="00000000" w:rsidP="00E1390C">
            <w:pPr>
              <w:bidi/>
              <w:spacing w:after="40"/>
              <w:rPr>
                <w:sz w:val="20"/>
                <w:szCs w:val="20"/>
              </w:rPr>
            </w:pPr>
            <w:r w:rsidRPr="00E1390C">
              <w:rPr>
                <w:sz w:val="20"/>
                <w:szCs w:val="20"/>
              </w:rPr>
              <w:t>14:00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5F59EEE" w14:textId="77777777" w:rsidR="002A1305" w:rsidRPr="00E1390C" w:rsidRDefault="00000000" w:rsidP="00E1390C">
            <w:pPr>
              <w:bidi/>
              <w:spacing w:after="40"/>
              <w:rPr>
                <w:sz w:val="20"/>
                <w:szCs w:val="20"/>
              </w:rPr>
            </w:pPr>
            <w:r w:rsidRPr="00E1390C">
              <w:rPr>
                <w:sz w:val="20"/>
                <w:szCs w:val="20"/>
              </w:rPr>
              <w:t>فريق التدقيق الداخلي</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ADEF90F" w14:textId="77777777" w:rsidR="002A1305" w:rsidRPr="00E1390C" w:rsidRDefault="00000000" w:rsidP="00E1390C">
            <w:pPr>
              <w:bidi/>
              <w:spacing w:after="40"/>
              <w:rPr>
                <w:sz w:val="20"/>
                <w:szCs w:val="20"/>
              </w:rPr>
            </w:pPr>
            <w:r w:rsidRPr="00E1390C">
              <w:rPr>
                <w:sz w:val="20"/>
                <w:szCs w:val="20"/>
              </w:rPr>
              <w:t>مدير إدارة تقنية المعلومات</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705A42A" w14:textId="77777777" w:rsidR="002A1305" w:rsidRPr="00E1390C" w:rsidRDefault="00000000" w:rsidP="00E1390C">
            <w:pPr>
              <w:bidi/>
              <w:spacing w:after="40"/>
              <w:rPr>
                <w:sz w:val="20"/>
                <w:szCs w:val="20"/>
              </w:rPr>
            </w:pPr>
            <w:r w:rsidRPr="00E1390C">
              <w:rPr>
                <w:sz w:val="20"/>
                <w:szCs w:val="20"/>
              </w:rPr>
              <w:t>تدقيق ضوابط الدعم والموارد (Clause 7)</w:t>
            </w:r>
          </w:p>
        </w:tc>
      </w:tr>
    </w:tbl>
    <w:p w14:paraId="36C4AF0D" w14:textId="77777777" w:rsidR="002A1305" w:rsidRPr="00E1390C" w:rsidRDefault="00000000" w:rsidP="00E1390C">
      <w:pPr>
        <w:bidi/>
        <w:rPr>
          <w:sz w:val="24"/>
          <w:szCs w:val="24"/>
        </w:rPr>
      </w:pPr>
      <w:r w:rsidRPr="00E1390C">
        <w:rPr>
          <w:sz w:val="24"/>
          <w:szCs w:val="24"/>
        </w:rPr>
        <w:t>جدول اليوم الثاني (Day Two)</w:t>
      </w:r>
    </w:p>
    <w:tbl>
      <w:tblPr>
        <w:tblW w:w="0" w:type="auto"/>
        <w:jc w:val="center"/>
        <w:tblLook w:val="04A0" w:firstRow="1" w:lastRow="0" w:firstColumn="1" w:lastColumn="0" w:noHBand="0" w:noVBand="1"/>
      </w:tblPr>
      <w:tblGrid>
        <w:gridCol w:w="2482"/>
        <w:gridCol w:w="2482"/>
        <w:gridCol w:w="2482"/>
        <w:gridCol w:w="2482"/>
      </w:tblGrid>
      <w:tr w:rsidR="002A1305" w:rsidRPr="00E1390C" w14:paraId="212EED06" w14:textId="77777777">
        <w:trPr>
          <w:tblHeade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327C4E41" w14:textId="77777777" w:rsidR="002A1305" w:rsidRPr="00E1390C" w:rsidRDefault="00000000" w:rsidP="00E1390C">
            <w:pPr>
              <w:bidi/>
              <w:spacing w:after="40"/>
              <w:rPr>
                <w:sz w:val="24"/>
                <w:szCs w:val="24"/>
              </w:rPr>
            </w:pPr>
            <w:r w:rsidRPr="00E1390C">
              <w:rPr>
                <w:b/>
                <w:color w:val="FFFFFF"/>
                <w:sz w:val="24"/>
                <w:szCs w:val="24"/>
              </w:rPr>
              <w:t>الوقت</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65D2E6DB" w14:textId="77777777" w:rsidR="002A1305" w:rsidRPr="00E1390C" w:rsidRDefault="00000000" w:rsidP="00E1390C">
            <w:pPr>
              <w:bidi/>
              <w:spacing w:after="40"/>
              <w:rPr>
                <w:sz w:val="24"/>
                <w:szCs w:val="24"/>
              </w:rPr>
            </w:pPr>
            <w:r w:rsidRPr="00E1390C">
              <w:rPr>
                <w:b/>
                <w:color w:val="FFFFFF"/>
                <w:sz w:val="24"/>
                <w:szCs w:val="24"/>
              </w:rPr>
              <w:t>المدقق المسؤول</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66EF5831" w14:textId="77777777" w:rsidR="002A1305" w:rsidRPr="00E1390C" w:rsidRDefault="00000000" w:rsidP="00E1390C">
            <w:pPr>
              <w:bidi/>
              <w:spacing w:after="40"/>
              <w:rPr>
                <w:sz w:val="24"/>
                <w:szCs w:val="24"/>
              </w:rPr>
            </w:pPr>
            <w:r w:rsidRPr="00E1390C">
              <w:rPr>
                <w:b/>
                <w:color w:val="FFFFFF"/>
                <w:sz w:val="24"/>
                <w:szCs w:val="24"/>
              </w:rPr>
              <w:t>المسؤول من البنك (Auditee)</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7173A94" w14:textId="77777777" w:rsidR="002A1305" w:rsidRPr="00E1390C" w:rsidRDefault="00000000" w:rsidP="00E1390C">
            <w:pPr>
              <w:bidi/>
              <w:spacing w:after="40"/>
              <w:rPr>
                <w:sz w:val="24"/>
                <w:szCs w:val="24"/>
              </w:rPr>
            </w:pPr>
            <w:r w:rsidRPr="00E1390C">
              <w:rPr>
                <w:b/>
                <w:color w:val="FFFFFF"/>
                <w:sz w:val="24"/>
                <w:szCs w:val="24"/>
              </w:rPr>
              <w:t>المجالات والبنود المستهدفة</w:t>
            </w:r>
          </w:p>
        </w:tc>
      </w:tr>
      <w:tr w:rsidR="002A1305" w:rsidRPr="00E1390C" w14:paraId="2973DC1E"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047CDEE" w14:textId="77777777" w:rsidR="002A1305" w:rsidRPr="00E1390C" w:rsidRDefault="00000000" w:rsidP="00E1390C">
            <w:pPr>
              <w:bidi/>
              <w:spacing w:after="40"/>
              <w:rPr>
                <w:sz w:val="20"/>
                <w:szCs w:val="20"/>
              </w:rPr>
            </w:pPr>
            <w:r w:rsidRPr="00E1390C">
              <w:rPr>
                <w:sz w:val="20"/>
                <w:szCs w:val="20"/>
              </w:rPr>
              <w:t>09:00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DB3F9A0" w14:textId="77777777" w:rsidR="002A1305" w:rsidRPr="00E1390C" w:rsidRDefault="00000000" w:rsidP="00E1390C">
            <w:pPr>
              <w:bidi/>
              <w:spacing w:after="40"/>
              <w:rPr>
                <w:sz w:val="20"/>
                <w:szCs w:val="20"/>
              </w:rPr>
            </w:pPr>
            <w:r w:rsidRPr="00E1390C">
              <w:rPr>
                <w:sz w:val="20"/>
                <w:szCs w:val="20"/>
              </w:rPr>
              <w:t>رئيس المراجعة والتحقق الداخلية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C7C6AFA" w14:textId="77777777" w:rsidR="002A1305" w:rsidRPr="00E1390C" w:rsidRDefault="00000000" w:rsidP="00E1390C">
            <w:pPr>
              <w:bidi/>
              <w:spacing w:after="40"/>
              <w:rPr>
                <w:sz w:val="20"/>
                <w:szCs w:val="20"/>
              </w:rPr>
            </w:pPr>
            <w:r w:rsidRPr="00E1390C">
              <w:rPr>
                <w:sz w:val="20"/>
                <w:szCs w:val="20"/>
              </w:rPr>
              <w:t>فريق العمليات والـ SOC</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C2102C3" w14:textId="77777777" w:rsidR="002A1305" w:rsidRPr="00E1390C" w:rsidRDefault="00000000" w:rsidP="00E1390C">
            <w:pPr>
              <w:bidi/>
              <w:spacing w:after="40"/>
              <w:rPr>
                <w:sz w:val="20"/>
                <w:szCs w:val="20"/>
              </w:rPr>
            </w:pPr>
            <w:r w:rsidRPr="00E1390C">
              <w:rPr>
                <w:sz w:val="20"/>
                <w:szCs w:val="20"/>
              </w:rPr>
              <w:t>تدقيق العمليات التشغيلية (Clause 8)</w:t>
            </w:r>
          </w:p>
        </w:tc>
      </w:tr>
      <w:tr w:rsidR="002A1305" w:rsidRPr="00E1390C" w14:paraId="566E10D1"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CD0263D" w14:textId="77777777" w:rsidR="002A1305" w:rsidRPr="00E1390C" w:rsidRDefault="00000000" w:rsidP="00E1390C">
            <w:pPr>
              <w:bidi/>
              <w:spacing w:after="40"/>
              <w:rPr>
                <w:sz w:val="20"/>
                <w:szCs w:val="20"/>
              </w:rPr>
            </w:pPr>
            <w:r w:rsidRPr="00E1390C">
              <w:rPr>
                <w:sz w:val="20"/>
                <w:szCs w:val="20"/>
              </w:rPr>
              <w:t>10:30</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3857ECF8" w14:textId="77777777" w:rsidR="002A1305" w:rsidRPr="00E1390C" w:rsidRDefault="00000000" w:rsidP="00E1390C">
            <w:pPr>
              <w:bidi/>
              <w:spacing w:after="40"/>
              <w:rPr>
                <w:sz w:val="20"/>
                <w:szCs w:val="20"/>
              </w:rPr>
            </w:pPr>
            <w:r w:rsidRPr="00E1390C">
              <w:rPr>
                <w:sz w:val="20"/>
                <w:szCs w:val="20"/>
              </w:rPr>
              <w:t>فريق التدقيق الداخلي</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202AB4C5" w14:textId="77777777" w:rsidR="002A1305" w:rsidRPr="00E1390C" w:rsidRDefault="00000000" w:rsidP="00E1390C">
            <w:pPr>
              <w:bidi/>
              <w:spacing w:after="40"/>
              <w:rPr>
                <w:sz w:val="20"/>
                <w:szCs w:val="20"/>
              </w:rPr>
            </w:pPr>
            <w:r w:rsidRPr="00E1390C">
              <w:rPr>
                <w:sz w:val="20"/>
                <w:szCs w:val="20"/>
              </w:rPr>
              <w:t>مدير الالتزام والشؤون القانونية</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2165B8C5" w14:textId="77777777" w:rsidR="002A1305" w:rsidRPr="00E1390C" w:rsidRDefault="00000000" w:rsidP="00E1390C">
            <w:pPr>
              <w:bidi/>
              <w:spacing w:after="40"/>
              <w:rPr>
                <w:sz w:val="20"/>
                <w:szCs w:val="20"/>
              </w:rPr>
            </w:pPr>
            <w:r w:rsidRPr="00E1390C">
              <w:rPr>
                <w:sz w:val="20"/>
                <w:szCs w:val="20"/>
              </w:rPr>
              <w:t>تدقيق تقييم الأداء والتدقيق (Clause 9)</w:t>
            </w:r>
          </w:p>
        </w:tc>
      </w:tr>
      <w:tr w:rsidR="002A1305" w:rsidRPr="00E1390C" w14:paraId="3D0D0778"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788050E" w14:textId="77777777" w:rsidR="002A1305" w:rsidRPr="00E1390C" w:rsidRDefault="00000000" w:rsidP="00E1390C">
            <w:pPr>
              <w:bidi/>
              <w:spacing w:after="40"/>
              <w:rPr>
                <w:sz w:val="20"/>
                <w:szCs w:val="20"/>
              </w:rPr>
            </w:pPr>
            <w:r w:rsidRPr="00E1390C">
              <w:rPr>
                <w:sz w:val="20"/>
                <w:szCs w:val="20"/>
              </w:rPr>
              <w:t>12:00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836CFD7" w14:textId="77777777" w:rsidR="002A1305" w:rsidRPr="00E1390C" w:rsidRDefault="00000000" w:rsidP="00E1390C">
            <w:pPr>
              <w:bidi/>
              <w:spacing w:after="40"/>
              <w:rPr>
                <w:sz w:val="20"/>
                <w:szCs w:val="20"/>
              </w:rPr>
            </w:pPr>
            <w:r w:rsidRPr="00E1390C">
              <w:rPr>
                <w:sz w:val="20"/>
                <w:szCs w:val="20"/>
              </w:rPr>
              <w:t>فريق التدقيق الداخلي</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9D03836" w14:textId="77777777" w:rsidR="002A1305" w:rsidRPr="00E1390C" w:rsidRDefault="00000000" w:rsidP="00E1390C">
            <w:pPr>
              <w:bidi/>
              <w:spacing w:after="40"/>
              <w:rPr>
                <w:sz w:val="20"/>
                <w:szCs w:val="20"/>
              </w:rPr>
            </w:pPr>
            <w:r w:rsidRPr="00E1390C">
              <w:rPr>
                <w:sz w:val="20"/>
                <w:szCs w:val="20"/>
              </w:rPr>
              <w:t>رئيس أمن المعلومات</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4091F93" w14:textId="77777777" w:rsidR="002A1305" w:rsidRPr="00E1390C" w:rsidRDefault="00000000" w:rsidP="00E1390C">
            <w:pPr>
              <w:bidi/>
              <w:spacing w:after="40"/>
              <w:rPr>
                <w:sz w:val="20"/>
                <w:szCs w:val="20"/>
              </w:rPr>
            </w:pPr>
            <w:r w:rsidRPr="00E1390C">
              <w:rPr>
                <w:sz w:val="20"/>
                <w:szCs w:val="20"/>
              </w:rPr>
              <w:t>تدقيق إجراءات التحسين وتصحيح الأخطاء (Clause 10)</w:t>
            </w:r>
          </w:p>
        </w:tc>
      </w:tr>
      <w:tr w:rsidR="002A1305" w:rsidRPr="00E1390C" w14:paraId="4FE3AE54"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37E461DB" w14:textId="77777777" w:rsidR="002A1305" w:rsidRPr="00E1390C" w:rsidRDefault="00000000" w:rsidP="00E1390C">
            <w:pPr>
              <w:bidi/>
              <w:spacing w:after="40"/>
              <w:rPr>
                <w:sz w:val="20"/>
                <w:szCs w:val="20"/>
              </w:rPr>
            </w:pPr>
            <w:r w:rsidRPr="00E1390C">
              <w:rPr>
                <w:sz w:val="20"/>
                <w:szCs w:val="20"/>
              </w:rPr>
              <w:t>13:00</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4F8AF18A" w14:textId="77777777" w:rsidR="002A1305" w:rsidRPr="00E1390C" w:rsidRDefault="00000000" w:rsidP="00E1390C">
            <w:pPr>
              <w:bidi/>
              <w:spacing w:after="40"/>
              <w:rPr>
                <w:sz w:val="20"/>
                <w:szCs w:val="20"/>
              </w:rPr>
            </w:pPr>
            <w:r w:rsidRPr="00E1390C">
              <w:rPr>
                <w:sz w:val="20"/>
                <w:szCs w:val="20"/>
              </w:rPr>
              <w:t>استراحة الغداء</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206112F3" w14:textId="77777777" w:rsidR="002A1305" w:rsidRPr="00E1390C" w:rsidRDefault="00000000" w:rsidP="00E1390C">
            <w:pPr>
              <w:bidi/>
              <w:spacing w:after="40"/>
              <w:rPr>
                <w:sz w:val="20"/>
                <w:szCs w:val="20"/>
              </w:rPr>
            </w:pPr>
            <w:r w:rsidRPr="00E1390C">
              <w:rPr>
                <w:sz w:val="20"/>
                <w:szCs w:val="20"/>
              </w:rPr>
              <w:t>-</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4720C99F" w14:textId="77777777" w:rsidR="002A1305" w:rsidRPr="00E1390C" w:rsidRDefault="00000000" w:rsidP="00E1390C">
            <w:pPr>
              <w:bidi/>
              <w:spacing w:after="40"/>
              <w:rPr>
                <w:sz w:val="20"/>
                <w:szCs w:val="20"/>
              </w:rPr>
            </w:pPr>
            <w:r w:rsidRPr="00E1390C">
              <w:rPr>
                <w:sz w:val="20"/>
                <w:szCs w:val="20"/>
              </w:rPr>
              <w:t>-</w:t>
            </w:r>
          </w:p>
        </w:tc>
      </w:tr>
      <w:tr w:rsidR="002A1305" w:rsidRPr="00E1390C" w14:paraId="6A38800E"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CA3B6FC" w14:textId="77777777" w:rsidR="002A1305" w:rsidRPr="00E1390C" w:rsidRDefault="00000000" w:rsidP="00E1390C">
            <w:pPr>
              <w:bidi/>
              <w:spacing w:after="40"/>
              <w:rPr>
                <w:sz w:val="20"/>
                <w:szCs w:val="20"/>
              </w:rPr>
            </w:pPr>
            <w:r w:rsidRPr="00E1390C">
              <w:rPr>
                <w:sz w:val="20"/>
                <w:szCs w:val="20"/>
              </w:rPr>
              <w:t>14:00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FAFE605" w14:textId="77777777" w:rsidR="002A1305" w:rsidRPr="00E1390C" w:rsidRDefault="00000000" w:rsidP="00E1390C">
            <w:pPr>
              <w:bidi/>
              <w:spacing w:after="40"/>
              <w:rPr>
                <w:sz w:val="20"/>
                <w:szCs w:val="20"/>
              </w:rPr>
            </w:pPr>
            <w:r w:rsidRPr="00E1390C">
              <w:rPr>
                <w:sz w:val="20"/>
                <w:szCs w:val="20"/>
              </w:rPr>
              <w:t>رئيس المراجعة والتحقق الداخلية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A182D0C" w14:textId="77777777" w:rsidR="002A1305" w:rsidRPr="00E1390C" w:rsidRDefault="00000000" w:rsidP="00E1390C">
            <w:pPr>
              <w:bidi/>
              <w:spacing w:after="40"/>
              <w:rPr>
                <w:sz w:val="20"/>
                <w:szCs w:val="20"/>
              </w:rPr>
            </w:pPr>
            <w:r w:rsidRPr="00E1390C">
              <w:rPr>
                <w:sz w:val="20"/>
                <w:szCs w:val="20"/>
              </w:rPr>
              <w:t>الإدارة التنفيذية وعامة المدراء</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C852065" w14:textId="77777777" w:rsidR="002A1305" w:rsidRPr="00E1390C" w:rsidRDefault="00000000" w:rsidP="00E1390C">
            <w:pPr>
              <w:bidi/>
              <w:spacing w:after="40"/>
              <w:rPr>
                <w:sz w:val="20"/>
                <w:szCs w:val="20"/>
              </w:rPr>
            </w:pPr>
            <w:r w:rsidRPr="00E1390C">
              <w:rPr>
                <w:sz w:val="20"/>
                <w:szCs w:val="20"/>
              </w:rPr>
              <w:t>اجتماع الختام وإصدار تقرير المطابقة النهائي</w:t>
            </w:r>
          </w:p>
        </w:tc>
      </w:tr>
    </w:tbl>
    <w:p w14:paraId="1495903A" w14:textId="77777777" w:rsidR="00156145" w:rsidRPr="00E1390C" w:rsidRDefault="00156145" w:rsidP="00E1390C">
      <w:pPr>
        <w:rPr>
          <w:sz w:val="20"/>
          <w:szCs w:val="20"/>
        </w:rPr>
      </w:pPr>
    </w:p>
    <w:p w14:paraId="48CAAD34" w14:textId="77777777" w:rsidR="003F56CC" w:rsidRPr="00E1390C" w:rsidRDefault="00000000" w:rsidP="00E1390C">
      <w:pPr>
        <w:pStyle w:val="1"/>
        <w:jc w:val="right"/>
        <w:rPr>
          <w:sz w:val="24"/>
          <w:szCs w:val="24"/>
        </w:rPr>
      </w:pPr>
      <w:r w:rsidRPr="00E1390C">
        <w:rPr>
          <w:rFonts w:ascii="Noto Sans Arabic" w:eastAsia="Noto Sans Arabic" w:hAnsi="Noto Sans Arabic"/>
          <w:color w:val="9A6A28"/>
          <w:sz w:val="24"/>
          <w:szCs w:val="24"/>
        </w:rPr>
        <w:t>بيانات بنك الآفاق المعتمدة من دراسة الحالة (Case Study Integration)</w:t>
      </w:r>
    </w:p>
    <w:p w14:paraId="22637D35" w14:textId="77777777" w:rsidR="003F56CC" w:rsidRPr="00E1390C" w:rsidRDefault="00000000" w:rsidP="00E1390C">
      <w:pPr>
        <w:jc w:val="right"/>
        <w:rPr>
          <w:b/>
          <w:bCs/>
          <w:sz w:val="20"/>
          <w:szCs w:val="20"/>
        </w:rPr>
      </w:pPr>
      <w:r w:rsidRPr="00E1390C">
        <w:rPr>
          <w:b/>
          <w:bCs/>
          <w:sz w:val="20"/>
          <w:szCs w:val="20"/>
        </w:rPr>
        <w:t>يعتمد هذا الملحق على دراسة الحالة المقدمة لبنك الآفاق في المملكة العربية السعودية، ويستخدم كمرجع موحد عند إعداد وتطبيق نظام إدارة أمن المعلومات وفق ISO/IEC 27001:2022. لا يُعد هذا الملحق بديلاً عن الموافقات الرسمية أو المتطلبات النظامية السارية.</w:t>
      </w:r>
    </w:p>
    <w:tbl>
      <w:tblPr>
        <w:tblW w:w="0" w:type="auto"/>
        <w:jc w:val="center"/>
        <w:tblLook w:val="04A0" w:firstRow="1" w:lastRow="0" w:firstColumn="1" w:lastColumn="0" w:noHBand="0" w:noVBand="1"/>
      </w:tblPr>
      <w:tblGrid>
        <w:gridCol w:w="4930"/>
        <w:gridCol w:w="4934"/>
      </w:tblGrid>
      <w:tr w:rsidR="003F56CC" w:rsidRPr="00E1390C" w14:paraId="0A6396D6"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5DC72182" w14:textId="77777777" w:rsidR="003F56CC" w:rsidRPr="00E1390C" w:rsidRDefault="00000000" w:rsidP="00E1390C">
            <w:pPr>
              <w:jc w:val="right"/>
              <w:rPr>
                <w:b/>
                <w:bCs/>
                <w:sz w:val="24"/>
                <w:szCs w:val="24"/>
              </w:rPr>
            </w:pPr>
            <w:r w:rsidRPr="00E1390C">
              <w:rPr>
                <w:b/>
                <w:bCs/>
                <w:color w:val="FFFFFF"/>
                <w:sz w:val="24"/>
                <w:szCs w:val="24"/>
              </w:rPr>
              <w:lastRenderedPageBreak/>
              <w:t>الموضوع (Topic)</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B5D6E77" w14:textId="77777777" w:rsidR="003F56CC" w:rsidRPr="00E1390C" w:rsidRDefault="00000000" w:rsidP="00E1390C">
            <w:pPr>
              <w:jc w:val="right"/>
              <w:rPr>
                <w:b/>
                <w:bCs/>
                <w:sz w:val="24"/>
                <w:szCs w:val="24"/>
              </w:rPr>
            </w:pPr>
            <w:r w:rsidRPr="00E1390C">
              <w:rPr>
                <w:b/>
                <w:bCs/>
                <w:color w:val="FFFFFF"/>
                <w:sz w:val="24"/>
                <w:szCs w:val="24"/>
              </w:rPr>
              <w:t>المعلومات الأساسية (Approved Case Data)</w:t>
            </w:r>
          </w:p>
        </w:tc>
      </w:tr>
      <w:tr w:rsidR="003F56CC" w:rsidRPr="00E1390C" w14:paraId="5647FE6D"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99E4DC9" w14:textId="77777777" w:rsidR="003F56CC" w:rsidRPr="00E1390C" w:rsidRDefault="00000000" w:rsidP="00E1390C">
            <w:pPr>
              <w:jc w:val="right"/>
              <w:rPr>
                <w:b/>
                <w:bCs/>
                <w:sz w:val="20"/>
                <w:szCs w:val="20"/>
              </w:rPr>
            </w:pPr>
            <w:r w:rsidRPr="00E1390C">
              <w:rPr>
                <w:b/>
                <w:bCs/>
                <w:sz w:val="20"/>
                <w:szCs w:val="20"/>
              </w:rPr>
              <w:t>النطاق الجغرافي</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91ADAC8" w14:textId="77777777" w:rsidR="003F56CC" w:rsidRPr="00E1390C" w:rsidRDefault="00000000" w:rsidP="00E1390C">
            <w:pPr>
              <w:jc w:val="right"/>
              <w:rPr>
                <w:b/>
                <w:bCs/>
                <w:sz w:val="20"/>
                <w:szCs w:val="20"/>
              </w:rPr>
            </w:pPr>
            <w:r w:rsidRPr="00E1390C">
              <w:rPr>
                <w:b/>
                <w:bCs/>
                <w:sz w:val="20"/>
                <w:szCs w:val="20"/>
              </w:rPr>
              <w:t>المقر الرئيسي في الرياض، مركز البيانات الرئيسي في الرياض، مركز التعافي من الكوارث في جدة، 25 فرعاً، وحوالي 75 جهاز صراف آلي مستقلاً.</w:t>
            </w:r>
          </w:p>
        </w:tc>
      </w:tr>
      <w:tr w:rsidR="003F56CC" w:rsidRPr="00E1390C" w14:paraId="66A029A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2F87849" w14:textId="77777777" w:rsidR="003F56CC" w:rsidRPr="00E1390C" w:rsidRDefault="00000000" w:rsidP="00E1390C">
            <w:pPr>
              <w:jc w:val="right"/>
              <w:rPr>
                <w:b/>
                <w:bCs/>
                <w:sz w:val="20"/>
                <w:szCs w:val="20"/>
              </w:rPr>
            </w:pPr>
            <w:r w:rsidRPr="00E1390C">
              <w:rPr>
                <w:b/>
                <w:bCs/>
                <w:sz w:val="20"/>
                <w:szCs w:val="20"/>
              </w:rPr>
              <w:t>الأطراف التنظيمية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12B5672" w14:textId="77777777" w:rsidR="003F56CC" w:rsidRPr="00E1390C" w:rsidRDefault="00000000" w:rsidP="00E1390C">
            <w:pPr>
              <w:jc w:val="right"/>
              <w:rPr>
                <w:b/>
                <w:bCs/>
                <w:sz w:val="20"/>
                <w:szCs w:val="20"/>
              </w:rPr>
            </w:pPr>
            <w:r w:rsidRPr="00E1390C">
              <w:rPr>
                <w:b/>
                <w:bCs/>
                <w:sz w:val="20"/>
                <w:szCs w:val="20"/>
              </w:rPr>
              <w:t>البنك المركزي السعودي (ساما)، هيئة البيانات والذكاء الاصطناعي (سدايا)، والجهات المختصة بحماية البيانات والجرائم المعلوماتية.</w:t>
            </w:r>
          </w:p>
        </w:tc>
      </w:tr>
      <w:tr w:rsidR="003F56CC" w:rsidRPr="00E1390C" w14:paraId="34ECDC23"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96AEE7F" w14:textId="77777777" w:rsidR="003F56CC" w:rsidRPr="00E1390C" w:rsidRDefault="00000000" w:rsidP="00E1390C">
            <w:pPr>
              <w:jc w:val="right"/>
              <w:rPr>
                <w:b/>
                <w:bCs/>
                <w:sz w:val="20"/>
                <w:szCs w:val="20"/>
              </w:rPr>
            </w:pPr>
            <w:r w:rsidRPr="00E1390C">
              <w:rPr>
                <w:b/>
                <w:bCs/>
                <w:sz w:val="20"/>
                <w:szCs w:val="20"/>
              </w:rPr>
              <w:t>الأصول الحرجة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64C3729" w14:textId="77777777" w:rsidR="003F56CC" w:rsidRPr="00E1390C" w:rsidRDefault="00000000" w:rsidP="00E1390C">
            <w:pPr>
              <w:jc w:val="right"/>
              <w:rPr>
                <w:b/>
                <w:bCs/>
                <w:sz w:val="20"/>
                <w:szCs w:val="20"/>
              </w:rPr>
            </w:pPr>
            <w:r w:rsidRPr="00E1390C">
              <w:rPr>
                <w:b/>
                <w:bCs/>
                <w:sz w:val="20"/>
                <w:szCs w:val="20"/>
              </w:rPr>
              <w:t>بيانات أكثر من 500,000 عميل، بيانات 2,500 موظف، الأنظمة المصرفية الأساسية، آفاق بلس، آفاق نت، المدفوعات الفورية، قواعد البيانات، ومفاتيح التشفير.</w:t>
            </w:r>
          </w:p>
        </w:tc>
      </w:tr>
      <w:tr w:rsidR="003F56CC" w:rsidRPr="00E1390C" w14:paraId="111D3C55"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DC6060D" w14:textId="77777777" w:rsidR="003F56CC" w:rsidRPr="00E1390C" w:rsidRDefault="00000000" w:rsidP="00E1390C">
            <w:pPr>
              <w:jc w:val="right"/>
              <w:rPr>
                <w:b/>
                <w:bCs/>
                <w:sz w:val="20"/>
                <w:szCs w:val="20"/>
              </w:rPr>
            </w:pPr>
            <w:r w:rsidRPr="00E1390C">
              <w:rPr>
                <w:b/>
                <w:bCs/>
                <w:sz w:val="20"/>
                <w:szCs w:val="20"/>
              </w:rPr>
              <w:t>الموارد الأمنية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0E30AAC" w14:textId="77777777" w:rsidR="003F56CC" w:rsidRPr="00E1390C" w:rsidRDefault="00000000" w:rsidP="00E1390C">
            <w:pPr>
              <w:jc w:val="right"/>
              <w:rPr>
                <w:b/>
                <w:bCs/>
                <w:sz w:val="20"/>
                <w:szCs w:val="20"/>
              </w:rPr>
            </w:pPr>
            <w:r w:rsidRPr="00E1390C">
              <w:rPr>
                <w:b/>
                <w:bCs/>
                <w:sz w:val="20"/>
                <w:szCs w:val="20"/>
              </w:rPr>
              <w:t>CISO: أ. سارة الحربي؛ CIO: م. فهد العتيبي؛ SOC من 8 محللين؛ فريق حوكمة من 4؛ فريق استجابة من 3؛ فريق مخاطر وثغرات من 2.</w:t>
            </w:r>
          </w:p>
        </w:tc>
      </w:tr>
      <w:tr w:rsidR="003F56CC" w:rsidRPr="00E1390C" w14:paraId="0E204F01"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9A0462C" w14:textId="77777777" w:rsidR="003F56CC" w:rsidRPr="00E1390C" w:rsidRDefault="00000000" w:rsidP="00E1390C">
            <w:pPr>
              <w:jc w:val="right"/>
              <w:rPr>
                <w:b/>
                <w:bCs/>
                <w:sz w:val="20"/>
                <w:szCs w:val="20"/>
              </w:rPr>
            </w:pPr>
            <w:r w:rsidRPr="00E1390C">
              <w:rPr>
                <w:b/>
                <w:bCs/>
                <w:sz w:val="20"/>
                <w:szCs w:val="20"/>
              </w:rPr>
              <w:t>الموردون والشركاء الرئيسيون</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4B0CFCB" w14:textId="77777777" w:rsidR="003F56CC" w:rsidRPr="00E1390C" w:rsidRDefault="00000000" w:rsidP="00E1390C">
            <w:pPr>
              <w:jc w:val="right"/>
              <w:rPr>
                <w:b/>
                <w:bCs/>
                <w:sz w:val="20"/>
                <w:szCs w:val="20"/>
              </w:rPr>
            </w:pPr>
            <w:r w:rsidRPr="00E1390C">
              <w:rPr>
                <w:b/>
                <w:bCs/>
                <w:sz w:val="20"/>
                <w:szCs w:val="20"/>
              </w:rPr>
              <w:t>شركة الاتصالات السعودية، AWS للأنظمة غير الحرجة، استشاري فحص الثغرات، شركة تطوير تطبيق الهاتف، مزود صيانة أجهزة الصراف، وشركة خدمات النقد والأمن.</w:t>
            </w:r>
          </w:p>
        </w:tc>
      </w:tr>
    </w:tbl>
    <w:p w14:paraId="08838BF2" w14:textId="77777777" w:rsidR="003F56CC" w:rsidRPr="00E1390C" w:rsidRDefault="00000000" w:rsidP="00E1390C">
      <w:pPr>
        <w:pStyle w:val="1"/>
        <w:jc w:val="right"/>
        <w:rPr>
          <w:sz w:val="24"/>
          <w:szCs w:val="24"/>
        </w:rPr>
      </w:pPr>
      <w:r w:rsidRPr="00E1390C">
        <w:rPr>
          <w:rFonts w:ascii="Noto Sans Arabic" w:eastAsia="Noto Sans Arabic" w:hAnsi="Noto Sans Arabic"/>
          <w:color w:val="9A6A28"/>
          <w:sz w:val="24"/>
          <w:szCs w:val="24"/>
        </w:rPr>
        <w:t>نطاق نتائج التدقيق المستخلصة من دراسة الحالة</w:t>
      </w:r>
    </w:p>
    <w:p w14:paraId="399C6754" w14:textId="77777777" w:rsidR="003F56CC" w:rsidRPr="00E1390C" w:rsidRDefault="00000000" w:rsidP="00E1390C">
      <w:pPr>
        <w:jc w:val="right"/>
        <w:rPr>
          <w:b/>
          <w:bCs/>
          <w:sz w:val="20"/>
          <w:szCs w:val="20"/>
        </w:rPr>
      </w:pPr>
      <w:r w:rsidRPr="00E1390C">
        <w:rPr>
          <w:b/>
          <w:bCs/>
          <w:sz w:val="20"/>
          <w:szCs w:val="20"/>
        </w:rPr>
        <w:t>تمت مراجعة الوقائع السابقة، وسجل الأصول، ومؤشرات التصيد والثغرات، وربطها ببنود ISO/IEC 27001:2022 وضوابط الملحق A. تستلزم النتائج متابعة مدعوم بدليلة حتى إغلاق الإجراءات التصحيحية.</w:t>
      </w:r>
    </w:p>
    <w:tbl>
      <w:tblPr>
        <w:tblW w:w="0" w:type="auto"/>
        <w:jc w:val="center"/>
        <w:tblLook w:val="04A0" w:firstRow="1" w:lastRow="0" w:firstColumn="1" w:lastColumn="0" w:noHBand="0" w:noVBand="1"/>
      </w:tblPr>
      <w:tblGrid>
        <w:gridCol w:w="2466"/>
        <w:gridCol w:w="2467"/>
        <w:gridCol w:w="2464"/>
        <w:gridCol w:w="2467"/>
      </w:tblGrid>
      <w:tr w:rsidR="003F56CC" w:rsidRPr="00E1390C" w14:paraId="1DD47764"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4034E5FF" w14:textId="77777777" w:rsidR="003F56CC" w:rsidRPr="00E1390C" w:rsidRDefault="00000000" w:rsidP="00E1390C">
            <w:pPr>
              <w:jc w:val="right"/>
              <w:rPr>
                <w:b/>
                <w:bCs/>
                <w:sz w:val="24"/>
                <w:szCs w:val="24"/>
              </w:rPr>
            </w:pPr>
            <w:r w:rsidRPr="00E1390C">
              <w:rPr>
                <w:b/>
                <w:bCs/>
                <w:color w:val="FFFFFF"/>
                <w:sz w:val="24"/>
                <w:szCs w:val="24"/>
              </w:rPr>
              <w:t>الملاحظة</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4868315E" w14:textId="77777777" w:rsidR="003F56CC" w:rsidRPr="00E1390C" w:rsidRDefault="00000000" w:rsidP="00E1390C">
            <w:pPr>
              <w:jc w:val="right"/>
              <w:rPr>
                <w:b/>
                <w:bCs/>
                <w:sz w:val="24"/>
                <w:szCs w:val="24"/>
              </w:rPr>
            </w:pPr>
            <w:r w:rsidRPr="00E1390C">
              <w:rPr>
                <w:b/>
                <w:bCs/>
                <w:color w:val="FFFFFF"/>
                <w:sz w:val="24"/>
                <w:szCs w:val="24"/>
              </w:rPr>
              <w:t>مستوى تصنيف المعلومات</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603AB2CC" w14:textId="77777777" w:rsidR="003F56CC" w:rsidRPr="00E1390C" w:rsidRDefault="00000000" w:rsidP="00E1390C">
            <w:pPr>
              <w:jc w:val="right"/>
              <w:rPr>
                <w:b/>
                <w:bCs/>
                <w:sz w:val="24"/>
                <w:szCs w:val="24"/>
              </w:rPr>
            </w:pPr>
            <w:r w:rsidRPr="00E1390C">
              <w:rPr>
                <w:b/>
                <w:bCs/>
                <w:color w:val="FFFFFF"/>
                <w:sz w:val="24"/>
                <w:szCs w:val="24"/>
              </w:rPr>
              <w:t>المرجع</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46EA192C" w14:textId="77777777" w:rsidR="003F56CC" w:rsidRPr="00E1390C" w:rsidRDefault="00000000" w:rsidP="00E1390C">
            <w:pPr>
              <w:jc w:val="right"/>
              <w:rPr>
                <w:b/>
                <w:bCs/>
                <w:sz w:val="24"/>
                <w:szCs w:val="24"/>
              </w:rPr>
            </w:pPr>
            <w:r w:rsidRPr="00E1390C">
              <w:rPr>
                <w:b/>
                <w:bCs/>
                <w:color w:val="FFFFFF"/>
                <w:sz w:val="24"/>
                <w:szCs w:val="24"/>
              </w:rPr>
              <w:t>الإجراء التصحيحي</w:t>
            </w:r>
          </w:p>
        </w:tc>
      </w:tr>
      <w:tr w:rsidR="003F56CC" w:rsidRPr="00E1390C" w14:paraId="70864D81"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AF4F8F6" w14:textId="77777777" w:rsidR="003F56CC" w:rsidRPr="00E1390C" w:rsidRDefault="00000000" w:rsidP="00E1390C">
            <w:pPr>
              <w:jc w:val="right"/>
              <w:rPr>
                <w:b/>
                <w:bCs/>
                <w:sz w:val="20"/>
                <w:szCs w:val="20"/>
              </w:rPr>
            </w:pPr>
            <w:r w:rsidRPr="00E1390C">
              <w:rPr>
                <w:b/>
                <w:bCs/>
                <w:sz w:val="20"/>
                <w:szCs w:val="20"/>
              </w:rPr>
              <w:t>عدم توثيق دروس حادث انقطاع الخدمات</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2FFFA11" w14:textId="77777777" w:rsidR="003F56CC" w:rsidRPr="00E1390C" w:rsidRDefault="00000000" w:rsidP="00E1390C">
            <w:pPr>
              <w:jc w:val="right"/>
              <w:rPr>
                <w:b/>
                <w:bCs/>
                <w:sz w:val="20"/>
                <w:szCs w:val="20"/>
              </w:rPr>
            </w:pPr>
            <w:r w:rsidRPr="00E1390C">
              <w:rPr>
                <w:b/>
                <w:bCs/>
                <w:sz w:val="20"/>
                <w:szCs w:val="20"/>
              </w:rPr>
              <w:t>عدم مطابقة صغرى</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1292C07" w14:textId="77777777" w:rsidR="003F56CC" w:rsidRPr="00E1390C" w:rsidRDefault="00000000" w:rsidP="00E1390C">
            <w:pPr>
              <w:jc w:val="right"/>
              <w:rPr>
                <w:b/>
                <w:bCs/>
                <w:sz w:val="20"/>
                <w:szCs w:val="20"/>
              </w:rPr>
            </w:pPr>
            <w:r w:rsidRPr="00E1390C">
              <w:rPr>
                <w:b/>
                <w:bCs/>
                <w:sz w:val="20"/>
                <w:szCs w:val="20"/>
              </w:rPr>
              <w:t>A.5.27</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38AD7D1" w14:textId="77777777" w:rsidR="003F56CC" w:rsidRPr="00E1390C" w:rsidRDefault="00000000" w:rsidP="00E1390C">
            <w:pPr>
              <w:jc w:val="right"/>
              <w:rPr>
                <w:b/>
                <w:bCs/>
                <w:sz w:val="20"/>
                <w:szCs w:val="20"/>
              </w:rPr>
            </w:pPr>
            <w:r w:rsidRPr="00E1390C">
              <w:rPr>
                <w:b/>
                <w:bCs/>
                <w:sz w:val="20"/>
                <w:szCs w:val="20"/>
              </w:rPr>
              <w:t>توثيق الدروس ومراجعة التغييرات الحرجة</w:t>
            </w:r>
          </w:p>
        </w:tc>
      </w:tr>
      <w:tr w:rsidR="003F56CC" w:rsidRPr="00E1390C" w14:paraId="651557ED"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B58533C" w14:textId="77777777" w:rsidR="003F56CC" w:rsidRPr="00E1390C" w:rsidRDefault="00000000" w:rsidP="00E1390C">
            <w:pPr>
              <w:jc w:val="right"/>
              <w:rPr>
                <w:b/>
                <w:bCs/>
                <w:sz w:val="20"/>
                <w:szCs w:val="20"/>
              </w:rPr>
            </w:pPr>
            <w:r w:rsidRPr="00E1390C">
              <w:rPr>
                <w:b/>
                <w:bCs/>
                <w:sz w:val="20"/>
                <w:szCs w:val="20"/>
              </w:rPr>
              <w:t>بقاء ثغرة عالية في تطبيق آفاق بلس</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67E0AED" w14:textId="77777777" w:rsidR="003F56CC" w:rsidRPr="00E1390C" w:rsidRDefault="00000000" w:rsidP="00E1390C">
            <w:pPr>
              <w:jc w:val="right"/>
              <w:rPr>
                <w:b/>
                <w:bCs/>
                <w:sz w:val="20"/>
                <w:szCs w:val="20"/>
              </w:rPr>
            </w:pPr>
            <w:r w:rsidRPr="00E1390C">
              <w:rPr>
                <w:b/>
                <w:bCs/>
                <w:sz w:val="20"/>
                <w:szCs w:val="20"/>
              </w:rPr>
              <w:t>عدم مطابقة كبرى محتملة</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1C75EFC1" w14:textId="77777777" w:rsidR="003F56CC" w:rsidRPr="00E1390C" w:rsidRDefault="00000000" w:rsidP="00E1390C">
            <w:pPr>
              <w:jc w:val="right"/>
              <w:rPr>
                <w:b/>
                <w:bCs/>
                <w:sz w:val="20"/>
                <w:szCs w:val="20"/>
              </w:rPr>
            </w:pPr>
            <w:r w:rsidRPr="00E1390C">
              <w:rPr>
                <w:b/>
                <w:bCs/>
                <w:sz w:val="20"/>
                <w:szCs w:val="20"/>
              </w:rPr>
              <w:t>A.8.8</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37B87CA" w14:textId="77777777" w:rsidR="003F56CC" w:rsidRPr="00E1390C" w:rsidRDefault="00000000" w:rsidP="00E1390C">
            <w:pPr>
              <w:jc w:val="right"/>
              <w:rPr>
                <w:b/>
                <w:bCs/>
                <w:sz w:val="20"/>
                <w:szCs w:val="20"/>
              </w:rPr>
            </w:pPr>
            <w:r w:rsidRPr="00E1390C">
              <w:rPr>
                <w:b/>
                <w:bCs/>
                <w:sz w:val="20"/>
                <w:szCs w:val="20"/>
              </w:rPr>
              <w:t>إغلاق الثغرة الثالثة والتحقق باختبار مستقل</w:t>
            </w:r>
          </w:p>
        </w:tc>
      </w:tr>
      <w:tr w:rsidR="003F56CC" w:rsidRPr="00E1390C" w14:paraId="33002C13"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EDB0F90" w14:textId="77777777" w:rsidR="003F56CC" w:rsidRPr="00E1390C" w:rsidRDefault="00000000" w:rsidP="00E1390C">
            <w:pPr>
              <w:jc w:val="right"/>
              <w:rPr>
                <w:b/>
                <w:bCs/>
                <w:sz w:val="20"/>
                <w:szCs w:val="20"/>
              </w:rPr>
            </w:pPr>
            <w:r w:rsidRPr="00E1390C">
              <w:rPr>
                <w:b/>
                <w:bCs/>
                <w:sz w:val="20"/>
                <w:szCs w:val="20"/>
              </w:rPr>
              <w:t>نسبة النقر على التصيد 25%</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4F0F9CE" w14:textId="77777777" w:rsidR="003F56CC" w:rsidRPr="00E1390C" w:rsidRDefault="00000000" w:rsidP="00E1390C">
            <w:pPr>
              <w:jc w:val="right"/>
              <w:rPr>
                <w:b/>
                <w:bCs/>
                <w:sz w:val="20"/>
                <w:szCs w:val="20"/>
              </w:rPr>
            </w:pPr>
            <w:r w:rsidRPr="00E1390C">
              <w:rPr>
                <w:b/>
                <w:bCs/>
                <w:sz w:val="20"/>
                <w:szCs w:val="20"/>
              </w:rPr>
              <w:t>ملاحظة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BAC1C4B" w14:textId="77777777" w:rsidR="003F56CC" w:rsidRPr="00E1390C" w:rsidRDefault="00000000" w:rsidP="00E1390C">
            <w:pPr>
              <w:jc w:val="right"/>
              <w:rPr>
                <w:b/>
                <w:bCs/>
                <w:sz w:val="20"/>
                <w:szCs w:val="20"/>
              </w:rPr>
            </w:pPr>
            <w:r w:rsidRPr="00E1390C">
              <w:rPr>
                <w:b/>
                <w:bCs/>
                <w:sz w:val="20"/>
                <w:szCs w:val="20"/>
              </w:rPr>
              <w:t>A.6.3</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4C63586" w14:textId="77777777" w:rsidR="003F56CC" w:rsidRPr="00E1390C" w:rsidRDefault="00000000" w:rsidP="00E1390C">
            <w:pPr>
              <w:jc w:val="right"/>
              <w:rPr>
                <w:b/>
                <w:bCs/>
                <w:sz w:val="20"/>
                <w:szCs w:val="20"/>
              </w:rPr>
            </w:pPr>
            <w:r w:rsidRPr="00E1390C">
              <w:rPr>
                <w:b/>
                <w:bCs/>
                <w:sz w:val="20"/>
                <w:szCs w:val="20"/>
              </w:rPr>
              <w:t>برنامج توعية مستهدف وقياس ربع سنوي</w:t>
            </w:r>
          </w:p>
        </w:tc>
      </w:tr>
      <w:tr w:rsidR="003F56CC" w:rsidRPr="00E1390C" w14:paraId="46739970"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8A798F0" w14:textId="77777777" w:rsidR="003F56CC" w:rsidRPr="00E1390C" w:rsidRDefault="00000000" w:rsidP="00E1390C">
            <w:pPr>
              <w:jc w:val="right"/>
              <w:rPr>
                <w:b/>
                <w:bCs/>
                <w:sz w:val="20"/>
                <w:szCs w:val="20"/>
              </w:rPr>
            </w:pPr>
            <w:r w:rsidRPr="00E1390C">
              <w:rPr>
                <w:b/>
                <w:bCs/>
                <w:sz w:val="20"/>
                <w:szCs w:val="20"/>
              </w:rPr>
              <w:t>صلاحيات موروثة في مجلدات HR</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0A30654" w14:textId="77777777" w:rsidR="003F56CC" w:rsidRPr="00E1390C" w:rsidRDefault="00000000" w:rsidP="00E1390C">
            <w:pPr>
              <w:jc w:val="right"/>
              <w:rPr>
                <w:b/>
                <w:bCs/>
                <w:sz w:val="20"/>
                <w:szCs w:val="20"/>
              </w:rPr>
            </w:pPr>
            <w:r w:rsidRPr="00E1390C">
              <w:rPr>
                <w:b/>
                <w:bCs/>
                <w:sz w:val="20"/>
                <w:szCs w:val="20"/>
              </w:rPr>
              <w:t>عدم مطابقة صغرى</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936A7DF" w14:textId="77777777" w:rsidR="003F56CC" w:rsidRPr="00E1390C" w:rsidRDefault="00000000" w:rsidP="00E1390C">
            <w:pPr>
              <w:jc w:val="right"/>
              <w:rPr>
                <w:b/>
                <w:bCs/>
                <w:sz w:val="20"/>
                <w:szCs w:val="20"/>
              </w:rPr>
            </w:pPr>
            <w:r w:rsidRPr="00E1390C">
              <w:rPr>
                <w:b/>
                <w:bCs/>
                <w:sz w:val="20"/>
                <w:szCs w:val="20"/>
              </w:rPr>
              <w:t>A.5.18</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0D2EA4E" w14:textId="77777777" w:rsidR="003F56CC" w:rsidRPr="00E1390C" w:rsidRDefault="00000000" w:rsidP="00E1390C">
            <w:pPr>
              <w:jc w:val="right"/>
              <w:rPr>
                <w:b/>
                <w:bCs/>
                <w:sz w:val="20"/>
                <w:szCs w:val="20"/>
              </w:rPr>
            </w:pPr>
            <w:r w:rsidRPr="00E1390C">
              <w:rPr>
                <w:b/>
                <w:bCs/>
                <w:sz w:val="20"/>
                <w:szCs w:val="20"/>
              </w:rPr>
              <w:t>مراجعة ربع سنوية وإلغاء غير الضروري</w:t>
            </w:r>
          </w:p>
        </w:tc>
      </w:tr>
    </w:tbl>
    <w:p w14:paraId="5BD23521" w14:textId="77777777" w:rsidR="003F56CC" w:rsidRPr="00E1390C" w:rsidRDefault="00000000" w:rsidP="00E1390C">
      <w:pPr>
        <w:pStyle w:val="1"/>
        <w:jc w:val="right"/>
        <w:rPr>
          <w:sz w:val="24"/>
          <w:szCs w:val="24"/>
        </w:rPr>
      </w:pPr>
      <w:r w:rsidRPr="00E1390C">
        <w:rPr>
          <w:rFonts w:ascii="Noto Sans Arabic" w:eastAsia="Noto Sans Arabic" w:hAnsi="Noto Sans Arabic"/>
          <w:color w:val="9A6A28"/>
          <w:sz w:val="24"/>
          <w:szCs w:val="24"/>
        </w:rPr>
        <w:t>خطة المراجعة والتحقق المستقلة والامتثال</w:t>
      </w:r>
    </w:p>
    <w:p w14:paraId="2A4D0BDB" w14:textId="77777777" w:rsidR="003F56CC" w:rsidRDefault="00000000" w:rsidP="00E1390C">
      <w:pPr>
        <w:jc w:val="right"/>
      </w:pPr>
      <w:r w:rsidRPr="00E1390C">
        <w:rPr>
          <w:b/>
          <w:bCs/>
          <w:sz w:val="20"/>
          <w:szCs w:val="20"/>
        </w:rPr>
        <w:t>تضاف مراجعة مستقلة سنوية لأمن المعلومات وتدقيق خارجي دوري. ينشئ CISO برنامج امتثال مدعوم بدليلاً، مع أدلة ونتائج وتصعيد لحالات عدم الامتثال، بدلاً من المراجعات العشوائية غير المدعوم بدليلة</w:t>
      </w:r>
      <w:r>
        <w:t>.</w:t>
      </w:r>
    </w:p>
    <w:sectPr w:rsidR="003F56CC" w:rsidSect="00034616">
      <w:headerReference w:type="default" r:id="rId8"/>
      <w:pgSz w:w="12240" w:h="15840"/>
      <w:pgMar w:top="1368" w:right="1296" w:bottom="1152" w:left="1296" w:header="432" w:footer="432"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675A4" w14:textId="77777777" w:rsidR="005F6928" w:rsidRDefault="005F6928">
      <w:pPr>
        <w:spacing w:after="0" w:line="240" w:lineRule="auto"/>
      </w:pPr>
      <w:r>
        <w:separator/>
      </w:r>
    </w:p>
  </w:endnote>
  <w:endnote w:type="continuationSeparator" w:id="0">
    <w:p w14:paraId="69AF2C37" w14:textId="77777777" w:rsidR="005F6928" w:rsidRDefault="005F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00507" w14:textId="77777777" w:rsidR="005F6928" w:rsidRDefault="005F6928">
      <w:pPr>
        <w:spacing w:after="0" w:line="240" w:lineRule="auto"/>
      </w:pPr>
      <w:r>
        <w:separator/>
      </w:r>
    </w:p>
  </w:footnote>
  <w:footnote w:type="continuationSeparator" w:id="0">
    <w:p w14:paraId="3AE21A64" w14:textId="77777777" w:rsidR="005F6928" w:rsidRDefault="005F6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44CA" w14:textId="1EB2D254" w:rsidR="003F56CC" w:rsidRDefault="00000000">
    <w:pPr>
      <w:pBdr>
        <w:bottom w:val="single" w:sz="10" w:space="0" w:color="9A6A28"/>
      </w:pBdr>
    </w:pPr>
    <w:r>
      <w:rPr>
        <w:b/>
        <w:color w:val="9A6A28"/>
        <w:sz w:val="17"/>
      </w:rPr>
      <w:t xml:space="preserve"> 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9171284">
    <w:abstractNumId w:val="8"/>
  </w:num>
  <w:num w:numId="2" w16cid:durableId="70394899">
    <w:abstractNumId w:val="6"/>
  </w:num>
  <w:num w:numId="3" w16cid:durableId="929630420">
    <w:abstractNumId w:val="5"/>
  </w:num>
  <w:num w:numId="4" w16cid:durableId="728460709">
    <w:abstractNumId w:val="4"/>
  </w:num>
  <w:num w:numId="5" w16cid:durableId="273220640">
    <w:abstractNumId w:val="7"/>
  </w:num>
  <w:num w:numId="6" w16cid:durableId="2040929008">
    <w:abstractNumId w:val="3"/>
  </w:num>
  <w:num w:numId="7" w16cid:durableId="764498264">
    <w:abstractNumId w:val="2"/>
  </w:num>
  <w:num w:numId="8" w16cid:durableId="549995667">
    <w:abstractNumId w:val="1"/>
  </w:num>
  <w:num w:numId="9" w16cid:durableId="89859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C7D"/>
    <w:rsid w:val="001110BA"/>
    <w:rsid w:val="0015074B"/>
    <w:rsid w:val="00156145"/>
    <w:rsid w:val="001A2638"/>
    <w:rsid w:val="0029639D"/>
    <w:rsid w:val="002A1305"/>
    <w:rsid w:val="002A7405"/>
    <w:rsid w:val="00326F90"/>
    <w:rsid w:val="003F56CC"/>
    <w:rsid w:val="005F6928"/>
    <w:rsid w:val="006D3612"/>
    <w:rsid w:val="00787F7F"/>
    <w:rsid w:val="00887FDB"/>
    <w:rsid w:val="00951093"/>
    <w:rsid w:val="00AA1D8D"/>
    <w:rsid w:val="00B25BCB"/>
    <w:rsid w:val="00B47730"/>
    <w:rsid w:val="00CB0664"/>
    <w:rsid w:val="00D711AC"/>
    <w:rsid w:val="00E1390C"/>
    <w:rsid w:val="00E50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BFC76D"/>
  <w14:defaultImageDpi w14:val="300"/>
  <w15:docId w15:val="{245AB950-C17B-4BA9-A832-3316CBA32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83" w:lineRule="auto"/>
    </w:pPr>
    <w:rPr>
      <w:rFonts w:ascii="Noto Sans Arabic" w:eastAsia="Noto Sans Arabic" w:hAnsi="Noto Sans Arabic"/>
      <w:color w:val="263238"/>
      <w:sz w:val="19"/>
    </w:rPr>
  </w:style>
  <w:style w:type="paragraph" w:styleId="1">
    <w:name w:val="heading 1"/>
    <w:basedOn w:val="a1"/>
    <w:next w:val="a1"/>
    <w:link w:val="1Char"/>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9A6A28"/>
      <w:sz w:val="24"/>
      <w:szCs w:val="26"/>
    </w:rPr>
  </w:style>
  <w:style w:type="paragraph" w:styleId="31">
    <w:name w:val="heading 3"/>
    <w:basedOn w:val="a1"/>
    <w:next w:val="a1"/>
    <w:link w:val="3Char"/>
    <w:uiPriority w:val="9"/>
    <w:unhideWhenUsed/>
    <w:qFormat/>
    <w:rsid w:val="00FC693F"/>
    <w:pPr>
      <w:keepNext/>
      <w:keepLines/>
      <w:spacing w:before="280" w:after="140"/>
      <w:outlineLvl w:val="2"/>
    </w:pPr>
    <w:rPr>
      <w:rFonts w:asciiTheme="majorHAnsi" w:eastAsiaTheme="majorEastAsia" w:hAnsiTheme="majorHAnsi" w:cstheme="majorBidi"/>
      <w:b/>
      <w:bCs/>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80" w:after="140" w:line="240" w:lineRule="auto"/>
      <w:contextualSpacing/>
    </w:pPr>
    <w:rPr>
      <w:rFonts w:asciiTheme="majorHAnsi" w:eastAsiaTheme="majorEastAsia" w:hAnsiTheme="majorHAnsi" w:cstheme="majorBidi"/>
      <w:b/>
      <w:color w:val="9A6A28"/>
      <w:spacing w:val="5"/>
      <w:kern w:val="28"/>
      <w:sz w:val="48"/>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1235</Words>
  <Characters>7045</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Loay</cp:lastModifiedBy>
  <cp:revision>9</cp:revision>
  <dcterms:created xsi:type="dcterms:W3CDTF">2013-12-23T23:15:00Z</dcterms:created>
  <dcterms:modified xsi:type="dcterms:W3CDTF">2026-09-14T18:48:00Z</dcterms:modified>
  <cp:category/>
</cp:coreProperties>
</file>