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0C" w:rsidRDefault="00C71B0C" w:rsidP="008E5C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ИННОВАЦИОННЫЕ ПОДХОДЫ К ПОНИМАНИЮ</w:t>
      </w:r>
    </w:p>
    <w:p w:rsidR="00C71B0C" w:rsidRDefault="00C71B0C" w:rsidP="008E5C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ФИЗИЧ</w:t>
      </w:r>
      <w:r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СКОГО КАЧЕСТВА ГИБКОСТЬ</w:t>
      </w:r>
    </w:p>
    <w:p w:rsidR="00C71B0C" w:rsidRPr="008E5C45" w:rsidRDefault="00C71B0C" w:rsidP="008E5C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C43C57" w:rsidRDefault="00C43C57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E5C45">
        <w:rPr>
          <w:rFonts w:ascii="Times New Roman" w:hAnsi="Times New Roman" w:cs="Times New Roman"/>
          <w:b/>
          <w:i/>
          <w:sz w:val="28"/>
          <w:szCs w:val="28"/>
        </w:rPr>
        <w:t>В.С. Лобачев</w:t>
      </w:r>
      <w:r w:rsidRPr="008E5C45">
        <w:rPr>
          <w:rFonts w:ascii="Times New Roman" w:hAnsi="Times New Roman" w:cs="Times New Roman"/>
          <w:i/>
          <w:sz w:val="28"/>
          <w:szCs w:val="28"/>
        </w:rPr>
        <w:t xml:space="preserve">, старший преподаватель, </w:t>
      </w:r>
      <w:r w:rsidRPr="008E5C45">
        <w:rPr>
          <w:rFonts w:ascii="Times New Roman" w:hAnsi="Times New Roman" w:cs="Times New Roman"/>
          <w:b/>
          <w:i/>
          <w:sz w:val="28"/>
          <w:szCs w:val="28"/>
        </w:rPr>
        <w:t>И.В. Никитин</w:t>
      </w:r>
      <w:r w:rsidRPr="008E5C45">
        <w:rPr>
          <w:rFonts w:ascii="Times New Roman" w:hAnsi="Times New Roman" w:cs="Times New Roman"/>
          <w:i/>
          <w:sz w:val="28"/>
          <w:szCs w:val="28"/>
        </w:rPr>
        <w:t xml:space="preserve">, студент, </w:t>
      </w:r>
      <w:r w:rsidRPr="008E5C45">
        <w:rPr>
          <w:rFonts w:ascii="Times New Roman" w:hAnsi="Times New Roman" w:cs="Times New Roman"/>
          <w:b/>
          <w:i/>
          <w:sz w:val="28"/>
          <w:szCs w:val="28"/>
        </w:rPr>
        <w:t>В.В. Лобанов</w:t>
      </w:r>
      <w:r w:rsidRPr="008E5C45">
        <w:rPr>
          <w:rFonts w:ascii="Times New Roman" w:hAnsi="Times New Roman" w:cs="Times New Roman"/>
          <w:i/>
          <w:sz w:val="28"/>
          <w:szCs w:val="28"/>
        </w:rPr>
        <w:t xml:space="preserve">, студент, </w:t>
      </w:r>
      <w:r w:rsidRPr="008E5C45">
        <w:rPr>
          <w:rFonts w:ascii="Times New Roman" w:hAnsi="Times New Roman" w:cs="Times New Roman"/>
          <w:b/>
          <w:i/>
          <w:sz w:val="28"/>
          <w:szCs w:val="28"/>
        </w:rPr>
        <w:t>В.И. Жаринов</w:t>
      </w:r>
      <w:r w:rsidRPr="008E5C45">
        <w:rPr>
          <w:rFonts w:ascii="Times New Roman" w:hAnsi="Times New Roman" w:cs="Times New Roman"/>
          <w:i/>
          <w:sz w:val="28"/>
          <w:szCs w:val="28"/>
        </w:rPr>
        <w:t>, студент, Самарский национальный исслед</w:t>
      </w:r>
      <w:r w:rsidRPr="008E5C45">
        <w:rPr>
          <w:rFonts w:ascii="Times New Roman" w:hAnsi="Times New Roman" w:cs="Times New Roman"/>
          <w:i/>
          <w:sz w:val="28"/>
          <w:szCs w:val="28"/>
        </w:rPr>
        <w:t>о</w:t>
      </w:r>
      <w:r w:rsidR="0036091C">
        <w:rPr>
          <w:rFonts w:ascii="Times New Roman" w:hAnsi="Times New Roman" w:cs="Times New Roman"/>
          <w:i/>
          <w:sz w:val="28"/>
          <w:szCs w:val="28"/>
        </w:rPr>
        <w:t>вательский университет им.</w:t>
      </w:r>
      <w:r w:rsidRPr="008E5C45">
        <w:rPr>
          <w:rFonts w:ascii="Times New Roman" w:hAnsi="Times New Roman" w:cs="Times New Roman"/>
          <w:i/>
          <w:sz w:val="28"/>
          <w:szCs w:val="28"/>
        </w:rPr>
        <w:t xml:space="preserve"> академика С.П. Королева (</w:t>
      </w:r>
      <w:r w:rsidR="008E5C45" w:rsidRPr="008E5C45">
        <w:rPr>
          <w:rFonts w:ascii="Times New Roman" w:hAnsi="Times New Roman" w:cs="Times New Roman"/>
          <w:i/>
          <w:sz w:val="28"/>
          <w:szCs w:val="28"/>
        </w:rPr>
        <w:t>Самарский универс</w:t>
      </w:r>
      <w:r w:rsidR="008E5C45" w:rsidRPr="008E5C45">
        <w:rPr>
          <w:rFonts w:ascii="Times New Roman" w:hAnsi="Times New Roman" w:cs="Times New Roman"/>
          <w:i/>
          <w:sz w:val="28"/>
          <w:szCs w:val="28"/>
        </w:rPr>
        <w:t>и</w:t>
      </w:r>
      <w:r w:rsidR="008E5C45" w:rsidRPr="008E5C45">
        <w:rPr>
          <w:rFonts w:ascii="Times New Roman" w:hAnsi="Times New Roman" w:cs="Times New Roman"/>
          <w:i/>
          <w:sz w:val="28"/>
          <w:szCs w:val="28"/>
        </w:rPr>
        <w:t>тет)</w:t>
      </w:r>
    </w:p>
    <w:p w:rsidR="008E5C45" w:rsidRPr="00747BB1" w:rsidRDefault="008E5C45" w:rsidP="008E5C45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47BB1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8E5C45" w:rsidRPr="00747BB1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 статье рассматриваются следующие вопросы: чем является гибкость ч</w:t>
      </w:r>
      <w:r w:rsidRPr="00747BB1">
        <w:rPr>
          <w:rFonts w:ascii="Times New Roman" w:hAnsi="Times New Roman" w:cs="Times New Roman"/>
          <w:sz w:val="28"/>
          <w:szCs w:val="28"/>
        </w:rPr>
        <w:t>е</w:t>
      </w:r>
      <w:r w:rsidRPr="00747BB1">
        <w:rPr>
          <w:rFonts w:ascii="Times New Roman" w:hAnsi="Times New Roman" w:cs="Times New Roman"/>
          <w:sz w:val="28"/>
          <w:szCs w:val="28"/>
        </w:rPr>
        <w:t xml:space="preserve">ловека – качеством или способностью? Уместно ли деление гибкости по форме проявления на </w:t>
      </w:r>
      <w:proofErr w:type="gramStart"/>
      <w:r w:rsidRPr="00747BB1">
        <w:rPr>
          <w:rFonts w:ascii="Times New Roman" w:hAnsi="Times New Roman" w:cs="Times New Roman"/>
          <w:sz w:val="28"/>
          <w:szCs w:val="28"/>
        </w:rPr>
        <w:t>пассивную</w:t>
      </w:r>
      <w:proofErr w:type="gramEnd"/>
      <w:r w:rsidRPr="00747BB1">
        <w:rPr>
          <w:rFonts w:ascii="Times New Roman" w:hAnsi="Times New Roman" w:cs="Times New Roman"/>
          <w:sz w:val="28"/>
          <w:szCs w:val="28"/>
        </w:rPr>
        <w:t xml:space="preserve"> и активную?</w:t>
      </w:r>
      <w:r>
        <w:rPr>
          <w:rFonts w:ascii="Times New Roman" w:hAnsi="Times New Roman" w:cs="Times New Roman"/>
          <w:sz w:val="28"/>
          <w:szCs w:val="28"/>
        </w:rPr>
        <w:t xml:space="preserve"> Какой показатель является наиболее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дежным в определении потенциала развития гибкости?</w:t>
      </w:r>
    </w:p>
    <w:p w:rsidR="008E5C45" w:rsidRPr="00747BB1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Используя как методологический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инструментарий наблюдение и логику, авторы доказывают, что гибкость человека есть философская категория – физ</w:t>
      </w:r>
      <w:r w:rsidRPr="00747BB1">
        <w:rPr>
          <w:rFonts w:ascii="Times New Roman" w:hAnsi="Times New Roman" w:cs="Times New Roman"/>
          <w:sz w:val="28"/>
          <w:szCs w:val="28"/>
        </w:rPr>
        <w:t>и</w:t>
      </w:r>
      <w:r w:rsidRPr="00747BB1">
        <w:rPr>
          <w:rFonts w:ascii="Times New Roman" w:hAnsi="Times New Roman" w:cs="Times New Roman"/>
          <w:sz w:val="28"/>
          <w:szCs w:val="28"/>
        </w:rPr>
        <w:t>ческое качество, которое зависит как от внутренних, так и от внешних свойств.</w:t>
      </w:r>
    </w:p>
    <w:p w:rsidR="008E5C45" w:rsidRPr="00747BB1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Авторы статьи подвергают сомнению правомерность таких понятий, как «пассивная гибкость» и «дефиц</w:t>
      </w:r>
      <w:r>
        <w:rPr>
          <w:rFonts w:ascii="Times New Roman" w:hAnsi="Times New Roman" w:cs="Times New Roman"/>
          <w:sz w:val="28"/>
          <w:szCs w:val="28"/>
        </w:rPr>
        <w:t>ит активной гибкости»,</w:t>
      </w:r>
      <w:r w:rsidRPr="00952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для их измерения </w:t>
      </w:r>
      <w:r w:rsidRPr="00747BB1">
        <w:rPr>
          <w:rFonts w:ascii="Times New Roman" w:hAnsi="Times New Roman" w:cs="Times New Roman"/>
          <w:sz w:val="28"/>
          <w:szCs w:val="28"/>
        </w:rPr>
        <w:t xml:space="preserve">необходимо учитывать при тестировании введение новых существенных свойств – «болевой порог», «внешняя сила». </w:t>
      </w:r>
    </w:p>
    <w:p w:rsidR="008E5C45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Авторы считают, что реальное практическое значение в работе спорти</w:t>
      </w:r>
      <w:r w:rsidRPr="00747BB1">
        <w:rPr>
          <w:rFonts w:ascii="Times New Roman" w:hAnsi="Times New Roman" w:cs="Times New Roman"/>
          <w:sz w:val="28"/>
          <w:szCs w:val="28"/>
        </w:rPr>
        <w:t>в</w:t>
      </w:r>
      <w:r w:rsidRPr="00747BB1">
        <w:rPr>
          <w:rFonts w:ascii="Times New Roman" w:hAnsi="Times New Roman" w:cs="Times New Roman"/>
          <w:sz w:val="28"/>
          <w:szCs w:val="28"/>
        </w:rPr>
        <w:t>ных специалистов имеет понятие «специальная гибкость». Оно вполне вписыв</w:t>
      </w:r>
      <w:r w:rsidRPr="00747BB1">
        <w:rPr>
          <w:rFonts w:ascii="Times New Roman" w:hAnsi="Times New Roman" w:cs="Times New Roman"/>
          <w:sz w:val="28"/>
          <w:szCs w:val="28"/>
        </w:rPr>
        <w:t>а</w:t>
      </w:r>
      <w:r w:rsidRPr="00747BB1">
        <w:rPr>
          <w:rFonts w:ascii="Times New Roman" w:hAnsi="Times New Roman" w:cs="Times New Roman"/>
          <w:sz w:val="28"/>
          <w:szCs w:val="28"/>
        </w:rPr>
        <w:t>ется в теорию спортивной тренировки: на базе общей гибкости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развивать сп</w:t>
      </w:r>
      <w:r w:rsidRPr="00747BB1">
        <w:rPr>
          <w:rFonts w:ascii="Times New Roman" w:hAnsi="Times New Roman" w:cs="Times New Roman"/>
          <w:sz w:val="28"/>
          <w:szCs w:val="28"/>
        </w:rPr>
        <w:t>е</w:t>
      </w:r>
      <w:r w:rsidRPr="00747BB1">
        <w:rPr>
          <w:rFonts w:ascii="Times New Roman" w:hAnsi="Times New Roman" w:cs="Times New Roman"/>
          <w:sz w:val="28"/>
          <w:szCs w:val="28"/>
        </w:rPr>
        <w:t>циальную гибкость.</w:t>
      </w:r>
    </w:p>
    <w:p w:rsidR="00C42F55" w:rsidRPr="00747BB1" w:rsidRDefault="00C42F55" w:rsidP="00C42F55">
      <w:pPr>
        <w:pStyle w:val="Ac"/>
        <w:ind w:firstLine="708"/>
      </w:pPr>
      <w:r>
        <w:rPr>
          <w:rFonts w:eastAsia="Arial Unicode MS" w:cs="Arial Unicode MS"/>
        </w:rPr>
        <w:t>В статье рассматривается вопрос надёжности прогнозирования развития гибкости. На основании проведённого эксперимента представлены выводы о приоритетном значении исходного показателя для прогнозирования развития гибкости. Чем выше исходный показатель, тем эффективнее развитие потенци</w:t>
      </w:r>
      <w:r>
        <w:rPr>
          <w:rFonts w:eastAsia="Arial Unicode MS" w:cs="Arial Unicode MS"/>
        </w:rPr>
        <w:t>а</w:t>
      </w:r>
      <w:r>
        <w:rPr>
          <w:rFonts w:eastAsia="Arial Unicode MS" w:cs="Arial Unicode MS"/>
        </w:rPr>
        <w:t>ла этого качества.</w:t>
      </w:r>
    </w:p>
    <w:p w:rsidR="008E5C45" w:rsidRPr="00747BB1" w:rsidRDefault="008E5C45" w:rsidP="008E5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7B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Ключевые слова: </w:t>
      </w:r>
      <w:r w:rsidRPr="00747BB1">
        <w:rPr>
          <w:rFonts w:ascii="Times New Roman" w:hAnsi="Times New Roman" w:cs="Times New Roman"/>
          <w:sz w:val="28"/>
          <w:szCs w:val="28"/>
        </w:rPr>
        <w:t>гибкость, активная гибкость, пассивная гибкость, сп</w:t>
      </w:r>
      <w:r w:rsidRPr="00747BB1">
        <w:rPr>
          <w:rFonts w:ascii="Times New Roman" w:hAnsi="Times New Roman" w:cs="Times New Roman"/>
          <w:sz w:val="28"/>
          <w:szCs w:val="28"/>
        </w:rPr>
        <w:t>е</w:t>
      </w:r>
      <w:r w:rsidRPr="00747BB1">
        <w:rPr>
          <w:rFonts w:ascii="Times New Roman" w:hAnsi="Times New Roman" w:cs="Times New Roman"/>
          <w:sz w:val="28"/>
          <w:szCs w:val="28"/>
        </w:rPr>
        <w:t>циальная гибкость, синонимичность, болевой порог, способность, физи</w:t>
      </w:r>
      <w:r w:rsidR="00C42F55">
        <w:rPr>
          <w:rFonts w:ascii="Times New Roman" w:hAnsi="Times New Roman" w:cs="Times New Roman"/>
          <w:sz w:val="28"/>
          <w:szCs w:val="28"/>
        </w:rPr>
        <w:t xml:space="preserve">ческое качество, </w:t>
      </w:r>
      <w:proofErr w:type="spellStart"/>
      <w:r w:rsidR="00C42F55">
        <w:rPr>
          <w:rFonts w:ascii="Times New Roman" w:hAnsi="Times New Roman" w:cs="Times New Roman"/>
          <w:sz w:val="28"/>
          <w:szCs w:val="28"/>
        </w:rPr>
        <w:t>стретч-рефлекс</w:t>
      </w:r>
      <w:proofErr w:type="spellEnd"/>
      <w:r w:rsidR="00C42F55">
        <w:rPr>
          <w:rFonts w:ascii="Times New Roman" w:hAnsi="Times New Roman" w:cs="Times New Roman"/>
          <w:sz w:val="28"/>
          <w:szCs w:val="28"/>
        </w:rPr>
        <w:t xml:space="preserve">, </w:t>
      </w:r>
      <w:r w:rsidR="00C42F55" w:rsidRPr="00C42F55">
        <w:rPr>
          <w:rFonts w:ascii="Times New Roman" w:hAnsi="Times New Roman" w:cs="Times New Roman"/>
          <w:sz w:val="28"/>
          <w:szCs w:val="28"/>
        </w:rPr>
        <w:t>тестирование исходного показателя, прогнозирование потенциала развития, гибкость, антропометрические показатели</w:t>
      </w:r>
      <w:r w:rsidR="00C42F5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8E5C45" w:rsidRPr="008E5C45" w:rsidRDefault="008E5C45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038DC" w:rsidRPr="00747BB1" w:rsidRDefault="00D85ECD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</w:t>
      </w:r>
      <w:r w:rsidR="003D444C" w:rsidRPr="003D444C">
        <w:rPr>
          <w:rFonts w:ascii="Times New Roman" w:hAnsi="Times New Roman" w:cs="Times New Roman"/>
          <w:sz w:val="28"/>
          <w:szCs w:val="28"/>
        </w:rPr>
        <w:t xml:space="preserve"> </w:t>
      </w:r>
      <w:r w:rsidR="00F37489" w:rsidRPr="00747BB1">
        <w:rPr>
          <w:rFonts w:ascii="Times New Roman" w:hAnsi="Times New Roman" w:cs="Times New Roman"/>
          <w:sz w:val="28"/>
          <w:szCs w:val="28"/>
        </w:rPr>
        <w:t xml:space="preserve">одних </w:t>
      </w:r>
      <w:r w:rsidR="000E505D" w:rsidRPr="00747BB1">
        <w:rPr>
          <w:rFonts w:ascii="Times New Roman" w:hAnsi="Times New Roman" w:cs="Times New Roman"/>
          <w:sz w:val="28"/>
          <w:szCs w:val="28"/>
        </w:rPr>
        <w:t xml:space="preserve">источниках </w:t>
      </w:r>
      <w:r w:rsidR="00FE077E" w:rsidRPr="00747BB1">
        <w:rPr>
          <w:rFonts w:ascii="Times New Roman" w:hAnsi="Times New Roman" w:cs="Times New Roman"/>
          <w:sz w:val="28"/>
          <w:szCs w:val="28"/>
        </w:rPr>
        <w:t>термин «гибкость»</w:t>
      </w:r>
      <w:r w:rsidR="003D444C" w:rsidRPr="003D444C">
        <w:rPr>
          <w:rFonts w:ascii="Times New Roman" w:hAnsi="Times New Roman" w:cs="Times New Roman"/>
          <w:sz w:val="28"/>
          <w:szCs w:val="28"/>
        </w:rPr>
        <w:t xml:space="preserve"> </w:t>
      </w:r>
      <w:r w:rsidR="00EB2778">
        <w:rPr>
          <w:rFonts w:ascii="Times New Roman" w:hAnsi="Times New Roman" w:cs="Times New Roman"/>
          <w:sz w:val="28"/>
          <w:szCs w:val="28"/>
        </w:rPr>
        <w:t>формулируется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 как способность</w:t>
      </w:r>
      <w:r w:rsidR="00FD73A6" w:rsidRPr="00747BB1">
        <w:rPr>
          <w:rFonts w:ascii="Times New Roman" w:hAnsi="Times New Roman" w:cs="Times New Roman"/>
          <w:sz w:val="28"/>
          <w:szCs w:val="28"/>
        </w:rPr>
        <w:t>,</w:t>
      </w:r>
      <w:r w:rsidR="00F37489" w:rsidRPr="00747BB1">
        <w:rPr>
          <w:rFonts w:ascii="Times New Roman" w:hAnsi="Times New Roman" w:cs="Times New Roman"/>
          <w:sz w:val="28"/>
          <w:szCs w:val="28"/>
        </w:rPr>
        <w:t xml:space="preserve"> а в других </w:t>
      </w:r>
      <w:r w:rsidR="0015490D" w:rsidRPr="00747BB1">
        <w:rPr>
          <w:rFonts w:ascii="Times New Roman" w:hAnsi="Times New Roman" w:cs="Times New Roman"/>
          <w:sz w:val="28"/>
          <w:szCs w:val="28"/>
        </w:rPr>
        <w:t xml:space="preserve">как </w:t>
      </w:r>
      <w:r w:rsidR="00875C49" w:rsidRPr="00747BB1">
        <w:rPr>
          <w:rFonts w:ascii="Times New Roman" w:hAnsi="Times New Roman" w:cs="Times New Roman"/>
          <w:sz w:val="28"/>
          <w:szCs w:val="28"/>
        </w:rPr>
        <w:t>качество</w:t>
      </w:r>
      <w:r w:rsidR="00875C49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="003D444C" w:rsidRPr="003D444C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D04606" w:rsidRPr="00747BB1">
        <w:rPr>
          <w:rFonts w:ascii="Times New Roman" w:hAnsi="Times New Roman" w:cs="Times New Roman"/>
          <w:sz w:val="28"/>
          <w:szCs w:val="28"/>
        </w:rPr>
        <w:t>Мы считаем, что</w:t>
      </w:r>
      <w:r w:rsidR="003D444C" w:rsidRPr="003D444C">
        <w:rPr>
          <w:rFonts w:ascii="Times New Roman" w:hAnsi="Times New Roman" w:cs="Times New Roman"/>
          <w:sz w:val="28"/>
          <w:szCs w:val="28"/>
        </w:rPr>
        <w:t xml:space="preserve"> </w:t>
      </w:r>
      <w:r w:rsidR="00D04606" w:rsidRPr="00747BB1">
        <w:rPr>
          <w:rFonts w:ascii="Times New Roman" w:hAnsi="Times New Roman" w:cs="Times New Roman"/>
          <w:sz w:val="28"/>
          <w:szCs w:val="28"/>
        </w:rPr>
        <w:t>синонимичность данных понятий</w:t>
      </w:r>
      <w:r w:rsidRPr="00747BB1">
        <w:rPr>
          <w:rFonts w:ascii="Times New Roman" w:hAnsi="Times New Roman" w:cs="Times New Roman"/>
          <w:sz w:val="28"/>
          <w:szCs w:val="28"/>
        </w:rPr>
        <w:t xml:space="preserve">,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упо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ребляемых в практике,</w:t>
      </w:r>
      <w:r w:rsidR="006C5CB4" w:rsidRPr="00414D3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D04606" w:rsidRPr="00747BB1">
        <w:rPr>
          <w:rFonts w:ascii="Times New Roman" w:hAnsi="Times New Roman" w:cs="Times New Roman"/>
          <w:sz w:val="28"/>
          <w:szCs w:val="28"/>
        </w:rPr>
        <w:t xml:space="preserve">недопустимо переносить в научную сферу. </w:t>
      </w:r>
    </w:p>
    <w:p w:rsidR="00414D35" w:rsidRPr="00A913E0" w:rsidRDefault="00324F3A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14D35" w:rsidRPr="00A913E0">
        <w:rPr>
          <w:rFonts w:ascii="Times New Roman" w:hAnsi="Times New Roman" w:cs="Times New Roman"/>
          <w:sz w:val="28"/>
          <w:szCs w:val="28"/>
        </w:rPr>
        <w:t xml:space="preserve">тобы понять разницу, обратимся к энциклопедическим источникам по философии. </w:t>
      </w:r>
    </w:p>
    <w:p w:rsidR="00414D35" w:rsidRPr="00A913E0" w:rsidRDefault="00414D35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«Качество есть философская категория, выражающая существенную опр</w:t>
      </w:r>
      <w:r w:rsidRPr="00A913E0">
        <w:rPr>
          <w:rFonts w:ascii="Times New Roman" w:hAnsi="Times New Roman" w:cs="Times New Roman"/>
          <w:sz w:val="28"/>
          <w:szCs w:val="28"/>
        </w:rPr>
        <w:t>е</w:t>
      </w:r>
      <w:r w:rsidRPr="00A913E0">
        <w:rPr>
          <w:rFonts w:ascii="Times New Roman" w:hAnsi="Times New Roman" w:cs="Times New Roman"/>
          <w:sz w:val="28"/>
          <w:szCs w:val="28"/>
        </w:rPr>
        <w:t>делённость предмета, благодаря которой он существует именно как такой, а не иной предмет. … Категорию качества обычно определяют с помощью понятия свойства. Свойство есть любой признак, относительно которого предметы могут быть сходны между собой или отличаться один от другого, т.е. форма, величина, цвет, объём и т.п. … Существенным называется такое свойство, утрачивая кот</w:t>
      </w:r>
      <w:r w:rsidRPr="00A913E0">
        <w:rPr>
          <w:rFonts w:ascii="Times New Roman" w:hAnsi="Times New Roman" w:cs="Times New Roman"/>
          <w:sz w:val="28"/>
          <w:szCs w:val="28"/>
        </w:rPr>
        <w:t>о</w:t>
      </w:r>
      <w:r w:rsidRPr="00A913E0">
        <w:rPr>
          <w:rFonts w:ascii="Times New Roman" w:hAnsi="Times New Roman" w:cs="Times New Roman"/>
          <w:sz w:val="28"/>
          <w:szCs w:val="28"/>
        </w:rPr>
        <w:t>рое предмет перестаёт быть самим собой и становится чем-то иным. Совоку</w:t>
      </w:r>
      <w:r w:rsidRPr="00A913E0">
        <w:rPr>
          <w:rFonts w:ascii="Times New Roman" w:hAnsi="Times New Roman" w:cs="Times New Roman"/>
          <w:sz w:val="28"/>
          <w:szCs w:val="28"/>
        </w:rPr>
        <w:t>п</w:t>
      </w:r>
      <w:r w:rsidRPr="00A913E0">
        <w:rPr>
          <w:rFonts w:ascii="Times New Roman" w:hAnsi="Times New Roman" w:cs="Times New Roman"/>
          <w:sz w:val="28"/>
          <w:szCs w:val="28"/>
        </w:rPr>
        <w:t>ность или система существенных свой</w:t>
      </w:r>
      <w:proofErr w:type="gramStart"/>
      <w:r w:rsidRPr="00A913E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A913E0">
        <w:rPr>
          <w:rFonts w:ascii="Times New Roman" w:hAnsi="Times New Roman" w:cs="Times New Roman"/>
          <w:sz w:val="28"/>
          <w:szCs w:val="28"/>
        </w:rPr>
        <w:t>едмета и есть его качество» [</w:t>
      </w:r>
      <w:r w:rsidR="00AA2BD3">
        <w:rPr>
          <w:rFonts w:ascii="Times New Roman" w:hAnsi="Times New Roman" w:cs="Times New Roman"/>
          <w:sz w:val="28"/>
          <w:szCs w:val="28"/>
        </w:rPr>
        <w:t>6</w:t>
      </w:r>
      <w:r w:rsidRPr="00A913E0">
        <w:rPr>
          <w:rFonts w:ascii="Times New Roman" w:hAnsi="Times New Roman" w:cs="Times New Roman"/>
          <w:sz w:val="28"/>
          <w:szCs w:val="28"/>
        </w:rPr>
        <w:t>].</w:t>
      </w:r>
    </w:p>
    <w:p w:rsidR="00414D35" w:rsidRPr="00A913E0" w:rsidRDefault="00414D35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«Способность есть индивидуальная особенность личности, являющаяся субъективным условием успешного осуществления определённого рода де</w:t>
      </w:r>
      <w:r w:rsidRPr="00A913E0">
        <w:rPr>
          <w:rFonts w:ascii="Times New Roman" w:hAnsi="Times New Roman" w:cs="Times New Roman"/>
          <w:sz w:val="28"/>
          <w:szCs w:val="28"/>
        </w:rPr>
        <w:t>я</w:t>
      </w:r>
      <w:r w:rsidRPr="00A913E0">
        <w:rPr>
          <w:rFonts w:ascii="Times New Roman" w:hAnsi="Times New Roman" w:cs="Times New Roman"/>
          <w:sz w:val="28"/>
          <w:szCs w:val="28"/>
        </w:rPr>
        <w:t>тельности. Способность не сводится к имеющимся у индивидуума знаниям, умениям, навыкам. Она обнаруживается, прежде всего, в глубине, быстроте и прочности овладения способами и приёмами некоторой деятельности и является внутренним психическим регулятором, обуславливающим возможность их пр</w:t>
      </w:r>
      <w:r w:rsidRPr="00A913E0">
        <w:rPr>
          <w:rFonts w:ascii="Times New Roman" w:hAnsi="Times New Roman" w:cs="Times New Roman"/>
          <w:sz w:val="28"/>
          <w:szCs w:val="28"/>
        </w:rPr>
        <w:t>и</w:t>
      </w:r>
      <w:r w:rsidRPr="00A913E0">
        <w:rPr>
          <w:rFonts w:ascii="Times New Roman" w:hAnsi="Times New Roman" w:cs="Times New Roman"/>
          <w:sz w:val="28"/>
          <w:szCs w:val="28"/>
        </w:rPr>
        <w:t>обретения» [</w:t>
      </w:r>
      <w:r w:rsidR="003A29EC">
        <w:rPr>
          <w:rFonts w:ascii="Times New Roman" w:hAnsi="Times New Roman" w:cs="Times New Roman"/>
          <w:sz w:val="28"/>
          <w:szCs w:val="28"/>
        </w:rPr>
        <w:t>7</w:t>
      </w:r>
      <w:r w:rsidRPr="00A913E0">
        <w:rPr>
          <w:rFonts w:ascii="Times New Roman" w:hAnsi="Times New Roman" w:cs="Times New Roman"/>
          <w:sz w:val="28"/>
          <w:szCs w:val="28"/>
        </w:rPr>
        <w:t>].</w:t>
      </w:r>
    </w:p>
    <w:p w:rsidR="00414D35" w:rsidRPr="00A913E0" w:rsidRDefault="009F611A" w:rsidP="00A91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«</w:t>
      </w:r>
      <w:r w:rsidR="00414D35" w:rsidRPr="00A913E0">
        <w:rPr>
          <w:rFonts w:ascii="Times New Roman" w:hAnsi="Times New Roman" w:cs="Times New Roman"/>
          <w:sz w:val="28"/>
          <w:szCs w:val="28"/>
        </w:rPr>
        <w:t>Считается, что формирование способностей происходит на основе зада</w:t>
      </w:r>
      <w:r w:rsidR="00414D35" w:rsidRPr="00A913E0">
        <w:rPr>
          <w:rFonts w:ascii="Times New Roman" w:hAnsi="Times New Roman" w:cs="Times New Roman"/>
          <w:sz w:val="28"/>
          <w:szCs w:val="28"/>
        </w:rPr>
        <w:t>т</w:t>
      </w:r>
      <w:r w:rsidR="00414D35" w:rsidRPr="00A913E0">
        <w:rPr>
          <w:rFonts w:ascii="Times New Roman" w:hAnsi="Times New Roman" w:cs="Times New Roman"/>
          <w:sz w:val="28"/>
          <w:szCs w:val="28"/>
        </w:rPr>
        <w:t>ков – врожденных анатомо-физиологических особенностей человека, прежде всего – центральной нервной системы</w:t>
      </w:r>
      <w:r w:rsidRPr="00A913E0">
        <w:rPr>
          <w:rFonts w:ascii="Times New Roman" w:hAnsi="Times New Roman" w:cs="Times New Roman"/>
          <w:sz w:val="28"/>
          <w:szCs w:val="28"/>
        </w:rPr>
        <w:t>»</w:t>
      </w:r>
      <w:r w:rsidR="00414D35" w:rsidRPr="00A913E0">
        <w:rPr>
          <w:rFonts w:ascii="Times New Roman" w:hAnsi="Times New Roman" w:cs="Times New Roman"/>
          <w:sz w:val="28"/>
          <w:szCs w:val="28"/>
        </w:rPr>
        <w:t xml:space="preserve"> [</w:t>
      </w:r>
      <w:r w:rsidR="003A29EC">
        <w:rPr>
          <w:rFonts w:ascii="Times New Roman" w:hAnsi="Times New Roman" w:cs="Times New Roman"/>
          <w:sz w:val="28"/>
          <w:szCs w:val="28"/>
        </w:rPr>
        <w:t>8</w:t>
      </w:r>
      <w:r w:rsidR="00414D35" w:rsidRPr="00A913E0">
        <w:rPr>
          <w:rFonts w:ascii="Times New Roman" w:hAnsi="Times New Roman" w:cs="Times New Roman"/>
          <w:sz w:val="28"/>
          <w:szCs w:val="28"/>
        </w:rPr>
        <w:t>].</w:t>
      </w:r>
    </w:p>
    <w:p w:rsidR="00D04606" w:rsidRPr="00747BB1" w:rsidRDefault="00EF2503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lastRenderedPageBreak/>
        <w:t>Отсутствие однозначной трактовки термина «гибкость» порождает нео</w:t>
      </w:r>
      <w:r w:rsidRPr="00747BB1">
        <w:rPr>
          <w:rFonts w:ascii="Times New Roman" w:hAnsi="Times New Roman" w:cs="Times New Roman"/>
          <w:sz w:val="28"/>
          <w:szCs w:val="28"/>
        </w:rPr>
        <w:t>б</w:t>
      </w:r>
      <w:r w:rsidRPr="00747BB1">
        <w:rPr>
          <w:rFonts w:ascii="Times New Roman" w:hAnsi="Times New Roman" w:cs="Times New Roman"/>
          <w:sz w:val="28"/>
          <w:szCs w:val="28"/>
        </w:rPr>
        <w:t>ходимость поиск</w:t>
      </w:r>
      <w:r w:rsidR="003D444C">
        <w:rPr>
          <w:rFonts w:ascii="Times New Roman" w:hAnsi="Times New Roman" w:cs="Times New Roman"/>
          <w:sz w:val="28"/>
          <w:szCs w:val="28"/>
        </w:rPr>
        <w:t>а</w:t>
      </w:r>
      <w:r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3D444C">
        <w:rPr>
          <w:rFonts w:ascii="Times New Roman" w:hAnsi="Times New Roman" w:cs="Times New Roman"/>
          <w:sz w:val="28"/>
          <w:szCs w:val="28"/>
        </w:rPr>
        <w:t>верного</w:t>
      </w:r>
      <w:r w:rsidRPr="00747BB1">
        <w:rPr>
          <w:rFonts w:ascii="Times New Roman" w:hAnsi="Times New Roman" w:cs="Times New Roman"/>
          <w:sz w:val="28"/>
          <w:szCs w:val="28"/>
        </w:rPr>
        <w:t xml:space="preserve"> определения упомянутого выше понятия.</w:t>
      </w:r>
    </w:p>
    <w:p w:rsidR="00AA2FFB" w:rsidRDefault="001A1720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Всякий вопрос терминологии заключается в </w:t>
      </w:r>
      <w:r w:rsidR="00D85ECD" w:rsidRPr="00747BB1">
        <w:rPr>
          <w:rFonts w:ascii="Times New Roman" w:hAnsi="Times New Roman" w:cs="Times New Roman"/>
          <w:sz w:val="28"/>
          <w:szCs w:val="28"/>
        </w:rPr>
        <w:t>установлении соответствия между понятием</w:t>
      </w:r>
      <w:r w:rsidRPr="00747BB1">
        <w:rPr>
          <w:rFonts w:ascii="Times New Roman" w:hAnsi="Times New Roman" w:cs="Times New Roman"/>
          <w:sz w:val="28"/>
          <w:szCs w:val="28"/>
        </w:rPr>
        <w:t xml:space="preserve"> (словосочетанием, последоват</w:t>
      </w:r>
      <w:r w:rsidR="00D85ECD" w:rsidRPr="00747BB1">
        <w:rPr>
          <w:rFonts w:ascii="Times New Roman" w:hAnsi="Times New Roman" w:cs="Times New Roman"/>
          <w:sz w:val="28"/>
          <w:szCs w:val="28"/>
        </w:rPr>
        <w:t xml:space="preserve">ельностью символов) и </w:t>
      </w:r>
      <w:r w:rsidRPr="00747BB1">
        <w:rPr>
          <w:rFonts w:ascii="Times New Roman" w:hAnsi="Times New Roman" w:cs="Times New Roman"/>
          <w:sz w:val="28"/>
          <w:szCs w:val="28"/>
        </w:rPr>
        <w:t>некот</w:t>
      </w:r>
      <w:r w:rsidRPr="00747BB1">
        <w:rPr>
          <w:rFonts w:ascii="Times New Roman" w:hAnsi="Times New Roman" w:cs="Times New Roman"/>
          <w:sz w:val="28"/>
          <w:szCs w:val="28"/>
        </w:rPr>
        <w:t>о</w:t>
      </w:r>
      <w:r w:rsidRPr="00747BB1">
        <w:rPr>
          <w:rFonts w:ascii="Times New Roman" w:hAnsi="Times New Roman" w:cs="Times New Roman"/>
          <w:sz w:val="28"/>
          <w:szCs w:val="28"/>
        </w:rPr>
        <w:t>рым абстрактным или реальным объектом</w:t>
      </w:r>
      <w:r w:rsidR="000D47B6" w:rsidRPr="00747BB1">
        <w:rPr>
          <w:rFonts w:ascii="Times New Roman" w:hAnsi="Times New Roman" w:cs="Times New Roman"/>
          <w:sz w:val="28"/>
          <w:szCs w:val="28"/>
        </w:rPr>
        <w:t>, явлением</w:t>
      </w:r>
      <w:r w:rsidR="00DB50C9" w:rsidRPr="00747BB1">
        <w:rPr>
          <w:rFonts w:ascii="Times New Roman" w:hAnsi="Times New Roman" w:cs="Times New Roman"/>
          <w:sz w:val="28"/>
          <w:szCs w:val="28"/>
        </w:rPr>
        <w:t>. При этом нужно чё</w:t>
      </w:r>
      <w:r w:rsidRPr="00747BB1">
        <w:rPr>
          <w:rFonts w:ascii="Times New Roman" w:hAnsi="Times New Roman" w:cs="Times New Roman"/>
          <w:sz w:val="28"/>
          <w:szCs w:val="28"/>
        </w:rPr>
        <w:t>тко о</w:t>
      </w:r>
      <w:r w:rsidRPr="00747BB1">
        <w:rPr>
          <w:rFonts w:ascii="Times New Roman" w:hAnsi="Times New Roman" w:cs="Times New Roman"/>
          <w:sz w:val="28"/>
          <w:szCs w:val="28"/>
        </w:rPr>
        <w:t>т</w:t>
      </w:r>
      <w:r w:rsidRPr="00747BB1">
        <w:rPr>
          <w:rFonts w:ascii="Times New Roman" w:hAnsi="Times New Roman" w:cs="Times New Roman"/>
          <w:sz w:val="28"/>
          <w:szCs w:val="28"/>
        </w:rPr>
        <w:t xml:space="preserve">личать </w:t>
      </w:r>
      <w:r w:rsidR="000D47B6" w:rsidRPr="00747BB1">
        <w:rPr>
          <w:rFonts w:ascii="Times New Roman" w:hAnsi="Times New Roman" w:cs="Times New Roman"/>
          <w:sz w:val="28"/>
          <w:szCs w:val="28"/>
        </w:rPr>
        <w:t xml:space="preserve">рассматриваемый </w:t>
      </w:r>
      <w:r w:rsidRPr="00747BB1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0D47B6" w:rsidRPr="00747BB1">
        <w:rPr>
          <w:rFonts w:ascii="Times New Roman" w:hAnsi="Times New Roman" w:cs="Times New Roman"/>
          <w:sz w:val="28"/>
          <w:szCs w:val="28"/>
        </w:rPr>
        <w:t>от других</w:t>
      </w:r>
      <w:r w:rsidRPr="00747BB1">
        <w:rPr>
          <w:rFonts w:ascii="Times New Roman" w:hAnsi="Times New Roman" w:cs="Times New Roman"/>
          <w:sz w:val="28"/>
          <w:szCs w:val="28"/>
        </w:rPr>
        <w:t>.</w:t>
      </w:r>
      <w:r w:rsidR="00F54434">
        <w:rPr>
          <w:rFonts w:ascii="Times New Roman" w:hAnsi="Times New Roman" w:cs="Times New Roman"/>
          <w:sz w:val="28"/>
          <w:szCs w:val="28"/>
        </w:rPr>
        <w:t xml:space="preserve"> </w:t>
      </w:r>
      <w:r w:rsidR="000D47B6" w:rsidRPr="00747BB1">
        <w:rPr>
          <w:rFonts w:ascii="Times New Roman" w:hAnsi="Times New Roman" w:cs="Times New Roman"/>
          <w:sz w:val="28"/>
          <w:szCs w:val="28"/>
        </w:rPr>
        <w:t>В данном случае</w:t>
      </w:r>
      <w:r w:rsidR="00F54434">
        <w:rPr>
          <w:rFonts w:ascii="Times New Roman" w:hAnsi="Times New Roman" w:cs="Times New Roman"/>
          <w:sz w:val="28"/>
          <w:szCs w:val="28"/>
        </w:rPr>
        <w:t xml:space="preserve"> </w:t>
      </w:r>
      <w:r w:rsidR="000D47B6" w:rsidRPr="00747BB1">
        <w:rPr>
          <w:rFonts w:ascii="Times New Roman" w:hAnsi="Times New Roman" w:cs="Times New Roman"/>
          <w:sz w:val="28"/>
          <w:szCs w:val="28"/>
        </w:rPr>
        <w:t>необходимо</w:t>
      </w:r>
      <w:r w:rsidR="00733940" w:rsidRPr="00747BB1">
        <w:rPr>
          <w:rFonts w:ascii="Times New Roman" w:hAnsi="Times New Roman" w:cs="Times New Roman"/>
          <w:sz w:val="28"/>
          <w:szCs w:val="28"/>
        </w:rPr>
        <w:t xml:space="preserve"> пон</w:t>
      </w:r>
      <w:r w:rsidR="00733940" w:rsidRPr="00747BB1">
        <w:rPr>
          <w:rFonts w:ascii="Times New Roman" w:hAnsi="Times New Roman" w:cs="Times New Roman"/>
          <w:sz w:val="28"/>
          <w:szCs w:val="28"/>
        </w:rPr>
        <w:t>и</w:t>
      </w:r>
      <w:r w:rsidR="00733940" w:rsidRPr="00747BB1">
        <w:rPr>
          <w:rFonts w:ascii="Times New Roman" w:hAnsi="Times New Roman" w:cs="Times New Roman"/>
          <w:sz w:val="28"/>
          <w:szCs w:val="28"/>
        </w:rPr>
        <w:t xml:space="preserve">мать, что </w:t>
      </w:r>
      <w:r w:rsidR="00D2416A" w:rsidRPr="00747BB1">
        <w:rPr>
          <w:rFonts w:ascii="Times New Roman" w:hAnsi="Times New Roman" w:cs="Times New Roman"/>
          <w:sz w:val="28"/>
          <w:szCs w:val="28"/>
        </w:rPr>
        <w:t xml:space="preserve">конкретно </w:t>
      </w:r>
      <w:r w:rsidR="00733940" w:rsidRPr="00747BB1">
        <w:rPr>
          <w:rFonts w:ascii="Times New Roman" w:hAnsi="Times New Roman" w:cs="Times New Roman"/>
          <w:sz w:val="28"/>
          <w:szCs w:val="28"/>
        </w:rPr>
        <w:t xml:space="preserve">мы имеем в виду, когда говорим о гибкости человека. </w:t>
      </w:r>
      <w:r w:rsidR="000D539F" w:rsidRPr="00747BB1">
        <w:rPr>
          <w:rFonts w:ascii="Times New Roman" w:hAnsi="Times New Roman" w:cs="Times New Roman"/>
          <w:sz w:val="28"/>
          <w:szCs w:val="28"/>
        </w:rPr>
        <w:t>Н</w:t>
      </w:r>
      <w:r w:rsidR="000D539F" w:rsidRPr="00747BB1">
        <w:rPr>
          <w:rFonts w:ascii="Times New Roman" w:hAnsi="Times New Roman" w:cs="Times New Roman"/>
          <w:sz w:val="28"/>
          <w:szCs w:val="28"/>
        </w:rPr>
        <w:t>е</w:t>
      </w:r>
      <w:r w:rsidR="000D539F" w:rsidRPr="00747BB1">
        <w:rPr>
          <w:rFonts w:ascii="Times New Roman" w:hAnsi="Times New Roman" w:cs="Times New Roman"/>
          <w:sz w:val="28"/>
          <w:szCs w:val="28"/>
        </w:rPr>
        <w:t xml:space="preserve">смотря на различие </w:t>
      </w:r>
      <w:r w:rsidR="00733940" w:rsidRPr="00747BB1">
        <w:rPr>
          <w:rFonts w:ascii="Times New Roman" w:hAnsi="Times New Roman" w:cs="Times New Roman"/>
          <w:sz w:val="28"/>
          <w:szCs w:val="28"/>
        </w:rPr>
        <w:t xml:space="preserve">определений, </w:t>
      </w:r>
      <w:r w:rsidR="00391B73" w:rsidRPr="00747BB1">
        <w:rPr>
          <w:rFonts w:ascii="Times New Roman" w:hAnsi="Times New Roman" w:cs="Times New Roman"/>
          <w:sz w:val="28"/>
          <w:szCs w:val="28"/>
        </w:rPr>
        <w:t>большинство</w:t>
      </w:r>
      <w:r w:rsidR="00F54434">
        <w:rPr>
          <w:rFonts w:ascii="Times New Roman" w:hAnsi="Times New Roman" w:cs="Times New Roman"/>
          <w:sz w:val="28"/>
          <w:szCs w:val="28"/>
        </w:rPr>
        <w:t xml:space="preserve"> </w:t>
      </w:r>
      <w:r w:rsidR="00D2416A" w:rsidRPr="00747BB1">
        <w:rPr>
          <w:rFonts w:ascii="Times New Roman" w:hAnsi="Times New Roman" w:cs="Times New Roman"/>
          <w:sz w:val="28"/>
          <w:szCs w:val="28"/>
        </w:rPr>
        <w:t>свойств</w:t>
      </w:r>
      <w:r w:rsidR="00391B73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F54434">
        <w:rPr>
          <w:rFonts w:ascii="Times New Roman" w:hAnsi="Times New Roman" w:cs="Times New Roman"/>
          <w:sz w:val="28"/>
          <w:szCs w:val="28"/>
        </w:rPr>
        <w:t xml:space="preserve">качества «гибкость» </w:t>
      </w:r>
      <w:r w:rsidR="000D539F" w:rsidRPr="00747BB1">
        <w:rPr>
          <w:rFonts w:ascii="Times New Roman" w:hAnsi="Times New Roman" w:cs="Times New Roman"/>
          <w:sz w:val="28"/>
          <w:szCs w:val="28"/>
        </w:rPr>
        <w:t>о</w:t>
      </w:r>
      <w:r w:rsidR="000D539F" w:rsidRPr="00747BB1">
        <w:rPr>
          <w:rFonts w:ascii="Times New Roman" w:hAnsi="Times New Roman" w:cs="Times New Roman"/>
          <w:sz w:val="28"/>
          <w:szCs w:val="28"/>
        </w:rPr>
        <w:t>т</w:t>
      </w:r>
      <w:r w:rsidR="000D539F" w:rsidRPr="00747BB1">
        <w:rPr>
          <w:rFonts w:ascii="Times New Roman" w:hAnsi="Times New Roman" w:cs="Times New Roman"/>
          <w:sz w:val="28"/>
          <w:szCs w:val="28"/>
        </w:rPr>
        <w:t>ражены одинаково в раз</w:t>
      </w:r>
      <w:r w:rsidR="00D2416A" w:rsidRPr="00747BB1">
        <w:rPr>
          <w:rFonts w:ascii="Times New Roman" w:hAnsi="Times New Roman" w:cs="Times New Roman"/>
          <w:sz w:val="28"/>
          <w:szCs w:val="28"/>
        </w:rPr>
        <w:t>личных</w:t>
      </w:r>
      <w:r w:rsidR="000D539F" w:rsidRPr="00747BB1">
        <w:rPr>
          <w:rFonts w:ascii="Times New Roman" w:hAnsi="Times New Roman" w:cs="Times New Roman"/>
          <w:sz w:val="28"/>
          <w:szCs w:val="28"/>
        </w:rPr>
        <w:t xml:space="preserve"> источниках</w:t>
      </w:r>
      <w:r w:rsidR="008448CA" w:rsidRPr="00747BB1">
        <w:rPr>
          <w:rFonts w:ascii="Times New Roman" w:hAnsi="Times New Roman" w:cs="Times New Roman"/>
          <w:sz w:val="28"/>
          <w:szCs w:val="28"/>
        </w:rPr>
        <w:t xml:space="preserve">, что говорит об их </w:t>
      </w:r>
      <w:r w:rsidR="004D6535" w:rsidRPr="00747BB1">
        <w:rPr>
          <w:rFonts w:ascii="Times New Roman" w:hAnsi="Times New Roman" w:cs="Times New Roman"/>
          <w:sz w:val="28"/>
          <w:szCs w:val="28"/>
        </w:rPr>
        <w:t>признании нау</w:t>
      </w:r>
      <w:r w:rsidR="004D6535" w:rsidRPr="00747BB1">
        <w:rPr>
          <w:rFonts w:ascii="Times New Roman" w:hAnsi="Times New Roman" w:cs="Times New Roman"/>
          <w:sz w:val="28"/>
          <w:szCs w:val="28"/>
        </w:rPr>
        <w:t>ч</w:t>
      </w:r>
      <w:r w:rsidR="004D6535" w:rsidRPr="00747BB1">
        <w:rPr>
          <w:rFonts w:ascii="Times New Roman" w:hAnsi="Times New Roman" w:cs="Times New Roman"/>
          <w:sz w:val="28"/>
          <w:szCs w:val="28"/>
        </w:rPr>
        <w:t>ным сообществом (по крайней мере</w:t>
      </w:r>
      <w:r w:rsidR="00450D43" w:rsidRPr="00747BB1">
        <w:rPr>
          <w:rFonts w:ascii="Times New Roman" w:hAnsi="Times New Roman" w:cs="Times New Roman"/>
          <w:sz w:val="28"/>
          <w:szCs w:val="28"/>
        </w:rPr>
        <w:t>,</w:t>
      </w:r>
      <w:r w:rsidR="004D6535" w:rsidRPr="00747BB1">
        <w:rPr>
          <w:rFonts w:ascii="Times New Roman" w:hAnsi="Times New Roman" w:cs="Times New Roman"/>
          <w:sz w:val="28"/>
          <w:szCs w:val="28"/>
        </w:rPr>
        <w:t xml:space="preserve"> на данном этапе).</w:t>
      </w:r>
    </w:p>
    <w:p w:rsidR="00370C54" w:rsidRPr="00A913E0" w:rsidRDefault="00370C54" w:rsidP="00A91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Определение термина «гибкость» должно соответствовать наиболее т</w:t>
      </w:r>
      <w:r w:rsidRPr="00A913E0">
        <w:rPr>
          <w:rFonts w:ascii="Times New Roman" w:hAnsi="Times New Roman" w:cs="Times New Roman"/>
          <w:sz w:val="28"/>
          <w:szCs w:val="28"/>
        </w:rPr>
        <w:t>и</w:t>
      </w:r>
      <w:r w:rsidRPr="00A913E0">
        <w:rPr>
          <w:rFonts w:ascii="Times New Roman" w:hAnsi="Times New Roman" w:cs="Times New Roman"/>
          <w:sz w:val="28"/>
          <w:szCs w:val="28"/>
        </w:rPr>
        <w:t>пичным</w:t>
      </w:r>
      <w:r w:rsidR="009522A3">
        <w:rPr>
          <w:rFonts w:ascii="Times New Roman" w:hAnsi="Times New Roman" w:cs="Times New Roman"/>
          <w:sz w:val="28"/>
          <w:szCs w:val="28"/>
        </w:rPr>
        <w:t xml:space="preserve"> существенным</w:t>
      </w:r>
      <w:r w:rsidRPr="00A913E0">
        <w:rPr>
          <w:rFonts w:ascii="Times New Roman" w:hAnsi="Times New Roman" w:cs="Times New Roman"/>
          <w:sz w:val="28"/>
          <w:szCs w:val="28"/>
        </w:rPr>
        <w:t xml:space="preserve"> внутренним и внешним свойствам.</w:t>
      </w:r>
    </w:p>
    <w:p w:rsidR="00370C54" w:rsidRPr="00A913E0" w:rsidRDefault="00370C54" w:rsidP="00A91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 xml:space="preserve">К внутренним свойствам относятся: </w:t>
      </w:r>
    </w:p>
    <w:p w:rsidR="00370C54" w:rsidRPr="00AA2FFB" w:rsidRDefault="00370C54" w:rsidP="00370C54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AA2FFB">
        <w:rPr>
          <w:rFonts w:ascii="Times New Roman" w:hAnsi="Times New Roman"/>
          <w:sz w:val="28"/>
          <w:szCs w:val="28"/>
        </w:rPr>
        <w:t>особенности сочленения костей, образующих сустав, который характер</w:t>
      </w:r>
      <w:r w:rsidRPr="00AA2FFB">
        <w:rPr>
          <w:rFonts w:ascii="Times New Roman" w:hAnsi="Times New Roman"/>
          <w:sz w:val="28"/>
          <w:szCs w:val="28"/>
        </w:rPr>
        <w:t>и</w:t>
      </w:r>
      <w:r w:rsidRPr="00AA2FFB">
        <w:rPr>
          <w:rFonts w:ascii="Times New Roman" w:hAnsi="Times New Roman"/>
          <w:sz w:val="28"/>
          <w:szCs w:val="28"/>
        </w:rPr>
        <w:t>зуется анатомической степенью подвижности;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84534">
        <w:rPr>
          <w:rFonts w:ascii="Times New Roman" w:hAnsi="Times New Roman"/>
          <w:sz w:val="28"/>
          <w:szCs w:val="28"/>
        </w:rPr>
        <w:t>редрасположенность к растягиванию связок, образующих сустав;</w:t>
      </w:r>
    </w:p>
    <w:p w:rsidR="00370C54" w:rsidRPr="007B5E6B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7B5E6B">
        <w:rPr>
          <w:rFonts w:ascii="Times New Roman" w:hAnsi="Times New Roman"/>
          <w:color w:val="000000"/>
          <w:spacing w:val="2"/>
          <w:sz w:val="28"/>
          <w:szCs w:val="28"/>
        </w:rPr>
        <w:t>регуляция тонуса мышц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со стороны центрально-нервной системы</w:t>
      </w:r>
      <w:r w:rsidRPr="007B5E6B">
        <w:rPr>
          <w:rFonts w:ascii="Times New Roman" w:hAnsi="Times New Roman"/>
          <w:sz w:val="28"/>
          <w:szCs w:val="28"/>
        </w:rPr>
        <w:t>;</w:t>
      </w:r>
    </w:p>
    <w:p w:rsidR="00370C54" w:rsidRPr="0078453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84534">
        <w:rPr>
          <w:rFonts w:ascii="Times New Roman" w:hAnsi="Times New Roman"/>
          <w:sz w:val="28"/>
          <w:szCs w:val="28"/>
        </w:rPr>
        <w:t xml:space="preserve">редрасположенность к растягиванию мышц и их </w:t>
      </w:r>
      <w:r>
        <w:rPr>
          <w:rFonts w:ascii="Times New Roman" w:hAnsi="Times New Roman"/>
          <w:sz w:val="28"/>
          <w:szCs w:val="28"/>
        </w:rPr>
        <w:t>сухожилий</w:t>
      </w:r>
      <w:r w:rsidRPr="00784534">
        <w:rPr>
          <w:rFonts w:ascii="Times New Roman" w:hAnsi="Times New Roman"/>
          <w:sz w:val="28"/>
          <w:szCs w:val="28"/>
        </w:rPr>
        <w:t>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стимул преодоления болевого порога;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функционирование эндокринной системы;</w:t>
      </w:r>
    </w:p>
    <w:p w:rsidR="00370C5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аутогенная тренировка;</w:t>
      </w:r>
    </w:p>
    <w:p w:rsidR="00370C54" w:rsidRPr="00784534" w:rsidRDefault="00370C54" w:rsidP="00370C54">
      <w:pPr>
        <w:pStyle w:val="a4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баланс витаминов группы В.</w:t>
      </w:r>
    </w:p>
    <w:p w:rsidR="00370C54" w:rsidRPr="00A913E0" w:rsidRDefault="00370C54" w:rsidP="00370C54">
      <w:pPr>
        <w:widowControl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A913E0">
        <w:rPr>
          <w:rFonts w:ascii="Times New Roman" w:hAnsi="Times New Roman" w:cs="Times New Roman"/>
          <w:sz w:val="28"/>
          <w:szCs w:val="28"/>
        </w:rPr>
        <w:t>К внешним свойствам относятся: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температура внешней среды (при 20-</w:t>
      </w:r>
      <w:smartTag w:uri="urn:schemas-microsoft-com:office:smarttags" w:element="metricconverter">
        <w:smartTagPr>
          <w:attr w:name="ProductID" w:val="30°C"/>
        </w:smartTagPr>
        <w:r w:rsidRPr="00A913E0">
          <w:rPr>
            <w:rFonts w:ascii="Times New Roman" w:hAnsi="Times New Roman" w:cs="Times New Roman"/>
            <w:sz w:val="28"/>
            <w:szCs w:val="28"/>
          </w:rPr>
          <w:t>30°C</w:t>
        </w:r>
      </w:smartTag>
      <w:r w:rsidRPr="00A913E0">
        <w:rPr>
          <w:rFonts w:ascii="Times New Roman" w:hAnsi="Times New Roman" w:cs="Times New Roman"/>
          <w:sz w:val="28"/>
          <w:szCs w:val="28"/>
        </w:rPr>
        <w:t xml:space="preserve"> гибкость выше, чем при 5-</w:t>
      </w:r>
      <w:smartTag w:uri="urn:schemas-microsoft-com:office:smarttags" w:element="metricconverter">
        <w:smartTagPr>
          <w:attr w:name="ProductID" w:val="10°C"/>
        </w:smartTagPr>
        <w:r w:rsidRPr="00A913E0">
          <w:rPr>
            <w:rFonts w:ascii="Times New Roman" w:hAnsi="Times New Roman" w:cs="Times New Roman"/>
            <w:sz w:val="28"/>
            <w:szCs w:val="28"/>
          </w:rPr>
          <w:t>10°C</w:t>
        </w:r>
      </w:smartTag>
      <w:r w:rsidRPr="00A913E0">
        <w:rPr>
          <w:rFonts w:ascii="Times New Roman" w:hAnsi="Times New Roman" w:cs="Times New Roman"/>
          <w:sz w:val="28"/>
          <w:szCs w:val="28"/>
        </w:rPr>
        <w:t>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разогревание мышечно-связочного аппарата (массаж, сауна, тёплая ванна повышают уровень гибкости);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разминка (после проведения разминки гибкость выше, чем до неё);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время суток (утром гибкость меньше, чем днём и вечером);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>величина тренировочных физических нагрузок;</w:t>
      </w:r>
    </w:p>
    <w:p w:rsidR="00370C54" w:rsidRPr="00A913E0" w:rsidRDefault="00370C54" w:rsidP="00370C54">
      <w:pPr>
        <w:pStyle w:val="a4"/>
        <w:widowControl w:val="0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913E0">
        <w:rPr>
          <w:rFonts w:ascii="Times New Roman" w:hAnsi="Times New Roman" w:cs="Times New Roman"/>
          <w:sz w:val="28"/>
          <w:szCs w:val="28"/>
        </w:rPr>
        <w:t xml:space="preserve">питание (продукты, содержащие </w:t>
      </w:r>
      <w:proofErr w:type="spellStart"/>
      <w:r w:rsidRPr="00A913E0">
        <w:rPr>
          <w:rFonts w:ascii="Times New Roman" w:hAnsi="Times New Roman" w:cs="Times New Roman"/>
          <w:sz w:val="28"/>
          <w:szCs w:val="28"/>
        </w:rPr>
        <w:t>серотонин</w:t>
      </w:r>
      <w:proofErr w:type="spellEnd"/>
      <w:r w:rsidRPr="00A913E0">
        <w:rPr>
          <w:rFonts w:ascii="Times New Roman" w:hAnsi="Times New Roman" w:cs="Times New Roman"/>
          <w:sz w:val="28"/>
          <w:szCs w:val="28"/>
        </w:rPr>
        <w:t>, оказывающий обезболива</w:t>
      </w:r>
      <w:r w:rsidRPr="00A913E0">
        <w:rPr>
          <w:rFonts w:ascii="Times New Roman" w:hAnsi="Times New Roman" w:cs="Times New Roman"/>
          <w:sz w:val="28"/>
          <w:szCs w:val="28"/>
        </w:rPr>
        <w:t>ю</w:t>
      </w:r>
      <w:r w:rsidRPr="00A913E0">
        <w:rPr>
          <w:rFonts w:ascii="Times New Roman" w:hAnsi="Times New Roman" w:cs="Times New Roman"/>
          <w:sz w:val="28"/>
          <w:szCs w:val="28"/>
        </w:rPr>
        <w:t xml:space="preserve">щий эффект).  </w:t>
      </w:r>
    </w:p>
    <w:p w:rsidR="0059290E" w:rsidRPr="00747BB1" w:rsidRDefault="00141792" w:rsidP="00747BB1">
      <w:pPr>
        <w:widowControl w:val="0"/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Соотнося типичные существенные свойства, влияющие на гибкость, с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>тегориями качества и способности, следует признать, что гибкость – это физич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ское качество. </w:t>
      </w:r>
      <w:r w:rsidR="004138F7" w:rsidRPr="00747BB1">
        <w:rPr>
          <w:rFonts w:ascii="Times New Roman" w:hAnsi="Times New Roman" w:cs="Times New Roman"/>
          <w:sz w:val="28"/>
          <w:szCs w:val="28"/>
        </w:rPr>
        <w:t>Гибкость обладает количественной определённостью, которая выражается амплитудой движения человека.</w:t>
      </w:r>
      <w:r w:rsidR="00FD5528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E65F73">
        <w:rPr>
          <w:rFonts w:ascii="Times New Roman" w:hAnsi="Times New Roman" w:cs="Times New Roman"/>
          <w:sz w:val="28"/>
          <w:szCs w:val="28"/>
        </w:rPr>
        <w:t xml:space="preserve">Она измеряется в единицах длины или в угловых градусах. </w:t>
      </w:r>
      <w:proofErr w:type="gramStart"/>
      <w:r w:rsidR="00FD5528" w:rsidRPr="00747B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D5528" w:rsidRPr="00747BB1">
        <w:rPr>
          <w:rFonts w:ascii="Times New Roman" w:hAnsi="Times New Roman" w:cs="Times New Roman"/>
          <w:sz w:val="28"/>
          <w:szCs w:val="28"/>
        </w:rPr>
        <w:t xml:space="preserve">пособность </w:t>
      </w:r>
      <w:r w:rsidR="007B3969">
        <w:rPr>
          <w:rFonts w:ascii="Times New Roman" w:hAnsi="Times New Roman" w:cs="Times New Roman"/>
          <w:sz w:val="28"/>
          <w:szCs w:val="28"/>
        </w:rPr>
        <w:t>проявляется</w:t>
      </w:r>
      <w:r w:rsidR="00B47EEA" w:rsidRPr="00747BB1">
        <w:rPr>
          <w:rFonts w:ascii="Times New Roman" w:hAnsi="Times New Roman" w:cs="Times New Roman"/>
          <w:sz w:val="28"/>
          <w:szCs w:val="28"/>
        </w:rPr>
        <w:t xml:space="preserve"> в быстроте и прочности </w:t>
      </w:r>
      <w:r w:rsidR="00C96D97">
        <w:rPr>
          <w:rFonts w:ascii="Times New Roman" w:hAnsi="Times New Roman" w:cs="Times New Roman"/>
          <w:sz w:val="28"/>
          <w:szCs w:val="28"/>
        </w:rPr>
        <w:t>у</w:t>
      </w:r>
      <w:r w:rsidR="00C96D97">
        <w:rPr>
          <w:rFonts w:ascii="Times New Roman" w:hAnsi="Times New Roman" w:cs="Times New Roman"/>
          <w:sz w:val="28"/>
          <w:szCs w:val="28"/>
        </w:rPr>
        <w:t>с</w:t>
      </w:r>
      <w:r w:rsidR="00C96D97">
        <w:rPr>
          <w:rFonts w:ascii="Times New Roman" w:hAnsi="Times New Roman" w:cs="Times New Roman"/>
          <w:sz w:val="28"/>
          <w:szCs w:val="28"/>
        </w:rPr>
        <w:t xml:space="preserve">воения </w:t>
      </w:r>
      <w:r w:rsidR="00B47EEA" w:rsidRPr="00747BB1">
        <w:rPr>
          <w:rFonts w:ascii="Times New Roman" w:hAnsi="Times New Roman" w:cs="Times New Roman"/>
          <w:sz w:val="28"/>
          <w:szCs w:val="28"/>
        </w:rPr>
        <w:t>физического к</w:t>
      </w:r>
      <w:r w:rsidR="00B47EEA" w:rsidRPr="00747BB1">
        <w:rPr>
          <w:rFonts w:ascii="Times New Roman" w:hAnsi="Times New Roman" w:cs="Times New Roman"/>
          <w:sz w:val="28"/>
          <w:szCs w:val="28"/>
        </w:rPr>
        <w:t>а</w:t>
      </w:r>
      <w:r w:rsidR="00B47EEA" w:rsidRPr="00747BB1">
        <w:rPr>
          <w:rFonts w:ascii="Times New Roman" w:hAnsi="Times New Roman" w:cs="Times New Roman"/>
          <w:sz w:val="28"/>
          <w:szCs w:val="28"/>
        </w:rPr>
        <w:t xml:space="preserve">чества – </w:t>
      </w:r>
      <w:r w:rsidR="00E153A0">
        <w:rPr>
          <w:rFonts w:ascii="Times New Roman" w:hAnsi="Times New Roman" w:cs="Times New Roman"/>
          <w:sz w:val="28"/>
          <w:szCs w:val="28"/>
        </w:rPr>
        <w:t>«</w:t>
      </w:r>
      <w:r w:rsidR="00B47EEA" w:rsidRPr="00747BB1">
        <w:rPr>
          <w:rFonts w:ascii="Times New Roman" w:hAnsi="Times New Roman" w:cs="Times New Roman"/>
          <w:sz w:val="28"/>
          <w:szCs w:val="28"/>
        </w:rPr>
        <w:t>гибкость</w:t>
      </w:r>
      <w:r w:rsidR="00E153A0">
        <w:rPr>
          <w:rFonts w:ascii="Times New Roman" w:hAnsi="Times New Roman" w:cs="Times New Roman"/>
          <w:sz w:val="28"/>
          <w:szCs w:val="28"/>
        </w:rPr>
        <w:t>»</w:t>
      </w:r>
      <w:r w:rsidR="00FD5528" w:rsidRPr="00747BB1">
        <w:rPr>
          <w:rFonts w:ascii="Times New Roman" w:hAnsi="Times New Roman" w:cs="Times New Roman"/>
          <w:sz w:val="28"/>
          <w:szCs w:val="28"/>
        </w:rPr>
        <w:t>.</w:t>
      </w:r>
      <w:r w:rsidR="00B47EEA" w:rsidRPr="00747B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D15" w:rsidRPr="001F797E" w:rsidRDefault="00991E48" w:rsidP="00747BB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Вопрос о п</w:t>
      </w:r>
      <w:r w:rsidR="007D5976" w:rsidRPr="00747BB1">
        <w:rPr>
          <w:rFonts w:ascii="Times New Roman" w:hAnsi="Times New Roman" w:cs="Times New Roman"/>
          <w:sz w:val="28"/>
          <w:szCs w:val="28"/>
        </w:rPr>
        <w:t>равильно</w:t>
      </w:r>
      <w:r w:rsidRPr="00747BB1">
        <w:rPr>
          <w:rFonts w:ascii="Times New Roman" w:hAnsi="Times New Roman" w:cs="Times New Roman"/>
          <w:sz w:val="28"/>
          <w:szCs w:val="28"/>
        </w:rPr>
        <w:t>сти</w:t>
      </w:r>
      <w:r w:rsidR="001F797E">
        <w:rPr>
          <w:rFonts w:ascii="Times New Roman" w:hAnsi="Times New Roman" w:cs="Times New Roman"/>
          <w:sz w:val="28"/>
          <w:szCs w:val="28"/>
        </w:rPr>
        <w:t xml:space="preserve"> опре</w:t>
      </w:r>
      <w:r w:rsidRPr="00747BB1">
        <w:rPr>
          <w:rFonts w:ascii="Times New Roman" w:hAnsi="Times New Roman" w:cs="Times New Roman"/>
          <w:sz w:val="28"/>
          <w:szCs w:val="28"/>
        </w:rPr>
        <w:t>деления</w:t>
      </w:r>
      <w:r w:rsidR="007D5976" w:rsidRPr="00747BB1">
        <w:rPr>
          <w:rFonts w:ascii="Times New Roman" w:hAnsi="Times New Roman" w:cs="Times New Roman"/>
          <w:sz w:val="28"/>
          <w:szCs w:val="28"/>
        </w:rPr>
        <w:t xml:space="preserve"> гибкости по форме проявления на пассивную и активную</w:t>
      </w:r>
      <w:r w:rsidR="007F6F3F" w:rsidRPr="00747BB1">
        <w:rPr>
          <w:rFonts w:ascii="Times New Roman" w:hAnsi="Times New Roman" w:cs="Times New Roman"/>
          <w:sz w:val="28"/>
          <w:szCs w:val="28"/>
        </w:rPr>
        <w:t>,</w:t>
      </w:r>
      <w:r w:rsidR="00DB50C9" w:rsidRPr="00747BB1">
        <w:rPr>
          <w:rFonts w:ascii="Times New Roman" w:hAnsi="Times New Roman" w:cs="Times New Roman"/>
          <w:sz w:val="28"/>
          <w:szCs w:val="28"/>
        </w:rPr>
        <w:t xml:space="preserve"> приобрё</w:t>
      </w:r>
      <w:r w:rsidR="007D5976" w:rsidRPr="00747BB1">
        <w:rPr>
          <w:rFonts w:ascii="Times New Roman" w:hAnsi="Times New Roman" w:cs="Times New Roman"/>
          <w:sz w:val="28"/>
          <w:szCs w:val="28"/>
        </w:rPr>
        <w:t>л актуальнос</w:t>
      </w:r>
      <w:r w:rsidR="001F797E">
        <w:rPr>
          <w:rFonts w:ascii="Times New Roman" w:hAnsi="Times New Roman" w:cs="Times New Roman"/>
          <w:sz w:val="28"/>
          <w:szCs w:val="28"/>
        </w:rPr>
        <w:t>ть из-за ряда проблем, возника</w:t>
      </w:r>
      <w:r w:rsidR="001F797E">
        <w:rPr>
          <w:rFonts w:ascii="Times New Roman" w:hAnsi="Times New Roman" w:cs="Times New Roman"/>
          <w:sz w:val="28"/>
          <w:szCs w:val="28"/>
        </w:rPr>
        <w:t>ю</w:t>
      </w:r>
      <w:r w:rsidR="001F797E">
        <w:rPr>
          <w:rFonts w:ascii="Times New Roman" w:hAnsi="Times New Roman" w:cs="Times New Roman"/>
          <w:sz w:val="28"/>
          <w:szCs w:val="28"/>
        </w:rPr>
        <w:t>щих</w:t>
      </w:r>
      <w:r w:rsidR="007D5976" w:rsidRPr="00747BB1">
        <w:rPr>
          <w:rFonts w:ascii="Times New Roman" w:hAnsi="Times New Roman" w:cs="Times New Roman"/>
          <w:sz w:val="28"/>
          <w:szCs w:val="28"/>
        </w:rPr>
        <w:t xml:space="preserve"> при использовании д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анной классификации на практике. </w:t>
      </w:r>
      <w:r w:rsidR="001F797E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Под активной ги</w:t>
      </w:r>
      <w:r w:rsidR="001F797E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б</w:t>
      </w:r>
      <w:r w:rsidR="001F797E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костью понимаю</w:t>
      </w:r>
      <w:r w:rsidR="00113A81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т</w:t>
      </w:r>
      <w:r w:rsidR="00350C07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 xml:space="preserve"> выполнение движения за счё</w:t>
      </w:r>
      <w:r w:rsidR="001F797E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т собственной активности мышц, участвующих в этом движении</w:t>
      </w:r>
      <w:r w:rsidR="0045155A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. 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Под </w:t>
      </w:r>
      <w:r w:rsidR="0045155A" w:rsidRPr="001F797E">
        <w:rPr>
          <w:rFonts w:ascii="Times New Roman" w:hAnsi="Times New Roman" w:cs="Times New Roman"/>
          <w:iCs/>
          <w:color w:val="000000"/>
          <w:spacing w:val="5"/>
          <w:sz w:val="28"/>
          <w:szCs w:val="28"/>
        </w:rPr>
        <w:t>пассивной гибкостью</w:t>
      </w:r>
      <w:r w:rsidR="0045155A" w:rsidRPr="00747BB1"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</w:rPr>
        <w:t xml:space="preserve"> 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понимают </w:t>
      </w:r>
      <w:r w:rsidR="007F6F3F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выполнение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те</w:t>
      </w:r>
      <w:r w:rsidR="007F6F3F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х</w:t>
      </w:r>
      <w:r w:rsidR="00113A8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45155A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>же движени</w:t>
      </w:r>
      <w:r w:rsidR="007F6F3F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>й</w:t>
      </w:r>
      <w:r w:rsidR="0045155A" w:rsidRPr="00747BB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под воздействием внешних растягивающих сил: уси</w:t>
      </w:r>
      <w:r w:rsidR="00DB50C9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лий партнё</w:t>
      </w:r>
      <w:r w:rsidR="0045155A" w:rsidRPr="00747BB1">
        <w:rPr>
          <w:rFonts w:ascii="Times New Roman" w:hAnsi="Times New Roman" w:cs="Times New Roman"/>
          <w:color w:val="000000"/>
          <w:spacing w:val="5"/>
          <w:sz w:val="28"/>
          <w:szCs w:val="28"/>
        </w:rPr>
        <w:t>ра, внешнего отягощения, специальных приспособ</w:t>
      </w:r>
      <w:r w:rsidR="0045155A" w:rsidRPr="00747BB1">
        <w:rPr>
          <w:rFonts w:ascii="Times New Roman" w:hAnsi="Times New Roman" w:cs="Times New Roman"/>
          <w:color w:val="000000"/>
          <w:spacing w:val="8"/>
          <w:sz w:val="28"/>
          <w:szCs w:val="28"/>
        </w:rPr>
        <w:t>лений и т.п.</w:t>
      </w:r>
      <w:r w:rsidR="001F797E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="009F515D" w:rsidRPr="00747BB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Информативным показателем </w:t>
      </w:r>
      <w:r w:rsidR="00350C07">
        <w:rPr>
          <w:rFonts w:ascii="Times New Roman" w:hAnsi="Times New Roman" w:cs="Times New Roman"/>
          <w:color w:val="000000"/>
          <w:spacing w:val="2"/>
          <w:sz w:val="28"/>
          <w:szCs w:val="28"/>
        </w:rPr>
        <w:t>уровня развития ги</w:t>
      </w:r>
      <w:r w:rsidR="00113A81">
        <w:rPr>
          <w:rFonts w:ascii="Times New Roman" w:hAnsi="Times New Roman" w:cs="Times New Roman"/>
          <w:color w:val="000000"/>
          <w:spacing w:val="2"/>
          <w:sz w:val="28"/>
          <w:szCs w:val="28"/>
        </w:rPr>
        <w:t>бкости</w:t>
      </w:r>
      <w:r w:rsidR="00350C07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тестируемого </w:t>
      </w:r>
      <w:r w:rsidR="00113A8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принято считать разницу между величинами пассивной и активной гибкости</w:t>
      </w:r>
      <w:r w:rsidR="008E326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. 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>Эт</w:t>
      </w:r>
      <w:r w:rsidR="00C71B0C">
        <w:rPr>
          <w:rFonts w:ascii="Times New Roman" w:hAnsi="Times New Roman" w:cs="Times New Roman"/>
          <w:color w:val="000000"/>
          <w:spacing w:val="4"/>
          <w:sz w:val="28"/>
          <w:szCs w:val="28"/>
        </w:rPr>
        <w:t>у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ра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>з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>ниц</w:t>
      </w:r>
      <w:r w:rsidR="00E65F73">
        <w:rPr>
          <w:rFonts w:ascii="Times New Roman" w:hAnsi="Times New Roman" w:cs="Times New Roman"/>
          <w:color w:val="000000"/>
          <w:spacing w:val="4"/>
          <w:sz w:val="28"/>
          <w:szCs w:val="28"/>
        </w:rPr>
        <w:t>у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называ</w:t>
      </w:r>
      <w:r w:rsidR="00E65F73">
        <w:rPr>
          <w:rFonts w:ascii="Times New Roman" w:hAnsi="Times New Roman" w:cs="Times New Roman"/>
          <w:color w:val="000000"/>
          <w:spacing w:val="4"/>
          <w:sz w:val="28"/>
          <w:szCs w:val="28"/>
        </w:rPr>
        <w:t>ют</w:t>
      </w:r>
      <w:r w:rsidR="009F515D" w:rsidRPr="00747BB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дефицитом активной гибкости (ДАГ)</w:t>
      </w:r>
      <w:r w:rsidR="00115093" w:rsidRPr="001F797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B26F0" w:rsidRPr="00747BB1" w:rsidRDefault="006364AD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проблема – отсутствие чё</w:t>
      </w:r>
      <w:r w:rsidR="007D5976" w:rsidRPr="00747BB1">
        <w:rPr>
          <w:rFonts w:ascii="Times New Roman" w:hAnsi="Times New Roman" w:cs="Times New Roman"/>
          <w:sz w:val="28"/>
          <w:szCs w:val="28"/>
        </w:rPr>
        <w:t>ткой методики измерен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ия </w:t>
      </w:r>
      <w:r w:rsidR="00C70DAC" w:rsidRPr="001F797E">
        <w:rPr>
          <w:rFonts w:ascii="Times New Roman" w:hAnsi="Times New Roman" w:cs="Times New Roman"/>
          <w:sz w:val="28"/>
          <w:szCs w:val="28"/>
        </w:rPr>
        <w:t>пассивной ги</w:t>
      </w:r>
      <w:r w:rsidR="00C70DAC" w:rsidRPr="001F797E">
        <w:rPr>
          <w:rFonts w:ascii="Times New Roman" w:hAnsi="Times New Roman" w:cs="Times New Roman"/>
          <w:sz w:val="28"/>
          <w:szCs w:val="28"/>
        </w:rPr>
        <w:t>б</w:t>
      </w:r>
      <w:r w:rsidR="00C70DAC" w:rsidRPr="001F797E">
        <w:rPr>
          <w:rFonts w:ascii="Times New Roman" w:hAnsi="Times New Roman" w:cs="Times New Roman"/>
          <w:sz w:val="28"/>
          <w:szCs w:val="28"/>
        </w:rPr>
        <w:t>кости.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 Вторая – </w:t>
      </w:r>
      <w:proofErr w:type="spellStart"/>
      <w:r w:rsidR="00C70DAC" w:rsidRPr="00747BB1">
        <w:rPr>
          <w:rFonts w:ascii="Times New Roman" w:hAnsi="Times New Roman" w:cs="Times New Roman"/>
          <w:sz w:val="28"/>
          <w:szCs w:val="28"/>
        </w:rPr>
        <w:t>т</w:t>
      </w:r>
      <w:r w:rsidR="007D5976" w:rsidRPr="00747BB1">
        <w:rPr>
          <w:rFonts w:ascii="Times New Roman" w:hAnsi="Times New Roman" w:cs="Times New Roman"/>
          <w:sz w:val="28"/>
          <w:szCs w:val="28"/>
        </w:rPr>
        <w:t>равмоопасность</w:t>
      </w:r>
      <w:proofErr w:type="spellEnd"/>
      <w:r w:rsidR="007D5976" w:rsidRPr="00747BB1">
        <w:rPr>
          <w:rFonts w:ascii="Times New Roman" w:hAnsi="Times New Roman" w:cs="Times New Roman"/>
          <w:sz w:val="28"/>
          <w:szCs w:val="28"/>
        </w:rPr>
        <w:t xml:space="preserve"> при измерении </w:t>
      </w:r>
      <w:r w:rsidR="007D5976" w:rsidRPr="001F797E">
        <w:rPr>
          <w:rFonts w:ascii="Times New Roman" w:hAnsi="Times New Roman" w:cs="Times New Roman"/>
          <w:sz w:val="28"/>
          <w:szCs w:val="28"/>
        </w:rPr>
        <w:t>пассивной гибкости</w:t>
      </w:r>
      <w:r w:rsidR="001F797E">
        <w:rPr>
          <w:rFonts w:ascii="Times New Roman" w:hAnsi="Times New Roman" w:cs="Times New Roman"/>
          <w:sz w:val="28"/>
          <w:szCs w:val="28"/>
        </w:rPr>
        <w:t xml:space="preserve"> </w:t>
      </w:r>
      <w:r w:rsidR="00592963" w:rsidRPr="001F797E">
        <w:rPr>
          <w:rFonts w:ascii="Times New Roman" w:hAnsi="Times New Roman" w:cs="Times New Roman"/>
          <w:sz w:val="28"/>
          <w:szCs w:val="28"/>
        </w:rPr>
        <w:t>из</w:t>
      </w:r>
      <w:r w:rsidR="00592963" w:rsidRPr="00747BB1">
        <w:rPr>
          <w:rFonts w:ascii="Times New Roman" w:hAnsi="Times New Roman" w:cs="Times New Roman"/>
          <w:sz w:val="28"/>
          <w:szCs w:val="28"/>
        </w:rPr>
        <w:t xml:space="preserve">-за </w:t>
      </w:r>
      <w:r w:rsidR="00C70DAC" w:rsidRPr="00747BB1">
        <w:rPr>
          <w:rFonts w:ascii="Times New Roman" w:hAnsi="Times New Roman" w:cs="Times New Roman"/>
          <w:sz w:val="28"/>
          <w:szCs w:val="28"/>
        </w:rPr>
        <w:t>пр</w:t>
      </w:r>
      <w:r w:rsidR="00C70DAC" w:rsidRPr="00747BB1">
        <w:rPr>
          <w:rFonts w:ascii="Times New Roman" w:hAnsi="Times New Roman" w:cs="Times New Roman"/>
          <w:sz w:val="28"/>
          <w:szCs w:val="28"/>
        </w:rPr>
        <w:t>и</w:t>
      </w:r>
      <w:r w:rsidR="00C70DAC" w:rsidRPr="00747BB1">
        <w:rPr>
          <w:rFonts w:ascii="Times New Roman" w:hAnsi="Times New Roman" w:cs="Times New Roman"/>
          <w:sz w:val="28"/>
          <w:szCs w:val="28"/>
        </w:rPr>
        <w:t>менения методов: соревновательн</w:t>
      </w:r>
      <w:r w:rsidR="007F6F3F" w:rsidRPr="00747BB1">
        <w:rPr>
          <w:rFonts w:ascii="Times New Roman" w:hAnsi="Times New Roman" w:cs="Times New Roman"/>
          <w:sz w:val="28"/>
          <w:szCs w:val="28"/>
        </w:rPr>
        <w:t>ого</w:t>
      </w:r>
      <w:r w:rsidR="00C70DAC" w:rsidRPr="00747BB1">
        <w:rPr>
          <w:rFonts w:ascii="Times New Roman" w:hAnsi="Times New Roman" w:cs="Times New Roman"/>
          <w:sz w:val="28"/>
          <w:szCs w:val="28"/>
        </w:rPr>
        <w:t xml:space="preserve"> и максимальных нагрузок. </w:t>
      </w:r>
    </w:p>
    <w:p w:rsidR="005D2AB2" w:rsidRPr="00747BB1" w:rsidRDefault="00B02E33" w:rsidP="00747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Результаты, полученные в процессе измерения гибкости в стандартных условиях</w:t>
      </w:r>
      <w:r w:rsidR="00247528" w:rsidRPr="00747BB1">
        <w:rPr>
          <w:rFonts w:ascii="Times New Roman" w:hAnsi="Times New Roman" w:cs="Times New Roman"/>
          <w:sz w:val="28"/>
          <w:szCs w:val="28"/>
        </w:rPr>
        <w:t>,</w:t>
      </w:r>
      <w:r w:rsidRPr="00747BB1">
        <w:rPr>
          <w:rFonts w:ascii="Times New Roman" w:hAnsi="Times New Roman" w:cs="Times New Roman"/>
          <w:sz w:val="28"/>
          <w:szCs w:val="28"/>
        </w:rPr>
        <w:t xml:space="preserve"> и их оценка осуществляется в сравнении с эталоном. В случае колич</w:t>
      </w:r>
      <w:r w:rsidRPr="00747BB1">
        <w:rPr>
          <w:rFonts w:ascii="Times New Roman" w:hAnsi="Times New Roman" w:cs="Times New Roman"/>
          <w:sz w:val="28"/>
          <w:szCs w:val="28"/>
        </w:rPr>
        <w:t>е</w:t>
      </w:r>
      <w:r w:rsidRPr="00747BB1">
        <w:rPr>
          <w:rFonts w:ascii="Times New Roman" w:hAnsi="Times New Roman" w:cs="Times New Roman"/>
          <w:sz w:val="28"/>
          <w:szCs w:val="28"/>
        </w:rPr>
        <w:t xml:space="preserve">ственного </w:t>
      </w:r>
      <w:r w:rsidR="00DB50C9" w:rsidRPr="00747BB1">
        <w:rPr>
          <w:rFonts w:ascii="Times New Roman" w:hAnsi="Times New Roman" w:cs="Times New Roman"/>
          <w:sz w:val="28"/>
          <w:szCs w:val="28"/>
        </w:rPr>
        <w:t xml:space="preserve">определения пассивной гибкости </w:t>
      </w:r>
      <w:r w:rsidRPr="00747BB1">
        <w:rPr>
          <w:rFonts w:ascii="Times New Roman" w:hAnsi="Times New Roman" w:cs="Times New Roman"/>
          <w:sz w:val="28"/>
          <w:szCs w:val="28"/>
        </w:rPr>
        <w:t>результат измерения зависит от ряда дополнительных свойств</w:t>
      </w:r>
      <w:r w:rsidR="007F6F3F" w:rsidRPr="00747BB1">
        <w:rPr>
          <w:rFonts w:ascii="Times New Roman" w:hAnsi="Times New Roman" w:cs="Times New Roman"/>
          <w:sz w:val="28"/>
          <w:szCs w:val="28"/>
        </w:rPr>
        <w:t>,</w:t>
      </w:r>
      <w:r w:rsidRPr="00747BB1">
        <w:rPr>
          <w:rFonts w:ascii="Times New Roman" w:hAnsi="Times New Roman" w:cs="Times New Roman"/>
          <w:sz w:val="28"/>
          <w:szCs w:val="28"/>
        </w:rPr>
        <w:t xml:space="preserve"> таких как з</w:t>
      </w:r>
      <w:r w:rsidR="00DB50C9" w:rsidRPr="00747BB1">
        <w:rPr>
          <w:rFonts w:ascii="Times New Roman" w:hAnsi="Times New Roman" w:cs="Times New Roman"/>
          <w:sz w:val="28"/>
          <w:szCs w:val="28"/>
        </w:rPr>
        <w:t>начение внешней силы, способа её</w:t>
      </w:r>
      <w:r w:rsidRPr="00747BB1">
        <w:rPr>
          <w:rFonts w:ascii="Times New Roman" w:hAnsi="Times New Roman" w:cs="Times New Roman"/>
          <w:sz w:val="28"/>
          <w:szCs w:val="28"/>
        </w:rPr>
        <w:t xml:space="preserve"> прил</w:t>
      </w:r>
      <w:r w:rsidRPr="00747BB1">
        <w:rPr>
          <w:rFonts w:ascii="Times New Roman" w:hAnsi="Times New Roman" w:cs="Times New Roman"/>
          <w:sz w:val="28"/>
          <w:szCs w:val="28"/>
        </w:rPr>
        <w:t>о</w:t>
      </w:r>
      <w:r w:rsidRPr="00747BB1">
        <w:rPr>
          <w:rFonts w:ascii="Times New Roman" w:hAnsi="Times New Roman" w:cs="Times New Roman"/>
          <w:sz w:val="28"/>
          <w:szCs w:val="28"/>
        </w:rPr>
        <w:t>жения и болевого порога тестируемого.</w:t>
      </w:r>
      <w:r w:rsidR="001F797E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Первые два свойства можно измерить и зафиксировать. Измерение</w:t>
      </w:r>
      <w:r w:rsidR="00592963" w:rsidRPr="00747BB1">
        <w:rPr>
          <w:rFonts w:ascii="Times New Roman" w:hAnsi="Times New Roman" w:cs="Times New Roman"/>
          <w:sz w:val="28"/>
          <w:szCs w:val="28"/>
        </w:rPr>
        <w:t xml:space="preserve"> и фиксация</w:t>
      </w:r>
      <w:r w:rsidRPr="00747BB1">
        <w:rPr>
          <w:rFonts w:ascii="Times New Roman" w:hAnsi="Times New Roman" w:cs="Times New Roman"/>
          <w:sz w:val="28"/>
          <w:szCs w:val="28"/>
        </w:rPr>
        <w:t xml:space="preserve"> болевого порога затруднительны ввиду отсутствия инструментария и субъективного проявления его у к</w:t>
      </w:r>
      <w:r w:rsidR="000E505D" w:rsidRPr="00747BB1">
        <w:rPr>
          <w:rFonts w:ascii="Times New Roman" w:hAnsi="Times New Roman" w:cs="Times New Roman"/>
          <w:sz w:val="28"/>
          <w:szCs w:val="28"/>
        </w:rPr>
        <w:t xml:space="preserve">аждого человека. Поэтому измерение пассивной гибкости – это в значительной степени измерение болевого порога, </w:t>
      </w:r>
      <w:r w:rsidR="008E3260">
        <w:rPr>
          <w:rFonts w:ascii="Times New Roman" w:hAnsi="Times New Roman" w:cs="Times New Roman"/>
          <w:sz w:val="28"/>
          <w:szCs w:val="28"/>
        </w:rPr>
        <w:t>уровень которого</w:t>
      </w:r>
      <w:r w:rsidR="000E505D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D440BF">
        <w:rPr>
          <w:rFonts w:ascii="Times New Roman" w:hAnsi="Times New Roman" w:cs="Times New Roman"/>
          <w:sz w:val="28"/>
          <w:szCs w:val="28"/>
        </w:rPr>
        <w:t>у каждого человека индивидуален</w:t>
      </w:r>
      <w:r w:rsidR="009B26F0" w:rsidRPr="00747BB1">
        <w:rPr>
          <w:rFonts w:ascii="Times New Roman" w:hAnsi="Times New Roman" w:cs="Times New Roman"/>
          <w:sz w:val="28"/>
          <w:szCs w:val="28"/>
        </w:rPr>
        <w:t xml:space="preserve"> и зависит от большого количества объективных и субъективных факторов (свойств). Эти </w:t>
      </w:r>
      <w:r w:rsidR="009B26F0" w:rsidRPr="00747BB1">
        <w:rPr>
          <w:rFonts w:ascii="Times New Roman" w:hAnsi="Times New Roman" w:cs="Times New Roman"/>
          <w:sz w:val="28"/>
          <w:szCs w:val="28"/>
        </w:rPr>
        <w:lastRenderedPageBreak/>
        <w:t xml:space="preserve">свойства могут </w:t>
      </w:r>
      <w:r w:rsidR="00BD2F1E">
        <w:rPr>
          <w:rFonts w:ascii="Times New Roman" w:hAnsi="Times New Roman" w:cs="Times New Roman"/>
          <w:sz w:val="28"/>
          <w:szCs w:val="28"/>
        </w:rPr>
        <w:t>различаться</w:t>
      </w:r>
      <w:r w:rsidR="009B26F0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2E6AA8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9B26F0" w:rsidRPr="00747BB1">
        <w:rPr>
          <w:rFonts w:ascii="Times New Roman" w:hAnsi="Times New Roman" w:cs="Times New Roman"/>
          <w:sz w:val="28"/>
          <w:szCs w:val="28"/>
        </w:rPr>
        <w:t>у разных людей</w:t>
      </w:r>
      <w:r w:rsidR="002E6AA8">
        <w:rPr>
          <w:rFonts w:ascii="Times New Roman" w:hAnsi="Times New Roman" w:cs="Times New Roman"/>
          <w:sz w:val="28"/>
          <w:szCs w:val="28"/>
        </w:rPr>
        <w:t>, но</w:t>
      </w:r>
      <w:r w:rsidR="002E6AA8" w:rsidRPr="002E6AA8">
        <w:rPr>
          <w:rFonts w:ascii="Times New Roman" w:hAnsi="Times New Roman" w:cs="Times New Roman"/>
          <w:sz w:val="28"/>
          <w:szCs w:val="28"/>
        </w:rPr>
        <w:t xml:space="preserve"> </w:t>
      </w:r>
      <w:r w:rsidR="002E6AA8">
        <w:rPr>
          <w:rFonts w:ascii="Times New Roman" w:hAnsi="Times New Roman" w:cs="Times New Roman"/>
          <w:sz w:val="28"/>
          <w:szCs w:val="28"/>
        </w:rPr>
        <w:t>и</w:t>
      </w:r>
      <w:r w:rsidR="009B26F0" w:rsidRPr="00747BB1">
        <w:rPr>
          <w:rFonts w:ascii="Times New Roman" w:hAnsi="Times New Roman" w:cs="Times New Roman"/>
          <w:sz w:val="28"/>
          <w:szCs w:val="28"/>
        </w:rPr>
        <w:t xml:space="preserve"> у конкретного инд</w:t>
      </w:r>
      <w:r w:rsidR="009B26F0" w:rsidRPr="00747BB1">
        <w:rPr>
          <w:rFonts w:ascii="Times New Roman" w:hAnsi="Times New Roman" w:cs="Times New Roman"/>
          <w:sz w:val="28"/>
          <w:szCs w:val="28"/>
        </w:rPr>
        <w:t>и</w:t>
      </w:r>
      <w:r w:rsidR="009B26F0" w:rsidRPr="00747BB1">
        <w:rPr>
          <w:rFonts w:ascii="Times New Roman" w:hAnsi="Times New Roman" w:cs="Times New Roman"/>
          <w:sz w:val="28"/>
          <w:szCs w:val="28"/>
        </w:rPr>
        <w:t>видуума в течение дня.</w:t>
      </w:r>
    </w:p>
    <w:p w:rsidR="00542205" w:rsidRPr="00747BB1" w:rsidRDefault="007D0D5F" w:rsidP="00622214">
      <w:pPr>
        <w:widowControl w:val="0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31" style="position:absolute;left:0;text-align:left;margin-left:154.1pt;margin-top:92pt;width:136.75pt;height:62.9pt;z-index:-251658240" coordorigin="4605,11670" coordsize="2475,1050">
            <v:rect id="_x0000_s1032" style="position:absolute;left:5340;top:11670;width:1050;height:10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390;top:12225;width:690;height:0" o:connectortype="straight">
              <v:stroke endarrow="block"/>
            </v:shape>
            <v:shape id="_x0000_s1034" type="#_x0000_t32" style="position:absolute;left:4605;top:12226;width:720;height:0" o:connectortype="straight">
              <v:stroke endarrow="block"/>
            </v:shape>
          </v:group>
        </w:pic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Математически </w:t>
      </w:r>
      <w:r w:rsidR="00234C58" w:rsidRPr="00747BB1">
        <w:rPr>
          <w:rFonts w:ascii="Times New Roman" w:hAnsi="Times New Roman" w:cs="Times New Roman"/>
          <w:sz w:val="28"/>
          <w:szCs w:val="28"/>
        </w:rPr>
        <w:t>это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48420F" w:rsidRPr="00747BB1">
        <w:rPr>
          <w:rFonts w:ascii="Times New Roman" w:hAnsi="Times New Roman" w:cs="Times New Roman"/>
          <w:sz w:val="28"/>
          <w:szCs w:val="28"/>
        </w:rPr>
        <w:t>выразить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следующим образом. Представим процесс тестирова</w:t>
      </w:r>
      <w:r w:rsidR="007F6F3F" w:rsidRPr="00747BB1">
        <w:rPr>
          <w:rFonts w:ascii="Times New Roman" w:hAnsi="Times New Roman" w:cs="Times New Roman"/>
          <w:sz w:val="28"/>
          <w:szCs w:val="28"/>
        </w:rPr>
        <w:t>ния гибкости в виде оператора (р</w:t>
      </w:r>
      <w:r w:rsidR="00027032" w:rsidRPr="00747BB1">
        <w:rPr>
          <w:rFonts w:ascii="Times New Roman" w:hAnsi="Times New Roman" w:cs="Times New Roman"/>
          <w:sz w:val="28"/>
          <w:szCs w:val="28"/>
        </w:rPr>
        <w:t>ис. 1)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, где </w:t>
      </w:r>
      <w:r w:rsidR="007F6F3F"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 – сила воздейс</w:t>
      </w:r>
      <w:r w:rsidR="007F6F3F" w:rsidRPr="00747BB1">
        <w:rPr>
          <w:rFonts w:ascii="Times New Roman" w:hAnsi="Times New Roman" w:cs="Times New Roman"/>
          <w:sz w:val="28"/>
          <w:szCs w:val="28"/>
        </w:rPr>
        <w:t>т</w:t>
      </w:r>
      <w:r w:rsidR="007F6F3F" w:rsidRPr="00747BB1">
        <w:rPr>
          <w:rFonts w:ascii="Times New Roman" w:hAnsi="Times New Roman" w:cs="Times New Roman"/>
          <w:sz w:val="28"/>
          <w:szCs w:val="28"/>
        </w:rPr>
        <w:t>вия, ∆</w:t>
      </w:r>
      <w:r w:rsidR="007F6F3F" w:rsidRPr="00747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 – реакция </w:t>
      </w:r>
      <w:r w:rsidR="00DF0CF0" w:rsidRPr="00747BB1">
        <w:rPr>
          <w:rFonts w:ascii="Times New Roman" w:hAnsi="Times New Roman" w:cs="Times New Roman"/>
          <w:sz w:val="28"/>
          <w:szCs w:val="28"/>
        </w:rPr>
        <w:t>мышечно-связочного аппарата испытуемого человека</w:t>
      </w:r>
      <w:r w:rsidR="007F6F3F" w:rsidRPr="00747BB1">
        <w:rPr>
          <w:rFonts w:ascii="Times New Roman" w:hAnsi="Times New Roman" w:cs="Times New Roman"/>
          <w:sz w:val="28"/>
          <w:szCs w:val="28"/>
        </w:rPr>
        <w:t xml:space="preserve"> на во</w:t>
      </w:r>
      <w:r w:rsidR="007F6F3F" w:rsidRPr="00747BB1">
        <w:rPr>
          <w:rFonts w:ascii="Times New Roman" w:hAnsi="Times New Roman" w:cs="Times New Roman"/>
          <w:sz w:val="28"/>
          <w:szCs w:val="28"/>
        </w:rPr>
        <w:t>з</w:t>
      </w:r>
      <w:r w:rsidR="007F6F3F" w:rsidRPr="00747BB1">
        <w:rPr>
          <w:rFonts w:ascii="Times New Roman" w:hAnsi="Times New Roman" w:cs="Times New Roman"/>
          <w:sz w:val="28"/>
          <w:szCs w:val="28"/>
        </w:rPr>
        <w:t>действие.</w:t>
      </w:r>
    </w:p>
    <w:p w:rsidR="00027032" w:rsidRPr="00747BB1" w:rsidRDefault="00542205" w:rsidP="00622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56D2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22214">
        <w:rPr>
          <w:rFonts w:ascii="Times New Roman" w:hAnsi="Times New Roman" w:cs="Times New Roman"/>
          <w:sz w:val="28"/>
          <w:szCs w:val="28"/>
        </w:rPr>
        <w:t xml:space="preserve">   </w:t>
      </w:r>
      <w:r w:rsidR="00656D2C">
        <w:rPr>
          <w:rFonts w:ascii="Times New Roman" w:hAnsi="Times New Roman" w:cs="Times New Roman"/>
          <w:sz w:val="28"/>
          <w:szCs w:val="28"/>
        </w:rPr>
        <w:t xml:space="preserve"> </w:t>
      </w:r>
      <w:r w:rsidR="00104E94" w:rsidRPr="009522A3">
        <w:rPr>
          <w:rFonts w:ascii="Times New Roman" w:hAnsi="Times New Roman" w:cs="Times New Roman"/>
          <w:sz w:val="28"/>
          <w:szCs w:val="28"/>
        </w:rPr>
        <w:t xml:space="preserve">   </w:t>
      </w:r>
      <w:r w:rsidR="00354E8B">
        <w:rPr>
          <w:rFonts w:ascii="Times New Roman" w:hAnsi="Times New Roman" w:cs="Times New Roman"/>
          <w:sz w:val="28"/>
          <w:szCs w:val="28"/>
        </w:rPr>
        <w:t xml:space="preserve">Вход       </w:t>
      </w:r>
      <w:r w:rsidR="00622214">
        <w:rPr>
          <w:rFonts w:ascii="Times New Roman" w:hAnsi="Times New Roman" w:cs="Times New Roman"/>
          <w:sz w:val="28"/>
          <w:szCs w:val="28"/>
        </w:rPr>
        <w:t xml:space="preserve"> </w:t>
      </w:r>
      <w:r w:rsidR="0036091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</w:rPr>
        <w:t xml:space="preserve"> (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</w:rPr>
        <w:t>)</w:t>
      </w:r>
      <w:r w:rsidR="00656D2C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F797E">
        <w:rPr>
          <w:rFonts w:ascii="Times New Roman" w:hAnsi="Times New Roman" w:cs="Times New Roman"/>
          <w:sz w:val="28"/>
          <w:szCs w:val="28"/>
        </w:rPr>
        <w:t xml:space="preserve"> </w:t>
      </w:r>
      <w:r w:rsidR="00027032" w:rsidRPr="00747BB1">
        <w:rPr>
          <w:rFonts w:ascii="Times New Roman" w:hAnsi="Times New Roman" w:cs="Times New Roman"/>
          <w:sz w:val="28"/>
          <w:szCs w:val="28"/>
        </w:rPr>
        <w:t>Выход</w:t>
      </w:r>
    </w:p>
    <w:p w:rsidR="00027032" w:rsidRPr="00622214" w:rsidRDefault="001F797E" w:rsidP="00622214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66F0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27032"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66F0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27032" w:rsidRPr="00747BB1">
        <w:rPr>
          <w:rFonts w:ascii="Times New Roman" w:hAnsi="Times New Roman" w:cs="Times New Roman"/>
          <w:sz w:val="28"/>
          <w:szCs w:val="28"/>
        </w:rPr>
        <w:t>∆</w:t>
      </w:r>
      <w:r w:rsidR="00027032" w:rsidRPr="00747BB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53F10" w:rsidRPr="00747BB1" w:rsidRDefault="00027032" w:rsidP="00747BB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Рис. 1</w:t>
      </w:r>
      <w:r w:rsidR="00335D15" w:rsidRPr="00747BB1">
        <w:rPr>
          <w:rFonts w:ascii="Times New Roman" w:hAnsi="Times New Roman" w:cs="Times New Roman"/>
          <w:sz w:val="28"/>
          <w:szCs w:val="28"/>
        </w:rPr>
        <w:t>.</w:t>
      </w:r>
      <w:r w:rsidRPr="00747BB1">
        <w:rPr>
          <w:rFonts w:ascii="Times New Roman" w:hAnsi="Times New Roman" w:cs="Times New Roman"/>
          <w:sz w:val="28"/>
          <w:szCs w:val="28"/>
        </w:rPr>
        <w:t xml:space="preserve"> Математический оператор гибкости</w:t>
      </w:r>
    </w:p>
    <w:p w:rsidR="00BA0A8A" w:rsidRPr="00747BB1" w:rsidRDefault="00BA0A8A" w:rsidP="008E3260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8420F" w:rsidRPr="00747BB1" w:rsidRDefault="007F6F3F" w:rsidP="00747BB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В </w:t>
      </w:r>
      <w:r w:rsidR="0048420F" w:rsidRPr="00747BB1">
        <w:rPr>
          <w:rFonts w:ascii="Times New Roman" w:hAnsi="Times New Roman" w:cs="Times New Roman"/>
          <w:sz w:val="28"/>
          <w:szCs w:val="28"/>
        </w:rPr>
        <w:t>квадрате в виде функции обозначен способ измерения гибкости</w:t>
      </w:r>
      <w:r w:rsidR="00BB3F70" w:rsidRPr="00747BB1">
        <w:rPr>
          <w:rFonts w:ascii="Times New Roman" w:hAnsi="Times New Roman" w:cs="Times New Roman"/>
          <w:sz w:val="28"/>
          <w:szCs w:val="28"/>
        </w:rPr>
        <w:t xml:space="preserve">. </w:t>
      </w:r>
      <w:r w:rsidR="0048420F" w:rsidRPr="00747BB1">
        <w:rPr>
          <w:rFonts w:ascii="Times New Roman" w:hAnsi="Times New Roman" w:cs="Times New Roman"/>
          <w:sz w:val="28"/>
          <w:szCs w:val="28"/>
        </w:rPr>
        <w:t>В р</w:t>
      </w:r>
      <w:r w:rsidR="0048420F" w:rsidRPr="00747BB1">
        <w:rPr>
          <w:rFonts w:ascii="Times New Roman" w:hAnsi="Times New Roman" w:cs="Times New Roman"/>
          <w:sz w:val="28"/>
          <w:szCs w:val="28"/>
        </w:rPr>
        <w:t>е</w:t>
      </w:r>
      <w:r w:rsidR="0048420F" w:rsidRPr="00747BB1">
        <w:rPr>
          <w:rFonts w:ascii="Times New Roman" w:hAnsi="Times New Roman" w:cs="Times New Roman"/>
          <w:sz w:val="28"/>
          <w:szCs w:val="28"/>
        </w:rPr>
        <w:t>зультате внешнего воздействия (например, усилия партнёра) на входе</w:t>
      </w:r>
      <w:r w:rsidR="00234C58" w:rsidRPr="00747BB1">
        <w:rPr>
          <w:rFonts w:ascii="Times New Roman" w:hAnsi="Times New Roman" w:cs="Times New Roman"/>
          <w:sz w:val="28"/>
          <w:szCs w:val="28"/>
        </w:rPr>
        <w:t xml:space="preserve">, 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 на вых</w:t>
      </w:r>
      <w:r w:rsidR="0048420F" w:rsidRPr="00747BB1">
        <w:rPr>
          <w:rFonts w:ascii="Times New Roman" w:hAnsi="Times New Roman" w:cs="Times New Roman"/>
          <w:sz w:val="28"/>
          <w:szCs w:val="28"/>
        </w:rPr>
        <w:t>о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де мы получаем реакцию </w:t>
      </w:r>
      <w:r w:rsidR="0035667A" w:rsidRPr="00747BB1">
        <w:rPr>
          <w:rFonts w:ascii="Times New Roman" w:hAnsi="Times New Roman" w:cs="Times New Roman"/>
          <w:sz w:val="28"/>
          <w:szCs w:val="28"/>
        </w:rPr>
        <w:t>мышечно-связочного аппарата человека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 на данное во</w:t>
      </w:r>
      <w:r w:rsidR="0048420F" w:rsidRPr="00747BB1">
        <w:rPr>
          <w:rFonts w:ascii="Times New Roman" w:hAnsi="Times New Roman" w:cs="Times New Roman"/>
          <w:sz w:val="28"/>
          <w:szCs w:val="28"/>
        </w:rPr>
        <w:t>з</w:t>
      </w:r>
      <w:r w:rsidR="0048420F" w:rsidRPr="00747BB1">
        <w:rPr>
          <w:rFonts w:ascii="Times New Roman" w:hAnsi="Times New Roman" w:cs="Times New Roman"/>
          <w:sz w:val="28"/>
          <w:szCs w:val="28"/>
        </w:rPr>
        <w:t>действие в виде некоторой величины измерения гибкости. Приняв, что вся пр</w:t>
      </w:r>
      <w:r w:rsidR="0048420F" w:rsidRPr="00747BB1">
        <w:rPr>
          <w:rFonts w:ascii="Times New Roman" w:hAnsi="Times New Roman" w:cs="Times New Roman"/>
          <w:sz w:val="28"/>
          <w:szCs w:val="28"/>
        </w:rPr>
        <w:t>и</w:t>
      </w:r>
      <w:r w:rsidR="0048420F" w:rsidRPr="00747BB1">
        <w:rPr>
          <w:rFonts w:ascii="Times New Roman" w:hAnsi="Times New Roman" w:cs="Times New Roman"/>
          <w:sz w:val="28"/>
          <w:szCs w:val="28"/>
        </w:rPr>
        <w:t>ложенная сила затрачивается исключительно на приращение величины измер</w:t>
      </w:r>
      <w:r w:rsidR="0048420F" w:rsidRPr="00747BB1">
        <w:rPr>
          <w:rFonts w:ascii="Times New Roman" w:hAnsi="Times New Roman" w:cs="Times New Roman"/>
          <w:sz w:val="28"/>
          <w:szCs w:val="28"/>
        </w:rPr>
        <w:t>е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ния гибкости, </w:t>
      </w:r>
      <w:r w:rsidR="00DF0CF0" w:rsidRPr="00747BB1">
        <w:rPr>
          <w:rFonts w:ascii="Times New Roman" w:hAnsi="Times New Roman" w:cs="Times New Roman"/>
          <w:sz w:val="28"/>
          <w:szCs w:val="28"/>
        </w:rPr>
        <w:t xml:space="preserve">мы получим </w:t>
      </w:r>
      <w:r w:rsidR="004D0CFC" w:rsidRPr="00747BB1">
        <w:rPr>
          <w:rFonts w:ascii="Times New Roman" w:hAnsi="Times New Roman" w:cs="Times New Roman"/>
          <w:sz w:val="28"/>
          <w:szCs w:val="28"/>
        </w:rPr>
        <w:t>результат, описываемый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48420F" w:rsidRPr="00747BB1">
        <w:rPr>
          <w:rFonts w:ascii="Times New Roman" w:hAnsi="Times New Roman" w:cs="Times New Roman"/>
          <w:i/>
          <w:sz w:val="28"/>
          <w:szCs w:val="28"/>
        </w:rPr>
        <w:t>закон</w:t>
      </w:r>
      <w:r w:rsidR="004D0CFC" w:rsidRPr="00747BB1">
        <w:rPr>
          <w:rFonts w:ascii="Times New Roman" w:hAnsi="Times New Roman" w:cs="Times New Roman"/>
          <w:i/>
          <w:sz w:val="28"/>
          <w:szCs w:val="28"/>
        </w:rPr>
        <w:t>ом</w:t>
      </w:r>
      <w:r w:rsidR="0048420F" w:rsidRPr="00747BB1">
        <w:rPr>
          <w:rFonts w:ascii="Times New Roman" w:hAnsi="Times New Roman" w:cs="Times New Roman"/>
          <w:i/>
          <w:sz w:val="28"/>
          <w:szCs w:val="28"/>
        </w:rPr>
        <w:t xml:space="preserve"> Гука</w:t>
      </w:r>
      <w:r w:rsidR="0048420F" w:rsidRPr="00747BB1">
        <w:rPr>
          <w:rFonts w:ascii="Times New Roman" w:hAnsi="Times New Roman" w:cs="Times New Roman"/>
          <w:sz w:val="28"/>
          <w:szCs w:val="28"/>
        </w:rPr>
        <w:t xml:space="preserve"> для упругих тел:</w:t>
      </w:r>
    </w:p>
    <w:p w:rsidR="00027032" w:rsidRPr="00747BB1" w:rsidRDefault="00027032" w:rsidP="00747BB1">
      <w:pPr>
        <w:widowControl w:val="0"/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</w:rPr>
        <w:t xml:space="preserve"> = 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7BB1">
        <w:rPr>
          <w:rFonts w:ascii="Times New Roman" w:hAnsi="Times New Roman" w:cs="Times New Roman"/>
          <w:sz w:val="28"/>
          <w:szCs w:val="28"/>
        </w:rPr>
        <w:t>∆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27032" w:rsidRPr="00747BB1" w:rsidRDefault="00027032" w:rsidP="008E3260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где </w:t>
      </w:r>
      <w:r w:rsidRPr="00747B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7BB1">
        <w:rPr>
          <w:rFonts w:ascii="Times New Roman" w:hAnsi="Times New Roman" w:cs="Times New Roman"/>
          <w:sz w:val="28"/>
          <w:szCs w:val="28"/>
        </w:rPr>
        <w:t xml:space="preserve"> – коэффициент упругости (или жёсткости).</w:t>
      </w:r>
    </w:p>
    <w:p w:rsidR="008378D5" w:rsidRPr="00747BB1" w:rsidRDefault="0048420F" w:rsidP="00747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В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действительности добиться того, чтобы вся приложенная сила затрач</w:t>
      </w:r>
      <w:r w:rsidR="00027032" w:rsidRPr="00747BB1">
        <w:rPr>
          <w:rFonts w:ascii="Times New Roman" w:hAnsi="Times New Roman" w:cs="Times New Roman"/>
          <w:sz w:val="28"/>
          <w:szCs w:val="28"/>
        </w:rPr>
        <w:t>и</w:t>
      </w:r>
      <w:r w:rsidR="00027032" w:rsidRPr="00747BB1">
        <w:rPr>
          <w:rFonts w:ascii="Times New Roman" w:hAnsi="Times New Roman" w:cs="Times New Roman"/>
          <w:sz w:val="28"/>
          <w:szCs w:val="28"/>
        </w:rPr>
        <w:t>валась на приращение величины гибкости, практически невозможно из-за пс</w:t>
      </w:r>
      <w:r w:rsidR="00027032" w:rsidRPr="00747BB1">
        <w:rPr>
          <w:rFonts w:ascii="Times New Roman" w:hAnsi="Times New Roman" w:cs="Times New Roman"/>
          <w:sz w:val="28"/>
          <w:szCs w:val="28"/>
        </w:rPr>
        <w:t>и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хологических и физиологических </w:t>
      </w:r>
      <w:r w:rsidR="00A62C24" w:rsidRPr="00747BB1">
        <w:rPr>
          <w:rFonts w:ascii="Times New Roman" w:hAnsi="Times New Roman" w:cs="Times New Roman"/>
          <w:sz w:val="28"/>
          <w:szCs w:val="28"/>
        </w:rPr>
        <w:t>свой</w:t>
      </w:r>
      <w:proofErr w:type="gramStart"/>
      <w:r w:rsidR="00A62C24" w:rsidRPr="00747BB1">
        <w:rPr>
          <w:rFonts w:ascii="Times New Roman" w:hAnsi="Times New Roman" w:cs="Times New Roman"/>
          <w:sz w:val="28"/>
          <w:szCs w:val="28"/>
        </w:rPr>
        <w:t>ств сп</w:t>
      </w:r>
      <w:proofErr w:type="gramEnd"/>
      <w:r w:rsidR="00A62C24" w:rsidRPr="00747BB1">
        <w:rPr>
          <w:rFonts w:ascii="Times New Roman" w:hAnsi="Times New Roman" w:cs="Times New Roman"/>
          <w:sz w:val="28"/>
          <w:szCs w:val="28"/>
        </w:rPr>
        <w:t>ортсмена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. Наиболее </w:t>
      </w:r>
      <w:r w:rsidR="0005706F" w:rsidRPr="00747BB1">
        <w:rPr>
          <w:rFonts w:ascii="Times New Roman" w:hAnsi="Times New Roman" w:cs="Times New Roman"/>
          <w:sz w:val="28"/>
          <w:szCs w:val="28"/>
        </w:rPr>
        <w:t>явно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эти фа</w:t>
      </w:r>
      <w:r w:rsidR="00027032" w:rsidRPr="00747BB1">
        <w:rPr>
          <w:rFonts w:ascii="Times New Roman" w:hAnsi="Times New Roman" w:cs="Times New Roman"/>
          <w:sz w:val="28"/>
          <w:szCs w:val="28"/>
        </w:rPr>
        <w:t>к</w:t>
      </w:r>
      <w:r w:rsidR="00027032" w:rsidRPr="00747BB1">
        <w:rPr>
          <w:rFonts w:ascii="Times New Roman" w:hAnsi="Times New Roman" w:cs="Times New Roman"/>
          <w:sz w:val="28"/>
          <w:szCs w:val="28"/>
        </w:rPr>
        <w:t>торы начинают проявляться при приближении к болевому порогу</w:t>
      </w:r>
      <w:r w:rsidR="00E814F8" w:rsidRPr="00747BB1">
        <w:rPr>
          <w:rFonts w:ascii="Times New Roman" w:hAnsi="Times New Roman" w:cs="Times New Roman"/>
          <w:sz w:val="28"/>
          <w:szCs w:val="28"/>
        </w:rPr>
        <w:t>.</w:t>
      </w:r>
    </w:p>
    <w:p w:rsidR="00E20323" w:rsidRPr="00747BB1" w:rsidRDefault="009804AB" w:rsidP="00747BB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Наглядной иллюстрацией сказанного служит график функции ∆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x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=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F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)</w:t>
      </w:r>
      <w:r w:rsidR="00E20323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(рис.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2)</w:t>
      </w:r>
      <w:r w:rsidR="00027032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:rsidR="00E20323" w:rsidRPr="00747BB1" w:rsidRDefault="00E20323" w:rsidP="00747B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noProof/>
          <w:sz w:val="28"/>
          <w:szCs w:val="28"/>
          <w:shd w:val="clear" w:color="auto" w:fill="FFFFFF" w:themeFill="background1"/>
          <w:lang w:eastAsia="ru-RU"/>
        </w:rPr>
        <w:lastRenderedPageBreak/>
        <w:drawing>
          <wp:inline distT="0" distB="0" distL="0" distR="0">
            <wp:extent cx="4177583" cy="3572539"/>
            <wp:effectExtent l="0" t="0" r="0" b="0"/>
            <wp:docPr id="2" name="Рисунок 4" descr="D:\Документы\Pictures\Для Лобачев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кументы\Pictures\Для Лобачева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69" cy="357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323" w:rsidRPr="00747BB1" w:rsidRDefault="00E20323" w:rsidP="00747BB1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1 – точка границы чувствительности;</w:t>
      </w:r>
    </w:p>
    <w:p w:rsidR="00E20323" w:rsidRPr="00747BB1" w:rsidRDefault="00E20323" w:rsidP="00747BB1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2 – точка границы болевого порога.</w:t>
      </w:r>
    </w:p>
    <w:p w:rsidR="00354E8B" w:rsidRPr="00354E8B" w:rsidRDefault="00E20323" w:rsidP="00354E8B">
      <w:pPr>
        <w:widowControl w:val="0"/>
        <w:shd w:val="clear" w:color="auto" w:fill="FFFFFF" w:themeFill="background1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Рис. 2. Процесс измерения гибкости</w:t>
      </w:r>
    </w:p>
    <w:p w:rsidR="0036091C" w:rsidRDefault="0036091C" w:rsidP="00747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</w:pPr>
    </w:p>
    <w:p w:rsidR="00027032" w:rsidRPr="00747BB1" w:rsidRDefault="00ED0FE9" w:rsidP="00747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 графике ввод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я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тся окрестност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точек, в пределах котор</w:t>
      </w:r>
      <w:r w:rsidR="00676F0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ых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возможно и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менение положения точек </w:t>
      </w:r>
      <w:r w:rsidR="0055758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порога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чувствительности и болевого порога.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9804AB" w:rsidRPr="00747BB1">
        <w:rPr>
          <w:rFonts w:ascii="Times New Roman" w:hAnsi="Times New Roman" w:cs="Times New Roman"/>
          <w:sz w:val="28"/>
          <w:szCs w:val="28"/>
        </w:rPr>
        <w:t>Лине</w:t>
      </w:r>
      <w:r w:rsidR="009804AB" w:rsidRPr="00747BB1">
        <w:rPr>
          <w:rFonts w:ascii="Times New Roman" w:hAnsi="Times New Roman" w:cs="Times New Roman"/>
          <w:sz w:val="28"/>
          <w:szCs w:val="28"/>
        </w:rPr>
        <w:t>й</w:t>
      </w:r>
      <w:r w:rsidR="009804AB" w:rsidRPr="00747BB1">
        <w:rPr>
          <w:rFonts w:ascii="Times New Roman" w:hAnsi="Times New Roman" w:cs="Times New Roman"/>
          <w:sz w:val="28"/>
          <w:szCs w:val="28"/>
        </w:rPr>
        <w:t xml:space="preserve">ный участок графика, начинающийся в начале координат и заканчивающийся в </w:t>
      </w:r>
      <w:r w:rsidR="009804A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точк</w:t>
      </w:r>
      <w:r w:rsidR="0055758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е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9804AB" w:rsidRPr="00747BB1">
        <w:rPr>
          <w:rFonts w:ascii="Times New Roman" w:hAnsi="Times New Roman" w:cs="Times New Roman"/>
          <w:sz w:val="28"/>
          <w:szCs w:val="28"/>
        </w:rPr>
        <w:t>порога</w:t>
      </w:r>
      <w:r w:rsidR="00557580" w:rsidRPr="00747BB1">
        <w:rPr>
          <w:rFonts w:ascii="Times New Roman" w:hAnsi="Times New Roman" w:cs="Times New Roman"/>
          <w:sz w:val="28"/>
          <w:szCs w:val="28"/>
        </w:rPr>
        <w:t xml:space="preserve"> чувствительности</w:t>
      </w:r>
      <w:r w:rsidR="009804AB" w:rsidRPr="00747BB1">
        <w:rPr>
          <w:rFonts w:ascii="Times New Roman" w:hAnsi="Times New Roman" w:cs="Times New Roman"/>
          <w:sz w:val="28"/>
          <w:szCs w:val="28"/>
        </w:rPr>
        <w:t>, описывается законом Гука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063327" w:rsidRPr="00747BB1">
        <w:rPr>
          <w:rFonts w:ascii="Times New Roman" w:hAnsi="Times New Roman" w:cs="Times New Roman"/>
          <w:sz w:val="28"/>
          <w:szCs w:val="28"/>
        </w:rPr>
        <w:t>для упругих тел</w:t>
      </w:r>
      <w:r w:rsidR="009804AB" w:rsidRPr="00747BB1">
        <w:rPr>
          <w:rFonts w:ascii="Times New Roman" w:hAnsi="Times New Roman" w:cs="Times New Roman"/>
          <w:sz w:val="28"/>
          <w:szCs w:val="28"/>
        </w:rPr>
        <w:t xml:space="preserve">. </w:t>
      </w:r>
      <w:r w:rsidR="00AC5510" w:rsidRPr="00747BB1">
        <w:rPr>
          <w:rFonts w:ascii="Times New Roman" w:hAnsi="Times New Roman" w:cs="Times New Roman"/>
          <w:sz w:val="28"/>
          <w:szCs w:val="28"/>
        </w:rPr>
        <w:t>Д</w:t>
      </w:r>
      <w:r w:rsidR="00AC5510" w:rsidRPr="00747BB1">
        <w:rPr>
          <w:rFonts w:ascii="Times New Roman" w:hAnsi="Times New Roman" w:cs="Times New Roman"/>
          <w:sz w:val="28"/>
          <w:szCs w:val="28"/>
        </w:rPr>
        <w:t>а</w:t>
      </w:r>
      <w:r w:rsidR="00AC5510" w:rsidRPr="00747BB1">
        <w:rPr>
          <w:rFonts w:ascii="Times New Roman" w:hAnsi="Times New Roman" w:cs="Times New Roman"/>
          <w:sz w:val="28"/>
          <w:szCs w:val="28"/>
        </w:rPr>
        <w:t xml:space="preserve">лее из-за </w:t>
      </w:r>
      <w:r w:rsidR="00676F0B" w:rsidRPr="00747BB1">
        <w:rPr>
          <w:rFonts w:ascii="Times New Roman" w:hAnsi="Times New Roman" w:cs="Times New Roman"/>
          <w:sz w:val="28"/>
          <w:szCs w:val="28"/>
        </w:rPr>
        <w:t xml:space="preserve">преодоления </w:t>
      </w:r>
      <w:r w:rsidR="00AC5510" w:rsidRPr="00747BB1">
        <w:rPr>
          <w:rFonts w:ascii="Times New Roman" w:hAnsi="Times New Roman" w:cs="Times New Roman"/>
          <w:sz w:val="28"/>
          <w:szCs w:val="28"/>
        </w:rPr>
        <w:t xml:space="preserve">порога </w:t>
      </w:r>
      <w:r w:rsidR="00676F0B" w:rsidRPr="00747BB1">
        <w:rPr>
          <w:rFonts w:ascii="Times New Roman" w:hAnsi="Times New Roman" w:cs="Times New Roman"/>
          <w:sz w:val="28"/>
          <w:szCs w:val="28"/>
        </w:rPr>
        <w:t xml:space="preserve">чувствительности </w:t>
      </w:r>
      <w:r w:rsidR="00AC5510" w:rsidRPr="00747BB1">
        <w:rPr>
          <w:rFonts w:ascii="Times New Roman" w:hAnsi="Times New Roman" w:cs="Times New Roman"/>
          <w:sz w:val="28"/>
          <w:szCs w:val="28"/>
        </w:rPr>
        <w:t xml:space="preserve">функция становится нелинейной с угловым коэффициентом в каждой точке </w:t>
      </w:r>
      <w:proofErr w:type="spellStart"/>
      <w:r w:rsidR="00AC5510" w:rsidRPr="00747BB1">
        <w:rPr>
          <w:rFonts w:ascii="Times New Roman" w:hAnsi="Times New Roman" w:cs="Times New Roman"/>
          <w:sz w:val="28"/>
          <w:szCs w:val="28"/>
        </w:rPr>
        <w:t>б</w:t>
      </w:r>
      <w:r w:rsidR="00FA5A37" w:rsidRPr="00747BB1">
        <w:rPr>
          <w:rFonts w:ascii="Times New Roman" w:hAnsi="Times New Roman" w:cs="Times New Roman"/>
          <w:sz w:val="28"/>
          <w:szCs w:val="28"/>
        </w:rPr>
        <w:t>ó</w:t>
      </w:r>
      <w:r w:rsidR="00AC5510" w:rsidRPr="00747BB1">
        <w:rPr>
          <w:rFonts w:ascii="Times New Roman" w:hAnsi="Times New Roman" w:cs="Times New Roman"/>
          <w:sz w:val="28"/>
          <w:szCs w:val="28"/>
        </w:rPr>
        <w:t>льшим</w:t>
      </w:r>
      <w:proofErr w:type="spellEnd"/>
      <w:r w:rsidR="00AC5510" w:rsidRPr="00747BB1">
        <w:rPr>
          <w:rFonts w:ascii="Times New Roman" w:hAnsi="Times New Roman" w:cs="Times New Roman"/>
          <w:sz w:val="28"/>
          <w:szCs w:val="28"/>
        </w:rPr>
        <w:t>, чем у линейн</w:t>
      </w:r>
      <w:r w:rsidR="00880A93">
        <w:rPr>
          <w:rFonts w:ascii="Times New Roman" w:hAnsi="Times New Roman" w:cs="Times New Roman"/>
          <w:sz w:val="28"/>
          <w:szCs w:val="28"/>
        </w:rPr>
        <w:t xml:space="preserve">ого участка, что соответствует </w:t>
      </w:r>
      <w:r w:rsidR="00AC5510" w:rsidRPr="00747BB1">
        <w:rPr>
          <w:rFonts w:ascii="Times New Roman" w:hAnsi="Times New Roman" w:cs="Times New Roman"/>
          <w:sz w:val="28"/>
          <w:szCs w:val="28"/>
        </w:rPr>
        <w:t>п</w:t>
      </w:r>
      <w:r w:rsidR="00880A93">
        <w:rPr>
          <w:rFonts w:ascii="Times New Roman" w:hAnsi="Times New Roman" w:cs="Times New Roman"/>
          <w:sz w:val="28"/>
          <w:szCs w:val="28"/>
        </w:rPr>
        <w:t>ротиводействию</w:t>
      </w:r>
      <w:r w:rsidR="00AA2FFB" w:rsidRPr="00747BB1">
        <w:rPr>
          <w:rFonts w:ascii="Times New Roman" w:hAnsi="Times New Roman" w:cs="Times New Roman"/>
          <w:sz w:val="28"/>
          <w:szCs w:val="28"/>
        </w:rPr>
        <w:t xml:space="preserve"> </w:t>
      </w:r>
      <w:r w:rsidR="00880A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A2FFB" w:rsidRPr="00747BB1">
        <w:rPr>
          <w:rFonts w:ascii="Times New Roman" w:hAnsi="Times New Roman" w:cs="Times New Roman"/>
          <w:sz w:val="28"/>
          <w:szCs w:val="28"/>
        </w:rPr>
        <w:t>стретч-рефлекса</w:t>
      </w:r>
      <w:proofErr w:type="spellEnd"/>
      <w:r w:rsidR="00880A93">
        <w:rPr>
          <w:rFonts w:ascii="Times New Roman" w:hAnsi="Times New Roman" w:cs="Times New Roman"/>
          <w:sz w:val="28"/>
          <w:szCs w:val="28"/>
        </w:rPr>
        <w:t>)</w:t>
      </w:r>
      <w:r w:rsidR="00AA2FFB" w:rsidRPr="00747BB1">
        <w:rPr>
          <w:rFonts w:ascii="Times New Roman" w:hAnsi="Times New Roman" w:cs="Times New Roman"/>
          <w:sz w:val="28"/>
          <w:szCs w:val="28"/>
        </w:rPr>
        <w:t>, возникающе</w:t>
      </w:r>
      <w:r w:rsidR="00880A93">
        <w:rPr>
          <w:rFonts w:ascii="Times New Roman" w:hAnsi="Times New Roman" w:cs="Times New Roman"/>
          <w:sz w:val="28"/>
          <w:szCs w:val="28"/>
        </w:rPr>
        <w:t>му</w:t>
      </w:r>
      <w:r w:rsidR="00AA2FFB" w:rsidRPr="00747BB1">
        <w:rPr>
          <w:rFonts w:ascii="Times New Roman" w:hAnsi="Times New Roman" w:cs="Times New Roman"/>
          <w:sz w:val="28"/>
          <w:szCs w:val="28"/>
        </w:rPr>
        <w:t xml:space="preserve"> в натяг</w:t>
      </w:r>
      <w:r w:rsidR="00AA2FFB" w:rsidRPr="00747BB1">
        <w:rPr>
          <w:rFonts w:ascii="Times New Roman" w:hAnsi="Times New Roman" w:cs="Times New Roman"/>
          <w:sz w:val="28"/>
          <w:szCs w:val="28"/>
        </w:rPr>
        <w:t>и</w:t>
      </w:r>
      <w:r w:rsidR="00AA2FFB" w:rsidRPr="00747BB1">
        <w:rPr>
          <w:rFonts w:ascii="Times New Roman" w:hAnsi="Times New Roman" w:cs="Times New Roman"/>
          <w:sz w:val="28"/>
          <w:szCs w:val="28"/>
        </w:rPr>
        <w:t>ваемой мышце.</w:t>
      </w:r>
    </w:p>
    <w:p w:rsidR="00157CBF" w:rsidRPr="00747BB1" w:rsidRDefault="00593C26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П</w:t>
      </w:r>
      <w:r w:rsidR="00027032" w:rsidRPr="00747BB1">
        <w:rPr>
          <w:rFonts w:ascii="Times New Roman" w:hAnsi="Times New Roman" w:cs="Times New Roman"/>
          <w:sz w:val="28"/>
          <w:szCs w:val="28"/>
        </w:rPr>
        <w:t>ри прибли</w:t>
      </w:r>
      <w:r w:rsidR="00ED0FE9" w:rsidRPr="00747BB1">
        <w:rPr>
          <w:rFonts w:ascii="Times New Roman" w:hAnsi="Times New Roman" w:cs="Times New Roman"/>
          <w:sz w:val="28"/>
          <w:szCs w:val="28"/>
        </w:rPr>
        <w:t xml:space="preserve">жении к </w:t>
      </w:r>
      <w:r w:rsidR="00676F0B" w:rsidRPr="00747BB1">
        <w:rPr>
          <w:rFonts w:ascii="Times New Roman" w:hAnsi="Times New Roman" w:cs="Times New Roman"/>
          <w:sz w:val="28"/>
          <w:szCs w:val="28"/>
        </w:rPr>
        <w:t>точке</w:t>
      </w:r>
      <w:r w:rsidR="00ED0FE9" w:rsidRPr="00747BB1">
        <w:rPr>
          <w:rFonts w:ascii="Times New Roman" w:hAnsi="Times New Roman" w:cs="Times New Roman"/>
          <w:sz w:val="28"/>
          <w:szCs w:val="28"/>
        </w:rPr>
        <w:t xml:space="preserve"> болевого порога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 тестирование спортсмена </w:t>
      </w:r>
      <w:r w:rsidR="00157CBF" w:rsidRPr="00747BB1">
        <w:rPr>
          <w:rFonts w:ascii="Times New Roman" w:hAnsi="Times New Roman" w:cs="Times New Roman"/>
          <w:sz w:val="28"/>
          <w:szCs w:val="28"/>
        </w:rPr>
        <w:t>пр</w:t>
      </w:r>
      <w:r w:rsidR="00157CBF" w:rsidRPr="00747BB1">
        <w:rPr>
          <w:rFonts w:ascii="Times New Roman" w:hAnsi="Times New Roman" w:cs="Times New Roman"/>
          <w:sz w:val="28"/>
          <w:szCs w:val="28"/>
        </w:rPr>
        <w:t>е</w:t>
      </w:r>
      <w:r w:rsidR="00157CBF" w:rsidRPr="00747BB1">
        <w:rPr>
          <w:rFonts w:ascii="Times New Roman" w:hAnsi="Times New Roman" w:cs="Times New Roman"/>
          <w:sz w:val="28"/>
          <w:szCs w:val="28"/>
        </w:rPr>
        <w:t xml:space="preserve">кращается </w:t>
      </w:r>
      <w:r w:rsidR="00027032" w:rsidRPr="00747BB1">
        <w:rPr>
          <w:rFonts w:ascii="Times New Roman" w:hAnsi="Times New Roman" w:cs="Times New Roman"/>
          <w:sz w:val="28"/>
          <w:szCs w:val="28"/>
        </w:rPr>
        <w:t xml:space="preserve">из-за </w:t>
      </w:r>
      <w:r w:rsidR="00A62C24" w:rsidRPr="00747BB1">
        <w:rPr>
          <w:rFonts w:ascii="Times New Roman" w:hAnsi="Times New Roman" w:cs="Times New Roman"/>
          <w:sz w:val="28"/>
          <w:szCs w:val="28"/>
        </w:rPr>
        <w:t xml:space="preserve">возникновения </w:t>
      </w:r>
      <w:r w:rsidR="00EA46DD" w:rsidRPr="00747BB1">
        <w:rPr>
          <w:rFonts w:ascii="Times New Roman" w:hAnsi="Times New Roman" w:cs="Times New Roman"/>
          <w:sz w:val="28"/>
          <w:szCs w:val="28"/>
        </w:rPr>
        <w:t xml:space="preserve">у него </w:t>
      </w:r>
      <w:r w:rsidR="00A62C24" w:rsidRPr="00747BB1">
        <w:rPr>
          <w:rFonts w:ascii="Times New Roman" w:hAnsi="Times New Roman" w:cs="Times New Roman"/>
          <w:sz w:val="28"/>
          <w:szCs w:val="28"/>
        </w:rPr>
        <w:t>болевых ощущений</w:t>
      </w:r>
      <w:r w:rsidR="00027032" w:rsidRPr="00747BB1">
        <w:rPr>
          <w:rFonts w:ascii="Times New Roman" w:hAnsi="Times New Roman" w:cs="Times New Roman"/>
          <w:sz w:val="28"/>
          <w:szCs w:val="28"/>
        </w:rPr>
        <w:t>.</w:t>
      </w:r>
    </w:p>
    <w:p w:rsidR="00027032" w:rsidRPr="00747BB1" w:rsidRDefault="00027032" w:rsidP="00747BB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Таким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образом, была определена некоторая окрестность точки болевого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</w:rPr>
        <w:t>порога, но вопрос определения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полного резерва</w:t>
      </w:r>
      <w:r w:rsidR="001E63E3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для развития активной гибкости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так и остается нерешё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нным.</w:t>
      </w:r>
    </w:p>
    <w:p w:rsidR="00744EF0" w:rsidRPr="00747BB1" w:rsidRDefault="00ED0FE9" w:rsidP="00747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lastRenderedPageBreak/>
        <w:t xml:space="preserve">С </w:t>
      </w:r>
      <w:r w:rsidR="00B5768F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приближением к болевому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B5768F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порогу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связана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вторая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проблема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sym w:font="Symbol" w:char="F02D"/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47BB1">
        <w:rPr>
          <w:rFonts w:ascii="Times New Roman" w:hAnsi="Times New Roman" w:cs="Times New Roman"/>
          <w:sz w:val="28"/>
          <w:szCs w:val="28"/>
        </w:rPr>
        <w:t>травм</w:t>
      </w:r>
      <w:r w:rsidRPr="00747BB1">
        <w:rPr>
          <w:rFonts w:ascii="Times New Roman" w:hAnsi="Times New Roman" w:cs="Times New Roman"/>
          <w:sz w:val="28"/>
          <w:szCs w:val="28"/>
        </w:rPr>
        <w:t>о</w:t>
      </w:r>
      <w:r w:rsidRPr="00747BB1">
        <w:rPr>
          <w:rFonts w:ascii="Times New Roman" w:hAnsi="Times New Roman" w:cs="Times New Roman"/>
          <w:sz w:val="28"/>
          <w:szCs w:val="28"/>
        </w:rPr>
        <w:t>опасность</w:t>
      </w:r>
      <w:proofErr w:type="spellEnd"/>
      <w:r w:rsidR="000A7B5D" w:rsidRPr="00747BB1">
        <w:rPr>
          <w:rFonts w:ascii="Times New Roman" w:hAnsi="Times New Roman" w:cs="Times New Roman"/>
          <w:sz w:val="28"/>
          <w:szCs w:val="28"/>
        </w:rPr>
        <w:t>.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 Существующие методики измерения пассивной гибкости устанавл</w:t>
      </w:r>
      <w:r w:rsidR="00FE3FCC" w:rsidRPr="00747BB1">
        <w:rPr>
          <w:rFonts w:ascii="Times New Roman" w:hAnsi="Times New Roman" w:cs="Times New Roman"/>
          <w:sz w:val="28"/>
          <w:szCs w:val="28"/>
        </w:rPr>
        <w:t>и</w:t>
      </w:r>
      <w:r w:rsidR="00FE3FCC" w:rsidRPr="00747BB1">
        <w:rPr>
          <w:rFonts w:ascii="Times New Roman" w:hAnsi="Times New Roman" w:cs="Times New Roman"/>
          <w:sz w:val="28"/>
          <w:szCs w:val="28"/>
        </w:rPr>
        <w:t>вают лишь в качественной (а не в количественной) форме момент, когда дейс</w:t>
      </w:r>
      <w:r w:rsidR="00FE3FCC" w:rsidRPr="00747BB1">
        <w:rPr>
          <w:rFonts w:ascii="Times New Roman" w:hAnsi="Times New Roman" w:cs="Times New Roman"/>
          <w:sz w:val="28"/>
          <w:szCs w:val="28"/>
        </w:rPr>
        <w:t>т</w:t>
      </w:r>
      <w:r w:rsidR="00FE3FCC" w:rsidRPr="00747BB1">
        <w:rPr>
          <w:rFonts w:ascii="Times New Roman" w:hAnsi="Times New Roman" w:cs="Times New Roman"/>
          <w:sz w:val="28"/>
          <w:szCs w:val="28"/>
        </w:rPr>
        <w:t>вие внешней силы должно быть прекращено. При этом употребляются такие п</w:t>
      </w:r>
      <w:r w:rsidR="00FE3FCC" w:rsidRPr="00747BB1">
        <w:rPr>
          <w:rFonts w:ascii="Times New Roman" w:hAnsi="Times New Roman" w:cs="Times New Roman"/>
          <w:sz w:val="28"/>
          <w:szCs w:val="28"/>
        </w:rPr>
        <w:t>о</w:t>
      </w:r>
      <w:r w:rsidR="00FE3FCC" w:rsidRPr="00747BB1">
        <w:rPr>
          <w:rFonts w:ascii="Times New Roman" w:hAnsi="Times New Roman" w:cs="Times New Roman"/>
          <w:sz w:val="28"/>
          <w:szCs w:val="28"/>
        </w:rPr>
        <w:t>нятия как «сильная боль», «</w:t>
      </w:r>
      <w:r w:rsidR="00F37489" w:rsidRPr="00747BB1">
        <w:rPr>
          <w:rFonts w:ascii="Times New Roman" w:hAnsi="Times New Roman" w:cs="Times New Roman"/>
          <w:sz w:val="28"/>
          <w:szCs w:val="28"/>
        </w:rPr>
        <w:t>слабый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 дискомфорт» и др. </w:t>
      </w:r>
      <w:r w:rsidR="00F37489" w:rsidRPr="00747BB1">
        <w:rPr>
          <w:rFonts w:ascii="Times New Roman" w:hAnsi="Times New Roman" w:cs="Times New Roman"/>
          <w:sz w:val="28"/>
          <w:szCs w:val="28"/>
        </w:rPr>
        <w:t>И</w:t>
      </w:r>
      <w:r w:rsidR="009B78BC" w:rsidRPr="00747BB1">
        <w:rPr>
          <w:rFonts w:ascii="Times New Roman" w:hAnsi="Times New Roman" w:cs="Times New Roman"/>
          <w:sz w:val="28"/>
          <w:szCs w:val="28"/>
        </w:rPr>
        <w:t xml:space="preserve">з-за 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различия </w:t>
      </w:r>
      <w:r w:rsidR="005433D7" w:rsidRPr="00747BB1">
        <w:rPr>
          <w:rFonts w:ascii="Times New Roman" w:hAnsi="Times New Roman" w:cs="Times New Roman"/>
          <w:sz w:val="28"/>
          <w:szCs w:val="28"/>
        </w:rPr>
        <w:t>воспр</w:t>
      </w:r>
      <w:r w:rsidR="005433D7" w:rsidRPr="00747BB1">
        <w:rPr>
          <w:rFonts w:ascii="Times New Roman" w:hAnsi="Times New Roman" w:cs="Times New Roman"/>
          <w:sz w:val="28"/>
          <w:szCs w:val="28"/>
        </w:rPr>
        <w:t>и</w:t>
      </w:r>
      <w:r w:rsidR="005433D7" w:rsidRPr="00747BB1">
        <w:rPr>
          <w:rFonts w:ascii="Times New Roman" w:hAnsi="Times New Roman" w:cs="Times New Roman"/>
          <w:sz w:val="28"/>
          <w:szCs w:val="28"/>
        </w:rPr>
        <w:t xml:space="preserve">ятия </w:t>
      </w:r>
      <w:r w:rsidR="00FE3FCC" w:rsidRPr="00747BB1">
        <w:rPr>
          <w:rFonts w:ascii="Times New Roman" w:hAnsi="Times New Roman" w:cs="Times New Roman"/>
          <w:sz w:val="28"/>
          <w:szCs w:val="28"/>
        </w:rPr>
        <w:t xml:space="preserve">болевого порога люди </w:t>
      </w:r>
      <w:r w:rsidR="009B78BC" w:rsidRPr="00747BB1">
        <w:rPr>
          <w:rFonts w:ascii="Times New Roman" w:hAnsi="Times New Roman" w:cs="Times New Roman"/>
          <w:sz w:val="28"/>
          <w:szCs w:val="28"/>
        </w:rPr>
        <w:t xml:space="preserve">по-разному </w:t>
      </w:r>
      <w:r w:rsidR="005433D7" w:rsidRPr="00747BB1">
        <w:rPr>
          <w:rFonts w:ascii="Times New Roman" w:hAnsi="Times New Roman" w:cs="Times New Roman"/>
          <w:sz w:val="28"/>
          <w:szCs w:val="28"/>
        </w:rPr>
        <w:t>реагируют на эти ощущения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744EF0" w:rsidRPr="00747BB1">
        <w:rPr>
          <w:rFonts w:ascii="Times New Roman" w:hAnsi="Times New Roman" w:cs="Times New Roman"/>
          <w:sz w:val="28"/>
          <w:szCs w:val="28"/>
        </w:rPr>
        <w:t>и часто не могут оценить опасное для них значение внешней силы. В предельном случае человек может почувствовать боль лишь после получения травмы.</w:t>
      </w:r>
    </w:p>
    <w:p w:rsidR="00B05950" w:rsidRPr="00747BB1" w:rsidRDefault="00303E86" w:rsidP="00747BB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 xml:space="preserve">Практическая значимость понятий пассивная гибкость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 дефицит акти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ной гибкости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ставится нами под сомнение. 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Полученная величина пассивной гибкости субъективна и не может служить инструментом для определения пе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спективы развития </w:t>
      </w:r>
      <w:r w:rsidR="007116D3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активной 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гибкости.</w:t>
      </w:r>
      <w:r w:rsidR="008E32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7C1A7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Болевой порог будет являться </w:t>
      </w:r>
      <w:r w:rsidR="0094603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значимым</w:t>
      </w:r>
      <w:r w:rsidR="007C1A7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внутренним свойством. Эти новые свойства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 меняют существенную определё</w:t>
      </w:r>
      <w:r w:rsidR="007C1A70" w:rsidRPr="00747BB1">
        <w:rPr>
          <w:rFonts w:ascii="Times New Roman" w:hAnsi="Times New Roman" w:cs="Times New Roman"/>
          <w:sz w:val="28"/>
          <w:szCs w:val="28"/>
        </w:rPr>
        <w:t>н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ность физического качества </w:t>
      </w:r>
      <w:r w:rsidR="0094603B" w:rsidRPr="00747BB1">
        <w:rPr>
          <w:rFonts w:ascii="Times New Roman" w:hAnsi="Times New Roman" w:cs="Times New Roman"/>
          <w:sz w:val="28"/>
          <w:szCs w:val="28"/>
        </w:rPr>
        <w:t>«</w:t>
      </w:r>
      <w:r w:rsidR="007C1A70" w:rsidRPr="00747BB1">
        <w:rPr>
          <w:rFonts w:ascii="Times New Roman" w:hAnsi="Times New Roman" w:cs="Times New Roman"/>
          <w:sz w:val="28"/>
          <w:szCs w:val="28"/>
        </w:rPr>
        <w:t>гибкость</w:t>
      </w:r>
      <w:r w:rsidR="0094603B" w:rsidRPr="00747BB1">
        <w:rPr>
          <w:rFonts w:ascii="Times New Roman" w:hAnsi="Times New Roman" w:cs="Times New Roman"/>
          <w:sz w:val="28"/>
          <w:szCs w:val="28"/>
        </w:rPr>
        <w:t>»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 на существенную определённость</w:t>
      </w:r>
      <w:r w:rsidR="00FD545A" w:rsidRPr="00747BB1">
        <w:rPr>
          <w:rFonts w:ascii="Times New Roman" w:hAnsi="Times New Roman" w:cs="Times New Roman"/>
          <w:sz w:val="28"/>
          <w:szCs w:val="28"/>
        </w:rPr>
        <w:t xml:space="preserve"> –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 средство. Таким образом, мы получаем </w:t>
      </w:r>
      <w:r w:rsidR="00FD545A" w:rsidRPr="00747BB1">
        <w:rPr>
          <w:rFonts w:ascii="Times New Roman" w:hAnsi="Times New Roman" w:cs="Times New Roman"/>
          <w:sz w:val="28"/>
          <w:szCs w:val="28"/>
        </w:rPr>
        <w:t>физическое упражнение для</w:t>
      </w:r>
      <w:r w:rsidR="008E3260">
        <w:rPr>
          <w:rFonts w:ascii="Times New Roman" w:hAnsi="Times New Roman" w:cs="Times New Roman"/>
          <w:sz w:val="28"/>
          <w:szCs w:val="28"/>
        </w:rPr>
        <w:t xml:space="preserve"> </w:t>
      </w:r>
      <w:r w:rsidR="00FD545A" w:rsidRPr="00747BB1">
        <w:rPr>
          <w:rFonts w:ascii="Times New Roman" w:hAnsi="Times New Roman" w:cs="Times New Roman"/>
          <w:sz w:val="28"/>
          <w:szCs w:val="28"/>
        </w:rPr>
        <w:t xml:space="preserve">развития качества </w:t>
      </w:r>
      <w:r w:rsidR="0094603B" w:rsidRPr="00747BB1">
        <w:rPr>
          <w:rFonts w:ascii="Times New Roman" w:hAnsi="Times New Roman" w:cs="Times New Roman"/>
          <w:sz w:val="28"/>
          <w:szCs w:val="28"/>
        </w:rPr>
        <w:t>«</w:t>
      </w:r>
      <w:r w:rsidR="00FD545A" w:rsidRPr="00747BB1">
        <w:rPr>
          <w:rFonts w:ascii="Times New Roman" w:hAnsi="Times New Roman" w:cs="Times New Roman"/>
          <w:sz w:val="28"/>
          <w:szCs w:val="28"/>
        </w:rPr>
        <w:t>гибкость</w:t>
      </w:r>
      <w:r w:rsidR="0094603B" w:rsidRPr="00747BB1">
        <w:rPr>
          <w:rFonts w:ascii="Times New Roman" w:hAnsi="Times New Roman" w:cs="Times New Roman"/>
          <w:sz w:val="28"/>
          <w:szCs w:val="28"/>
        </w:rPr>
        <w:t>»</w:t>
      </w:r>
      <w:r w:rsidR="007C1A70" w:rsidRPr="00747B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FAE" w:rsidRPr="00747BB1" w:rsidRDefault="00576C16" w:rsidP="00747BB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47BB1">
        <w:rPr>
          <w:rFonts w:ascii="Times New Roman" w:hAnsi="Times New Roman" w:cs="Times New Roman"/>
          <w:sz w:val="28"/>
          <w:szCs w:val="28"/>
        </w:rPr>
        <w:t>Значительным</w:t>
      </w:r>
      <w:r w:rsidR="008E3260">
        <w:rPr>
          <w:rFonts w:ascii="Times New Roman" w:hAnsi="Times New Roman" w:cs="Times New Roman"/>
          <w:sz w:val="28"/>
          <w:szCs w:val="28"/>
        </w:rPr>
        <w:t xml:space="preserve"> отличием процедуры измерения </w:t>
      </w:r>
      <w:r w:rsidR="00576B65" w:rsidRPr="00747BB1">
        <w:rPr>
          <w:rFonts w:ascii="Times New Roman" w:hAnsi="Times New Roman" w:cs="Times New Roman"/>
          <w:sz w:val="28"/>
          <w:szCs w:val="28"/>
        </w:rPr>
        <w:t>пассивной гибкости от  пассивного упражнения является отсутствие соревновательного характера</w:t>
      </w:r>
      <w:r w:rsidR="00F95FFF" w:rsidRPr="00747BB1">
        <w:rPr>
          <w:rFonts w:ascii="Times New Roman" w:hAnsi="Times New Roman" w:cs="Times New Roman"/>
          <w:sz w:val="28"/>
          <w:szCs w:val="28"/>
        </w:rPr>
        <w:t xml:space="preserve"> у</w:t>
      </w:r>
      <w:r w:rsidR="00576B65" w:rsidRPr="00747BB1">
        <w:rPr>
          <w:rFonts w:ascii="Times New Roman" w:hAnsi="Times New Roman" w:cs="Times New Roman"/>
          <w:sz w:val="28"/>
          <w:szCs w:val="28"/>
        </w:rPr>
        <w:t xml:space="preserve"> п</w:t>
      </w:r>
      <w:r w:rsidR="00576B65" w:rsidRPr="00747BB1">
        <w:rPr>
          <w:rFonts w:ascii="Times New Roman" w:hAnsi="Times New Roman" w:cs="Times New Roman"/>
          <w:sz w:val="28"/>
          <w:szCs w:val="28"/>
        </w:rPr>
        <w:t>о</w:t>
      </w:r>
      <w:r w:rsidR="00576B65" w:rsidRPr="00747BB1">
        <w:rPr>
          <w:rFonts w:ascii="Times New Roman" w:hAnsi="Times New Roman" w:cs="Times New Roman"/>
          <w:sz w:val="28"/>
          <w:szCs w:val="28"/>
        </w:rPr>
        <w:t>следнего.</w:t>
      </w:r>
      <w:r w:rsidR="00BF07A2" w:rsidRPr="00747BB1">
        <w:rPr>
          <w:rFonts w:ascii="Times New Roman" w:hAnsi="Times New Roman" w:cs="Times New Roman"/>
          <w:sz w:val="28"/>
          <w:szCs w:val="28"/>
        </w:rPr>
        <w:t xml:space="preserve"> И, что </w:t>
      </w:r>
      <w:r w:rsidRPr="00747BB1">
        <w:rPr>
          <w:rFonts w:ascii="Times New Roman" w:hAnsi="Times New Roman" w:cs="Times New Roman"/>
          <w:sz w:val="28"/>
          <w:szCs w:val="28"/>
        </w:rPr>
        <w:t>наиболее важно</w:t>
      </w:r>
      <w:r w:rsidR="00BF07A2" w:rsidRPr="00747BB1">
        <w:rPr>
          <w:rFonts w:ascii="Times New Roman" w:hAnsi="Times New Roman" w:cs="Times New Roman"/>
          <w:sz w:val="28"/>
          <w:szCs w:val="28"/>
        </w:rPr>
        <w:t>, его применение всегда сопровождается хор</w:t>
      </w:r>
      <w:r w:rsidR="00BF07A2" w:rsidRPr="00747BB1">
        <w:rPr>
          <w:rFonts w:ascii="Times New Roman" w:hAnsi="Times New Roman" w:cs="Times New Roman"/>
          <w:sz w:val="28"/>
          <w:szCs w:val="28"/>
        </w:rPr>
        <w:t>о</w:t>
      </w:r>
      <w:r w:rsidR="00BF07A2" w:rsidRPr="00747BB1">
        <w:rPr>
          <w:rFonts w:ascii="Times New Roman" w:hAnsi="Times New Roman" w:cs="Times New Roman"/>
          <w:sz w:val="28"/>
          <w:szCs w:val="28"/>
        </w:rPr>
        <w:t xml:space="preserve">шо разработанными методами тренировки. </w:t>
      </w:r>
      <w:r w:rsidR="004D3FAE" w:rsidRPr="00747BB1">
        <w:rPr>
          <w:rFonts w:ascii="Times New Roman" w:hAnsi="Times New Roman" w:cs="Times New Roman"/>
          <w:sz w:val="28"/>
          <w:szCs w:val="28"/>
        </w:rPr>
        <w:t xml:space="preserve">Соревновательный метод </w:t>
      </w:r>
      <w:proofErr w:type="gramStart"/>
      <w:r w:rsidR="004D3FAE" w:rsidRPr="00747BB1">
        <w:rPr>
          <w:rFonts w:ascii="Times New Roman" w:hAnsi="Times New Roman" w:cs="Times New Roman"/>
          <w:sz w:val="28"/>
          <w:szCs w:val="28"/>
        </w:rPr>
        <w:t>предста</w:t>
      </w:r>
      <w:r w:rsidR="004D3FAE" w:rsidRPr="00747BB1">
        <w:rPr>
          <w:rFonts w:ascii="Times New Roman" w:hAnsi="Times New Roman" w:cs="Times New Roman"/>
          <w:sz w:val="28"/>
          <w:szCs w:val="28"/>
        </w:rPr>
        <w:t>в</w:t>
      </w:r>
      <w:r w:rsidR="004D3FAE" w:rsidRPr="00747BB1">
        <w:rPr>
          <w:rFonts w:ascii="Times New Roman" w:hAnsi="Times New Roman" w:cs="Times New Roman"/>
          <w:sz w:val="28"/>
          <w:szCs w:val="28"/>
        </w:rPr>
        <w:t>ляет ограниченные возможности</w:t>
      </w:r>
      <w:proofErr w:type="gramEnd"/>
      <w:r w:rsidR="004D3FAE" w:rsidRPr="00747BB1">
        <w:rPr>
          <w:rFonts w:ascii="Times New Roman" w:hAnsi="Times New Roman" w:cs="Times New Roman"/>
          <w:sz w:val="28"/>
          <w:szCs w:val="28"/>
        </w:rPr>
        <w:t xml:space="preserve"> для дозировки нагрузок и непосредственного методического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руководства тренировочн</w:t>
      </w:r>
      <w:r w:rsidR="00335D15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ым</w:t>
      </w:r>
      <w:r w:rsidR="00381B9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процесс</w:t>
      </w:r>
      <w:r w:rsidR="00335D15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ом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спортсмена.</w:t>
      </w:r>
      <w:r w:rsidR="00381B9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Тренер р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у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ководит процессом тренировки главным образом путем предварительного инс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руктажа, </w:t>
      </w:r>
      <w:r w:rsidR="00B05950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ч</w:t>
      </w:r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то часто приводит к </w:t>
      </w:r>
      <w:proofErr w:type="spellStart"/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травмоопасным</w:t>
      </w:r>
      <w:proofErr w:type="spellEnd"/>
      <w:r w:rsidR="004D3FAE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ситуациям.</w:t>
      </w:r>
    </w:p>
    <w:p w:rsidR="006E5FE2" w:rsidRDefault="004B5E6F" w:rsidP="00747BB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Приведенное выше теоретическое обоснование отсутствия практической значимости понятий пассивной гибкости и дефицита активной гибкости по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тверждается экспериментальными данными.</w:t>
      </w:r>
      <w:r w:rsidR="006E5FE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Согласно </w:t>
      </w:r>
      <w:r w:rsidR="006E5FE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проведенному нами и</w:t>
      </w:r>
      <w:r w:rsidR="006E5FE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</w:t>
      </w:r>
      <w:r w:rsidR="006E5FE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следованию, возможности развития гибкости напрямую зависят от исходного результата тестирования.</w:t>
      </w:r>
      <w:r w:rsidR="00E942E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942E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Чем он выше, тем перспективы развития этого физич</w:t>
      </w:r>
      <w:r w:rsidR="00E942E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е</w:t>
      </w:r>
      <w:r w:rsidR="00E942EB" w:rsidRPr="00747BB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lastRenderedPageBreak/>
        <w:t>ского качества лучше.</w:t>
      </w:r>
    </w:p>
    <w:p w:rsidR="006E5FE2" w:rsidRDefault="006E5FE2" w:rsidP="006E5FE2">
      <w:pPr>
        <w:pStyle w:val="Ab"/>
        <w:ind w:firstLine="720"/>
        <w:jc w:val="both"/>
      </w:pPr>
      <w:r>
        <w:t>Исследование проводилось на базе кафедры физической культуры Сама</w:t>
      </w:r>
      <w:r>
        <w:t>р</w:t>
      </w:r>
      <w:r>
        <w:t>ского национального исследовательского университета им. академика С. П. К</w:t>
      </w:r>
      <w:r>
        <w:t>о</w:t>
      </w:r>
      <w:r>
        <w:t>ролёва.</w:t>
      </w:r>
    </w:p>
    <w:p w:rsidR="006E5FE2" w:rsidRDefault="006E5FE2" w:rsidP="006E5FE2">
      <w:pPr>
        <w:pStyle w:val="Ab"/>
        <w:jc w:val="both"/>
      </w:pPr>
      <w:r>
        <w:tab/>
        <w:t>В исследовательском эксперименте принял участие 141 студент, зан</w:t>
      </w:r>
      <w:r>
        <w:t>и</w:t>
      </w:r>
      <w:r>
        <w:t>мающийся по программе "Общефизическая подготовка" на 1-2 курсах (17-19 лет) и отнесённый к основной медицинской группе. В их числе было 63 женщ</w:t>
      </w:r>
      <w:r>
        <w:t>и</w:t>
      </w:r>
      <w:r>
        <w:t>ны и 78 мужчин.</w:t>
      </w:r>
    </w:p>
    <w:p w:rsidR="006E5FE2" w:rsidRDefault="006E5FE2" w:rsidP="006E5FE2">
      <w:pPr>
        <w:pStyle w:val="Ab"/>
        <w:jc w:val="both"/>
      </w:pPr>
      <w:r>
        <w:tab/>
        <w:t xml:space="preserve">Упражнения по развитию физического качества гибкость </w:t>
      </w:r>
      <w:proofErr w:type="gramStart"/>
      <w:r>
        <w:t>проводились дважды в неделю и на них отводилось</w:t>
      </w:r>
      <w:proofErr w:type="gramEnd"/>
      <w:r>
        <w:t xml:space="preserve"> 10-12 минут в заключительной части к</w:t>
      </w:r>
      <w:r>
        <w:t>а</w:t>
      </w:r>
      <w:r>
        <w:t>ждого практического занятия. Помимо этого, участникам эксперимента рек</w:t>
      </w:r>
      <w:r>
        <w:t>о</w:t>
      </w:r>
      <w:r>
        <w:t>мендовалось выполнять дополнительные физические упражнения в виде д</w:t>
      </w:r>
      <w:r>
        <w:t>о</w:t>
      </w:r>
      <w:r>
        <w:t>машнего задания.</w:t>
      </w:r>
    </w:p>
    <w:p w:rsidR="006E5FE2" w:rsidRDefault="006E5FE2" w:rsidP="006E5FE2">
      <w:pPr>
        <w:pStyle w:val="Ab"/>
        <w:jc w:val="both"/>
      </w:pPr>
      <w:r>
        <w:tab/>
        <w:t>Первичное тестирование проводилось в сентябре, а повторное после в</w:t>
      </w:r>
      <w:r>
        <w:t>ы</w:t>
      </w:r>
      <w:r>
        <w:t>полнения программы по развитию гибкости, в мае следующего года.</w:t>
      </w:r>
    </w:p>
    <w:p w:rsidR="006E5FE2" w:rsidRDefault="006E5FE2" w:rsidP="006E5FE2">
      <w:pPr>
        <w:pStyle w:val="Ab"/>
        <w:jc w:val="both"/>
      </w:pPr>
      <w:r>
        <w:tab/>
        <w:t xml:space="preserve">Традиционно при определении значения гибкости применяют тест: и.п. </w:t>
      </w:r>
      <w:r w:rsidR="00354E8B">
        <w:t>–</w:t>
      </w:r>
      <w:r>
        <w:t xml:space="preserve"> сед, наклон (</w:t>
      </w:r>
      <w:r w:rsidR="00792CC4">
        <w:t>р</w:t>
      </w:r>
      <w:r>
        <w:t xml:space="preserve">ис. </w:t>
      </w:r>
      <w:r w:rsidR="00792CC4">
        <w:t>3</w:t>
      </w:r>
      <w:r>
        <w:t>). При измерении берётся величина расстояния между пятк</w:t>
      </w:r>
      <w:r>
        <w:t>а</w:t>
      </w:r>
      <w:r>
        <w:t xml:space="preserve">ми и средними пальцами вытянутых вперёд рук. </w:t>
      </w:r>
    </w:p>
    <w:p w:rsidR="006E5FE2" w:rsidRDefault="0036091C" w:rsidP="006E5FE2">
      <w:pPr>
        <w:pStyle w:val="Ab"/>
        <w:jc w:val="both"/>
      </w:pPr>
      <w:r>
        <w:rPr>
          <w:noProof/>
          <w:bdr w:val="none" w:sz="0" w:space="0" w:color="auto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1868805</wp:posOffset>
            </wp:positionH>
            <wp:positionV relativeFrom="line">
              <wp:posOffset>532765</wp:posOffset>
            </wp:positionV>
            <wp:extent cx="3350895" cy="1207135"/>
            <wp:effectExtent l="19050" t="0" r="1905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07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E5FE2" w:rsidRDefault="006E5FE2" w:rsidP="006E5FE2">
      <w:pPr>
        <w:pStyle w:val="Ab"/>
        <w:jc w:val="both"/>
      </w:pPr>
      <w:r>
        <w:tab/>
      </w:r>
    </w:p>
    <w:p w:rsidR="006E5FE2" w:rsidRPr="0036091C" w:rsidRDefault="006E5FE2" w:rsidP="006E5FE2">
      <w:pPr>
        <w:pStyle w:val="Ab"/>
        <w:jc w:val="center"/>
      </w:pPr>
      <w:r>
        <w:t xml:space="preserve">Рис. </w:t>
      </w:r>
      <w:r w:rsidR="00792CC4">
        <w:t>3</w:t>
      </w:r>
      <w:r w:rsidR="0036091C">
        <w:t xml:space="preserve">. Положение </w:t>
      </w:r>
      <w:proofErr w:type="gramStart"/>
      <w:r w:rsidR="0036091C">
        <w:t>тестируемого</w:t>
      </w:r>
      <w:proofErr w:type="gramEnd"/>
      <w:r w:rsidR="0036091C">
        <w:t xml:space="preserve"> при измерении гибкости</w:t>
      </w:r>
    </w:p>
    <w:p w:rsidR="006E5FE2" w:rsidRPr="0036091C" w:rsidRDefault="006E5FE2" w:rsidP="006E5FE2">
      <w:pPr>
        <w:pStyle w:val="Ab"/>
        <w:jc w:val="both"/>
      </w:pPr>
    </w:p>
    <w:p w:rsidR="006E5FE2" w:rsidRDefault="006E5FE2" w:rsidP="006E5FE2">
      <w:pPr>
        <w:pStyle w:val="Ab"/>
        <w:jc w:val="both"/>
      </w:pPr>
      <w:r>
        <w:rPr>
          <w:b/>
          <w:bCs/>
          <w:shd w:val="clear" w:color="auto" w:fill="FFFFFF"/>
        </w:rPr>
        <w:tab/>
      </w:r>
      <w:r>
        <w:rPr>
          <w:b/>
          <w:bCs/>
        </w:rPr>
        <w:t>Методические указания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Наклон. Ноги</w:t>
      </w:r>
      <w:r w:rsidR="0036091C">
        <w:t xml:space="preserve"> в коленных суставах не сгибать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Ноги разведены, ра</w:t>
      </w:r>
      <w:r w:rsidR="0036091C">
        <w:t>сстояние между стопами 25–30 см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lastRenderedPageBreak/>
        <w:t>Исключить при выполнении наклона пр</w:t>
      </w:r>
      <w:r w:rsidR="0036091C">
        <w:t>ужинящие (рывковые движения)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На</w:t>
      </w:r>
      <w:r w:rsidR="0036091C">
        <w:t>клон. Взгляд направлен на носки</w:t>
      </w:r>
      <w:r w:rsidR="0036091C" w:rsidRPr="0036091C">
        <w:t>.</w:t>
      </w:r>
    </w:p>
    <w:p w:rsidR="006E5FE2" w:rsidRDefault="006E5FE2" w:rsidP="006E5FE2">
      <w:pPr>
        <w:pStyle w:val="Ab"/>
        <w:numPr>
          <w:ilvl w:val="0"/>
          <w:numId w:val="12"/>
        </w:numPr>
        <w:jc w:val="both"/>
      </w:pPr>
      <w:r>
        <w:t>Позвоно</w:t>
      </w:r>
      <w:r w:rsidR="0036091C">
        <w:t>чник в шейном отделе не сгибать</w:t>
      </w:r>
      <w:r w:rsidR="0036091C" w:rsidRPr="0036091C">
        <w:t>.</w:t>
      </w:r>
    </w:p>
    <w:p w:rsidR="006E5FE2" w:rsidRDefault="006E5FE2" w:rsidP="006E5FE2">
      <w:pPr>
        <w:pStyle w:val="Ab"/>
        <w:jc w:val="both"/>
      </w:pPr>
      <w:r>
        <w:rPr>
          <w:shd w:val="clear" w:color="auto" w:fill="FFFFFF"/>
        </w:rPr>
        <w:tab/>
      </w:r>
      <w:r>
        <w:t>При принудительном сгибании с применением внешней силы спортсмен дает указания: «сильнее», «медленнее», «хватит», «достаточно», «ещё» и т. п. Партнёр внимательно и аккуратно выполняет указания спортсмена.</w:t>
      </w:r>
    </w:p>
    <w:p w:rsidR="006E5FE2" w:rsidRDefault="006E5FE2" w:rsidP="006E5FE2">
      <w:pPr>
        <w:pStyle w:val="Ab"/>
        <w:jc w:val="both"/>
      </w:pPr>
      <w:r>
        <w:tab/>
        <w:t>Такое измерение будет объективным для сравнения гибкости одного ко</w:t>
      </w:r>
      <w:r>
        <w:t>н</w:t>
      </w:r>
      <w:r>
        <w:t>кретного испытуемого или испытуемых с одинаковыми антропометрическими данными [</w:t>
      </w:r>
      <w:r w:rsidR="003A29EC">
        <w:t>3</w:t>
      </w:r>
      <w:r>
        <w:t>].</w:t>
      </w:r>
    </w:p>
    <w:p w:rsidR="006E5FE2" w:rsidRDefault="006E5FE2" w:rsidP="006E5FE2">
      <w:pPr>
        <w:pStyle w:val="Ab"/>
        <w:jc w:val="both"/>
      </w:pPr>
      <w:r>
        <w:tab/>
      </w:r>
      <w:r>
        <w:rPr>
          <w:b/>
          <w:bCs/>
        </w:rPr>
        <w:t xml:space="preserve">Результаты исследования и их обсуждение. </w:t>
      </w:r>
      <w:r>
        <w:rPr>
          <w:b/>
          <w:bCs/>
        </w:rPr>
        <w:tab/>
      </w:r>
      <w:r>
        <w:t>Методом получения р</w:t>
      </w:r>
      <w:r>
        <w:t>е</w:t>
      </w:r>
      <w:r>
        <w:t>зультатов являются статистический сбор и анализ данных, полученных традиц</w:t>
      </w:r>
      <w:r>
        <w:t>и</w:t>
      </w:r>
      <w:r>
        <w:t>онными методами, применяемыми в теории физической культуры, путём опр</w:t>
      </w:r>
      <w:r>
        <w:t>е</w:t>
      </w:r>
      <w:r>
        <w:t xml:space="preserve">деления корреляционной зависимости между результатами тестирования (за два временных периода: сентябрь 2016-го и май 2017-го годов). </w:t>
      </w:r>
    </w:p>
    <w:p w:rsidR="0036091C" w:rsidRDefault="006E5FE2" w:rsidP="006E5FE2">
      <w:pPr>
        <w:pStyle w:val="Ab"/>
        <w:jc w:val="both"/>
      </w:pPr>
      <w:r>
        <w:tab/>
        <w:t>Сравнивались показания активной гибкости и ДАГ за оба временных п</w:t>
      </w:r>
      <w:r>
        <w:t>е</w:t>
      </w:r>
      <w:r>
        <w:t xml:space="preserve">риода, их коэффициент Пирсона </w:t>
      </w:r>
      <w:r w:rsidRPr="00737925">
        <w:t>[</w:t>
      </w:r>
      <w:r w:rsidR="003A29EC">
        <w:t>5</w:t>
      </w:r>
      <w:r w:rsidRPr="00737925">
        <w:t>]</w:t>
      </w:r>
      <w:r>
        <w:t xml:space="preserve"> составил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t>1</m:t>
            </m:r>
          </m:sub>
        </m:sSub>
        <m:r>
          <m:t>=-0,28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t>2</m:t>
            </m:r>
          </m:sub>
        </m:sSub>
        <m:r>
          <m:t>=-0,24</m:t>
        </m:r>
      </m:oMath>
      <w:r>
        <w:t xml:space="preserve"> соо</w:t>
      </w:r>
      <w:proofErr w:type="spellStart"/>
      <w:r>
        <w:t>тветс</w:t>
      </w:r>
      <w:r>
        <w:t>т</w:t>
      </w:r>
      <w:r>
        <w:t>венно</w:t>
      </w:r>
      <w:proofErr w:type="spellEnd"/>
      <w:r>
        <w:t>, что является показателем слабой отрицательной корреляции. Для опр</w:t>
      </w:r>
      <w:r>
        <w:t>о</w:t>
      </w:r>
      <w:r>
        <w:t xml:space="preserve">вержения потенциального значения показателя ДАГ для дальнейшего развития гибкости был проведен расчет коэффициента корреляции между результатами ДАГ в сентябре 2016-го года и активной гибкости в мае 2017-го. В результате получена слабая корреляция – </w:t>
      </w:r>
      <m:oMath>
        <m:r>
          <w:rPr>
            <w:rFonts w:ascii="Cambria Math" w:hAnsi="Cambria Math"/>
          </w:rPr>
          <m:t>r</m:t>
        </m:r>
        <m:r>
          <m:t>=-0,16</m:t>
        </m:r>
      </m:oMath>
      <w:r>
        <w:t>. Подтверждением гипотезы о том, что лишь исходный результат (активная гибкость при первой проверке испытуемых) является потенциалом развития, стало измерение корреляции между показат</w:t>
      </w:r>
      <w:r>
        <w:t>е</w:t>
      </w:r>
      <w:r>
        <w:t>лями активной гибкости в оба периода. Оно показало сильную зависимость (</w:t>
      </w:r>
      <m:oMath>
        <m:r>
          <w:rPr>
            <w:rFonts w:ascii="Cambria Math" w:hAnsi="Cambria Math"/>
          </w:rPr>
          <m:t>r</m:t>
        </m:r>
        <m:r>
          <m:t>=0,88</m:t>
        </m:r>
      </m:oMath>
      <w:r>
        <w:t>).</w:t>
      </w:r>
    </w:p>
    <w:p w:rsidR="0036091C" w:rsidRDefault="0036091C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br w:type="page"/>
      </w:r>
    </w:p>
    <w:tbl>
      <w:tblPr>
        <w:tblStyle w:val="TableNormal"/>
        <w:tblW w:w="91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E5FE2" w:rsidTr="00E65F73">
        <w:trPr>
          <w:trHeight w:val="460"/>
          <w:tblHeader/>
        </w:trPr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2017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2017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2017</w:t>
            </w:r>
          </w:p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2016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2016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0,93797697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-0,28195524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0,06816368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А 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0,88417120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0,86227736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-0,15812654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proofErr w:type="gram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</w:t>
            </w:r>
            <w:proofErr w:type="gram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0,81104066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0,84194252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-0,00395572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0,94378349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/>
        </w:tc>
      </w:tr>
      <w:tr w:rsidR="006E5FE2" w:rsidTr="00E65F73">
        <w:trPr>
          <w:trHeight w:val="460"/>
        </w:trPr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1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ДАГ 2017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-0,27742822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-0,12067511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0,46439305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color w:val="FF2D21"/>
                <w:sz w:val="22"/>
                <w:szCs w:val="22"/>
              </w:rPr>
              <w:t>-0,23588497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0,09861170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6E5FE2" w:rsidRDefault="006E5FE2" w:rsidP="00E65F73">
            <w:pPr>
              <w:pStyle w:val="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</w:tbl>
    <w:p w:rsidR="006E5FE2" w:rsidRDefault="006E5FE2" w:rsidP="006E5FE2">
      <w:pPr>
        <w:pStyle w:val="Ab"/>
        <w:jc w:val="both"/>
        <w:rPr>
          <w:b/>
          <w:bCs/>
        </w:rPr>
      </w:pPr>
      <w:r>
        <w:rPr>
          <w:b/>
          <w:bCs/>
        </w:rPr>
        <w:tab/>
      </w:r>
    </w:p>
    <w:p w:rsidR="00C60DE8" w:rsidRPr="00747BB1" w:rsidRDefault="00D75EF7" w:rsidP="00E942E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Очевидно</w:t>
      </w:r>
      <w:r w:rsidR="004E0F6A" w:rsidRPr="00747BB1">
        <w:rPr>
          <w:rFonts w:ascii="Times New Roman" w:hAnsi="Times New Roman" w:cs="Times New Roman"/>
          <w:sz w:val="28"/>
          <w:szCs w:val="28"/>
        </w:rPr>
        <w:t xml:space="preserve">, </w:t>
      </w:r>
      <w:r w:rsidRPr="00747BB1">
        <w:rPr>
          <w:rFonts w:ascii="Times New Roman" w:hAnsi="Times New Roman" w:cs="Times New Roman"/>
          <w:sz w:val="28"/>
          <w:szCs w:val="28"/>
        </w:rPr>
        <w:t>сказанное выше не означает недопустимость всякой классиф</w:t>
      </w:r>
      <w:r w:rsidRPr="00747BB1">
        <w:rPr>
          <w:rFonts w:ascii="Times New Roman" w:hAnsi="Times New Roman" w:cs="Times New Roman"/>
          <w:sz w:val="28"/>
          <w:szCs w:val="28"/>
        </w:rPr>
        <w:t>и</w:t>
      </w:r>
      <w:r w:rsidRPr="00747BB1">
        <w:rPr>
          <w:rFonts w:ascii="Times New Roman" w:hAnsi="Times New Roman" w:cs="Times New Roman"/>
          <w:sz w:val="28"/>
          <w:szCs w:val="28"/>
        </w:rPr>
        <w:t>кации</w:t>
      </w:r>
      <w:r w:rsidR="003E7212" w:rsidRPr="00747BB1">
        <w:rPr>
          <w:rFonts w:ascii="Times New Roman" w:hAnsi="Times New Roman" w:cs="Times New Roman"/>
          <w:sz w:val="28"/>
          <w:szCs w:val="28"/>
        </w:rPr>
        <w:t xml:space="preserve">. </w:t>
      </w:r>
      <w:r w:rsidR="004E0F6A" w:rsidRPr="00747BB1">
        <w:rPr>
          <w:rFonts w:ascii="Times New Roman" w:hAnsi="Times New Roman" w:cs="Times New Roman"/>
          <w:sz w:val="28"/>
          <w:szCs w:val="28"/>
        </w:rPr>
        <w:t>Так, на наш взгляд, уместным является выделение специальной гибкости</w:t>
      </w:r>
      <w:r w:rsidR="003E7212" w:rsidRPr="00747BB1">
        <w:rPr>
          <w:rFonts w:ascii="Times New Roman" w:hAnsi="Times New Roman" w:cs="Times New Roman"/>
          <w:sz w:val="28"/>
          <w:szCs w:val="28"/>
        </w:rPr>
        <w:t xml:space="preserve"> как отдельного ее вида. </w:t>
      </w:r>
      <w:r w:rsidR="00016246" w:rsidRPr="00747BB1">
        <w:rPr>
          <w:rFonts w:ascii="Times New Roman" w:hAnsi="Times New Roman" w:cs="Times New Roman"/>
          <w:sz w:val="28"/>
          <w:szCs w:val="28"/>
        </w:rPr>
        <w:t>Следует уточнить, что с</w:t>
      </w:r>
      <w:r w:rsidR="003E7212" w:rsidRPr="00747BB1">
        <w:rPr>
          <w:rFonts w:ascii="Times New Roman" w:hAnsi="Times New Roman" w:cs="Times New Roman"/>
          <w:sz w:val="28"/>
          <w:szCs w:val="28"/>
        </w:rPr>
        <w:t>пециальная гибкость – это ги</w:t>
      </w:r>
      <w:r w:rsidR="003E7212" w:rsidRPr="00747BB1">
        <w:rPr>
          <w:rFonts w:ascii="Times New Roman" w:hAnsi="Times New Roman" w:cs="Times New Roman"/>
          <w:sz w:val="28"/>
          <w:szCs w:val="28"/>
        </w:rPr>
        <w:t>б</w:t>
      </w:r>
      <w:r w:rsidR="003E7212" w:rsidRPr="00747BB1">
        <w:rPr>
          <w:rFonts w:ascii="Times New Roman" w:hAnsi="Times New Roman" w:cs="Times New Roman"/>
          <w:sz w:val="28"/>
          <w:szCs w:val="28"/>
        </w:rPr>
        <w:t xml:space="preserve">кость, позволяющая выполнять (формировать) конкретную эталонную технику </w:t>
      </w:r>
      <w:r w:rsidR="00FD545A" w:rsidRPr="00747BB1">
        <w:rPr>
          <w:rFonts w:ascii="Times New Roman" w:hAnsi="Times New Roman" w:cs="Times New Roman"/>
          <w:sz w:val="28"/>
          <w:szCs w:val="28"/>
        </w:rPr>
        <w:t>упражнения</w:t>
      </w:r>
      <w:r w:rsidR="003E7212" w:rsidRPr="00747BB1">
        <w:rPr>
          <w:rFonts w:ascii="Times New Roman" w:hAnsi="Times New Roman" w:cs="Times New Roman"/>
          <w:sz w:val="28"/>
          <w:szCs w:val="28"/>
        </w:rPr>
        <w:t>.</w:t>
      </w:r>
      <w:r w:rsidR="00F7337B" w:rsidRPr="00747BB1">
        <w:rPr>
          <w:rFonts w:ascii="Times New Roman" w:hAnsi="Times New Roman" w:cs="Times New Roman"/>
          <w:sz w:val="28"/>
          <w:szCs w:val="28"/>
        </w:rPr>
        <w:t xml:space="preserve"> Данное понятие не привносит в исходное </w:t>
      </w:r>
      <w:r w:rsidR="00880A93">
        <w:rPr>
          <w:rFonts w:ascii="Times New Roman" w:hAnsi="Times New Roman" w:cs="Times New Roman"/>
          <w:sz w:val="28"/>
          <w:szCs w:val="28"/>
        </w:rPr>
        <w:t>определение</w:t>
      </w:r>
      <w:r w:rsidR="00F7337B" w:rsidRPr="00747BB1">
        <w:rPr>
          <w:rFonts w:ascii="Times New Roman" w:hAnsi="Times New Roman" w:cs="Times New Roman"/>
          <w:sz w:val="28"/>
          <w:szCs w:val="28"/>
        </w:rPr>
        <w:t xml:space="preserve"> гибкости новых существенных свойств. Оно подчеркивает важность высокой степени ра</w:t>
      </w:r>
      <w:r w:rsidR="00F7337B" w:rsidRPr="00747BB1">
        <w:rPr>
          <w:rFonts w:ascii="Times New Roman" w:hAnsi="Times New Roman" w:cs="Times New Roman"/>
          <w:sz w:val="28"/>
          <w:szCs w:val="28"/>
        </w:rPr>
        <w:t>з</w:t>
      </w:r>
      <w:r w:rsidR="00F7337B" w:rsidRPr="00747BB1">
        <w:rPr>
          <w:rFonts w:ascii="Times New Roman" w:hAnsi="Times New Roman" w:cs="Times New Roman"/>
          <w:sz w:val="28"/>
          <w:szCs w:val="28"/>
        </w:rPr>
        <w:t xml:space="preserve">вития свойств, необходимых для выполнения конкретной техники </w:t>
      </w:r>
      <w:r w:rsidR="00FD545A" w:rsidRPr="00747BB1">
        <w:rPr>
          <w:rFonts w:ascii="Times New Roman" w:hAnsi="Times New Roman" w:cs="Times New Roman"/>
          <w:sz w:val="28"/>
          <w:szCs w:val="28"/>
        </w:rPr>
        <w:t>упражнения</w:t>
      </w:r>
      <w:r w:rsidR="00BF07A2" w:rsidRPr="00747BB1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DC3E40">
        <w:rPr>
          <w:rFonts w:ascii="Times New Roman" w:hAnsi="Times New Roman" w:cs="Times New Roman"/>
          <w:sz w:val="28"/>
          <w:szCs w:val="28"/>
        </w:rPr>
        <w:t xml:space="preserve"> </w:t>
      </w:r>
      <w:r w:rsidR="00BF07A2" w:rsidRPr="00747BB1">
        <w:rPr>
          <w:rFonts w:ascii="Times New Roman" w:hAnsi="Times New Roman" w:cs="Times New Roman"/>
          <w:sz w:val="28"/>
          <w:szCs w:val="28"/>
        </w:rPr>
        <w:t>специальной физической подготовки.</w:t>
      </w:r>
      <w:r w:rsidR="0094603B" w:rsidRPr="00747BB1">
        <w:rPr>
          <w:rFonts w:ascii="Times New Roman" w:hAnsi="Times New Roman" w:cs="Times New Roman"/>
          <w:sz w:val="28"/>
          <w:szCs w:val="28"/>
        </w:rPr>
        <w:t xml:space="preserve"> Специальная гибкость дол</w:t>
      </w:r>
      <w:r w:rsidR="0094603B" w:rsidRPr="00747BB1">
        <w:rPr>
          <w:rFonts w:ascii="Times New Roman" w:hAnsi="Times New Roman" w:cs="Times New Roman"/>
          <w:sz w:val="28"/>
          <w:szCs w:val="28"/>
        </w:rPr>
        <w:t>ж</w:t>
      </w:r>
      <w:r w:rsidR="0094603B" w:rsidRPr="00747BB1">
        <w:rPr>
          <w:rFonts w:ascii="Times New Roman" w:hAnsi="Times New Roman" w:cs="Times New Roman"/>
          <w:sz w:val="28"/>
          <w:szCs w:val="28"/>
        </w:rPr>
        <w:t>на иметь количественный запас относительно</w:t>
      </w:r>
      <w:r w:rsidR="006D78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84108" w:rsidRPr="00747BB1">
        <w:rPr>
          <w:rFonts w:ascii="Times New Roman" w:hAnsi="Times New Roman" w:cs="Times New Roman"/>
          <w:sz w:val="28"/>
          <w:szCs w:val="28"/>
        </w:rPr>
        <w:t>необходимой</w:t>
      </w:r>
      <w:proofErr w:type="gramEnd"/>
      <w:r w:rsidR="00A83697" w:rsidRPr="00747BB1">
        <w:rPr>
          <w:rFonts w:ascii="Times New Roman" w:hAnsi="Times New Roman" w:cs="Times New Roman"/>
          <w:sz w:val="28"/>
          <w:szCs w:val="28"/>
        </w:rPr>
        <w:t>.</w:t>
      </w:r>
      <w:r w:rsidR="006D7822">
        <w:rPr>
          <w:rFonts w:ascii="Times New Roman" w:hAnsi="Times New Roman" w:cs="Times New Roman"/>
          <w:sz w:val="28"/>
          <w:szCs w:val="28"/>
        </w:rPr>
        <w:t xml:space="preserve"> </w:t>
      </w:r>
      <w:r w:rsidR="00AA2FFB" w:rsidRPr="00747BB1">
        <w:rPr>
          <w:rFonts w:ascii="Times New Roman" w:hAnsi="Times New Roman" w:cs="Times New Roman"/>
          <w:sz w:val="28"/>
          <w:szCs w:val="28"/>
        </w:rPr>
        <w:t>Специальную ги</w:t>
      </w:r>
      <w:r w:rsidR="00AA2FFB" w:rsidRPr="00747BB1">
        <w:rPr>
          <w:rFonts w:ascii="Times New Roman" w:hAnsi="Times New Roman" w:cs="Times New Roman"/>
          <w:sz w:val="28"/>
          <w:szCs w:val="28"/>
        </w:rPr>
        <w:t>б</w:t>
      </w:r>
      <w:r w:rsidR="00AA2FFB" w:rsidRPr="00747BB1">
        <w:rPr>
          <w:rFonts w:ascii="Times New Roman" w:hAnsi="Times New Roman" w:cs="Times New Roman"/>
          <w:sz w:val="28"/>
          <w:szCs w:val="28"/>
        </w:rPr>
        <w:t>кость нужно развивать на базе хорошо подготовленной общей гибкости.</w:t>
      </w:r>
    </w:p>
    <w:p w:rsidR="00526CF6" w:rsidRPr="00747BB1" w:rsidRDefault="00526CF6" w:rsidP="00747B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br w:type="page"/>
      </w:r>
    </w:p>
    <w:p w:rsidR="00526CF6" w:rsidRPr="00747BB1" w:rsidRDefault="007D0D5F" w:rsidP="00747BB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59" type="#_x0000_t32" style="position:absolute;left:0;text-align:left;margin-left:126.9pt;margin-top:-38.1pt;width:245.85pt;height:.05pt;z-index:251689984" o:connectortype="straight" o:regroupid="1" strokecolor="black [3213]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left:0;text-align:left;margin-left:372.7pt;margin-top:-38.05pt;width:0;height:120.85pt;flip:y;z-index:251692032" o:connectortype="straight" o:regroupid="1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left:0;text-align:left;margin-left:126.85pt;margin-top:-38.05pt;width:.05pt;height:120.85pt;flip:y;z-index:251688960" o:connectortype="straight" o:regroupid="1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6" type="#_x0000_t32" style="position:absolute;left:0;text-align:left;margin-left:322.6pt;margin-top:19.8pt;width:0;height:18.75pt;z-index:251686912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5" type="#_x0000_t32" style="position:absolute;left:0;text-align:left;margin-left:254.35pt;margin-top:19.8pt;width:0;height:18.75pt;z-index:251685888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177.1pt;margin-top:19.8pt;width:0;height:18.75pt;z-index:251684864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3" style="position:absolute;left:0;text-align:left;margin-left:150.85pt;margin-top:-30.45pt;width:203.25pt;height:50.25pt;z-index:251683840" o:regroupid="1">
            <v:textbox style="mso-next-textbox:#_x0000_s1053">
              <w:txbxContent>
                <w:p w:rsidR="00354E8B" w:rsidRPr="004C3C7B" w:rsidRDefault="00354E8B" w:rsidP="0070034D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C3C7B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ЗАДАТКИ</w:t>
                  </w:r>
                </w:p>
                <w:p w:rsidR="00354E8B" w:rsidRPr="004C3C7B" w:rsidRDefault="00354E8B" w:rsidP="0070034D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4C3C7B">
                    <w:rPr>
                      <w:rFonts w:ascii="Times New Roman" w:hAnsi="Times New Roman"/>
                      <w:b/>
                    </w:rPr>
                    <w:t>к формированию способности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1" style="position:absolute;left:0;text-align:left;margin-left:122.4pt;margin-top:3.3pt;width:266.25pt;height:27pt;z-index:251663360" strokecolor="white [3212]"/>
        </w:pict>
      </w:r>
    </w:p>
    <w:p w:rsidR="00294882" w:rsidRPr="00747BB1" w:rsidRDefault="007D0D5F" w:rsidP="00747BB1">
      <w:pPr>
        <w:spacing w:line="360" w:lineRule="auto"/>
        <w:jc w:val="center"/>
        <w:rPr>
          <w:sz w:val="28"/>
          <w:szCs w:val="28"/>
        </w:rPr>
      </w:pPr>
      <w:r w:rsidRPr="007D0D5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0" style="position:absolute;left:0;text-align:left;margin-left:280.5pt;margin-top:263.4pt;width:18.75pt;height:30.15pt;z-index:251670528" stroked="f"/>
        </w:pict>
      </w:r>
      <w:r w:rsidRPr="007D0D5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3" style="position:absolute;left:0;text-align:left;margin-left:354.1pt;margin-top:.9pt;width:30.1pt;height:57.75pt;z-index:251691008" strokecolor="white"/>
        </w:pict>
      </w:r>
      <w:r w:rsidRPr="007D0D5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2" style="position:absolute;left:0;text-align:left;margin-left:120.75pt;margin-top:35.4pt;width:30.1pt;height:18pt;z-index:251682816" strokecolor="white"/>
        </w:pict>
      </w:r>
      <w:r w:rsidRPr="007D0D5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1" style="position:absolute;left:0;text-align:left;margin-left:102.5pt;margin-top:6.15pt;width:30.1pt;height:41.25pt;z-index:251681792" strokecolor="white"/>
        </w:pict>
      </w:r>
      <w:r w:rsidRPr="007D0D5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280.5pt;margin-top:289.65pt;width:18.75pt;height:0;z-index:251672576" o:connectortype="straight"/>
        </w:pict>
      </w:r>
      <w:r w:rsidRPr="007D0D5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280.5pt;margin-top:277.65pt;width:18.75pt;height:0;z-index:251671552" o:connectortype="straight"/>
        </w:pict>
      </w:r>
      <w:r w:rsidRPr="007D0D5F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276.1pt;margin-top:263.4pt;width:28.15pt;height:30.15pt;z-index:251669504;mso-width-relative:margin;mso-height-relative:margin" stroked="f" strokecolor="black [3213]">
            <v:textbox style="mso-next-textbox:#_x0000_s1048">
              <w:txbxContent>
                <w:p w:rsidR="00354E8B" w:rsidRDefault="00354E8B" w:rsidP="00DD154E">
                  <w:pPr>
                    <w:spacing w:after="0" w:line="240" w:lineRule="auto"/>
                  </w:pPr>
                  <w:r>
                    <w:t xml:space="preserve">– </w:t>
                  </w:r>
                </w:p>
                <w:p w:rsidR="00354E8B" w:rsidRDefault="00354E8B" w:rsidP="00DD154E">
                  <w:pPr>
                    <w:spacing w:after="0" w:line="240" w:lineRule="auto"/>
                  </w:pPr>
                  <w:r>
                    <w:t>–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rect id="_x0000_s1039" style="position:absolute;left:0;text-align:left;margin-left:276.1pt;margin-top:444pt;width:30.85pt;height:40.2pt;z-index:251662336" stroked="f"/>
        </w:pict>
      </w:r>
      <w:r>
        <w:rPr>
          <w:noProof/>
          <w:sz w:val="28"/>
          <w:szCs w:val="28"/>
          <w:lang w:eastAsia="ru-RU"/>
        </w:rPr>
        <w:pict>
          <v:rect id="_x0000_s1038" style="position:absolute;left:0;text-align:left;margin-left:276.1pt;margin-top:284.25pt;width:30.85pt;height:40.2pt;z-index:251661312" stroked="f"/>
        </w:pict>
      </w:r>
      <w:r w:rsidR="00801D0A" w:rsidRPr="00747BB1">
        <w:rPr>
          <w:noProof/>
          <w:sz w:val="28"/>
          <w:szCs w:val="28"/>
          <w:lang w:eastAsia="ru-RU"/>
        </w:rPr>
        <w:drawing>
          <wp:inline distT="0" distB="0" distL="0" distR="0">
            <wp:extent cx="5752214" cy="6247024"/>
            <wp:effectExtent l="19050" t="0" r="88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кеуке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09" cy="62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1A" w:rsidRPr="00747BB1" w:rsidRDefault="007D0D5F" w:rsidP="00747BB1">
      <w:pPr>
        <w:tabs>
          <w:tab w:val="left" w:pos="622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2" o:spid="_x0000_s1036" type="#_x0000_t202" style="position:absolute;left:0;text-align:left;margin-left:9.6pt;margin-top:23.2pt;width:460.65pt;height:119.9pt;z-index:2516602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" filled="f" stroked="f">
            <v:textbox style="mso-next-textbox:#Надпись 2;mso-fit-shape-to-text:t">
              <w:txbxContent>
                <w:p w:rsidR="00354E8B" w:rsidRPr="00E20323" w:rsidRDefault="00354E8B" w:rsidP="002948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-А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6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внешние свойства</w:t>
                  </w:r>
                </w:p>
                <w:p w:rsidR="00354E8B" w:rsidRPr="00E20323" w:rsidRDefault="00354E8B" w:rsidP="002948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-Б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внутренние свойства</w:t>
                  </w:r>
                </w:p>
                <w:p w:rsidR="00354E8B" w:rsidRPr="00E20323" w:rsidRDefault="00354E8B" w:rsidP="002948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 - новое </w:t>
                  </w:r>
                  <w:proofErr w:type="gramStart"/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внешние</w:t>
                  </w:r>
                  <w:proofErr w:type="gramEnd"/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свойство (внешняя сила)</w:t>
                  </w:r>
                </w:p>
                <w:p w:rsidR="00354E8B" w:rsidRPr="00E20323" w:rsidRDefault="00354E8B" w:rsidP="002948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proofErr w:type="gramStart"/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новое</w:t>
                  </w:r>
                  <w:proofErr w:type="gramEnd"/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внутренние свойство (болевой порог)</w:t>
                  </w:r>
                </w:p>
                <w:p w:rsidR="00354E8B" w:rsidRPr="00E20323" w:rsidRDefault="00354E8B" w:rsidP="002948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естественное влияние (способность, задатки)</w:t>
                  </w:r>
                </w:p>
                <w:p w:rsidR="00354E8B" w:rsidRPr="00E20323" w:rsidRDefault="00354E8B" w:rsidP="002948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II</w:t>
                  </w:r>
                  <w:r w:rsidRPr="00E2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искусственное влияние (средства, влияющие на изменение качества)</w:t>
                  </w:r>
                </w:p>
              </w:txbxContent>
            </v:textbox>
            <w10:wrap type="square"/>
          </v:shape>
        </w:pict>
      </w:r>
      <w:r w:rsidR="00676F0B" w:rsidRPr="00747BB1">
        <w:rPr>
          <w:rFonts w:ascii="Times New Roman" w:hAnsi="Times New Roman" w:cs="Times New Roman"/>
          <w:sz w:val="28"/>
          <w:szCs w:val="28"/>
        </w:rPr>
        <w:t xml:space="preserve">Рис. </w:t>
      </w:r>
      <w:r w:rsidR="0036091C">
        <w:rPr>
          <w:rFonts w:ascii="Times New Roman" w:hAnsi="Times New Roman" w:cs="Times New Roman"/>
          <w:sz w:val="28"/>
          <w:szCs w:val="28"/>
        </w:rPr>
        <w:t>4</w:t>
      </w:r>
      <w:r w:rsidR="00676F0B" w:rsidRPr="00747BB1">
        <w:rPr>
          <w:rFonts w:ascii="Times New Roman" w:hAnsi="Times New Roman" w:cs="Times New Roman"/>
          <w:sz w:val="28"/>
          <w:szCs w:val="28"/>
        </w:rPr>
        <w:t xml:space="preserve">. </w:t>
      </w:r>
      <w:r w:rsidR="00294882" w:rsidRPr="00747BB1">
        <w:rPr>
          <w:rFonts w:ascii="Times New Roman" w:hAnsi="Times New Roman" w:cs="Times New Roman"/>
          <w:sz w:val="28"/>
          <w:szCs w:val="28"/>
        </w:rPr>
        <w:t xml:space="preserve">Блок-схема, иллюстрирующая </w:t>
      </w:r>
      <w:r w:rsidR="007928E6">
        <w:rPr>
          <w:rFonts w:ascii="Times New Roman" w:hAnsi="Times New Roman" w:cs="Times New Roman"/>
          <w:sz w:val="28"/>
          <w:szCs w:val="28"/>
        </w:rPr>
        <w:t>идеи</w:t>
      </w:r>
      <w:r w:rsidR="00294882" w:rsidRPr="00747BB1">
        <w:rPr>
          <w:rFonts w:ascii="Times New Roman" w:hAnsi="Times New Roman" w:cs="Times New Roman"/>
          <w:sz w:val="28"/>
          <w:szCs w:val="28"/>
        </w:rPr>
        <w:t xml:space="preserve"> данной статьи</w:t>
      </w:r>
    </w:p>
    <w:p w:rsidR="00E20323" w:rsidRPr="00747BB1" w:rsidRDefault="00E20323" w:rsidP="00747BB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D5976" w:rsidRPr="00747BB1" w:rsidRDefault="00EC4788" w:rsidP="00747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4138F7" w:rsidRPr="001F1898" w:rsidRDefault="004138F7" w:rsidP="00747BB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898">
        <w:rPr>
          <w:rFonts w:ascii="Times New Roman" w:hAnsi="Times New Roman" w:cs="Times New Roman"/>
          <w:sz w:val="28"/>
          <w:szCs w:val="28"/>
        </w:rPr>
        <w:t>Гибкость – это физическое качество человека.</w:t>
      </w:r>
      <w:r w:rsidR="001F1898" w:rsidRPr="001F1898">
        <w:rPr>
          <w:rFonts w:ascii="Times New Roman" w:hAnsi="Times New Roman" w:cs="Times New Roman"/>
          <w:sz w:val="28"/>
          <w:szCs w:val="28"/>
        </w:rPr>
        <w:t xml:space="preserve"> Оно обусловлено</w:t>
      </w:r>
      <w:r w:rsidR="000E3B78" w:rsidRPr="001F1898">
        <w:rPr>
          <w:rFonts w:ascii="Times New Roman" w:hAnsi="Times New Roman" w:cs="Times New Roman"/>
          <w:sz w:val="28"/>
          <w:szCs w:val="28"/>
        </w:rPr>
        <w:t xml:space="preserve"> н</w:t>
      </w:r>
      <w:r w:rsidR="000E3B78" w:rsidRPr="001F1898">
        <w:rPr>
          <w:rFonts w:ascii="Times New Roman" w:hAnsi="Times New Roman" w:cs="Times New Roman"/>
          <w:sz w:val="28"/>
          <w:szCs w:val="28"/>
        </w:rPr>
        <w:t>а</w:t>
      </w:r>
      <w:r w:rsidR="000E3B78" w:rsidRPr="001F1898">
        <w:rPr>
          <w:rFonts w:ascii="Times New Roman" w:hAnsi="Times New Roman" w:cs="Times New Roman"/>
          <w:sz w:val="28"/>
          <w:szCs w:val="28"/>
        </w:rPr>
        <w:t xml:space="preserve">бором внутренних </w:t>
      </w:r>
      <w:r w:rsidR="00AF59D7" w:rsidRPr="001F1898">
        <w:rPr>
          <w:rFonts w:ascii="Times New Roman" w:hAnsi="Times New Roman" w:cs="Times New Roman"/>
          <w:sz w:val="28"/>
          <w:szCs w:val="28"/>
        </w:rPr>
        <w:t>и</w:t>
      </w:r>
      <w:r w:rsidR="000E3B78" w:rsidRPr="001F1898">
        <w:rPr>
          <w:rFonts w:ascii="Times New Roman" w:hAnsi="Times New Roman" w:cs="Times New Roman"/>
          <w:sz w:val="28"/>
          <w:szCs w:val="28"/>
        </w:rPr>
        <w:t xml:space="preserve"> внешних свойств (прин</w:t>
      </w:r>
      <w:r w:rsidR="001F1898" w:rsidRPr="001F1898">
        <w:rPr>
          <w:rFonts w:ascii="Times New Roman" w:hAnsi="Times New Roman" w:cs="Times New Roman"/>
          <w:sz w:val="28"/>
          <w:szCs w:val="28"/>
        </w:rPr>
        <w:t>адлежащих конкретному человеку).</w:t>
      </w:r>
      <w:r w:rsidR="001F1898">
        <w:rPr>
          <w:rFonts w:ascii="Times New Roman" w:hAnsi="Times New Roman" w:cs="Times New Roman"/>
          <w:sz w:val="28"/>
          <w:szCs w:val="28"/>
        </w:rPr>
        <w:t xml:space="preserve"> Гибкость количественно </w:t>
      </w:r>
      <w:r w:rsidR="00CE4209">
        <w:rPr>
          <w:rFonts w:ascii="Times New Roman" w:hAnsi="Times New Roman" w:cs="Times New Roman"/>
          <w:sz w:val="28"/>
          <w:szCs w:val="28"/>
        </w:rPr>
        <w:t>выражается</w:t>
      </w:r>
      <w:r w:rsidR="0056557A">
        <w:rPr>
          <w:rFonts w:ascii="Times New Roman" w:hAnsi="Times New Roman" w:cs="Times New Roman"/>
          <w:sz w:val="28"/>
          <w:szCs w:val="28"/>
        </w:rPr>
        <w:t xml:space="preserve"> в линейных и</w:t>
      </w:r>
      <w:r w:rsidR="00CE4209">
        <w:rPr>
          <w:rFonts w:ascii="Times New Roman" w:hAnsi="Times New Roman" w:cs="Times New Roman"/>
          <w:sz w:val="28"/>
          <w:szCs w:val="28"/>
        </w:rPr>
        <w:t>ли</w:t>
      </w:r>
      <w:r w:rsidR="0056557A">
        <w:rPr>
          <w:rFonts w:ascii="Times New Roman" w:hAnsi="Times New Roman" w:cs="Times New Roman"/>
          <w:sz w:val="28"/>
          <w:szCs w:val="28"/>
        </w:rPr>
        <w:t xml:space="preserve"> угловых единицах измер</w:t>
      </w:r>
      <w:r w:rsidR="0056557A">
        <w:rPr>
          <w:rFonts w:ascii="Times New Roman" w:hAnsi="Times New Roman" w:cs="Times New Roman"/>
          <w:sz w:val="28"/>
          <w:szCs w:val="28"/>
        </w:rPr>
        <w:t>е</w:t>
      </w:r>
      <w:r w:rsidR="0056557A">
        <w:rPr>
          <w:rFonts w:ascii="Times New Roman" w:hAnsi="Times New Roman" w:cs="Times New Roman"/>
          <w:sz w:val="28"/>
          <w:szCs w:val="28"/>
        </w:rPr>
        <w:t>ния</w:t>
      </w:r>
      <w:r w:rsidR="001F1898">
        <w:rPr>
          <w:rFonts w:ascii="Times New Roman" w:hAnsi="Times New Roman" w:cs="Times New Roman"/>
          <w:sz w:val="28"/>
          <w:szCs w:val="28"/>
        </w:rPr>
        <w:t>.</w:t>
      </w:r>
    </w:p>
    <w:p w:rsidR="00792CC4" w:rsidRDefault="002F159D" w:rsidP="00747BB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898">
        <w:rPr>
          <w:rFonts w:ascii="Times New Roman" w:hAnsi="Times New Roman" w:cs="Times New Roman"/>
          <w:sz w:val="28"/>
          <w:szCs w:val="28"/>
        </w:rPr>
        <w:t>Выделение пасс</w:t>
      </w:r>
      <w:r w:rsidR="00515318" w:rsidRPr="001F1898">
        <w:rPr>
          <w:rFonts w:ascii="Times New Roman" w:hAnsi="Times New Roman" w:cs="Times New Roman"/>
          <w:sz w:val="28"/>
          <w:szCs w:val="28"/>
        </w:rPr>
        <w:t>ивной гибкости как отдельного её</w:t>
      </w:r>
      <w:r w:rsidRPr="001F1898">
        <w:rPr>
          <w:rFonts w:ascii="Times New Roman" w:hAnsi="Times New Roman" w:cs="Times New Roman"/>
          <w:sz w:val="28"/>
          <w:szCs w:val="28"/>
        </w:rPr>
        <w:t xml:space="preserve"> вида</w:t>
      </w:r>
      <w:r w:rsidR="004138F7" w:rsidRPr="001F1898">
        <w:rPr>
          <w:rFonts w:ascii="Times New Roman" w:hAnsi="Times New Roman" w:cs="Times New Roman"/>
          <w:sz w:val="28"/>
          <w:szCs w:val="28"/>
        </w:rPr>
        <w:t xml:space="preserve"> неверн</w:t>
      </w:r>
      <w:r w:rsidRPr="001F1898">
        <w:rPr>
          <w:rFonts w:ascii="Times New Roman" w:hAnsi="Times New Roman" w:cs="Times New Roman"/>
          <w:sz w:val="28"/>
          <w:szCs w:val="28"/>
        </w:rPr>
        <w:t xml:space="preserve">о, а </w:t>
      </w:r>
      <w:r w:rsidR="00015372" w:rsidRPr="001F1898">
        <w:rPr>
          <w:rFonts w:ascii="Times New Roman" w:hAnsi="Times New Roman" w:cs="Times New Roman"/>
          <w:sz w:val="28"/>
          <w:szCs w:val="28"/>
        </w:rPr>
        <w:t>использование данной величины на практике проблематично ввиду отсутствия точных и безопасных  методов измерения.</w:t>
      </w:r>
    </w:p>
    <w:p w:rsidR="000E3B78" w:rsidRPr="00792CC4" w:rsidRDefault="00792CC4" w:rsidP="00747BB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CC4">
        <w:rPr>
          <w:rFonts w:ascii="Times New Roman" w:eastAsia="Arial Unicode MS" w:hAnsi="Times New Roman" w:cs="Times New Roman"/>
          <w:sz w:val="28"/>
          <w:szCs w:val="28"/>
        </w:rPr>
        <w:t>Потенциал развития гибкости напрямую зависит от исходного р</w:t>
      </w:r>
      <w:r w:rsidRPr="00792CC4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792CC4">
        <w:rPr>
          <w:rFonts w:ascii="Times New Roman" w:eastAsia="Arial Unicode MS" w:hAnsi="Times New Roman" w:cs="Times New Roman"/>
          <w:sz w:val="28"/>
          <w:szCs w:val="28"/>
        </w:rPr>
        <w:t>зультата тестирования, а не от дефицита активной гибкости.</w:t>
      </w:r>
      <w:r w:rsidR="00015372" w:rsidRPr="00792C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739B" w:rsidRPr="00747BB1" w:rsidRDefault="000E3B78" w:rsidP="00747BB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Целесообразно для практического применения выделять общую (а</w:t>
      </w:r>
      <w:r w:rsidRPr="00747BB1">
        <w:rPr>
          <w:rFonts w:ascii="Times New Roman" w:hAnsi="Times New Roman" w:cs="Times New Roman"/>
          <w:sz w:val="28"/>
          <w:szCs w:val="28"/>
        </w:rPr>
        <w:t>к</w:t>
      </w:r>
      <w:r w:rsidRPr="00747BB1">
        <w:rPr>
          <w:rFonts w:ascii="Times New Roman" w:hAnsi="Times New Roman" w:cs="Times New Roman"/>
          <w:sz w:val="28"/>
          <w:szCs w:val="28"/>
        </w:rPr>
        <w:t>тивную) гибкость и специальную, необходимую для выполнения конкретного физического упражнения в эталонном его виде.</w:t>
      </w:r>
    </w:p>
    <w:p w:rsidR="00515318" w:rsidRPr="00747BB1" w:rsidRDefault="00515318" w:rsidP="00747BB1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t>Достоверное выявление свойств, лимитирующих развитие гибкости у конкретного человека, с последующим их развитием и использованием позв</w:t>
      </w:r>
      <w:r w:rsidRPr="00747BB1">
        <w:rPr>
          <w:rFonts w:ascii="Times New Roman" w:hAnsi="Times New Roman" w:cs="Times New Roman"/>
          <w:sz w:val="28"/>
          <w:szCs w:val="28"/>
        </w:rPr>
        <w:t>о</w:t>
      </w:r>
      <w:r w:rsidRPr="00747BB1">
        <w:rPr>
          <w:rFonts w:ascii="Times New Roman" w:hAnsi="Times New Roman" w:cs="Times New Roman"/>
          <w:sz w:val="28"/>
          <w:szCs w:val="28"/>
        </w:rPr>
        <w:t>ляет добиться улучшения этого физического качества.</w:t>
      </w:r>
    </w:p>
    <w:p w:rsidR="00247528" w:rsidRPr="00747BB1" w:rsidRDefault="00247528" w:rsidP="00747BB1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47528" w:rsidRPr="00747BB1" w:rsidRDefault="00247528" w:rsidP="00747BB1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342E78" w:rsidRPr="00747BB1" w:rsidRDefault="00342E78" w:rsidP="00747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E78" w:rsidRPr="00747BB1" w:rsidRDefault="00342E78" w:rsidP="00747BB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638E" w:rsidRPr="00747BB1" w:rsidRDefault="007F638E" w:rsidP="00747BB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638E" w:rsidRPr="00747BB1" w:rsidRDefault="007F638E" w:rsidP="00747BB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53C" w:rsidRPr="00747BB1" w:rsidRDefault="0061653C" w:rsidP="00747B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br w:type="page"/>
      </w:r>
    </w:p>
    <w:p w:rsidR="00541C5E" w:rsidRPr="001F797E" w:rsidRDefault="00E20323" w:rsidP="001F797E">
      <w:pPr>
        <w:pStyle w:val="a4"/>
        <w:spacing w:after="0" w:line="360" w:lineRule="auto"/>
        <w:ind w:left="57" w:firstLine="652"/>
        <w:jc w:val="center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AA2BD3" w:rsidRPr="00AA2BD3" w:rsidRDefault="00AA2BD3" w:rsidP="00AA2BD3">
      <w:pPr>
        <w:pStyle w:val="a4"/>
        <w:numPr>
          <w:ilvl w:val="0"/>
          <w:numId w:val="9"/>
        </w:numPr>
        <w:shd w:val="clear" w:color="auto" w:fill="FFFFFF" w:themeFill="background1"/>
        <w:spacing w:after="0" w:line="360" w:lineRule="auto"/>
        <w:ind w:left="57" w:firstLine="227"/>
        <w:jc w:val="both"/>
        <w:rPr>
          <w:rFonts w:ascii="Times New Roman" w:hAnsi="Times New Roman" w:cs="Times New Roman"/>
          <w:sz w:val="28"/>
          <w:szCs w:val="28"/>
        </w:rPr>
      </w:pPr>
      <w:r w:rsidRPr="00AA2BD3">
        <w:rPr>
          <w:rFonts w:ascii="Times New Roman" w:hAnsi="Times New Roman" w:cs="Times New Roman"/>
          <w:sz w:val="28"/>
          <w:szCs w:val="28"/>
        </w:rPr>
        <w:t xml:space="preserve">Гвоздев В. Д. Прикладная метрология: Величины и измерения. Учебное пособие. – М.: МИИТ, 2015. – 74 с. </w:t>
      </w:r>
    </w:p>
    <w:p w:rsidR="00A66914" w:rsidRPr="00747BB1" w:rsidRDefault="00A66914" w:rsidP="00747BB1">
      <w:pPr>
        <w:pStyle w:val="a4"/>
        <w:numPr>
          <w:ilvl w:val="0"/>
          <w:numId w:val="9"/>
        </w:numPr>
        <w:shd w:val="clear" w:color="auto" w:fill="FFFFFF" w:themeFill="background1"/>
        <w:spacing w:after="0" w:line="360" w:lineRule="auto"/>
        <w:ind w:left="57" w:firstLine="22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7BB1">
        <w:rPr>
          <w:rFonts w:ascii="Times New Roman" w:hAnsi="Times New Roman" w:cs="Times New Roman"/>
          <w:sz w:val="28"/>
          <w:szCs w:val="28"/>
        </w:rPr>
        <w:t>Зациорский</w:t>
      </w:r>
      <w:proofErr w:type="spellEnd"/>
      <w:r w:rsidRPr="00747BB1">
        <w:rPr>
          <w:rFonts w:ascii="Times New Roman" w:hAnsi="Times New Roman" w:cs="Times New Roman"/>
          <w:sz w:val="28"/>
          <w:szCs w:val="28"/>
        </w:rPr>
        <w:t xml:space="preserve"> В.М. Физические качества спортсмена (Основ</w:t>
      </w:r>
      <w:r w:rsidR="00BA0A8A" w:rsidRPr="00747BB1">
        <w:rPr>
          <w:rFonts w:ascii="Times New Roman" w:hAnsi="Times New Roman" w:cs="Times New Roman"/>
          <w:sz w:val="28"/>
          <w:szCs w:val="28"/>
        </w:rPr>
        <w:t>ы теории и м</w:t>
      </w:r>
      <w:r w:rsidR="00BA0A8A" w:rsidRPr="00747BB1">
        <w:rPr>
          <w:rFonts w:ascii="Times New Roman" w:hAnsi="Times New Roman" w:cs="Times New Roman"/>
          <w:sz w:val="28"/>
          <w:szCs w:val="28"/>
        </w:rPr>
        <w:t>е</w:t>
      </w:r>
      <w:r w:rsidR="00BA0A8A" w:rsidRPr="00747BB1">
        <w:rPr>
          <w:rFonts w:ascii="Times New Roman" w:hAnsi="Times New Roman" w:cs="Times New Roman"/>
          <w:sz w:val="28"/>
          <w:szCs w:val="28"/>
        </w:rPr>
        <w:t>тодики воспитания) /</w:t>
      </w:r>
      <w:r w:rsidRPr="00747BB1">
        <w:rPr>
          <w:rFonts w:ascii="Times New Roman" w:hAnsi="Times New Roman" w:cs="Times New Roman"/>
          <w:sz w:val="28"/>
          <w:szCs w:val="28"/>
        </w:rPr>
        <w:t xml:space="preserve"> М.: Физкультура и спорт, 1966. – 200 </w:t>
      </w:r>
      <w:proofErr w:type="gramStart"/>
      <w:r w:rsidRPr="00747B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47BB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A2BD3" w:rsidRPr="003C6505" w:rsidRDefault="00AA2BD3" w:rsidP="00AA2BD3">
      <w:pPr>
        <w:pStyle w:val="a4"/>
        <w:widowControl w:val="0"/>
        <w:numPr>
          <w:ilvl w:val="0"/>
          <w:numId w:val="9"/>
        </w:numPr>
        <w:spacing w:after="0" w:line="360" w:lineRule="auto"/>
        <w:ind w:left="57" w:firstLine="227"/>
        <w:jc w:val="both"/>
        <w:rPr>
          <w:rFonts w:ascii="Times New Roman" w:hAnsi="Times New Roman"/>
          <w:sz w:val="28"/>
          <w:szCs w:val="28"/>
        </w:rPr>
      </w:pPr>
      <w:r w:rsidRPr="003C6505">
        <w:rPr>
          <w:rFonts w:ascii="Times New Roman" w:hAnsi="Times New Roman"/>
          <w:sz w:val="28"/>
          <w:szCs w:val="28"/>
        </w:rPr>
        <w:t>Корольков А. Н. О надёжности результатов теста на гибкость в комплексе тестов ОФП / А. Н. Корольков // Теория и практика физической культуры. – 2011. – № 4. – С. 70-72.</w:t>
      </w:r>
    </w:p>
    <w:p w:rsidR="00AA2BD3" w:rsidRDefault="00AA2BD3" w:rsidP="00AA2BD3">
      <w:pPr>
        <w:pStyle w:val="a4"/>
        <w:widowControl w:val="0"/>
        <w:numPr>
          <w:ilvl w:val="0"/>
          <w:numId w:val="9"/>
        </w:numPr>
        <w:spacing w:after="0" w:line="360" w:lineRule="auto"/>
        <w:ind w:left="57" w:firstLine="227"/>
        <w:jc w:val="both"/>
        <w:rPr>
          <w:rFonts w:ascii="Times New Roman" w:hAnsi="Times New Roman"/>
          <w:sz w:val="28"/>
          <w:szCs w:val="28"/>
        </w:rPr>
      </w:pPr>
      <w:r w:rsidRPr="00AA2BD3">
        <w:rPr>
          <w:rFonts w:ascii="Times New Roman" w:hAnsi="Times New Roman"/>
          <w:sz w:val="28"/>
          <w:szCs w:val="28"/>
        </w:rPr>
        <w:t xml:space="preserve">Лобачёв В. С., </w:t>
      </w:r>
      <w:proofErr w:type="spellStart"/>
      <w:r w:rsidRPr="00AA2BD3">
        <w:rPr>
          <w:rFonts w:ascii="Times New Roman" w:hAnsi="Times New Roman"/>
          <w:sz w:val="28"/>
          <w:szCs w:val="28"/>
        </w:rPr>
        <w:t>Буштрук</w:t>
      </w:r>
      <w:proofErr w:type="spellEnd"/>
      <w:r w:rsidRPr="00AA2BD3">
        <w:rPr>
          <w:rFonts w:ascii="Times New Roman" w:hAnsi="Times New Roman"/>
          <w:sz w:val="28"/>
          <w:szCs w:val="28"/>
        </w:rPr>
        <w:t xml:space="preserve"> В. Д., Пономарев Г. Н. Специальные упражнения для развития основных физических качеств мышц стопы и голени в подготовке легкоатлетов: уче</w:t>
      </w:r>
      <w:r w:rsidRPr="00AA2BD3">
        <w:rPr>
          <w:rFonts w:ascii="Times New Roman" w:hAnsi="Times New Roman"/>
          <w:sz w:val="28"/>
          <w:szCs w:val="28"/>
        </w:rPr>
        <w:t>б</w:t>
      </w:r>
      <w:r w:rsidRPr="00AA2BD3">
        <w:rPr>
          <w:rFonts w:ascii="Times New Roman" w:hAnsi="Times New Roman"/>
          <w:sz w:val="28"/>
          <w:szCs w:val="28"/>
        </w:rPr>
        <w:t>ное пособие. – Самара: Изд-во СГАУ, 2009 г. – 308 с.: ил.</w:t>
      </w:r>
    </w:p>
    <w:p w:rsidR="00AA2BD3" w:rsidRPr="00AA2BD3" w:rsidRDefault="00AA2BD3" w:rsidP="00AA2BD3">
      <w:pPr>
        <w:pStyle w:val="a4"/>
        <w:widowControl w:val="0"/>
        <w:numPr>
          <w:ilvl w:val="0"/>
          <w:numId w:val="9"/>
        </w:numPr>
        <w:spacing w:after="0" w:line="360" w:lineRule="auto"/>
        <w:ind w:left="57" w:firstLine="22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C6505">
        <w:rPr>
          <w:rFonts w:ascii="Times New Roman" w:hAnsi="Times New Roman"/>
          <w:sz w:val="28"/>
          <w:szCs w:val="28"/>
        </w:rPr>
        <w:t>Масальгин</w:t>
      </w:r>
      <w:proofErr w:type="spellEnd"/>
      <w:r w:rsidRPr="003C6505">
        <w:rPr>
          <w:rFonts w:ascii="Times New Roman" w:hAnsi="Times New Roman"/>
          <w:sz w:val="28"/>
          <w:szCs w:val="28"/>
        </w:rPr>
        <w:t xml:space="preserve"> Н. А. Математико-статистические методы в спорте. / М.: Фи</w:t>
      </w:r>
      <w:r w:rsidRPr="003C6505">
        <w:rPr>
          <w:rFonts w:ascii="Times New Roman" w:hAnsi="Times New Roman"/>
          <w:sz w:val="28"/>
          <w:szCs w:val="28"/>
        </w:rPr>
        <w:t>з</w:t>
      </w:r>
      <w:r w:rsidRPr="003C6505">
        <w:rPr>
          <w:rFonts w:ascii="Times New Roman" w:hAnsi="Times New Roman"/>
          <w:sz w:val="28"/>
          <w:szCs w:val="28"/>
        </w:rPr>
        <w:t>культура и спорт, 1978. – 151 с.: ил.</w:t>
      </w:r>
      <w:r w:rsidRPr="00AA2BD3">
        <w:rPr>
          <w:rFonts w:ascii="Times New Roman" w:hAnsi="Times New Roman"/>
          <w:sz w:val="28"/>
          <w:szCs w:val="28"/>
        </w:rPr>
        <w:t xml:space="preserve"> </w:t>
      </w:r>
    </w:p>
    <w:p w:rsidR="00541C5E" w:rsidRPr="00747BB1" w:rsidRDefault="00541C5E" w:rsidP="00747BB1">
      <w:pPr>
        <w:pStyle w:val="a4"/>
        <w:widowControl w:val="0"/>
        <w:numPr>
          <w:ilvl w:val="0"/>
          <w:numId w:val="9"/>
        </w:numPr>
        <w:spacing w:after="0" w:line="360" w:lineRule="auto"/>
        <w:ind w:left="57" w:firstLine="227"/>
        <w:jc w:val="both"/>
        <w:rPr>
          <w:rFonts w:ascii="Times New Roman" w:hAnsi="Times New Roman"/>
          <w:sz w:val="28"/>
          <w:szCs w:val="28"/>
        </w:rPr>
      </w:pPr>
      <w:r w:rsidRPr="00747BB1">
        <w:rPr>
          <w:rFonts w:ascii="Times New Roman" w:hAnsi="Times New Roman"/>
          <w:sz w:val="28"/>
          <w:szCs w:val="28"/>
        </w:rPr>
        <w:t>Новая философская энциклопедия: в 4 т. Т. 2</w:t>
      </w:r>
      <w:r w:rsidR="005B4C08" w:rsidRPr="00747BB1">
        <w:rPr>
          <w:rFonts w:ascii="Times New Roman" w:hAnsi="Times New Roman"/>
          <w:sz w:val="28"/>
          <w:szCs w:val="28"/>
        </w:rPr>
        <w:t xml:space="preserve"> / Научно-ред. совет: </w:t>
      </w:r>
      <w:proofErr w:type="spellStart"/>
      <w:r w:rsidR="005B4C08" w:rsidRPr="00747BB1">
        <w:rPr>
          <w:rFonts w:ascii="Times New Roman" w:hAnsi="Times New Roman"/>
          <w:sz w:val="28"/>
          <w:szCs w:val="28"/>
        </w:rPr>
        <w:t>предс</w:t>
      </w:r>
      <w:proofErr w:type="spellEnd"/>
      <w:r w:rsidR="005B4C08" w:rsidRPr="00747BB1">
        <w:rPr>
          <w:rFonts w:ascii="Times New Roman" w:hAnsi="Times New Roman"/>
          <w:sz w:val="28"/>
          <w:szCs w:val="28"/>
        </w:rPr>
        <w:t>. В.</w:t>
      </w:r>
      <w:r w:rsidRPr="00747BB1">
        <w:rPr>
          <w:rFonts w:ascii="Times New Roman" w:hAnsi="Times New Roman"/>
          <w:sz w:val="28"/>
          <w:szCs w:val="28"/>
        </w:rPr>
        <w:t xml:space="preserve">С. Стёпин, зам. </w:t>
      </w:r>
      <w:proofErr w:type="spellStart"/>
      <w:r w:rsidRPr="00747BB1">
        <w:rPr>
          <w:rFonts w:ascii="Times New Roman" w:hAnsi="Times New Roman"/>
          <w:sz w:val="28"/>
          <w:szCs w:val="28"/>
        </w:rPr>
        <w:t>предс</w:t>
      </w:r>
      <w:proofErr w:type="spellEnd"/>
      <w:r w:rsidRPr="00747BB1">
        <w:rPr>
          <w:rFonts w:ascii="Times New Roman" w:hAnsi="Times New Roman"/>
          <w:sz w:val="28"/>
          <w:szCs w:val="28"/>
        </w:rPr>
        <w:t>.</w:t>
      </w:r>
      <w:r w:rsidR="00D11A79" w:rsidRPr="00747BB1">
        <w:rPr>
          <w:rFonts w:ascii="Times New Roman" w:hAnsi="Times New Roman"/>
          <w:sz w:val="28"/>
          <w:szCs w:val="28"/>
        </w:rPr>
        <w:t>: А.А. Гусейнов, Г.</w:t>
      </w:r>
      <w:r w:rsidRPr="00747BB1">
        <w:rPr>
          <w:rFonts w:ascii="Times New Roman" w:hAnsi="Times New Roman"/>
          <w:sz w:val="28"/>
          <w:szCs w:val="28"/>
        </w:rPr>
        <w:t xml:space="preserve">Ю. </w:t>
      </w:r>
      <w:proofErr w:type="spellStart"/>
      <w:r w:rsidRPr="00747BB1">
        <w:rPr>
          <w:rFonts w:ascii="Times New Roman" w:hAnsi="Times New Roman"/>
          <w:sz w:val="28"/>
          <w:szCs w:val="28"/>
        </w:rPr>
        <w:t>Семигин</w:t>
      </w:r>
      <w:proofErr w:type="spellEnd"/>
      <w:r w:rsidR="00BA0A8A" w:rsidRPr="00747BB1">
        <w:rPr>
          <w:rFonts w:ascii="Times New Roman" w:hAnsi="Times New Roman"/>
          <w:sz w:val="28"/>
          <w:szCs w:val="28"/>
        </w:rPr>
        <w:t>.</w:t>
      </w:r>
      <w:r w:rsidRPr="00747BB1">
        <w:rPr>
          <w:rFonts w:ascii="Times New Roman" w:hAnsi="Times New Roman"/>
          <w:sz w:val="28"/>
          <w:szCs w:val="28"/>
        </w:rPr>
        <w:t xml:space="preserve"> – М.: Мысль, 2001</w:t>
      </w:r>
      <w:r w:rsidR="00BA0A8A" w:rsidRPr="00747BB1">
        <w:rPr>
          <w:rFonts w:ascii="Times New Roman" w:hAnsi="Times New Roman"/>
          <w:sz w:val="28"/>
          <w:szCs w:val="28"/>
        </w:rPr>
        <w:t>.</w:t>
      </w:r>
      <w:r w:rsidRPr="00747BB1">
        <w:rPr>
          <w:rFonts w:ascii="Times New Roman" w:hAnsi="Times New Roman"/>
          <w:sz w:val="28"/>
          <w:szCs w:val="28"/>
        </w:rPr>
        <w:t xml:space="preserve"> – 635 с.</w:t>
      </w:r>
    </w:p>
    <w:p w:rsidR="00342E78" w:rsidRPr="00747BB1" w:rsidRDefault="00541C5E" w:rsidP="00747BB1">
      <w:pPr>
        <w:pStyle w:val="a4"/>
        <w:widowControl w:val="0"/>
        <w:numPr>
          <w:ilvl w:val="0"/>
          <w:numId w:val="9"/>
        </w:numPr>
        <w:spacing w:after="0" w:line="360" w:lineRule="auto"/>
        <w:ind w:left="0" w:firstLine="227"/>
        <w:jc w:val="both"/>
        <w:rPr>
          <w:rFonts w:ascii="Times New Roman" w:hAnsi="Times New Roman"/>
          <w:sz w:val="28"/>
          <w:szCs w:val="28"/>
        </w:rPr>
      </w:pPr>
      <w:r w:rsidRPr="00747BB1">
        <w:rPr>
          <w:rFonts w:ascii="Times New Roman" w:hAnsi="Times New Roman"/>
          <w:sz w:val="28"/>
          <w:szCs w:val="28"/>
        </w:rPr>
        <w:t>Философский энциклопед</w:t>
      </w:r>
      <w:r w:rsidR="00D11A79" w:rsidRPr="00747BB1">
        <w:rPr>
          <w:rFonts w:ascii="Times New Roman" w:hAnsi="Times New Roman"/>
          <w:sz w:val="28"/>
          <w:szCs w:val="28"/>
        </w:rPr>
        <w:t>ический словарь / Ред. кол.: С.</w:t>
      </w:r>
      <w:r w:rsidRPr="00747BB1">
        <w:rPr>
          <w:rFonts w:ascii="Times New Roman" w:hAnsi="Times New Roman"/>
          <w:sz w:val="28"/>
          <w:szCs w:val="28"/>
        </w:rPr>
        <w:t>С. Аверинцев,</w:t>
      </w:r>
      <w:r w:rsidR="003A29EC">
        <w:rPr>
          <w:rFonts w:ascii="Times New Roman" w:hAnsi="Times New Roman"/>
          <w:sz w:val="28"/>
          <w:szCs w:val="28"/>
        </w:rPr>
        <w:t xml:space="preserve"> </w:t>
      </w:r>
      <w:r w:rsidRPr="00747BB1">
        <w:rPr>
          <w:rFonts w:ascii="Times New Roman" w:hAnsi="Times New Roman"/>
          <w:sz w:val="28"/>
          <w:szCs w:val="28"/>
        </w:rPr>
        <w:t xml:space="preserve">Э. А. </w:t>
      </w:r>
      <w:proofErr w:type="spellStart"/>
      <w:r w:rsidRPr="00747BB1">
        <w:rPr>
          <w:rFonts w:ascii="Times New Roman" w:hAnsi="Times New Roman"/>
          <w:sz w:val="28"/>
          <w:szCs w:val="28"/>
        </w:rPr>
        <w:t>Араб-Оглы</w:t>
      </w:r>
      <w:proofErr w:type="spellEnd"/>
      <w:r w:rsidRPr="00747BB1">
        <w:rPr>
          <w:rFonts w:ascii="Times New Roman" w:hAnsi="Times New Roman"/>
          <w:sz w:val="28"/>
          <w:szCs w:val="28"/>
        </w:rPr>
        <w:t xml:space="preserve">, </w:t>
      </w:r>
      <w:r w:rsidR="005B4C08" w:rsidRPr="00747BB1">
        <w:rPr>
          <w:rFonts w:ascii="Times New Roman" w:hAnsi="Times New Roman"/>
          <w:sz w:val="28"/>
          <w:szCs w:val="28"/>
        </w:rPr>
        <w:t>Л.</w:t>
      </w:r>
      <w:r w:rsidRPr="00747BB1">
        <w:rPr>
          <w:rFonts w:ascii="Times New Roman" w:hAnsi="Times New Roman"/>
          <w:sz w:val="28"/>
          <w:szCs w:val="28"/>
        </w:rPr>
        <w:t>Ф. Ильичёв и</w:t>
      </w:r>
      <w:r w:rsidR="00CD0454" w:rsidRPr="00747BB1">
        <w:rPr>
          <w:rFonts w:ascii="Times New Roman" w:hAnsi="Times New Roman"/>
          <w:sz w:val="28"/>
          <w:szCs w:val="28"/>
        </w:rPr>
        <w:t xml:space="preserve"> др. – 2-е изд. – М.: </w:t>
      </w:r>
      <w:r w:rsidR="00A6237C" w:rsidRPr="00747BB1">
        <w:rPr>
          <w:rFonts w:ascii="Times New Roman" w:hAnsi="Times New Roman"/>
          <w:sz w:val="28"/>
          <w:szCs w:val="28"/>
        </w:rPr>
        <w:t xml:space="preserve">Советская </w:t>
      </w:r>
      <w:r w:rsidRPr="00747BB1">
        <w:rPr>
          <w:rFonts w:ascii="Times New Roman" w:hAnsi="Times New Roman"/>
          <w:sz w:val="28"/>
          <w:szCs w:val="28"/>
        </w:rPr>
        <w:t>энциклопедия, 1989</w:t>
      </w:r>
      <w:r w:rsidR="00BA0A8A" w:rsidRPr="00747BB1">
        <w:rPr>
          <w:rFonts w:ascii="Times New Roman" w:hAnsi="Times New Roman"/>
          <w:sz w:val="28"/>
          <w:szCs w:val="28"/>
        </w:rPr>
        <w:t>.</w:t>
      </w:r>
      <w:r w:rsidRPr="00747BB1">
        <w:rPr>
          <w:rFonts w:ascii="Times New Roman" w:hAnsi="Times New Roman"/>
          <w:sz w:val="28"/>
          <w:szCs w:val="28"/>
        </w:rPr>
        <w:t xml:space="preserve"> –850 </w:t>
      </w:r>
      <w:proofErr w:type="gramStart"/>
      <w:r w:rsidRPr="00747BB1">
        <w:rPr>
          <w:rFonts w:ascii="Times New Roman" w:hAnsi="Times New Roman"/>
          <w:sz w:val="28"/>
          <w:szCs w:val="28"/>
        </w:rPr>
        <w:t>с</w:t>
      </w:r>
      <w:proofErr w:type="gramEnd"/>
      <w:r w:rsidRPr="00747BB1">
        <w:rPr>
          <w:rFonts w:ascii="Times New Roman" w:hAnsi="Times New Roman"/>
          <w:sz w:val="28"/>
          <w:szCs w:val="28"/>
        </w:rPr>
        <w:t>.</w:t>
      </w:r>
    </w:p>
    <w:p w:rsidR="001F797E" w:rsidRDefault="00590C97" w:rsidP="001F797E">
      <w:pPr>
        <w:pStyle w:val="a4"/>
        <w:widowControl w:val="0"/>
        <w:numPr>
          <w:ilvl w:val="0"/>
          <w:numId w:val="9"/>
        </w:numPr>
        <w:spacing w:after="0" w:line="360" w:lineRule="auto"/>
        <w:ind w:left="57" w:firstLine="227"/>
        <w:jc w:val="both"/>
        <w:rPr>
          <w:rFonts w:ascii="Times New Roman" w:hAnsi="Times New Roman"/>
          <w:sz w:val="28"/>
          <w:szCs w:val="28"/>
        </w:rPr>
      </w:pPr>
      <w:r w:rsidRPr="00747BB1">
        <w:rPr>
          <w:rFonts w:ascii="Times New Roman" w:hAnsi="Times New Roman"/>
          <w:sz w:val="28"/>
          <w:szCs w:val="28"/>
        </w:rPr>
        <w:t>Философская энциклопедия: в 5 т. Т. 5 / Главный редактор Ф.В. Конста</w:t>
      </w:r>
      <w:r w:rsidRPr="00747BB1">
        <w:rPr>
          <w:rFonts w:ascii="Times New Roman" w:hAnsi="Times New Roman"/>
          <w:sz w:val="28"/>
          <w:szCs w:val="28"/>
        </w:rPr>
        <w:t>н</w:t>
      </w:r>
      <w:r w:rsidRPr="00747BB1">
        <w:rPr>
          <w:rFonts w:ascii="Times New Roman" w:hAnsi="Times New Roman"/>
          <w:sz w:val="28"/>
          <w:szCs w:val="28"/>
        </w:rPr>
        <w:t xml:space="preserve">тинов – М.: «Советская энциклопедия», 1970. – 740 </w:t>
      </w:r>
      <w:proofErr w:type="gramStart"/>
      <w:r w:rsidRPr="00747BB1">
        <w:rPr>
          <w:rFonts w:ascii="Times New Roman" w:hAnsi="Times New Roman"/>
          <w:sz w:val="28"/>
          <w:szCs w:val="28"/>
        </w:rPr>
        <w:t>с</w:t>
      </w:r>
      <w:proofErr w:type="gramEnd"/>
      <w:r w:rsidRPr="00747BB1">
        <w:rPr>
          <w:rFonts w:ascii="Times New Roman" w:hAnsi="Times New Roman"/>
          <w:sz w:val="28"/>
          <w:szCs w:val="28"/>
        </w:rPr>
        <w:t>.</w:t>
      </w:r>
    </w:p>
    <w:p w:rsidR="00A66914" w:rsidRPr="003A29EC" w:rsidRDefault="00A66914" w:rsidP="001F79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66914" w:rsidRPr="003A29EC" w:rsidSect="00FD73A6">
      <w:footerReference w:type="default" r:id="rId11"/>
      <w:pgSz w:w="11906" w:h="16838"/>
      <w:pgMar w:top="113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134" w:rsidRDefault="00FF1134" w:rsidP="00587968">
      <w:pPr>
        <w:spacing w:after="0" w:line="240" w:lineRule="auto"/>
      </w:pPr>
      <w:r>
        <w:separator/>
      </w:r>
    </w:p>
  </w:endnote>
  <w:endnote w:type="continuationSeparator" w:id="0">
    <w:p w:rsidR="00FF1134" w:rsidRDefault="00FF1134" w:rsidP="0058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626"/>
      <w:docPartObj>
        <w:docPartGallery w:val="Page Numbers (Bottom of Page)"/>
        <w:docPartUnique/>
      </w:docPartObj>
    </w:sdtPr>
    <w:sdtContent>
      <w:p w:rsidR="00354E8B" w:rsidRDefault="00354E8B">
        <w:pPr>
          <w:pStyle w:val="a9"/>
          <w:jc w:val="center"/>
        </w:pPr>
        <w:fldSimple w:instr=" PAGE   \* MERGEFORMAT ">
          <w:r w:rsidR="007928E6">
            <w:rPr>
              <w:noProof/>
            </w:rPr>
            <w:t>11</w:t>
          </w:r>
        </w:fldSimple>
      </w:p>
    </w:sdtContent>
  </w:sdt>
  <w:p w:rsidR="00354E8B" w:rsidRDefault="00354E8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134" w:rsidRDefault="00FF1134" w:rsidP="00587968">
      <w:pPr>
        <w:spacing w:after="0" w:line="240" w:lineRule="auto"/>
      </w:pPr>
      <w:r>
        <w:separator/>
      </w:r>
    </w:p>
  </w:footnote>
  <w:footnote w:type="continuationSeparator" w:id="0">
    <w:p w:rsidR="00FF1134" w:rsidRDefault="00FF1134" w:rsidP="0058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54E"/>
    <w:multiLevelType w:val="hybridMultilevel"/>
    <w:tmpl w:val="D16485C2"/>
    <w:styleLink w:val="a"/>
    <w:lvl w:ilvl="0" w:tplc="DDEC4A3C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22DB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4869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A90FC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BA83A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AC0C08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A8739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E421C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6CF22E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62C641A"/>
    <w:multiLevelType w:val="hybridMultilevel"/>
    <w:tmpl w:val="E7A06B96"/>
    <w:lvl w:ilvl="0" w:tplc="5B74F3CE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16770F33"/>
    <w:multiLevelType w:val="hybridMultilevel"/>
    <w:tmpl w:val="F5CC2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8F334E"/>
    <w:multiLevelType w:val="hybridMultilevel"/>
    <w:tmpl w:val="00528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45F81"/>
    <w:multiLevelType w:val="hybridMultilevel"/>
    <w:tmpl w:val="4928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54F6E"/>
    <w:multiLevelType w:val="hybridMultilevel"/>
    <w:tmpl w:val="8BDCF8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F0F1A6E"/>
    <w:multiLevelType w:val="hybridMultilevel"/>
    <w:tmpl w:val="F94C5B18"/>
    <w:lvl w:ilvl="0" w:tplc="A12C9C9E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3903972"/>
    <w:multiLevelType w:val="hybridMultilevel"/>
    <w:tmpl w:val="76BC718A"/>
    <w:lvl w:ilvl="0" w:tplc="4CE07AC0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4453D3E"/>
    <w:multiLevelType w:val="hybridMultilevel"/>
    <w:tmpl w:val="D29643D6"/>
    <w:lvl w:ilvl="0" w:tplc="5C7C9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453EE6"/>
    <w:multiLevelType w:val="hybridMultilevel"/>
    <w:tmpl w:val="178EF39C"/>
    <w:lvl w:ilvl="0" w:tplc="5C7C9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F6066"/>
    <w:multiLevelType w:val="hybridMultilevel"/>
    <w:tmpl w:val="6FB4E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95A55"/>
    <w:multiLevelType w:val="hybridMultilevel"/>
    <w:tmpl w:val="D16485C2"/>
    <w:numStyleLink w:val="a"/>
  </w:abstractNum>
  <w:num w:numId="1">
    <w:abstractNumId w:val="10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11"/>
  </w:num>
  <w:num w:numId="13">
    <w:abstractNumId w:val="11"/>
    <w:lvlOverride w:ilvl="0">
      <w:startOverride w:val="1"/>
      <w:lvl w:ilvl="0" w:tplc="E85A7E16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72C6EF8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A7EA0D4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3842C7A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296497E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B4AF1E8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B9ECD5E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F8C85E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8AEB6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09C8"/>
    <w:rsid w:val="0000590C"/>
    <w:rsid w:val="00005E7B"/>
    <w:rsid w:val="00015372"/>
    <w:rsid w:val="00016246"/>
    <w:rsid w:val="00026674"/>
    <w:rsid w:val="00027032"/>
    <w:rsid w:val="00030A32"/>
    <w:rsid w:val="00034241"/>
    <w:rsid w:val="00053AB1"/>
    <w:rsid w:val="00053BD7"/>
    <w:rsid w:val="00053F10"/>
    <w:rsid w:val="0005706F"/>
    <w:rsid w:val="00057633"/>
    <w:rsid w:val="00063327"/>
    <w:rsid w:val="00084108"/>
    <w:rsid w:val="000914C7"/>
    <w:rsid w:val="0009368D"/>
    <w:rsid w:val="0009410A"/>
    <w:rsid w:val="000A70BA"/>
    <w:rsid w:val="000A7B5D"/>
    <w:rsid w:val="000B195C"/>
    <w:rsid w:val="000B6973"/>
    <w:rsid w:val="000C4205"/>
    <w:rsid w:val="000D47B6"/>
    <w:rsid w:val="000D539F"/>
    <w:rsid w:val="000E29FD"/>
    <w:rsid w:val="000E3B78"/>
    <w:rsid w:val="000E505D"/>
    <w:rsid w:val="000E7648"/>
    <w:rsid w:val="000F1613"/>
    <w:rsid w:val="000F3EB4"/>
    <w:rsid w:val="00104E94"/>
    <w:rsid w:val="00113A81"/>
    <w:rsid w:val="00115093"/>
    <w:rsid w:val="001152AE"/>
    <w:rsid w:val="0013408C"/>
    <w:rsid w:val="00140913"/>
    <w:rsid w:val="00141792"/>
    <w:rsid w:val="00147FA0"/>
    <w:rsid w:val="001509C8"/>
    <w:rsid w:val="00152908"/>
    <w:rsid w:val="0015490D"/>
    <w:rsid w:val="001549EE"/>
    <w:rsid w:val="00157CBF"/>
    <w:rsid w:val="00172E7E"/>
    <w:rsid w:val="00176DA3"/>
    <w:rsid w:val="001944CA"/>
    <w:rsid w:val="001A1720"/>
    <w:rsid w:val="001B5523"/>
    <w:rsid w:val="001C3302"/>
    <w:rsid w:val="001C6368"/>
    <w:rsid w:val="001D39A5"/>
    <w:rsid w:val="001E42F3"/>
    <w:rsid w:val="001E63E3"/>
    <w:rsid w:val="001F008D"/>
    <w:rsid w:val="001F0CC9"/>
    <w:rsid w:val="001F1898"/>
    <w:rsid w:val="001F62F1"/>
    <w:rsid w:val="001F797E"/>
    <w:rsid w:val="0021280E"/>
    <w:rsid w:val="002144A1"/>
    <w:rsid w:val="00221057"/>
    <w:rsid w:val="00234C58"/>
    <w:rsid w:val="00237012"/>
    <w:rsid w:val="00247528"/>
    <w:rsid w:val="00250E50"/>
    <w:rsid w:val="00253425"/>
    <w:rsid w:val="00255E99"/>
    <w:rsid w:val="00257725"/>
    <w:rsid w:val="002612A6"/>
    <w:rsid w:val="00263887"/>
    <w:rsid w:val="00274CDB"/>
    <w:rsid w:val="00276C81"/>
    <w:rsid w:val="002815A7"/>
    <w:rsid w:val="00294882"/>
    <w:rsid w:val="002A560D"/>
    <w:rsid w:val="002C5302"/>
    <w:rsid w:val="002C7F20"/>
    <w:rsid w:val="002D0367"/>
    <w:rsid w:val="002E0C38"/>
    <w:rsid w:val="002E5DE9"/>
    <w:rsid w:val="002E6AA8"/>
    <w:rsid w:val="002E6E82"/>
    <w:rsid w:val="002F100F"/>
    <w:rsid w:val="002F159D"/>
    <w:rsid w:val="00303AEE"/>
    <w:rsid w:val="00303E86"/>
    <w:rsid w:val="003208A9"/>
    <w:rsid w:val="00323EAF"/>
    <w:rsid w:val="0032455F"/>
    <w:rsid w:val="00324F3A"/>
    <w:rsid w:val="0033504C"/>
    <w:rsid w:val="00335D15"/>
    <w:rsid w:val="00342E78"/>
    <w:rsid w:val="00350C07"/>
    <w:rsid w:val="00350ED4"/>
    <w:rsid w:val="00354E8B"/>
    <w:rsid w:val="0035667A"/>
    <w:rsid w:val="0036091C"/>
    <w:rsid w:val="00362885"/>
    <w:rsid w:val="0036321F"/>
    <w:rsid w:val="00366FFF"/>
    <w:rsid w:val="00370C54"/>
    <w:rsid w:val="00381B9F"/>
    <w:rsid w:val="00391B73"/>
    <w:rsid w:val="003A29EC"/>
    <w:rsid w:val="003A696A"/>
    <w:rsid w:val="003B1FF1"/>
    <w:rsid w:val="003C1F3F"/>
    <w:rsid w:val="003C5DFF"/>
    <w:rsid w:val="003C6505"/>
    <w:rsid w:val="003C6773"/>
    <w:rsid w:val="003C6AD6"/>
    <w:rsid w:val="003D444C"/>
    <w:rsid w:val="003E1BE3"/>
    <w:rsid w:val="003E7212"/>
    <w:rsid w:val="003F01CF"/>
    <w:rsid w:val="004138F7"/>
    <w:rsid w:val="00414D35"/>
    <w:rsid w:val="00417212"/>
    <w:rsid w:val="00425633"/>
    <w:rsid w:val="00427D85"/>
    <w:rsid w:val="004357F1"/>
    <w:rsid w:val="00437B31"/>
    <w:rsid w:val="00441202"/>
    <w:rsid w:val="00443F5D"/>
    <w:rsid w:val="00450D43"/>
    <w:rsid w:val="0045155A"/>
    <w:rsid w:val="00453642"/>
    <w:rsid w:val="00455E1B"/>
    <w:rsid w:val="0046118B"/>
    <w:rsid w:val="00462885"/>
    <w:rsid w:val="00466A3E"/>
    <w:rsid w:val="004710A1"/>
    <w:rsid w:val="00472EE9"/>
    <w:rsid w:val="00474D79"/>
    <w:rsid w:val="00475571"/>
    <w:rsid w:val="0048420F"/>
    <w:rsid w:val="00484BB7"/>
    <w:rsid w:val="00490BF4"/>
    <w:rsid w:val="0049755F"/>
    <w:rsid w:val="004B0AE5"/>
    <w:rsid w:val="004B10A3"/>
    <w:rsid w:val="004B2005"/>
    <w:rsid w:val="004B5E6F"/>
    <w:rsid w:val="004C3C7B"/>
    <w:rsid w:val="004C5BF8"/>
    <w:rsid w:val="004D0CFC"/>
    <w:rsid w:val="004D3A80"/>
    <w:rsid w:val="004D3FAE"/>
    <w:rsid w:val="004D6535"/>
    <w:rsid w:val="004E0D70"/>
    <w:rsid w:val="004E0F6A"/>
    <w:rsid w:val="004E4ABC"/>
    <w:rsid w:val="004F0B90"/>
    <w:rsid w:val="004F767B"/>
    <w:rsid w:val="005012B0"/>
    <w:rsid w:val="0050300D"/>
    <w:rsid w:val="00506617"/>
    <w:rsid w:val="00515318"/>
    <w:rsid w:val="00526CF6"/>
    <w:rsid w:val="00536B03"/>
    <w:rsid w:val="00537D3B"/>
    <w:rsid w:val="00541C5E"/>
    <w:rsid w:val="00541D60"/>
    <w:rsid w:val="00542205"/>
    <w:rsid w:val="005433D7"/>
    <w:rsid w:val="00545F5D"/>
    <w:rsid w:val="00557580"/>
    <w:rsid w:val="0056557A"/>
    <w:rsid w:val="0056560D"/>
    <w:rsid w:val="00576B65"/>
    <w:rsid w:val="00576C16"/>
    <w:rsid w:val="00580825"/>
    <w:rsid w:val="00587968"/>
    <w:rsid w:val="00590C97"/>
    <w:rsid w:val="00591119"/>
    <w:rsid w:val="0059290E"/>
    <w:rsid w:val="00592963"/>
    <w:rsid w:val="00593C26"/>
    <w:rsid w:val="00595936"/>
    <w:rsid w:val="005B4C08"/>
    <w:rsid w:val="005D2AB2"/>
    <w:rsid w:val="005F090A"/>
    <w:rsid w:val="005F3878"/>
    <w:rsid w:val="00600F5F"/>
    <w:rsid w:val="00603C4B"/>
    <w:rsid w:val="006074A1"/>
    <w:rsid w:val="006133F9"/>
    <w:rsid w:val="0061653C"/>
    <w:rsid w:val="006170B2"/>
    <w:rsid w:val="00622214"/>
    <w:rsid w:val="00626B81"/>
    <w:rsid w:val="00630112"/>
    <w:rsid w:val="006326C5"/>
    <w:rsid w:val="006364AD"/>
    <w:rsid w:val="006410B1"/>
    <w:rsid w:val="00641F1A"/>
    <w:rsid w:val="00656D2C"/>
    <w:rsid w:val="006612AA"/>
    <w:rsid w:val="006637F7"/>
    <w:rsid w:val="006732F9"/>
    <w:rsid w:val="00676F0B"/>
    <w:rsid w:val="006855B4"/>
    <w:rsid w:val="006A17D4"/>
    <w:rsid w:val="006A73CF"/>
    <w:rsid w:val="006B1A68"/>
    <w:rsid w:val="006C5CB4"/>
    <w:rsid w:val="006C63B0"/>
    <w:rsid w:val="006D3A3E"/>
    <w:rsid w:val="006D45D7"/>
    <w:rsid w:val="006D4F5D"/>
    <w:rsid w:val="006D7822"/>
    <w:rsid w:val="006E0A2E"/>
    <w:rsid w:val="006E5FE2"/>
    <w:rsid w:val="006E73B9"/>
    <w:rsid w:val="0070034D"/>
    <w:rsid w:val="00704FBE"/>
    <w:rsid w:val="007116D3"/>
    <w:rsid w:val="00733940"/>
    <w:rsid w:val="00741FA4"/>
    <w:rsid w:val="007427F6"/>
    <w:rsid w:val="00744EF0"/>
    <w:rsid w:val="00747BB1"/>
    <w:rsid w:val="00756E3B"/>
    <w:rsid w:val="007708B1"/>
    <w:rsid w:val="0077174A"/>
    <w:rsid w:val="007723D6"/>
    <w:rsid w:val="00781158"/>
    <w:rsid w:val="00784534"/>
    <w:rsid w:val="007928E6"/>
    <w:rsid w:val="00792CC4"/>
    <w:rsid w:val="00794A59"/>
    <w:rsid w:val="00796D3E"/>
    <w:rsid w:val="007B3969"/>
    <w:rsid w:val="007B5E6B"/>
    <w:rsid w:val="007C0F76"/>
    <w:rsid w:val="007C1A70"/>
    <w:rsid w:val="007C680B"/>
    <w:rsid w:val="007D0D5F"/>
    <w:rsid w:val="007D5976"/>
    <w:rsid w:val="007E3F7A"/>
    <w:rsid w:val="007F3E81"/>
    <w:rsid w:val="007F638E"/>
    <w:rsid w:val="007F6F3F"/>
    <w:rsid w:val="007F7B50"/>
    <w:rsid w:val="00801D0A"/>
    <w:rsid w:val="00816315"/>
    <w:rsid w:val="0081652A"/>
    <w:rsid w:val="008207A0"/>
    <w:rsid w:val="0083137E"/>
    <w:rsid w:val="00835452"/>
    <w:rsid w:val="008378D5"/>
    <w:rsid w:val="008408FC"/>
    <w:rsid w:val="008448CA"/>
    <w:rsid w:val="00851067"/>
    <w:rsid w:val="00851E59"/>
    <w:rsid w:val="00852BD0"/>
    <w:rsid w:val="00870A6B"/>
    <w:rsid w:val="00875C49"/>
    <w:rsid w:val="00880646"/>
    <w:rsid w:val="00880A93"/>
    <w:rsid w:val="00891B77"/>
    <w:rsid w:val="008A5154"/>
    <w:rsid w:val="008E1382"/>
    <w:rsid w:val="008E3260"/>
    <w:rsid w:val="008E5C45"/>
    <w:rsid w:val="009029B9"/>
    <w:rsid w:val="00921F00"/>
    <w:rsid w:val="0094603B"/>
    <w:rsid w:val="009522A3"/>
    <w:rsid w:val="0097189B"/>
    <w:rsid w:val="00973F58"/>
    <w:rsid w:val="009804AB"/>
    <w:rsid w:val="00982D43"/>
    <w:rsid w:val="00991E48"/>
    <w:rsid w:val="00996A72"/>
    <w:rsid w:val="009A133A"/>
    <w:rsid w:val="009A70E5"/>
    <w:rsid w:val="009B0FF6"/>
    <w:rsid w:val="009B18E3"/>
    <w:rsid w:val="009B26F0"/>
    <w:rsid w:val="009B74CB"/>
    <w:rsid w:val="009B78BC"/>
    <w:rsid w:val="009E1296"/>
    <w:rsid w:val="009E4F06"/>
    <w:rsid w:val="009F515D"/>
    <w:rsid w:val="009F611A"/>
    <w:rsid w:val="00A033FC"/>
    <w:rsid w:val="00A163E7"/>
    <w:rsid w:val="00A27738"/>
    <w:rsid w:val="00A37344"/>
    <w:rsid w:val="00A46D9C"/>
    <w:rsid w:val="00A521DC"/>
    <w:rsid w:val="00A579AC"/>
    <w:rsid w:val="00A6237C"/>
    <w:rsid w:val="00A62C24"/>
    <w:rsid w:val="00A63489"/>
    <w:rsid w:val="00A66914"/>
    <w:rsid w:val="00A77915"/>
    <w:rsid w:val="00A83697"/>
    <w:rsid w:val="00A913E0"/>
    <w:rsid w:val="00A934A1"/>
    <w:rsid w:val="00AA2BD3"/>
    <w:rsid w:val="00AA2FFB"/>
    <w:rsid w:val="00AB0693"/>
    <w:rsid w:val="00AC3632"/>
    <w:rsid w:val="00AC5510"/>
    <w:rsid w:val="00AD6DDB"/>
    <w:rsid w:val="00AF59D7"/>
    <w:rsid w:val="00B018F5"/>
    <w:rsid w:val="00B02E33"/>
    <w:rsid w:val="00B05950"/>
    <w:rsid w:val="00B07B14"/>
    <w:rsid w:val="00B23AB1"/>
    <w:rsid w:val="00B4199D"/>
    <w:rsid w:val="00B44EDC"/>
    <w:rsid w:val="00B47EEA"/>
    <w:rsid w:val="00B50143"/>
    <w:rsid w:val="00B502AB"/>
    <w:rsid w:val="00B5768F"/>
    <w:rsid w:val="00B70205"/>
    <w:rsid w:val="00B75DDD"/>
    <w:rsid w:val="00B812FB"/>
    <w:rsid w:val="00BA07D7"/>
    <w:rsid w:val="00BA0A8A"/>
    <w:rsid w:val="00BA4D6F"/>
    <w:rsid w:val="00BB3F70"/>
    <w:rsid w:val="00BD0573"/>
    <w:rsid w:val="00BD2F1E"/>
    <w:rsid w:val="00BF07A2"/>
    <w:rsid w:val="00BF337D"/>
    <w:rsid w:val="00BF3643"/>
    <w:rsid w:val="00C038DC"/>
    <w:rsid w:val="00C27734"/>
    <w:rsid w:val="00C322C1"/>
    <w:rsid w:val="00C42761"/>
    <w:rsid w:val="00C42F55"/>
    <w:rsid w:val="00C43C57"/>
    <w:rsid w:val="00C52061"/>
    <w:rsid w:val="00C60DE8"/>
    <w:rsid w:val="00C70DAC"/>
    <w:rsid w:val="00C71B0C"/>
    <w:rsid w:val="00C856BF"/>
    <w:rsid w:val="00C86DFD"/>
    <w:rsid w:val="00C96D97"/>
    <w:rsid w:val="00CA79C5"/>
    <w:rsid w:val="00CB7015"/>
    <w:rsid w:val="00CC0F64"/>
    <w:rsid w:val="00CC3E1B"/>
    <w:rsid w:val="00CD0454"/>
    <w:rsid w:val="00CD1903"/>
    <w:rsid w:val="00CD6AA5"/>
    <w:rsid w:val="00CE4209"/>
    <w:rsid w:val="00CF691E"/>
    <w:rsid w:val="00D04606"/>
    <w:rsid w:val="00D11A79"/>
    <w:rsid w:val="00D12FFF"/>
    <w:rsid w:val="00D17E5E"/>
    <w:rsid w:val="00D2416A"/>
    <w:rsid w:val="00D243C6"/>
    <w:rsid w:val="00D30039"/>
    <w:rsid w:val="00D35570"/>
    <w:rsid w:val="00D40018"/>
    <w:rsid w:val="00D440BF"/>
    <w:rsid w:val="00D44572"/>
    <w:rsid w:val="00D54F29"/>
    <w:rsid w:val="00D66F0E"/>
    <w:rsid w:val="00D75EF7"/>
    <w:rsid w:val="00D854D9"/>
    <w:rsid w:val="00D85ECD"/>
    <w:rsid w:val="00D90942"/>
    <w:rsid w:val="00DA3235"/>
    <w:rsid w:val="00DB50C9"/>
    <w:rsid w:val="00DB5153"/>
    <w:rsid w:val="00DC3E40"/>
    <w:rsid w:val="00DD154E"/>
    <w:rsid w:val="00DD4244"/>
    <w:rsid w:val="00DE38E5"/>
    <w:rsid w:val="00DE3EC3"/>
    <w:rsid w:val="00DF0CF0"/>
    <w:rsid w:val="00E153A0"/>
    <w:rsid w:val="00E20323"/>
    <w:rsid w:val="00E26907"/>
    <w:rsid w:val="00E40352"/>
    <w:rsid w:val="00E46500"/>
    <w:rsid w:val="00E46E1E"/>
    <w:rsid w:val="00E565F8"/>
    <w:rsid w:val="00E65F73"/>
    <w:rsid w:val="00E76D95"/>
    <w:rsid w:val="00E814F8"/>
    <w:rsid w:val="00E824EE"/>
    <w:rsid w:val="00E942EB"/>
    <w:rsid w:val="00E97A1A"/>
    <w:rsid w:val="00EA46DD"/>
    <w:rsid w:val="00EB2778"/>
    <w:rsid w:val="00EB3759"/>
    <w:rsid w:val="00EC4788"/>
    <w:rsid w:val="00EC739B"/>
    <w:rsid w:val="00ED0D3A"/>
    <w:rsid w:val="00ED0FE9"/>
    <w:rsid w:val="00EE5F81"/>
    <w:rsid w:val="00EF2503"/>
    <w:rsid w:val="00F150F8"/>
    <w:rsid w:val="00F16AA9"/>
    <w:rsid w:val="00F32109"/>
    <w:rsid w:val="00F37489"/>
    <w:rsid w:val="00F4003D"/>
    <w:rsid w:val="00F52CB1"/>
    <w:rsid w:val="00F54434"/>
    <w:rsid w:val="00F56D0A"/>
    <w:rsid w:val="00F64BCC"/>
    <w:rsid w:val="00F7337B"/>
    <w:rsid w:val="00F84770"/>
    <w:rsid w:val="00F914C2"/>
    <w:rsid w:val="00F94C30"/>
    <w:rsid w:val="00F95FFF"/>
    <w:rsid w:val="00F96B86"/>
    <w:rsid w:val="00F96F19"/>
    <w:rsid w:val="00FA5A37"/>
    <w:rsid w:val="00FB2724"/>
    <w:rsid w:val="00FB47C8"/>
    <w:rsid w:val="00FB6080"/>
    <w:rsid w:val="00FC48F6"/>
    <w:rsid w:val="00FD3645"/>
    <w:rsid w:val="00FD45D1"/>
    <w:rsid w:val="00FD545A"/>
    <w:rsid w:val="00FD5528"/>
    <w:rsid w:val="00FD73A6"/>
    <w:rsid w:val="00FE077E"/>
    <w:rsid w:val="00FE1BCC"/>
    <w:rsid w:val="00FE3FCC"/>
    <w:rsid w:val="00FF1134"/>
    <w:rsid w:val="00FF5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>
      <o:colormenu v:ext="edit" strokecolor="none"/>
    </o:shapedefaults>
    <o:shapelayout v:ext="edit">
      <o:idmap v:ext="edit" data="1"/>
      <o:rules v:ext="edit">
        <o:r id="V:Rule11" type="connector" idref="#_x0000_s1034"/>
        <o:r id="V:Rule12" type="connector" idref="#_x0000_s1058"/>
        <o:r id="V:Rule13" type="connector" idref="#_x0000_s1059"/>
        <o:r id="V:Rule14" type="connector" idref="#_x0000_s1057"/>
        <o:r id="V:Rule15" type="connector" idref="#_x0000_s1051"/>
        <o:r id="V:Rule16" type="connector" idref="#_x0000_s1052"/>
        <o:r id="V:Rule17" type="connector" idref="#_x0000_s1033"/>
        <o:r id="V:Rule18" type="connector" idref="#_x0000_s1055"/>
        <o:r id="V:Rule19" type="connector" idref="#_x0000_s1056"/>
        <o:r id="V:Rule20" type="connector" idref="#_x0000_s105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276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qFormat/>
    <w:rsid w:val="00057633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2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27032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semiHidden/>
    <w:unhideWhenUsed/>
    <w:rsid w:val="00587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587968"/>
  </w:style>
  <w:style w:type="paragraph" w:styleId="a9">
    <w:name w:val="footer"/>
    <w:basedOn w:val="a0"/>
    <w:link w:val="aa"/>
    <w:uiPriority w:val="99"/>
    <w:unhideWhenUsed/>
    <w:rsid w:val="00587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87968"/>
  </w:style>
  <w:style w:type="table" w:customStyle="1" w:styleId="TableNormal">
    <w:name w:val="Table Normal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Текстовый блок A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a">
    <w:name w:val="С числами"/>
    <w:rsid w:val="006E5FE2"/>
    <w:pPr>
      <w:numPr>
        <w:numId w:val="11"/>
      </w:numPr>
    </w:pPr>
  </w:style>
  <w:style w:type="paragraph" w:customStyle="1" w:styleId="1">
    <w:name w:val="Стиль таблицы 1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ru-RU"/>
    </w:rPr>
  </w:style>
  <w:style w:type="paragraph" w:customStyle="1" w:styleId="2">
    <w:name w:val="Стиль таблицы 2"/>
    <w:rsid w:val="006E5F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</w:rPr>
  </w:style>
  <w:style w:type="paragraph" w:customStyle="1" w:styleId="Ac">
    <w:name w:val="По умолчанию A"/>
    <w:rsid w:val="003C650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E45A0-A881-4214-883C-5DA53AC6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</dc:creator>
  <cp:lastModifiedBy>stal</cp:lastModifiedBy>
  <cp:revision>12</cp:revision>
  <cp:lastPrinted>2016-08-26T09:32:00Z</cp:lastPrinted>
  <dcterms:created xsi:type="dcterms:W3CDTF">2017-11-22T05:03:00Z</dcterms:created>
  <dcterms:modified xsi:type="dcterms:W3CDTF">2017-11-28T10:18:00Z</dcterms:modified>
</cp:coreProperties>
</file>