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5E6" w:rsidRPr="002D04C7" w:rsidRDefault="008005F8" w:rsidP="0099608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величины статической гибкости</w:t>
      </w:r>
    </w:p>
    <w:p w:rsidR="000365E6" w:rsidRPr="00EE5F81" w:rsidRDefault="000365E6" w:rsidP="000365E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D6DDB">
        <w:rPr>
          <w:rFonts w:ascii="Times New Roman" w:hAnsi="Times New Roman" w:cs="Times New Roman"/>
          <w:b/>
          <w:i/>
          <w:sz w:val="28"/>
          <w:szCs w:val="28"/>
        </w:rPr>
        <w:t>Владимир Степанович Лобачёв</w:t>
      </w:r>
      <w:r w:rsidRPr="00AD6DDB">
        <w:rPr>
          <w:rFonts w:ascii="Times New Roman" w:hAnsi="Times New Roman" w:cs="Times New Roman"/>
          <w:sz w:val="28"/>
          <w:szCs w:val="28"/>
        </w:rPr>
        <w:t xml:space="preserve">, </w:t>
      </w:r>
      <w:r w:rsidRPr="00AD6DDB">
        <w:rPr>
          <w:rFonts w:ascii="Times New Roman" w:hAnsi="Times New Roman" w:cs="Times New Roman"/>
          <w:i/>
          <w:sz w:val="28"/>
          <w:szCs w:val="28"/>
        </w:rPr>
        <w:t>доценткафедры физического воспитания,</w:t>
      </w:r>
      <w:r>
        <w:rPr>
          <w:rFonts w:ascii="Times New Roman" w:hAnsi="Times New Roman" w:cs="Times New Roman"/>
          <w:i/>
          <w:sz w:val="28"/>
          <w:szCs w:val="28"/>
        </w:rPr>
        <w:t xml:space="preserve">Самарский национальный исследовательский университет </w:t>
      </w:r>
    </w:p>
    <w:p w:rsidR="00501DB4" w:rsidRDefault="00501DB4" w:rsidP="000365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17BF" w:rsidRDefault="007717BF" w:rsidP="007717BF">
      <w:pPr>
        <w:spacing w:before="240"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:rsidR="007717BF" w:rsidRPr="0006493D" w:rsidRDefault="007717BF" w:rsidP="007717BF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7BF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статье представлен оригинальный способ определения относительной величины </w:t>
      </w:r>
      <w:r w:rsidR="00171DC7">
        <w:rPr>
          <w:rFonts w:ascii="Times New Roman" w:hAnsi="Times New Roman" w:cs="Times New Roman"/>
          <w:sz w:val="28"/>
          <w:szCs w:val="28"/>
        </w:rPr>
        <w:t>статической</w:t>
      </w:r>
      <w:r>
        <w:rPr>
          <w:rFonts w:ascii="Times New Roman" w:hAnsi="Times New Roman" w:cs="Times New Roman"/>
          <w:sz w:val="28"/>
          <w:szCs w:val="28"/>
        </w:rPr>
        <w:t xml:space="preserve"> гибкости с использованием электронного гониометра. На основании полученных показаний датчиков вычисляется индивидуальное значение гибкости. Этот способ отличается простотой и удобством в использовании, не требует участия квалифицированных специалистов.</w:t>
      </w:r>
    </w:p>
    <w:p w:rsidR="007717BF" w:rsidRPr="00FF5661" w:rsidRDefault="007717BF" w:rsidP="007717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BB1">
        <w:rPr>
          <w:rFonts w:ascii="Times New Roman" w:hAnsi="Times New Roman" w:cs="Times New Roman"/>
          <w:b/>
          <w:sz w:val="28"/>
          <w:szCs w:val="28"/>
        </w:rPr>
        <w:t>Ключевые слова:</w:t>
      </w:r>
      <w:r w:rsidR="00FF56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электронный гониометр, измерение </w:t>
      </w:r>
      <w:r w:rsidR="00171DC7">
        <w:rPr>
          <w:rFonts w:ascii="Times New Roman" w:hAnsi="Times New Roman" w:cs="Times New Roman"/>
          <w:sz w:val="28"/>
          <w:szCs w:val="28"/>
        </w:rPr>
        <w:t xml:space="preserve">статической </w:t>
      </w:r>
      <w:r>
        <w:rPr>
          <w:rFonts w:ascii="Times New Roman" w:hAnsi="Times New Roman" w:cs="Times New Roman"/>
          <w:sz w:val="28"/>
          <w:szCs w:val="28"/>
        </w:rPr>
        <w:t>гибкости, относительное значение</w:t>
      </w:r>
      <w:r w:rsidR="00FF5661">
        <w:rPr>
          <w:rFonts w:ascii="Times New Roman" w:hAnsi="Times New Roman" w:cs="Times New Roman"/>
          <w:sz w:val="28"/>
          <w:szCs w:val="28"/>
        </w:rPr>
        <w:t xml:space="preserve"> </w:t>
      </w:r>
      <w:r w:rsidR="00765796">
        <w:rPr>
          <w:rFonts w:ascii="Times New Roman" w:hAnsi="Times New Roman" w:cs="Times New Roman"/>
          <w:sz w:val="28"/>
          <w:szCs w:val="28"/>
        </w:rPr>
        <w:t>гибкости, микроконтроллер</w:t>
      </w:r>
      <w:r w:rsidR="00FF5661">
        <w:rPr>
          <w:rFonts w:ascii="Times New Roman" w:hAnsi="Times New Roman" w:cs="Times New Roman"/>
          <w:sz w:val="28"/>
          <w:szCs w:val="28"/>
        </w:rPr>
        <w:t>, дисплей прибора.</w:t>
      </w:r>
    </w:p>
    <w:p w:rsidR="007717BF" w:rsidRPr="002D04C7" w:rsidRDefault="0024145B" w:rsidP="007717B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7717BF">
        <w:rPr>
          <w:rFonts w:ascii="Times New Roman" w:hAnsi="Times New Roman" w:cs="Times New Roman"/>
          <w:b/>
          <w:sz w:val="28"/>
          <w:szCs w:val="28"/>
          <w:lang w:val="en-US"/>
        </w:rPr>
        <w:t>tatic flexibility</w:t>
      </w:r>
      <w:r w:rsidR="007717BF">
        <w:rPr>
          <w:rFonts w:ascii="Times New Roman" w:hAnsi="Times New Roman" w:cs="Times New Roman"/>
          <w:b/>
          <w:sz w:val="28"/>
          <w:szCs w:val="28"/>
          <w:lang w:val="en-GB"/>
        </w:rPr>
        <w:t xml:space="preserve"> value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measurement</w:t>
      </w:r>
    </w:p>
    <w:p w:rsidR="007717BF" w:rsidRDefault="007717BF" w:rsidP="007717B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F566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Vladimir </w:t>
      </w:r>
      <w:proofErr w:type="spellStart"/>
      <w:r w:rsidRPr="00FF5661">
        <w:rPr>
          <w:rFonts w:ascii="Times New Roman" w:hAnsi="Times New Roman" w:cs="Times New Roman"/>
          <w:b/>
          <w:i/>
          <w:sz w:val="28"/>
          <w:szCs w:val="28"/>
          <w:lang w:val="en-US"/>
        </w:rPr>
        <w:t>Stepanovich</w:t>
      </w:r>
      <w:proofErr w:type="spellEnd"/>
      <w:r w:rsidR="00FF5661" w:rsidRPr="00FF566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FF5661">
        <w:rPr>
          <w:rFonts w:ascii="Times New Roman" w:hAnsi="Times New Roman" w:cs="Times New Roman"/>
          <w:b/>
          <w:i/>
          <w:sz w:val="28"/>
          <w:szCs w:val="28"/>
          <w:lang w:val="en-US"/>
        </w:rPr>
        <w:t>Lobachev</w:t>
      </w:r>
      <w:proofErr w:type="spellEnd"/>
      <w:r w:rsidRPr="00AD6DDB">
        <w:rPr>
          <w:rFonts w:ascii="Times New Roman" w:hAnsi="Times New Roman" w:cs="Times New Roman"/>
          <w:i/>
          <w:sz w:val="28"/>
          <w:szCs w:val="28"/>
          <w:lang w:val="en-US"/>
        </w:rPr>
        <w:t>, the senior lecturer,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physical education department</w:t>
      </w:r>
    </w:p>
    <w:p w:rsidR="007717BF" w:rsidRDefault="007717BF" w:rsidP="007717B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6DDB">
        <w:rPr>
          <w:rFonts w:ascii="Times New Roman" w:hAnsi="Times New Roman" w:cs="Times New Roman"/>
          <w:b/>
          <w:sz w:val="28"/>
          <w:szCs w:val="28"/>
          <w:lang w:val="en-US"/>
        </w:rPr>
        <w:t>Annotation</w:t>
      </w:r>
    </w:p>
    <w:p w:rsidR="00FF5661" w:rsidRDefault="00FF5661" w:rsidP="00FF56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3B7B">
        <w:rPr>
          <w:rFonts w:ascii="Times New Roman" w:hAnsi="Times New Roman" w:cs="Times New Roman"/>
          <w:sz w:val="28"/>
          <w:szCs w:val="28"/>
          <w:lang w:val="en-US"/>
        </w:rPr>
        <w:t>The article present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F3B7B">
        <w:rPr>
          <w:rFonts w:ascii="Times New Roman" w:hAnsi="Times New Roman" w:cs="Times New Roman"/>
          <w:sz w:val="28"/>
          <w:szCs w:val="28"/>
          <w:lang w:val="en-US"/>
        </w:rPr>
        <w:t xml:space="preserve"> an original way of determining static flexibility</w:t>
      </w:r>
      <w:r w:rsidRPr="009F3B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using electronic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goniometer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Particular flexibility value calculation is based on sensors' results. This method is simple and easy to use and doesn't require qualified specialists.</w:t>
      </w:r>
    </w:p>
    <w:p w:rsidR="007717BF" w:rsidRPr="00FF5661" w:rsidRDefault="00FF5661" w:rsidP="00FF56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3B7B">
        <w:rPr>
          <w:rFonts w:ascii="Times New Roman" w:hAnsi="Times New Roman" w:cs="Times New Roman"/>
          <w:b/>
          <w:sz w:val="28"/>
          <w:szCs w:val="28"/>
          <w:lang w:val="en-US"/>
        </w:rPr>
        <w:t>Keywords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electronic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ganiometer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static flexibility measurement, relative flexibility value, microcontroller, device display.</w:t>
      </w:r>
    </w:p>
    <w:p w:rsidR="008E44C4" w:rsidRPr="00FF5661" w:rsidRDefault="00810041" w:rsidP="008E44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004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B5250" w:rsidRDefault="004B0974" w:rsidP="00FF566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="00FF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</w:t>
      </w:r>
      <w:r w:rsidR="00FF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гибкости</w:t>
      </w:r>
      <w:r w:rsidR="00FF5661">
        <w:rPr>
          <w:rFonts w:ascii="Times New Roman" w:hAnsi="Times New Roman" w:cs="Times New Roman"/>
          <w:sz w:val="28"/>
          <w:szCs w:val="28"/>
        </w:rPr>
        <w:t xml:space="preserve"> –н</w:t>
      </w:r>
      <w:r w:rsidR="00396241">
        <w:rPr>
          <w:rFonts w:ascii="Times New Roman" w:hAnsi="Times New Roman" w:cs="Times New Roman"/>
          <w:sz w:val="28"/>
          <w:szCs w:val="28"/>
        </w:rPr>
        <w:t>еотъемлемая</w:t>
      </w:r>
      <w:r w:rsidR="00FF5661">
        <w:rPr>
          <w:rFonts w:ascii="Times New Roman" w:hAnsi="Times New Roman" w:cs="Times New Roman"/>
          <w:sz w:val="28"/>
          <w:szCs w:val="28"/>
        </w:rPr>
        <w:t xml:space="preserve"> </w:t>
      </w:r>
      <w:r w:rsidR="00396241">
        <w:rPr>
          <w:rFonts w:ascii="Times New Roman" w:hAnsi="Times New Roman" w:cs="Times New Roman"/>
          <w:sz w:val="28"/>
          <w:szCs w:val="28"/>
        </w:rPr>
        <w:t>процедура</w:t>
      </w:r>
      <w:r w:rsidR="00FF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="00FF5661">
        <w:rPr>
          <w:rFonts w:ascii="Times New Roman" w:hAnsi="Times New Roman" w:cs="Times New Roman"/>
          <w:sz w:val="28"/>
          <w:szCs w:val="28"/>
        </w:rPr>
        <w:t xml:space="preserve"> </w:t>
      </w:r>
      <w:r w:rsidR="0043562B">
        <w:rPr>
          <w:rFonts w:ascii="Times New Roman" w:hAnsi="Times New Roman" w:cs="Times New Roman"/>
          <w:sz w:val="28"/>
          <w:szCs w:val="28"/>
        </w:rPr>
        <w:t>в</w:t>
      </w:r>
      <w:r w:rsidR="00FF5661">
        <w:rPr>
          <w:rFonts w:ascii="Times New Roman" w:hAnsi="Times New Roman" w:cs="Times New Roman"/>
          <w:sz w:val="28"/>
          <w:szCs w:val="28"/>
        </w:rPr>
        <w:t xml:space="preserve"> </w:t>
      </w:r>
      <w:r w:rsidR="0043562B">
        <w:rPr>
          <w:rFonts w:ascii="Times New Roman" w:hAnsi="Times New Roman" w:cs="Times New Roman"/>
          <w:sz w:val="28"/>
          <w:szCs w:val="28"/>
        </w:rPr>
        <w:t>физической</w:t>
      </w:r>
      <w:r w:rsidR="00FF5661">
        <w:rPr>
          <w:rFonts w:ascii="Times New Roman" w:hAnsi="Times New Roman" w:cs="Times New Roman"/>
          <w:sz w:val="28"/>
          <w:szCs w:val="28"/>
        </w:rPr>
        <w:t xml:space="preserve"> </w:t>
      </w:r>
      <w:r w:rsidR="0043562B">
        <w:rPr>
          <w:rFonts w:ascii="Times New Roman" w:hAnsi="Times New Roman" w:cs="Times New Roman"/>
          <w:sz w:val="28"/>
          <w:szCs w:val="28"/>
        </w:rPr>
        <w:t>культуре</w:t>
      </w:r>
      <w:r w:rsidR="0043562B" w:rsidRPr="00EB5250">
        <w:rPr>
          <w:rFonts w:ascii="Times New Roman" w:hAnsi="Times New Roman" w:cs="Times New Roman"/>
          <w:sz w:val="28"/>
          <w:szCs w:val="28"/>
        </w:rPr>
        <w:t xml:space="preserve">, </w:t>
      </w:r>
      <w:r w:rsidR="00FF5661">
        <w:rPr>
          <w:rFonts w:ascii="Times New Roman" w:hAnsi="Times New Roman" w:cs="Times New Roman"/>
          <w:sz w:val="28"/>
          <w:szCs w:val="28"/>
        </w:rPr>
        <w:t xml:space="preserve"> </w:t>
      </w:r>
      <w:r w:rsidR="0043562B">
        <w:rPr>
          <w:rFonts w:ascii="Times New Roman" w:hAnsi="Times New Roman" w:cs="Times New Roman"/>
          <w:sz w:val="28"/>
          <w:szCs w:val="28"/>
        </w:rPr>
        <w:t>так</w:t>
      </w:r>
      <w:r w:rsidR="00FF5661">
        <w:rPr>
          <w:rFonts w:ascii="Times New Roman" w:hAnsi="Times New Roman" w:cs="Times New Roman"/>
          <w:sz w:val="28"/>
          <w:szCs w:val="28"/>
        </w:rPr>
        <w:t xml:space="preserve"> </w:t>
      </w:r>
      <w:r w:rsidR="0043562B">
        <w:rPr>
          <w:rFonts w:ascii="Times New Roman" w:hAnsi="Times New Roman" w:cs="Times New Roman"/>
          <w:sz w:val="28"/>
          <w:szCs w:val="28"/>
        </w:rPr>
        <w:t>и</w:t>
      </w:r>
      <w:r w:rsidR="00FF5661">
        <w:rPr>
          <w:rFonts w:ascii="Times New Roman" w:hAnsi="Times New Roman" w:cs="Times New Roman"/>
          <w:sz w:val="28"/>
          <w:szCs w:val="28"/>
        </w:rPr>
        <w:t xml:space="preserve"> </w:t>
      </w:r>
      <w:r w:rsidR="0043562B">
        <w:rPr>
          <w:rFonts w:ascii="Times New Roman" w:hAnsi="Times New Roman" w:cs="Times New Roman"/>
          <w:sz w:val="28"/>
          <w:szCs w:val="28"/>
        </w:rPr>
        <w:t>в</w:t>
      </w:r>
      <w:r w:rsidR="00FF5661">
        <w:rPr>
          <w:rFonts w:ascii="Times New Roman" w:hAnsi="Times New Roman" w:cs="Times New Roman"/>
          <w:sz w:val="28"/>
          <w:szCs w:val="28"/>
        </w:rPr>
        <w:t xml:space="preserve"> </w:t>
      </w:r>
      <w:r w:rsidR="0043562B">
        <w:rPr>
          <w:rFonts w:ascii="Times New Roman" w:hAnsi="Times New Roman" w:cs="Times New Roman"/>
          <w:sz w:val="28"/>
          <w:szCs w:val="28"/>
        </w:rPr>
        <w:t>медицинской</w:t>
      </w:r>
      <w:r w:rsidR="00FF5661">
        <w:rPr>
          <w:rFonts w:ascii="Times New Roman" w:hAnsi="Times New Roman" w:cs="Times New Roman"/>
          <w:sz w:val="28"/>
          <w:szCs w:val="28"/>
        </w:rPr>
        <w:t xml:space="preserve"> </w:t>
      </w:r>
      <w:r w:rsidR="0043562B">
        <w:rPr>
          <w:rFonts w:ascii="Times New Roman" w:hAnsi="Times New Roman" w:cs="Times New Roman"/>
          <w:sz w:val="28"/>
          <w:szCs w:val="28"/>
        </w:rPr>
        <w:t>практике</w:t>
      </w:r>
      <w:r w:rsidR="0043562B" w:rsidRPr="00EB5250">
        <w:rPr>
          <w:rFonts w:ascii="Times New Roman" w:hAnsi="Times New Roman" w:cs="Times New Roman"/>
          <w:sz w:val="28"/>
          <w:szCs w:val="28"/>
        </w:rPr>
        <w:t xml:space="preserve">. </w:t>
      </w:r>
      <w:r w:rsidR="009815AF">
        <w:rPr>
          <w:rFonts w:ascii="Times New Roman" w:hAnsi="Times New Roman" w:cs="Times New Roman"/>
          <w:sz w:val="28"/>
          <w:szCs w:val="28"/>
        </w:rPr>
        <w:t>В данной статье рассматривается задача измерения статической гибкости</w:t>
      </w:r>
      <w:r w:rsidR="00E353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711F" w:rsidRPr="0047736A" w:rsidRDefault="00EB5250" w:rsidP="006674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данных выполнялось упражнение: и.п. – сед, ноги разомкнуты, расстояние между стопами 10—15 см. Ноги выпрямлены в коленных суставах. Наклон. Испытуемый тем самым растягивает заднюю группу мышечно-связочного аппарата спины и нижних конечностей</w:t>
      </w:r>
      <w:r w:rsidR="007717BF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7717BF">
        <w:rPr>
          <w:rFonts w:ascii="Times New Roman" w:hAnsi="Times New Roman" w:cs="Times New Roman"/>
          <w:sz w:val="28"/>
          <w:szCs w:val="28"/>
        </w:rPr>
        <w:lastRenderedPageBreak/>
        <w:t>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3535F">
        <w:rPr>
          <w:rFonts w:ascii="Times New Roman" w:hAnsi="Times New Roman" w:cs="Times New Roman"/>
          <w:sz w:val="28"/>
          <w:szCs w:val="28"/>
        </w:rPr>
        <w:t>Растягивание выполняется посредством мышечных усилий испытуемого</w:t>
      </w:r>
      <w:r>
        <w:rPr>
          <w:rFonts w:ascii="Times New Roman" w:hAnsi="Times New Roman" w:cs="Times New Roman"/>
          <w:sz w:val="28"/>
          <w:szCs w:val="28"/>
        </w:rPr>
        <w:t xml:space="preserve"> до достижения максимально возможной амплитуды</w:t>
      </w:r>
      <w:r w:rsidR="009815AF">
        <w:rPr>
          <w:rFonts w:ascii="Times New Roman" w:hAnsi="Times New Roman" w:cs="Times New Roman"/>
          <w:sz w:val="28"/>
          <w:szCs w:val="28"/>
        </w:rPr>
        <w:t>.</w:t>
      </w:r>
      <w:r w:rsidR="006674BF">
        <w:rPr>
          <w:rFonts w:ascii="Times New Roman" w:hAnsi="Times New Roman" w:cs="Times New Roman"/>
          <w:sz w:val="28"/>
          <w:szCs w:val="28"/>
        </w:rPr>
        <w:t xml:space="preserve"> Углы наклона измерялись с помощью оригинального электронного  гониометра.</w:t>
      </w:r>
    </w:p>
    <w:p w:rsidR="00D121A4" w:rsidRDefault="00F94446" w:rsidP="00C67C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теста</w:t>
      </w:r>
    </w:p>
    <w:p w:rsidR="00B954C6" w:rsidRDefault="00F94446" w:rsidP="005B64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стандартных тестах </w:t>
      </w:r>
      <w:r w:rsidR="006B78BA">
        <w:rPr>
          <w:rFonts w:ascii="Times New Roman" w:hAnsi="Times New Roman" w:cs="Times New Roman"/>
          <w:sz w:val="28"/>
          <w:szCs w:val="28"/>
        </w:rPr>
        <w:t>испытуемый выполняет наклон из положения сидя</w:t>
      </w:r>
      <w:r w:rsidR="00753E18">
        <w:rPr>
          <w:rFonts w:ascii="Times New Roman" w:hAnsi="Times New Roman" w:cs="Times New Roman"/>
          <w:sz w:val="28"/>
          <w:szCs w:val="28"/>
        </w:rPr>
        <w:t xml:space="preserve"> (стоя)</w:t>
      </w:r>
      <w:r w:rsidR="006B78BA">
        <w:rPr>
          <w:rFonts w:ascii="Times New Roman" w:hAnsi="Times New Roman" w:cs="Times New Roman"/>
          <w:sz w:val="28"/>
          <w:szCs w:val="28"/>
        </w:rPr>
        <w:t>,</w:t>
      </w:r>
      <w:r w:rsidR="00753E18">
        <w:rPr>
          <w:rFonts w:ascii="Times New Roman" w:hAnsi="Times New Roman" w:cs="Times New Roman"/>
          <w:sz w:val="28"/>
          <w:szCs w:val="28"/>
        </w:rPr>
        <w:t xml:space="preserve"> и </w:t>
      </w:r>
      <w:r w:rsidR="006B78BA">
        <w:rPr>
          <w:rFonts w:ascii="Times New Roman" w:hAnsi="Times New Roman" w:cs="Times New Roman"/>
          <w:sz w:val="28"/>
          <w:szCs w:val="28"/>
        </w:rPr>
        <w:t xml:space="preserve">производится измерение </w:t>
      </w:r>
      <w:r w:rsidR="00753E18">
        <w:rPr>
          <w:rFonts w:ascii="Times New Roman" w:hAnsi="Times New Roman" w:cs="Times New Roman"/>
          <w:sz w:val="28"/>
          <w:szCs w:val="28"/>
        </w:rPr>
        <w:t xml:space="preserve">расстояния между кончиками пальцев рук и условным началом отсчета. Полученная линейная величина согласно статистическим исследованиям </w:t>
      </w:r>
      <w:r w:rsidR="002B3E83">
        <w:rPr>
          <w:rFonts w:ascii="Times New Roman" w:hAnsi="Times New Roman" w:cs="Times New Roman"/>
          <w:sz w:val="28"/>
          <w:szCs w:val="28"/>
        </w:rPr>
        <w:t>(</w:t>
      </w:r>
      <w:r w:rsidR="002B3E83" w:rsidRPr="002B3E83">
        <w:rPr>
          <w:rFonts w:ascii="Times New Roman" w:hAnsi="Times New Roman" w:cs="Times New Roman"/>
          <w:sz w:val="28"/>
          <w:szCs w:val="28"/>
        </w:rPr>
        <w:t xml:space="preserve">[]) </w:t>
      </w:r>
      <w:r w:rsidR="002B3E83">
        <w:rPr>
          <w:rFonts w:ascii="Times New Roman" w:hAnsi="Times New Roman" w:cs="Times New Roman"/>
          <w:sz w:val="28"/>
          <w:szCs w:val="28"/>
        </w:rPr>
        <w:t>обладает надежностью и точностью, приемлемыми для большинства практических случаев. Очевидным недостатком такого способа является влияние на результат пропорций тела испытуемого. Были предложены модификации классического теста,</w:t>
      </w:r>
      <w:r w:rsidR="0098548E">
        <w:rPr>
          <w:rFonts w:ascii="Times New Roman" w:hAnsi="Times New Roman" w:cs="Times New Roman"/>
          <w:sz w:val="28"/>
          <w:szCs w:val="28"/>
        </w:rPr>
        <w:t xml:space="preserve"> в которых с учетом анатомических особенностей человека рассчитывается относительное значение гибкости. Наиболее трудоемкие предполагают измерение большого количества анатомических параметров испытуемого, в более простых предложено устанавливать начало отсчета пропорционально длине </w:t>
      </w:r>
      <w:r w:rsidR="00A554B4">
        <w:rPr>
          <w:rFonts w:ascii="Times New Roman" w:hAnsi="Times New Roman" w:cs="Times New Roman"/>
          <w:sz w:val="28"/>
          <w:szCs w:val="28"/>
        </w:rPr>
        <w:t xml:space="preserve">верхних конечностей. </w:t>
      </w:r>
    </w:p>
    <w:p w:rsidR="005B6426" w:rsidRDefault="00A554B4" w:rsidP="002E63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Предложенный в статье тестпредставляет компромисс между трудоемкостью и точностью измерений. Испытуемый выполняет наклон из положения сидя; ассистент прикладывает сегменты гониометра вдоль позвоночного столба испытуемого и в течение измерения удерживает только крайние сегменты. </w:t>
      </w:r>
      <w:r w:rsidR="00B954C6">
        <w:rPr>
          <w:rFonts w:ascii="Times New Roman" w:hAnsi="Times New Roman" w:cs="Times New Roman"/>
          <w:sz w:val="28"/>
          <w:szCs w:val="28"/>
        </w:rPr>
        <w:t xml:space="preserve">Измеряется набор углов, образованных смежными секциями гониометра (данные углы, а также геометрические построения, приведенные ниже, относятся к </w:t>
      </w:r>
      <w:r w:rsidR="005B6426">
        <w:rPr>
          <w:rFonts w:ascii="Times New Roman" w:hAnsi="Times New Roman" w:cs="Times New Roman"/>
          <w:sz w:val="28"/>
          <w:szCs w:val="28"/>
        </w:rPr>
        <w:t xml:space="preserve">сагиттальной </w:t>
      </w:r>
      <w:r w:rsidR="00B954C6">
        <w:rPr>
          <w:rFonts w:ascii="Times New Roman" w:hAnsi="Times New Roman" w:cs="Times New Roman"/>
          <w:sz w:val="28"/>
          <w:szCs w:val="28"/>
        </w:rPr>
        <w:t>плоскости</w:t>
      </w:r>
      <w:r w:rsidR="005B6426">
        <w:rPr>
          <w:rFonts w:ascii="Times New Roman" w:hAnsi="Times New Roman" w:cs="Times New Roman"/>
          <w:sz w:val="28"/>
          <w:szCs w:val="28"/>
        </w:rPr>
        <w:t xml:space="preserve"> испытуемого)</w:t>
      </w:r>
      <w:r w:rsidR="00B954C6">
        <w:rPr>
          <w:rFonts w:ascii="Times New Roman" w:hAnsi="Times New Roman" w:cs="Times New Roman"/>
          <w:sz w:val="28"/>
          <w:szCs w:val="28"/>
        </w:rPr>
        <w:t>. На основе углов вычисляется площадь многоугольника, образованного сегментами гониометра и отрезком, проведенным из конца крайнего (верхнего) сегмента параллельно полу до пересечения с перпендикуляром к полу, проведенн</w:t>
      </w:r>
      <w:r w:rsidR="005B6426">
        <w:rPr>
          <w:rFonts w:ascii="Times New Roman" w:hAnsi="Times New Roman" w:cs="Times New Roman"/>
          <w:sz w:val="28"/>
          <w:szCs w:val="28"/>
        </w:rPr>
        <w:t>ым</w:t>
      </w:r>
      <w:r w:rsidR="00B954C6">
        <w:rPr>
          <w:rFonts w:ascii="Times New Roman" w:hAnsi="Times New Roman" w:cs="Times New Roman"/>
          <w:sz w:val="28"/>
          <w:szCs w:val="28"/>
        </w:rPr>
        <w:t xml:space="preserve"> на уровне пяток (</w:t>
      </w:r>
      <w:r w:rsidR="002E639D">
        <w:rPr>
          <w:rFonts w:ascii="Times New Roman" w:hAnsi="Times New Roman" w:cs="Times New Roman"/>
          <w:sz w:val="28"/>
          <w:szCs w:val="28"/>
        </w:rPr>
        <w:t>серый многоугольник на рисунке</w:t>
      </w:r>
      <w:r w:rsidR="00B954C6">
        <w:rPr>
          <w:rFonts w:ascii="Times New Roman" w:hAnsi="Times New Roman" w:cs="Times New Roman"/>
          <w:sz w:val="28"/>
          <w:szCs w:val="28"/>
        </w:rPr>
        <w:t xml:space="preserve"> 1). </w:t>
      </w:r>
    </w:p>
    <w:p w:rsidR="003E035E" w:rsidRDefault="00AE2FAF" w:rsidP="003E035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E2FAF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pt;height:155.65pt">
            <v:imagedata r:id="rId5" o:title="goniometer_img2"/>
          </v:shape>
        </w:pict>
      </w:r>
    </w:p>
    <w:p w:rsidR="002E639D" w:rsidRDefault="003E035E" w:rsidP="00C67C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Геометрическая иллюстрация теста</w:t>
      </w:r>
    </w:p>
    <w:p w:rsidR="005B6426" w:rsidRPr="003E035E" w:rsidRDefault="00B954C6" w:rsidP="003E03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площадь делится на площадь минимального </w:t>
      </w:r>
      <w:r w:rsidR="005B6426">
        <w:rPr>
          <w:rFonts w:ascii="Times New Roman" w:hAnsi="Times New Roman" w:cs="Times New Roman"/>
          <w:sz w:val="28"/>
          <w:szCs w:val="28"/>
        </w:rPr>
        <w:t xml:space="preserve">ограничивающего испытуемого </w:t>
      </w:r>
      <w:r>
        <w:rPr>
          <w:rFonts w:ascii="Times New Roman" w:hAnsi="Times New Roman" w:cs="Times New Roman"/>
          <w:sz w:val="28"/>
          <w:szCs w:val="28"/>
        </w:rPr>
        <w:t>прямоугольника</w:t>
      </w:r>
      <w:r w:rsidR="003E035E">
        <w:rPr>
          <w:rFonts w:ascii="Times New Roman" w:hAnsi="Times New Roman" w:cs="Times New Roman"/>
          <w:sz w:val="28"/>
          <w:szCs w:val="28"/>
        </w:rPr>
        <w:t xml:space="preserve"> (серый многоугольник плюс синяя область)</w:t>
      </w:r>
      <w:r w:rsidR="005B6426">
        <w:rPr>
          <w:rFonts w:ascii="Times New Roman" w:hAnsi="Times New Roman" w:cs="Times New Roman"/>
          <w:sz w:val="28"/>
          <w:szCs w:val="28"/>
        </w:rPr>
        <w:t>.</w:t>
      </w:r>
      <w:r w:rsidR="003E035E">
        <w:rPr>
          <w:rFonts w:ascii="Times New Roman" w:hAnsi="Times New Roman" w:cs="Times New Roman"/>
          <w:sz w:val="28"/>
          <w:szCs w:val="28"/>
        </w:rPr>
        <w:t xml:space="preserve"> </w:t>
      </w:r>
      <w:r w:rsidR="003E035E">
        <w:rPr>
          <w:rFonts w:ascii="Times New Roman" w:hAnsi="Times New Roman" w:cs="Times New Roman"/>
          <w:sz w:val="28"/>
          <w:szCs w:val="28"/>
        </w:rPr>
        <w:lastRenderedPageBreak/>
        <w:t xml:space="preserve">Полученное значение лежит в отрезке от нуля до единицы, где нуль соответствует минимально возможной гибкости, а единица – максимальной. Измерения углов и расчеты производятся автоматически, результат выводится на дисплей прибора. </w:t>
      </w:r>
    </w:p>
    <w:p w:rsidR="00810041" w:rsidRDefault="00810041" w:rsidP="00C67C2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711F">
        <w:rPr>
          <w:rFonts w:ascii="Times New Roman" w:hAnsi="Times New Roman" w:cs="Times New Roman"/>
          <w:b/>
          <w:sz w:val="28"/>
          <w:szCs w:val="28"/>
        </w:rPr>
        <w:t>Конструкция прибора</w:t>
      </w:r>
    </w:p>
    <w:p w:rsidR="00C67C2B" w:rsidRDefault="00C67C2B" w:rsidP="00C67C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Измерительная часть приборавключает</w:t>
      </w:r>
      <w:r w:rsidRPr="00C67C2B">
        <w:rPr>
          <w:rFonts w:ascii="Times New Roman" w:hAnsi="Times New Roman" w:cs="Times New Roman"/>
          <w:sz w:val="28"/>
          <w:szCs w:val="28"/>
        </w:rPr>
        <w:t xml:space="preserve"> несколько прямых пластин фиксированной длины соединенных потенциометрами, выступающи</w:t>
      </w:r>
      <w:r w:rsidR="00521160">
        <w:rPr>
          <w:rFonts w:ascii="Times New Roman" w:hAnsi="Times New Roman" w:cs="Times New Roman"/>
          <w:sz w:val="28"/>
          <w:szCs w:val="28"/>
        </w:rPr>
        <w:t>ми</w:t>
      </w:r>
      <w:r w:rsidRPr="00C67C2B">
        <w:rPr>
          <w:rFonts w:ascii="Times New Roman" w:hAnsi="Times New Roman" w:cs="Times New Roman"/>
          <w:sz w:val="28"/>
          <w:szCs w:val="28"/>
        </w:rPr>
        <w:t xml:space="preserve"> в качестве датчиков, измеряющих углы поворота одного сегмента, относительно другого.</w:t>
      </w:r>
    </w:p>
    <w:p w:rsidR="00C67C2B" w:rsidRPr="00C67C2B" w:rsidRDefault="00C67C2B" w:rsidP="00C67C2B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и вывод данных производится на микроконтроллере</w:t>
      </w:r>
      <w:r w:rsidR="00521160">
        <w:rPr>
          <w:rFonts w:ascii="Times New Roman" w:hAnsi="Times New Roman" w:cs="Times New Roman"/>
          <w:sz w:val="28"/>
          <w:szCs w:val="28"/>
        </w:rPr>
        <w:t>.</w:t>
      </w:r>
    </w:p>
    <w:p w:rsidR="00810041" w:rsidRPr="00C5711F" w:rsidRDefault="00810041" w:rsidP="0081004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571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18124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4156" cy="18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41" w:rsidRPr="00C5711F" w:rsidRDefault="00810041" w:rsidP="0081004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5711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5635">
        <w:rPr>
          <w:rFonts w:ascii="Times New Roman" w:hAnsi="Times New Roman" w:cs="Times New Roman"/>
          <w:sz w:val="28"/>
          <w:szCs w:val="28"/>
        </w:rPr>
        <w:t xml:space="preserve">2 – </w:t>
      </w:r>
      <w:r w:rsidRPr="00C5711F">
        <w:rPr>
          <w:rFonts w:ascii="Times New Roman" w:hAnsi="Times New Roman" w:cs="Times New Roman"/>
          <w:sz w:val="28"/>
          <w:szCs w:val="28"/>
        </w:rPr>
        <w:t>Фото прибора</w:t>
      </w:r>
    </w:p>
    <w:p w:rsidR="00810041" w:rsidRPr="00C5711F" w:rsidRDefault="00810041" w:rsidP="00810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711F">
        <w:rPr>
          <w:rFonts w:ascii="Times New Roman" w:hAnsi="Times New Roman" w:cs="Times New Roman"/>
          <w:b/>
          <w:sz w:val="28"/>
          <w:szCs w:val="28"/>
        </w:rPr>
        <w:t>Схемотехнические решения</w:t>
      </w:r>
    </w:p>
    <w:p w:rsidR="00810041" w:rsidRDefault="00810041" w:rsidP="00B85A5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11F">
        <w:rPr>
          <w:rFonts w:ascii="Times New Roman" w:hAnsi="Times New Roman" w:cs="Times New Roman"/>
          <w:sz w:val="28"/>
          <w:szCs w:val="28"/>
        </w:rPr>
        <w:t xml:space="preserve">Принципиальная схема представлена на рисунке </w:t>
      </w:r>
      <w:r w:rsidR="007717BF">
        <w:rPr>
          <w:rFonts w:ascii="Times New Roman" w:hAnsi="Times New Roman" w:cs="Times New Roman"/>
          <w:sz w:val="28"/>
          <w:szCs w:val="28"/>
        </w:rPr>
        <w:t>3</w:t>
      </w:r>
      <w:r w:rsidRPr="00C5711F">
        <w:rPr>
          <w:rFonts w:ascii="Times New Roman" w:hAnsi="Times New Roman" w:cs="Times New Roman"/>
          <w:sz w:val="28"/>
          <w:szCs w:val="28"/>
        </w:rPr>
        <w:t xml:space="preserve">. </w:t>
      </w:r>
      <w:r w:rsidR="00521160">
        <w:rPr>
          <w:rFonts w:ascii="Times New Roman" w:hAnsi="Times New Roman" w:cs="Times New Roman"/>
          <w:sz w:val="28"/>
          <w:szCs w:val="28"/>
        </w:rPr>
        <w:t>К</w:t>
      </w:r>
      <w:r w:rsidRPr="00C5711F">
        <w:rPr>
          <w:rFonts w:ascii="Times New Roman" w:hAnsi="Times New Roman" w:cs="Times New Roman"/>
          <w:sz w:val="28"/>
          <w:szCs w:val="28"/>
        </w:rPr>
        <w:t>аждый потенциометр с помощью мультиплексоров, обеспечивающих расширение количества доступных аналоговых портов ввода, связан с микроконтроллером, выполняющим вычисление результат</w:t>
      </w:r>
      <w:r w:rsidR="00521160">
        <w:rPr>
          <w:rFonts w:ascii="Times New Roman" w:hAnsi="Times New Roman" w:cs="Times New Roman"/>
          <w:sz w:val="28"/>
          <w:szCs w:val="28"/>
        </w:rPr>
        <w:t>а. Модель микроконтроллера -</w:t>
      </w:r>
      <w:proofErr w:type="spellStart"/>
      <w:r w:rsidRPr="00C5711F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C5711F">
        <w:rPr>
          <w:rFonts w:ascii="Times New Roman" w:hAnsi="Times New Roman" w:cs="Times New Roman"/>
          <w:sz w:val="28"/>
          <w:szCs w:val="28"/>
        </w:rPr>
        <w:t xml:space="preserve"> 328</w:t>
      </w:r>
      <w:r w:rsidR="00521160">
        <w:rPr>
          <w:rFonts w:ascii="Times New Roman" w:hAnsi="Times New Roman" w:cs="Times New Roman"/>
          <w:sz w:val="28"/>
          <w:szCs w:val="28"/>
        </w:rPr>
        <w:t xml:space="preserve">, мультиплексор - </w:t>
      </w:r>
      <w:r w:rsidRPr="00C5711F">
        <w:rPr>
          <w:rFonts w:ascii="Times New Roman" w:hAnsi="Times New Roman" w:cs="Times New Roman"/>
          <w:sz w:val="28"/>
          <w:szCs w:val="28"/>
        </w:rPr>
        <w:t xml:space="preserve">восьмиканальный К561КП2. </w:t>
      </w:r>
      <w:r w:rsidR="00521160">
        <w:rPr>
          <w:rFonts w:ascii="Times New Roman" w:hAnsi="Times New Roman" w:cs="Times New Roman"/>
          <w:sz w:val="28"/>
          <w:szCs w:val="28"/>
        </w:rPr>
        <w:t xml:space="preserve">Всего используется </w:t>
      </w:r>
      <w:r w:rsidRPr="00C5711F">
        <w:rPr>
          <w:rFonts w:ascii="Times New Roman" w:hAnsi="Times New Roman" w:cs="Times New Roman"/>
          <w:sz w:val="28"/>
          <w:szCs w:val="28"/>
        </w:rPr>
        <w:t xml:space="preserve">32 датчика и 4 мультиплексора. Расстояние между датчиками составляет 30мм. Потенциометры </w:t>
      </w:r>
      <w:r w:rsidR="00521160">
        <w:rPr>
          <w:rFonts w:ascii="Times New Roman" w:hAnsi="Times New Roman" w:cs="Times New Roman"/>
          <w:sz w:val="28"/>
          <w:szCs w:val="28"/>
        </w:rPr>
        <w:t xml:space="preserve">- </w:t>
      </w:r>
      <w:r w:rsidRPr="00C5711F">
        <w:rPr>
          <w:rFonts w:ascii="Times New Roman" w:hAnsi="Times New Roman" w:cs="Times New Roman"/>
          <w:sz w:val="28"/>
          <w:szCs w:val="28"/>
        </w:rPr>
        <w:t xml:space="preserve">50 кОм, </w:t>
      </w:r>
      <w:r w:rsidR="00521160">
        <w:rPr>
          <w:rFonts w:ascii="Times New Roman" w:hAnsi="Times New Roman" w:cs="Times New Roman"/>
          <w:sz w:val="28"/>
          <w:szCs w:val="28"/>
        </w:rPr>
        <w:t>их суммарномусопротивлению</w:t>
      </w:r>
      <w:r w:rsidRPr="00C5711F">
        <w:rPr>
          <w:rFonts w:ascii="Times New Roman" w:hAnsi="Times New Roman" w:cs="Times New Roman"/>
          <w:sz w:val="28"/>
          <w:szCs w:val="28"/>
        </w:rPr>
        <w:t xml:space="preserve"> 1.5625 кОм</w:t>
      </w:r>
      <w:r w:rsidR="00521160">
        <w:rPr>
          <w:rFonts w:ascii="Times New Roman" w:hAnsi="Times New Roman" w:cs="Times New Roman"/>
          <w:sz w:val="28"/>
          <w:szCs w:val="28"/>
        </w:rPr>
        <w:t xml:space="preserve"> соответствует ток в </w:t>
      </w:r>
      <w:r w:rsidRPr="00C5711F">
        <w:rPr>
          <w:rFonts w:ascii="Times New Roman" w:hAnsi="Times New Roman" w:cs="Times New Roman"/>
          <w:sz w:val="28"/>
          <w:szCs w:val="28"/>
        </w:rPr>
        <w:t>3.2 мА</w:t>
      </w:r>
      <w:r w:rsidR="00521160">
        <w:rPr>
          <w:rFonts w:ascii="Times New Roman" w:hAnsi="Times New Roman" w:cs="Times New Roman"/>
          <w:sz w:val="28"/>
          <w:szCs w:val="28"/>
        </w:rPr>
        <w:t>, приемлемый для выходов микроконтроллера.</w:t>
      </w:r>
    </w:p>
    <w:p w:rsidR="00824F55" w:rsidRPr="00C5711F" w:rsidRDefault="00B85A52" w:rsidP="0081004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56AA5">
        <w:rPr>
          <w:noProof/>
          <w:lang w:eastAsia="ru-RU"/>
        </w:rPr>
        <w:lastRenderedPageBreak/>
        <w:drawing>
          <wp:inline distT="0" distB="0" distL="0" distR="0">
            <wp:extent cx="5733415" cy="4375599"/>
            <wp:effectExtent l="0" t="0" r="635" b="6350"/>
            <wp:docPr id="5" name="Рисунок 5" descr="C:\Users\Admin\Desktop\Schematic_FMeter_1231_20180325201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chematic_FMeter_1231_201803252019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7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041" w:rsidRPr="00C5711F" w:rsidRDefault="00810041" w:rsidP="0081004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5711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717BF">
        <w:rPr>
          <w:rFonts w:ascii="Times New Roman" w:hAnsi="Times New Roman" w:cs="Times New Roman"/>
          <w:sz w:val="28"/>
          <w:szCs w:val="28"/>
        </w:rPr>
        <w:t>3</w:t>
      </w:r>
      <w:r w:rsidR="00F15635">
        <w:rPr>
          <w:rFonts w:ascii="Times New Roman" w:hAnsi="Times New Roman" w:cs="Times New Roman"/>
          <w:sz w:val="28"/>
          <w:szCs w:val="28"/>
        </w:rPr>
        <w:t xml:space="preserve"> – </w:t>
      </w:r>
      <w:r w:rsidRPr="00C5711F">
        <w:rPr>
          <w:rFonts w:ascii="Times New Roman" w:hAnsi="Times New Roman" w:cs="Times New Roman"/>
          <w:sz w:val="28"/>
          <w:szCs w:val="28"/>
        </w:rPr>
        <w:t>Принципиальная схема прибора</w:t>
      </w:r>
    </w:p>
    <w:p w:rsidR="00810041" w:rsidRPr="00C5711F" w:rsidRDefault="00810041" w:rsidP="00810041">
      <w:pPr>
        <w:rPr>
          <w:rFonts w:ascii="Times New Roman" w:hAnsi="Times New Roman" w:cs="Times New Roman"/>
          <w:sz w:val="28"/>
          <w:szCs w:val="28"/>
        </w:rPr>
      </w:pPr>
    </w:p>
    <w:p w:rsidR="00810041" w:rsidRPr="00C5711F" w:rsidRDefault="00810041" w:rsidP="00810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711F">
        <w:rPr>
          <w:rFonts w:ascii="Times New Roman" w:hAnsi="Times New Roman" w:cs="Times New Roman"/>
          <w:b/>
          <w:sz w:val="28"/>
          <w:szCs w:val="28"/>
        </w:rPr>
        <w:t>Обработка результатов</w:t>
      </w:r>
      <w:r w:rsidR="00521160">
        <w:rPr>
          <w:rFonts w:ascii="Times New Roman" w:hAnsi="Times New Roman" w:cs="Times New Roman"/>
          <w:b/>
          <w:sz w:val="28"/>
          <w:szCs w:val="28"/>
        </w:rPr>
        <w:t xml:space="preserve"> измерения</w:t>
      </w:r>
    </w:p>
    <w:p w:rsidR="00810041" w:rsidRPr="00C5711F" w:rsidRDefault="00810041" w:rsidP="0081004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11F">
        <w:rPr>
          <w:rFonts w:ascii="Times New Roman" w:hAnsi="Times New Roman" w:cs="Times New Roman"/>
          <w:sz w:val="28"/>
          <w:szCs w:val="28"/>
        </w:rPr>
        <w:t xml:space="preserve">Угол отклонения каждого сегмента сохраняется в одномерный </w:t>
      </w:r>
      <w:r w:rsidR="00521160">
        <w:rPr>
          <w:rFonts w:ascii="Times New Roman" w:hAnsi="Times New Roman" w:cs="Times New Roman"/>
          <w:sz w:val="28"/>
          <w:szCs w:val="28"/>
        </w:rPr>
        <w:t>массив. Д</w:t>
      </w:r>
      <w:r w:rsidRPr="00C5711F">
        <w:rPr>
          <w:rFonts w:ascii="Times New Roman" w:hAnsi="Times New Roman" w:cs="Times New Roman"/>
          <w:sz w:val="28"/>
          <w:szCs w:val="28"/>
        </w:rPr>
        <w:t xml:space="preserve">ля получения результата необходимо перейти к массиву координат каждого </w:t>
      </w:r>
      <w:r w:rsidR="00521160">
        <w:rPr>
          <w:rFonts w:ascii="Times New Roman" w:hAnsi="Times New Roman" w:cs="Times New Roman"/>
          <w:sz w:val="28"/>
          <w:szCs w:val="28"/>
        </w:rPr>
        <w:t>датчика.</w:t>
      </w:r>
    </w:p>
    <w:p w:rsidR="00810041" w:rsidRPr="00521160" w:rsidRDefault="00521160" w:rsidP="00521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 w:rsidR="00810041" w:rsidRPr="00521160">
        <w:rPr>
          <w:rFonts w:ascii="Times New Roman" w:hAnsi="Times New Roman" w:cs="Times New Roman"/>
          <w:sz w:val="28"/>
          <w:szCs w:val="28"/>
        </w:rPr>
        <w:t>Получение набора точек</w:t>
      </w:r>
    </w:p>
    <w:p w:rsidR="00810041" w:rsidRPr="00C5711F" w:rsidRDefault="00810041" w:rsidP="008100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5711F">
        <w:rPr>
          <w:rFonts w:ascii="Times New Roman" w:hAnsi="Times New Roman" w:cs="Times New Roman"/>
          <w:sz w:val="28"/>
          <w:szCs w:val="28"/>
        </w:rPr>
        <w:t>Получить координаты точек можно с помощью следующего закона:</w:t>
      </w:r>
    </w:p>
    <w:p w:rsidR="00810041" w:rsidRPr="00C5711F" w:rsidRDefault="00AE2FAF" w:rsidP="00810041">
      <w:pPr>
        <w:spacing w:before="12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l∙cos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810041" w:rsidRPr="00C5711F" w:rsidRDefault="00AE2FAF" w:rsidP="0081004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l∙sin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810041" w:rsidRPr="00C5711F" w:rsidRDefault="00810041" w:rsidP="00810041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где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 и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 </m:t>
          </m:r>
        </m:oMath>
      </m:oMathPara>
    </w:p>
    <w:p w:rsidR="00810041" w:rsidRPr="00C5711F" w:rsidRDefault="00AE2FAF" w:rsidP="00810041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-угол снятый с i-</m:t>
          </m:r>
          <m:r>
            <w:rPr>
              <w:rFonts w:ascii="Cambria Math" w:hAnsi="Cambria Math" w:cs="Times New Roman"/>
              <w:sz w:val="28"/>
              <w:szCs w:val="28"/>
            </w:rPr>
            <m:t>ого потенциометра,</m:t>
          </m:r>
        </m:oMath>
      </m:oMathPara>
    </w:p>
    <w:p w:rsidR="00810041" w:rsidRPr="00C5711F" w:rsidRDefault="00810041" w:rsidP="00810041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l-</m:t>
          </m:r>
          <m:r>
            <w:rPr>
              <w:rFonts w:ascii="Cambria Math" w:hAnsi="Cambria Math" w:cs="Times New Roman"/>
              <w:sz w:val="28"/>
              <w:szCs w:val="28"/>
            </w:rPr>
            <m:t>расстояние между осями потенциометров.</m:t>
          </m:r>
        </m:oMath>
      </m:oMathPara>
    </w:p>
    <w:p w:rsidR="00810041" w:rsidRPr="00C5711F" w:rsidRDefault="00810041" w:rsidP="00810041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10041" w:rsidRPr="00C5711F" w:rsidRDefault="00810041" w:rsidP="00810041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810041" w:rsidRPr="00521160" w:rsidRDefault="00521160" w:rsidP="00521160">
      <w:pPr>
        <w:rPr>
          <w:rFonts w:ascii="Times New Roman" w:hAnsi="Times New Roman" w:cs="Times New Roman"/>
          <w:sz w:val="28"/>
          <w:szCs w:val="28"/>
        </w:rPr>
      </w:pPr>
      <w:r w:rsidRPr="00521160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521160">
        <w:rPr>
          <w:rFonts w:ascii="Times New Roman" w:hAnsi="Times New Roman" w:cs="Times New Roman"/>
          <w:sz w:val="28"/>
          <w:szCs w:val="28"/>
        </w:rPr>
        <w:tab/>
      </w:r>
      <w:r w:rsidR="009D1FCF"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="00997529">
        <w:rPr>
          <w:rFonts w:ascii="Times New Roman" w:hAnsi="Times New Roman" w:cs="Times New Roman"/>
          <w:sz w:val="28"/>
          <w:szCs w:val="28"/>
        </w:rPr>
        <w:t xml:space="preserve">значенияотносительной </w:t>
      </w:r>
      <w:r w:rsidR="009D1FCF">
        <w:rPr>
          <w:rFonts w:ascii="Times New Roman" w:hAnsi="Times New Roman" w:cs="Times New Roman"/>
          <w:sz w:val="28"/>
          <w:szCs w:val="28"/>
        </w:rPr>
        <w:t>гибкости</w:t>
      </w:r>
    </w:p>
    <w:p w:rsidR="006B71A1" w:rsidRDefault="006B71A1" w:rsidP="00810041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Значение относительной ги</w:t>
      </w:r>
      <w:r w:rsidR="00131E6D">
        <w:rPr>
          <w:rFonts w:ascii="Times New Roman" w:hAnsi="Times New Roman" w:cs="Times New Roman"/>
          <w:sz w:val="28"/>
          <w:szCs w:val="28"/>
        </w:rPr>
        <w:t xml:space="preserve">бкости вычисляется по следующей оригинальной </w:t>
      </w:r>
      <w:r>
        <w:rPr>
          <w:rFonts w:ascii="Times New Roman" w:hAnsi="Times New Roman" w:cs="Times New Roman"/>
          <w:sz w:val="28"/>
          <w:szCs w:val="28"/>
        </w:rPr>
        <w:t>формуле.</w:t>
      </w:r>
      <w:bookmarkStart w:id="0" w:name="_GoBack"/>
      <w:bookmarkEnd w:id="0"/>
    </w:p>
    <w:p w:rsidR="00810041" w:rsidRPr="00C5711F" w:rsidRDefault="00810041" w:rsidP="00810041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,...,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nl-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(nl⋅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,… 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810041" w:rsidRPr="00C5711F" w:rsidRDefault="00810041" w:rsidP="0081004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11F">
        <w:rPr>
          <w:rFonts w:ascii="Times New Roman" w:hAnsi="Times New Roman" w:cs="Times New Roman"/>
          <w:sz w:val="28"/>
          <w:szCs w:val="28"/>
        </w:rPr>
        <w:t>Результат вычитается из единицы для получения интуитивно понятного результата, где 0 это совсем негибкий человек, а 1 максимально гибкий человек.</w:t>
      </w:r>
    </w:p>
    <w:p w:rsidR="00810041" w:rsidRPr="00C5711F" w:rsidRDefault="00810041" w:rsidP="0081004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810041" w:rsidRPr="00C5711F" w:rsidRDefault="00810041" w:rsidP="008100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711F">
        <w:rPr>
          <w:rFonts w:ascii="Times New Roman" w:hAnsi="Times New Roman" w:cs="Times New Roman"/>
          <w:b/>
          <w:sz w:val="28"/>
          <w:szCs w:val="28"/>
        </w:rPr>
        <w:t>Порядок использования прибора</w:t>
      </w:r>
    </w:p>
    <w:p w:rsidR="00810041" w:rsidRPr="00C5711F" w:rsidRDefault="00810041" w:rsidP="0081004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5711F">
        <w:rPr>
          <w:rFonts w:ascii="Times New Roman" w:hAnsi="Times New Roman" w:cs="Times New Roman"/>
          <w:sz w:val="28"/>
          <w:szCs w:val="28"/>
        </w:rPr>
        <w:t xml:space="preserve">Пример применения прибора указан на рисунке </w:t>
      </w:r>
      <w:r w:rsidRPr="00C5711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5711F">
        <w:rPr>
          <w:rFonts w:ascii="Times New Roman" w:hAnsi="Times New Roman" w:cs="Times New Roman"/>
          <w:sz w:val="28"/>
          <w:szCs w:val="28"/>
        </w:rPr>
        <w:t>. Можно определить следующий порядок пользования прибором:</w:t>
      </w:r>
    </w:p>
    <w:p w:rsidR="00810041" w:rsidRPr="00C5711F" w:rsidRDefault="00810041" w:rsidP="008100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5711F">
        <w:rPr>
          <w:rFonts w:ascii="Times New Roman" w:hAnsi="Times New Roman" w:cs="Times New Roman"/>
          <w:sz w:val="28"/>
          <w:szCs w:val="28"/>
        </w:rPr>
        <w:t>Исследуемый садится на поверхность, первый сегмент прибора кладется на поверхность за спиной исследуемого и пододвигается к нему вплотную.</w:t>
      </w:r>
    </w:p>
    <w:p w:rsidR="00810041" w:rsidRPr="00C5711F" w:rsidRDefault="00810041" w:rsidP="008100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5711F">
        <w:rPr>
          <w:rFonts w:ascii="Times New Roman" w:hAnsi="Times New Roman" w:cs="Times New Roman"/>
          <w:sz w:val="28"/>
          <w:szCs w:val="28"/>
        </w:rPr>
        <w:t>Включается прибор.</w:t>
      </w:r>
    </w:p>
    <w:p w:rsidR="00810041" w:rsidRPr="00C5711F" w:rsidRDefault="00810041" w:rsidP="008100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5711F">
        <w:rPr>
          <w:rFonts w:ascii="Times New Roman" w:hAnsi="Times New Roman" w:cs="Times New Roman"/>
          <w:sz w:val="28"/>
          <w:szCs w:val="28"/>
        </w:rPr>
        <w:t>Остальные сегменты прислоняются к спине, как можно плотнее.</w:t>
      </w:r>
    </w:p>
    <w:p w:rsidR="00810041" w:rsidRPr="00C5711F" w:rsidRDefault="00810041" w:rsidP="008100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5711F">
        <w:rPr>
          <w:rFonts w:ascii="Times New Roman" w:hAnsi="Times New Roman" w:cs="Times New Roman"/>
          <w:sz w:val="28"/>
          <w:szCs w:val="28"/>
        </w:rPr>
        <w:t xml:space="preserve">Сегменты, выходящие дальше чем </w:t>
      </w:r>
      <w:r w:rsidRPr="00C5711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711F">
        <w:rPr>
          <w:rFonts w:ascii="Times New Roman" w:hAnsi="Times New Roman" w:cs="Times New Roman"/>
          <w:sz w:val="28"/>
          <w:szCs w:val="28"/>
        </w:rPr>
        <w:t>1 позвонок, откидываются назад.</w:t>
      </w:r>
    </w:p>
    <w:p w:rsidR="00810041" w:rsidRPr="00C5711F" w:rsidRDefault="00810041" w:rsidP="008100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5711F">
        <w:rPr>
          <w:rFonts w:ascii="Times New Roman" w:hAnsi="Times New Roman" w:cs="Times New Roman"/>
          <w:sz w:val="28"/>
          <w:szCs w:val="28"/>
        </w:rPr>
        <w:t>Снимается результат с экрана.</w:t>
      </w:r>
    </w:p>
    <w:p w:rsidR="00810041" w:rsidRPr="00C5711F" w:rsidRDefault="00810041" w:rsidP="0081004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571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3086" cy="15255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0998" cy="15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041" w:rsidRPr="00C5711F" w:rsidRDefault="00F15635" w:rsidP="0081004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810041" w:rsidRPr="00C5711F">
        <w:rPr>
          <w:rFonts w:ascii="Times New Roman" w:hAnsi="Times New Roman" w:cs="Times New Roman"/>
          <w:sz w:val="28"/>
          <w:szCs w:val="28"/>
        </w:rPr>
        <w:t xml:space="preserve"> Иллюстрация применения прибора</w:t>
      </w:r>
    </w:p>
    <w:p w:rsidR="00A55BB1" w:rsidRPr="00C5711F" w:rsidRDefault="00A55BB1" w:rsidP="004B097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55BB1" w:rsidRDefault="00826BA2" w:rsidP="00826B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Статистический анализ</w:t>
      </w:r>
    </w:p>
    <w:p w:rsidR="000249E9" w:rsidRPr="000D04B1" w:rsidRDefault="000D04B1" w:rsidP="000D04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04B1">
        <w:rPr>
          <w:rFonts w:ascii="Times New Roman" w:hAnsi="Times New Roman" w:cs="Times New Roman"/>
          <w:sz w:val="28"/>
          <w:szCs w:val="28"/>
        </w:rPr>
        <w:t>Описание эксперимента</w:t>
      </w:r>
    </w:p>
    <w:p w:rsidR="000D04B1" w:rsidRDefault="000D04B1" w:rsidP="000D04B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</w:t>
      </w:r>
    </w:p>
    <w:p w:rsidR="000D04B1" w:rsidRDefault="000D04B1" w:rsidP="000D04B1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0D04B1" w:rsidRDefault="000D04B1" w:rsidP="000D04B1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A65B9B">
        <w:rPr>
          <w:rFonts w:ascii="Times New Roman" w:hAnsi="Times New Roman" w:cs="Times New Roman"/>
          <w:sz w:val="28"/>
          <w:szCs w:val="28"/>
        </w:rPr>
        <w:t>Ы</w:t>
      </w:r>
    </w:p>
    <w:p w:rsidR="00A65B9B" w:rsidRPr="00A65B9B" w:rsidRDefault="00A65B9B" w:rsidP="00A65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прибор</w:t>
      </w:r>
      <w:r w:rsidR="0008563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можно отнести… </w:t>
      </w:r>
    </w:p>
    <w:p w:rsidR="000D04B1" w:rsidRDefault="00D85FCD" w:rsidP="00D85FCD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D85FCD" w:rsidRPr="00D85FCD" w:rsidRDefault="00D85FCD" w:rsidP="00D85FCD">
      <w:pPr>
        <w:pStyle w:val="a3"/>
        <w:ind w:left="10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REFERENCES</w:t>
      </w:r>
    </w:p>
    <w:sectPr w:rsidR="00D85FCD" w:rsidRPr="00D85FCD" w:rsidSect="00AE2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CE7"/>
    <w:multiLevelType w:val="hybridMultilevel"/>
    <w:tmpl w:val="22403A04"/>
    <w:lvl w:ilvl="0" w:tplc="662640D8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B0111"/>
    <w:multiLevelType w:val="multilevel"/>
    <w:tmpl w:val="3A346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characterSpacingControl w:val="doNotCompress"/>
  <w:compat/>
  <w:rsids>
    <w:rsidRoot w:val="00014B7B"/>
    <w:rsid w:val="00014B7B"/>
    <w:rsid w:val="000202D0"/>
    <w:rsid w:val="000249E9"/>
    <w:rsid w:val="000365E6"/>
    <w:rsid w:val="00076B32"/>
    <w:rsid w:val="0008563E"/>
    <w:rsid w:val="000D04B1"/>
    <w:rsid w:val="00127EEC"/>
    <w:rsid w:val="00131E6D"/>
    <w:rsid w:val="00146306"/>
    <w:rsid w:val="00171DC7"/>
    <w:rsid w:val="00171F5C"/>
    <w:rsid w:val="00190AED"/>
    <w:rsid w:val="001F0F5C"/>
    <w:rsid w:val="00220F38"/>
    <w:rsid w:val="00227D0C"/>
    <w:rsid w:val="00231DD1"/>
    <w:rsid w:val="0024145B"/>
    <w:rsid w:val="002A3355"/>
    <w:rsid w:val="002B3E83"/>
    <w:rsid w:val="002D04C7"/>
    <w:rsid w:val="002E639D"/>
    <w:rsid w:val="00304A4D"/>
    <w:rsid w:val="00396241"/>
    <w:rsid w:val="003E035E"/>
    <w:rsid w:val="0043562B"/>
    <w:rsid w:val="00444E65"/>
    <w:rsid w:val="0047736A"/>
    <w:rsid w:val="004B0974"/>
    <w:rsid w:val="00501DB4"/>
    <w:rsid w:val="00521160"/>
    <w:rsid w:val="005B6426"/>
    <w:rsid w:val="005C26F1"/>
    <w:rsid w:val="006674BF"/>
    <w:rsid w:val="006B71A1"/>
    <w:rsid w:val="006B78BA"/>
    <w:rsid w:val="00753E18"/>
    <w:rsid w:val="00754A24"/>
    <w:rsid w:val="00765796"/>
    <w:rsid w:val="007717BF"/>
    <w:rsid w:val="007A1B6F"/>
    <w:rsid w:val="007C0CC7"/>
    <w:rsid w:val="007C2426"/>
    <w:rsid w:val="007D7D72"/>
    <w:rsid w:val="008005F8"/>
    <w:rsid w:val="00810041"/>
    <w:rsid w:val="00824F55"/>
    <w:rsid w:val="00826BA2"/>
    <w:rsid w:val="00864F6A"/>
    <w:rsid w:val="008E44C4"/>
    <w:rsid w:val="008F5D0D"/>
    <w:rsid w:val="00947B75"/>
    <w:rsid w:val="009815AF"/>
    <w:rsid w:val="0098548E"/>
    <w:rsid w:val="00996081"/>
    <w:rsid w:val="00997529"/>
    <w:rsid w:val="009D1FCF"/>
    <w:rsid w:val="00A554B4"/>
    <w:rsid w:val="00A55BB1"/>
    <w:rsid w:val="00A65B9B"/>
    <w:rsid w:val="00A66325"/>
    <w:rsid w:val="00AE2FAF"/>
    <w:rsid w:val="00B7534D"/>
    <w:rsid w:val="00B85A52"/>
    <w:rsid w:val="00B93B22"/>
    <w:rsid w:val="00B954C6"/>
    <w:rsid w:val="00BC6ED2"/>
    <w:rsid w:val="00BF3A6B"/>
    <w:rsid w:val="00C5711F"/>
    <w:rsid w:val="00C67C2B"/>
    <w:rsid w:val="00CE4A03"/>
    <w:rsid w:val="00D121A4"/>
    <w:rsid w:val="00D274D4"/>
    <w:rsid w:val="00D85FCD"/>
    <w:rsid w:val="00DA2447"/>
    <w:rsid w:val="00DF562B"/>
    <w:rsid w:val="00E1470D"/>
    <w:rsid w:val="00E3535F"/>
    <w:rsid w:val="00EB5250"/>
    <w:rsid w:val="00EF2846"/>
    <w:rsid w:val="00F15635"/>
    <w:rsid w:val="00F6647E"/>
    <w:rsid w:val="00F94446"/>
    <w:rsid w:val="00FA0655"/>
    <w:rsid w:val="00FC559B"/>
    <w:rsid w:val="00FE510F"/>
    <w:rsid w:val="00FF56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2F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4B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5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Yoda Green</dc:creator>
  <cp:keywords/>
  <dc:description/>
  <cp:lastModifiedBy>Evroset28</cp:lastModifiedBy>
  <cp:revision>13</cp:revision>
  <dcterms:created xsi:type="dcterms:W3CDTF">2018-04-11T14:43:00Z</dcterms:created>
  <dcterms:modified xsi:type="dcterms:W3CDTF">2018-04-12T10:45:00Z</dcterms:modified>
</cp:coreProperties>
</file>