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CF" w:rsidRDefault="004067CF">
      <w:pPr>
        <w:rPr>
          <w:lang w:val="fr-FR"/>
        </w:rPr>
      </w:pPr>
      <w:bookmarkStart w:id="0" w:name="_GoBack"/>
      <w:bookmarkEnd w:id="0"/>
      <w:r>
        <w:rPr>
          <w:lang w:val="fr-FR"/>
        </w:rPr>
        <w:t>Entretiens :</w:t>
      </w:r>
    </w:p>
    <w:p w:rsidR="004067CF" w:rsidRDefault="004067CF">
      <w:pPr>
        <w:rPr>
          <w:lang w:val="fr-FR"/>
        </w:rPr>
      </w:pPr>
    </w:p>
    <w:p w:rsidR="004067CF" w:rsidRPr="004067CF" w:rsidRDefault="004067CF" w:rsidP="004067CF">
      <w:pPr>
        <w:shd w:val="clear" w:color="auto" w:fill="FFFFFF"/>
        <w:spacing w:before="375" w:after="150" w:line="360" w:lineRule="atLeast"/>
        <w:outlineLvl w:val="1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fr-FR"/>
        </w:rPr>
      </w:pPr>
      <w:r w:rsidRPr="004067C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fr-FR"/>
        </w:rPr>
        <w:t>Questions d’ordre général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Présentez-vous 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Pourquoi pensez-vous être qualifié pour le job 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En quoi votre parcours professionnel serait-il une valeur ajoutée pour notre entreprise 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Quelles sont vos réalisations personnelles dont vous êtes le plus fier 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Quelles compétences font de vous un excellent candidat pour ce poste 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Que faites-vous pour éviter de passer à côté d’une opportunité de poste?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Comment gérez-vous une situation de crise 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Comment gérez-vous un conflit avec votre manager 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Comment vous voyez-vous dans cinq ans 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Que-faites-vous quand vous ne travaillez pas 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Parlez-moi d’un moment où vous avez fait preuve d’intégrité…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Avez-vous postulé pour d’autres entreprises ?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Parlez-moi de quelque chose qui ne figure pas dans votre CV…</w:t>
      </w:r>
    </w:p>
    <w:p w:rsidR="004067CF" w:rsidRPr="004067CF" w:rsidRDefault="004067CF" w:rsidP="004067CF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eastAsia="Times New Roman" w:hAnsi="Helvetica" w:cs="Helvetica"/>
          <w:color w:val="777777"/>
          <w:sz w:val="23"/>
          <w:szCs w:val="23"/>
          <w:lang w:val="fr-FR"/>
        </w:rPr>
        <w:t>Comment parvenez-vous à persuader quelqu’un qui n’est pas de votre avis ?</w:t>
      </w:r>
    </w:p>
    <w:p w:rsidR="004067CF" w:rsidRPr="004067CF" w:rsidRDefault="004067CF" w:rsidP="004067CF">
      <w:pPr>
        <w:pStyle w:val="Heading2"/>
        <w:shd w:val="clear" w:color="auto" w:fill="FFFFFF"/>
        <w:spacing w:before="375" w:beforeAutospacing="0" w:after="150" w:afterAutospacing="0" w:line="360" w:lineRule="atLeast"/>
        <w:rPr>
          <w:rFonts w:ascii="Georgia" w:hAnsi="Georgia"/>
          <w:color w:val="000000"/>
          <w:sz w:val="27"/>
          <w:szCs w:val="27"/>
          <w:lang w:val="fr-FR"/>
        </w:rPr>
      </w:pPr>
      <w:r w:rsidRPr="004067CF">
        <w:rPr>
          <w:rStyle w:val="Strong"/>
          <w:rFonts w:ascii="Georgia" w:hAnsi="Georgia"/>
          <w:b/>
          <w:bCs/>
          <w:color w:val="000000"/>
          <w:sz w:val="27"/>
          <w:szCs w:val="27"/>
          <w:lang w:val="fr-FR"/>
        </w:rPr>
        <w:t>Questions relatives aux métiers Marchés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Si j’avance un million maintenant, comment l’investir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Dans un contexte de taux d’intérêt bas comme à l’heure actuelle, quel serait l’impact sur le prix d’un produit structuré pour le client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Quels facteurs impactent le prix d’une option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lastRenderedPageBreak/>
        <w:t>Prix d’une option avec une maturité infinie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Vendez-moi une action…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Qu’est-ce qu’un EFT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Quelle est la différence entre une option et un ‘covered warrant’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Quels sont les paramètres de la formule Black-Scholes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Quelles sont les façons de calculer la volatilité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Pouvez-vous décrire des stratégies de hedge funds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Quelle est la différence entre Lib.6M et Lib.3M ? Lequel coûte le plus, un 6MLib ou un échange 3MLib ?</w:t>
      </w:r>
    </w:p>
    <w:p w:rsidR="004067CF" w:rsidRPr="004067CF" w:rsidRDefault="004067CF" w:rsidP="004067CF">
      <w:pPr>
        <w:pStyle w:val="Heading2"/>
        <w:shd w:val="clear" w:color="auto" w:fill="FFFFFF"/>
        <w:spacing w:before="375" w:beforeAutospacing="0" w:after="150" w:afterAutospacing="0" w:line="360" w:lineRule="atLeast"/>
        <w:rPr>
          <w:rFonts w:ascii="Georgia" w:hAnsi="Georgia"/>
          <w:color w:val="000000"/>
          <w:sz w:val="27"/>
          <w:szCs w:val="27"/>
          <w:lang w:val="fr-FR"/>
        </w:rPr>
      </w:pPr>
      <w:r w:rsidRPr="004067CF">
        <w:rPr>
          <w:rStyle w:val="Strong"/>
          <w:rFonts w:ascii="Georgia" w:hAnsi="Georgia"/>
          <w:b/>
          <w:bCs/>
          <w:color w:val="000000"/>
          <w:sz w:val="27"/>
          <w:szCs w:val="27"/>
          <w:lang w:val="fr-FR"/>
        </w:rPr>
        <w:t>Questions relatives aux métiers IT Finance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 feriez-vous si lors d’une présentation d’une appli informatique, celle-ci ne fonctionnait pas?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Pourquoi utilisez-vous tel logiciel plutôt qu’un autre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Ecrivez un code avec une approche TDD.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Expliquez un projet d’architecture actuel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Décrivez-moi Unix…</w:t>
      </w:r>
    </w:p>
    <w:p w:rsidR="004067CF" w:rsidRPr="004067CF" w:rsidRDefault="004067CF" w:rsidP="004067CF">
      <w:pPr>
        <w:pStyle w:val="Heading2"/>
        <w:shd w:val="clear" w:color="auto" w:fill="FFFFFF"/>
        <w:spacing w:before="375" w:beforeAutospacing="0" w:after="150" w:afterAutospacing="0" w:line="360" w:lineRule="atLeast"/>
        <w:rPr>
          <w:rFonts w:ascii="Georgia" w:hAnsi="Georgia"/>
          <w:color w:val="000000"/>
          <w:sz w:val="27"/>
          <w:szCs w:val="27"/>
          <w:lang w:val="fr-FR"/>
        </w:rPr>
      </w:pPr>
      <w:r w:rsidRPr="004067CF">
        <w:rPr>
          <w:rStyle w:val="Strong"/>
          <w:rFonts w:ascii="Georgia" w:hAnsi="Georgia"/>
          <w:b/>
          <w:bCs/>
          <w:color w:val="000000"/>
          <w:sz w:val="27"/>
          <w:szCs w:val="27"/>
          <w:lang w:val="fr-FR"/>
        </w:rPr>
        <w:t>Test de logique et autres questions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 est l’angle formé par l’aiguille des heures et celles des minutes à 3:15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Quelle était la moyenne de Don Bradman (au cricket)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Combien de cravates ont été vendues en Italie l’an dernier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Si vous deviez dîner avec trois personnes, qui seraient-elles ?</w:t>
      </w:r>
    </w:p>
    <w:p w:rsidR="004067CF" w:rsidRPr="004067CF" w:rsidRDefault="004067CF" w:rsidP="004067CF">
      <w:pPr>
        <w:pStyle w:val="Heading2"/>
        <w:shd w:val="clear" w:color="auto" w:fill="FFFFFF"/>
        <w:spacing w:before="375" w:beforeAutospacing="0" w:after="150" w:afterAutospacing="0" w:line="360" w:lineRule="atLeast"/>
        <w:rPr>
          <w:rFonts w:ascii="Georgia" w:hAnsi="Georgia"/>
          <w:color w:val="000000"/>
          <w:sz w:val="27"/>
          <w:szCs w:val="27"/>
          <w:lang w:val="fr-FR"/>
        </w:rPr>
      </w:pPr>
      <w:r w:rsidRPr="004067CF">
        <w:rPr>
          <w:rStyle w:val="Strong"/>
          <w:rFonts w:ascii="Georgia" w:hAnsi="Georgia"/>
          <w:b/>
          <w:bCs/>
          <w:color w:val="000000"/>
          <w:sz w:val="27"/>
          <w:szCs w:val="27"/>
          <w:lang w:val="fr-FR"/>
        </w:rPr>
        <w:t>Questions relatives à la division CIB (Banque de financement et d’investissement)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lastRenderedPageBreak/>
        <w:t>Comment analysez-vous le bilan et le P&amp;L d’une société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Mesures de risques (VaR, CVaR), théorie du portefeuille (Markowitz, CAPM)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Décrivez le processus M&amp;A process, la valeur d’entreprise, EV/EBITDA, cash flow,…</w:t>
      </w:r>
    </w:p>
    <w:p w:rsidR="004067CF" w:rsidRPr="004067CF" w:rsidRDefault="004067CF" w:rsidP="004067CF">
      <w:pPr>
        <w:pStyle w:val="Heading2"/>
        <w:shd w:val="clear" w:color="auto" w:fill="FFFFFF"/>
        <w:spacing w:before="375" w:beforeAutospacing="0" w:after="150" w:afterAutospacing="0" w:line="360" w:lineRule="atLeast"/>
        <w:rPr>
          <w:rFonts w:ascii="Georgia" w:hAnsi="Georgia"/>
          <w:color w:val="000000"/>
          <w:sz w:val="27"/>
          <w:szCs w:val="27"/>
          <w:lang w:val="fr-FR"/>
        </w:rPr>
      </w:pPr>
      <w:r w:rsidRPr="004067CF">
        <w:rPr>
          <w:rStyle w:val="Strong"/>
          <w:rFonts w:ascii="Georgia" w:hAnsi="Georgia"/>
          <w:b/>
          <w:bCs/>
          <w:color w:val="000000"/>
          <w:sz w:val="27"/>
          <w:szCs w:val="27"/>
          <w:lang w:val="fr-FR"/>
        </w:rPr>
        <w:t>Questions relatives aux métiers Marchés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Pouvez-vous me citer un événement récent sur le marché qui pourrait faire sens pour la banque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Qu’arrive-t-il au prix d’une option si la volatilité augmente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Comment varie le prix d’un call en fonction du taux d’intérêt ? Pourquoi 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Quel type de modèles financiers pour fixer le prix de dérivés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Trouvez des arguments de vente pour un portefeuille assez complet, définissez le groupe cible</w:t>
      </w:r>
    </w:p>
    <w:p w:rsidR="004067CF" w:rsidRPr="004067CF" w:rsidRDefault="004067CF" w:rsidP="004067CF">
      <w:pPr>
        <w:pStyle w:val="Heading2"/>
        <w:shd w:val="clear" w:color="auto" w:fill="FFFFFF"/>
        <w:spacing w:before="375" w:beforeAutospacing="0" w:after="150" w:afterAutospacing="0" w:line="360" w:lineRule="atLeast"/>
        <w:rPr>
          <w:rFonts w:ascii="Georgia" w:hAnsi="Georgia"/>
          <w:color w:val="000000"/>
          <w:sz w:val="27"/>
          <w:szCs w:val="27"/>
          <w:lang w:val="fr-FR"/>
        </w:rPr>
      </w:pPr>
      <w:r w:rsidRPr="004067CF">
        <w:rPr>
          <w:rStyle w:val="Strong"/>
          <w:rFonts w:ascii="Georgia" w:hAnsi="Georgia"/>
          <w:b/>
          <w:bCs/>
          <w:color w:val="000000"/>
          <w:sz w:val="27"/>
          <w:szCs w:val="27"/>
          <w:lang w:val="fr-FR"/>
        </w:rPr>
        <w:t>Test de logique et autres questions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Combien de fois la grande et la petite aiguille d’une montre se croisent-elles ?</w:t>
      </w:r>
    </w:p>
    <w:p w:rsidR="004067CF" w:rsidRPr="004067CF" w:rsidRDefault="004067CF" w:rsidP="004067CF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777777"/>
          <w:sz w:val="23"/>
          <w:szCs w:val="23"/>
          <w:lang w:val="fr-FR"/>
        </w:rPr>
      </w:pPr>
      <w:r w:rsidRPr="004067CF">
        <w:rPr>
          <w:rFonts w:ascii="Helvetica" w:hAnsi="Helvetica" w:cs="Helvetica"/>
          <w:color w:val="777777"/>
          <w:sz w:val="23"/>
          <w:szCs w:val="23"/>
          <w:lang w:val="fr-FR"/>
        </w:rPr>
        <w:t>Comment voyez-vous l’économie à horizon 1, 3 et 5 ans ?</w:t>
      </w:r>
    </w:p>
    <w:p w:rsidR="004067CF" w:rsidRDefault="004067CF">
      <w:pPr>
        <w:rPr>
          <w:lang w:val="fr-FR"/>
        </w:rPr>
      </w:pPr>
      <w:hyperlink r:id="rId6" w:history="1">
        <w:r w:rsidRPr="003B6E8E">
          <w:rPr>
            <w:rStyle w:val="Hyperlink"/>
            <w:lang w:val="fr-FR"/>
          </w:rPr>
          <w:t>http://news.efinancialcareers.com/fr-fr/213889/50-questions-entretien-risque-de-marche/</w:t>
        </w:r>
      </w:hyperlink>
    </w:p>
    <w:p w:rsidR="004067CF" w:rsidRDefault="004067CF">
      <w:pPr>
        <w:rPr>
          <w:lang w:val="fr-FR"/>
        </w:rPr>
      </w:pPr>
    </w:p>
    <w:p w:rsidR="004067CF" w:rsidRPr="004067CF" w:rsidRDefault="004067CF">
      <w:pPr>
        <w:rPr>
          <w:lang w:val="fr-FR"/>
        </w:rPr>
      </w:pPr>
      <w:r w:rsidRPr="004067CF">
        <w:rPr>
          <w:lang w:val="fr-FR"/>
        </w:rPr>
        <w:t>http://economiemagazine.fr/emploi-carrieres/10-questions-de-logique-posees-en-entretien-volume-01</w:t>
      </w:r>
    </w:p>
    <w:sectPr w:rsidR="004067CF" w:rsidRPr="0040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A2D" w:rsidRDefault="00231A2D" w:rsidP="00023D4A">
      <w:pPr>
        <w:spacing w:after="0" w:line="240" w:lineRule="auto"/>
      </w:pPr>
      <w:r>
        <w:separator/>
      </w:r>
    </w:p>
  </w:endnote>
  <w:endnote w:type="continuationSeparator" w:id="0">
    <w:p w:rsidR="00231A2D" w:rsidRDefault="00231A2D" w:rsidP="0002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A2D" w:rsidRDefault="00231A2D" w:rsidP="00023D4A">
      <w:pPr>
        <w:spacing w:after="0" w:line="240" w:lineRule="auto"/>
      </w:pPr>
      <w:r>
        <w:separator/>
      </w:r>
    </w:p>
  </w:footnote>
  <w:footnote w:type="continuationSeparator" w:id="0">
    <w:p w:rsidR="00231A2D" w:rsidRDefault="00231A2D" w:rsidP="0002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F"/>
    <w:rsid w:val="00023D4A"/>
    <w:rsid w:val="00231A2D"/>
    <w:rsid w:val="004067CF"/>
    <w:rsid w:val="006906CE"/>
    <w:rsid w:val="0072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E7766-2C01-46B7-A978-A240973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7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6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67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4A"/>
  </w:style>
  <w:style w:type="paragraph" w:styleId="Footer">
    <w:name w:val="footer"/>
    <w:basedOn w:val="Normal"/>
    <w:link w:val="FooterChar"/>
    <w:uiPriority w:val="99"/>
    <w:unhideWhenUsed/>
    <w:rsid w:val="0002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efinancialcareers.com/fr-fr/213889/50-questions-entretien-risque-de-march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Mouhamadou</dc:creator>
  <cp:keywords/>
  <dc:description/>
  <cp:lastModifiedBy>Lo, Mouhamadou</cp:lastModifiedBy>
  <cp:revision>1</cp:revision>
  <dcterms:created xsi:type="dcterms:W3CDTF">2016-07-11T14:38:00Z</dcterms:created>
  <dcterms:modified xsi:type="dcterms:W3CDTF">2016-07-26T09:49:00Z</dcterms:modified>
</cp:coreProperties>
</file>