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r>
        <w:t>Paper Lucrezia:</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um previsão para esse dia ---&gt; Produz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distancia percorrida --&gt; </w:t>
      </w:r>
      <w:r w:rsidRPr="006B40C2">
        <w:t>Por fim, a informação recolhida é utilizada para melhorar a próxima previsão</w:t>
      </w:r>
    </w:p>
    <w:p w14:paraId="796F4890" w14:textId="48EEA02C" w:rsidR="006B40C2" w:rsidRPr="006B40C2" w:rsidRDefault="006B40C2" w:rsidP="006B40C2">
      <w:r w:rsidRPr="006B40C2">
        <w:t>Varias tecnologias são usadas para a coletas dados do oceano, como:satellite data, that provides data from a wide área, but they have low spatial resolution and depend on the atmospheric conditions</w:t>
      </w:r>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Situ measurement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r w:rsidR="00110793" w:rsidRPr="00110793">
        <w:t>Mixed Integer Linear Programming (MILP)</w:t>
      </w:r>
    </w:p>
    <w:p w14:paraId="42769130" w14:textId="253C3BDC" w:rsidR="00CD1372" w:rsidRPr="00CD1372" w:rsidRDefault="00CD1372" w:rsidP="00CD1372">
      <w:r w:rsidRPr="00CD1372">
        <w:t xml:space="preserve">Portanto, </w:t>
      </w:r>
      <w:r w:rsidRPr="00CD1372">
        <w:rPr>
          <w:b/>
          <w:bCs/>
        </w:rPr>
        <w:t>θ̂(k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(x,y).”</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prizes </w:t>
      </w:r>
      <w:r w:rsidR="00516F10">
        <w:t>possíveis</w:t>
      </w:r>
    </w:p>
    <w:p w14:paraId="1C9FE362" w14:textId="334A6DD6" w:rsidR="00CE5C4A" w:rsidRDefault="00CE5C4A" w:rsidP="008C35B1">
      <w:pPr>
        <w:pStyle w:val="ListParagraph"/>
      </w:pPr>
      <w:r>
        <w:t xml:space="preserve">O terceiro termo </w:t>
      </w:r>
      <w:r w:rsidR="00516F10">
        <w:t>o prize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da </w:t>
      </w:r>
      <w:r w:rsidR="00E1342B">
        <w:t>o prize que ficou por recolher. E eu quero minimizar isso visitando o máximo de pontos possiveis.</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4B8F4FE6">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distancia entre pontos consecutivos é </w:t>
      </w:r>
      <w:r w:rsidR="0084115A">
        <w:t>calculada através da distancia euclidiana, caso os pontos pertençam a</w:t>
      </w:r>
      <w:r w:rsidR="00AA2107">
        <w:t>o</w:t>
      </w:r>
      <w:r w:rsidR="0084115A">
        <w:t xml:space="preserve"> conjunto de pontos de </w:t>
      </w:r>
      <w:r w:rsidR="00AA2107">
        <w:t>obstáculos,</w:t>
      </w:r>
      <w:r w:rsidR="0084115A">
        <w:t xml:space="preserve"> a distancia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r>
        <w:rPr>
          <w:rStyle w:val="Strong"/>
        </w:rPr>
        <w:t>PyVRP</w:t>
      </w:r>
      <w:r>
        <w:t xml:space="preserve">, que é um </w:t>
      </w:r>
      <w:r>
        <w:rPr>
          <w:rStyle w:val="Emphasis"/>
        </w:rPr>
        <w:t>solver</w:t>
      </w:r>
      <w:r>
        <w:t xml:space="preserve"> de Vehicle Routing Problem escrito em Python.</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 xml:space="preserve">Problema observado (Lucrezia &gt; loop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“dictionary vector” (Paper Fossum)</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C6C37C"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Fossum, eles usam dictionary learning para comprimir cada imagem (ex.: um mapa de SST) num vetor de coeficientes chamado </w:t>
      </w:r>
      <w:r w:rsidR="0080565F" w:rsidRPr="0080565F">
        <w:rPr>
          <w:rFonts w:eastAsia="Times New Roman" w:cs="Times New Roman"/>
          <w:color w:val="EE0000"/>
          <w:kern w:val="0"/>
          <w:lang w:eastAsia="pt-PT"/>
          <w14:ligatures w14:val="none"/>
        </w:rPr>
        <w:t>sparse code</w:t>
      </w:r>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 xml:space="preserve">atriz cujas colunas são “átomos”: padrões básicos (“caracteristic patterns”)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“dictionary vector”?</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3E743E"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(sparse codes) para clustering</w:t>
      </w:r>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AUV Adaptive Sampling Methods</w:t>
      </w:r>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r w:rsidRPr="00420EE8">
        <w:rPr>
          <w:b/>
          <w:bCs/>
        </w:rPr>
        <w:t xml:space="preserve">Adaptation: </w:t>
      </w:r>
      <w:r>
        <w:rPr>
          <w:b/>
          <w:bCs/>
        </w:rPr>
        <w:t>planeamento</w:t>
      </w:r>
      <w:r w:rsidRPr="00420EE8">
        <w:rPr>
          <w:b/>
          <w:bCs/>
        </w:rPr>
        <w:t xml:space="preserve"> / mudança de trajeto/waypoints</w:t>
      </w:r>
    </w:p>
    <w:p w14:paraId="70240418" w14:textId="5A1F9131" w:rsidR="00F23B33" w:rsidRDefault="00F23B33">
      <w:pPr>
        <w:rPr>
          <w:color w:val="EE0000"/>
        </w:rPr>
      </w:pPr>
      <w:r w:rsidRPr="00097E1E">
        <w:t xml:space="preserve">Importante para a tese: </w:t>
      </w:r>
      <w:r w:rsidR="00097E1E" w:rsidRPr="00097E1E">
        <w:t xml:space="preserve">melhorar o bloco </w:t>
      </w:r>
      <w:r w:rsidR="00097E1E" w:rsidRPr="00097E1E">
        <w:rPr>
          <w:rStyle w:val="Strong"/>
          <w:b w:val="0"/>
          <w:bCs w:val="0"/>
        </w:rPr>
        <w:t>Diagnosis</w:t>
      </w:r>
      <w:r w:rsidR="00097E1E" w:rsidRPr="00097E1E">
        <w:t xml:space="preserve"> e a forma como o </w:t>
      </w:r>
      <w:r w:rsidR="00097E1E" w:rsidRPr="00097E1E">
        <w:rPr>
          <w:rStyle w:val="Strong"/>
          <w:b w:val="0"/>
          <w:bCs w:val="0"/>
        </w:rPr>
        <w:t>update</w:t>
      </w:r>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Sabendo onde estou como posso dar update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Incerteza vs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Recent Work on Marine Environment Modeling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in order to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Dynamic Stochastic Modeling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ocean modeling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stochastic spatio-temporal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favors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(Trondheimsfjord,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centered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arXiv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arXiv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3E743E">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∧E(t,Z,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(texto a vermelho sobre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regime mixing</w:t>
      </w:r>
      <w:r w:rsidRPr="00AC606F">
        <w:t> (melhorar localmente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Problem statement: enquadramento “VRP-like / routing-and-scheduling” e ciclo fechado</w:t>
      </w:r>
    </w:p>
    <w:p w14:paraId="718BAB83" w14:textId="77777777" w:rsidR="00AC606F" w:rsidRPr="00AC606F" w:rsidRDefault="00AC606F" w:rsidP="00AC606F">
      <w:pPr>
        <w:numPr>
          <w:ilvl w:val="1"/>
          <w:numId w:val="5"/>
        </w:numPr>
        <w:tabs>
          <w:tab w:val="left" w:pos="1859"/>
        </w:tabs>
      </w:pPr>
      <w:r w:rsidRPr="00AC606F">
        <w:rPr>
          <w:b/>
          <w:bCs/>
        </w:rPr>
        <w:t>Onde:</w:t>
      </w:r>
      <w:r w:rsidRPr="00AC606F">
        <w:t> </w:t>
      </w:r>
      <w:r w:rsidRPr="00AC606F">
        <w:rPr>
          <w:i/>
          <w:iCs/>
        </w:rPr>
        <w:t>Chapter 1 — Introduction</w:t>
      </w:r>
      <w:r w:rsidRPr="00AC606F">
        <w:t> → </w:t>
      </w:r>
      <w:r w:rsidRPr="00AC606F">
        <w:rPr>
          <w:b/>
          <w:bCs/>
        </w:rPr>
        <w:t>Section “Problem statement”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Gostava de uma opinião sobre !!??</w:t>
      </w:r>
    </w:p>
    <w:p w14:paraId="2480F831" w14:textId="77777777" w:rsidR="00AC606F" w:rsidRPr="00AC606F" w:rsidRDefault="00AC606F" w:rsidP="00AC606F">
      <w:pPr>
        <w:numPr>
          <w:ilvl w:val="0"/>
          <w:numId w:val="5"/>
        </w:numPr>
        <w:tabs>
          <w:tab w:val="left" w:pos="1859"/>
        </w:tabs>
      </w:pPr>
      <w:r w:rsidRPr="00AC606F">
        <w:rPr>
          <w:b/>
          <w:bCs/>
        </w:rPr>
        <w:t>Expected contributions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(título a vermelho).</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regime-aware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Closing the loop: forecast improvement e heterogeneidade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“insofar” e o parágrafo sobre “heterogeneous regimes complicate update logic”).</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Como abordo no geral, no meu SoA,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Pipeline proposto: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xml:space="preserve"> (frase a vermelho “closed-loop pipeline for multi-AUV…” </w:t>
      </w:r>
      <w:r w:rsidRPr="00AC606F">
        <w:t>+ bullet a vermelho “Flow-aware feasibility and cost modelling…”).</w:t>
      </w:r>
    </w:p>
    <w:p w14:paraId="6DD8EFAB" w14:textId="77777777" w:rsidR="00AC606F" w:rsidRPr="00AC606F" w:rsidRDefault="00AC606F" w:rsidP="00AC606F">
      <w:pPr>
        <w:numPr>
          <w:ilvl w:val="1"/>
          <w:numId w:val="5"/>
        </w:numPr>
        <w:tabs>
          <w:tab w:val="left" w:pos="1859"/>
        </w:tabs>
      </w:pPr>
      <w:r w:rsidRPr="00AC606F">
        <w:rPr>
          <w:b/>
          <w:bCs/>
        </w:rPr>
        <w:t>Pergunta:</w:t>
      </w:r>
      <w:r w:rsidRPr="00AC606F">
        <w:t> Assumo como contribuição o closed loop no sentido de também fazer update do modelo oceanográfico com medições in situ???</w:t>
      </w:r>
    </w:p>
    <w:p w14:paraId="01529211" w14:textId="1253D9F0" w:rsidR="00CC0342" w:rsidRDefault="00AC606F" w:rsidP="00CC0342">
      <w:pPr>
        <w:numPr>
          <w:ilvl w:val="1"/>
          <w:numId w:val="5"/>
        </w:numPr>
        <w:tabs>
          <w:tab w:val="left" w:pos="1859"/>
        </w:tabs>
        <w:rPr>
          <w:lang w:val="en-GB"/>
        </w:rPr>
      </w:pPr>
      <w:r w:rsidRPr="00AC606F">
        <w:rPr>
          <w:lang w:val="en-GB"/>
        </w:rPr>
        <w:t>Além disso, faz sentido incluir: “Flow-aware feasibility and cost modelling to ensure routes remain realistic under time-varying currents” ???</w:t>
      </w:r>
    </w:p>
    <w:p w14:paraId="6AAF652C" w14:textId="0E00B586" w:rsidR="00CC0342" w:rsidRDefault="00CC0342" w:rsidP="00CC0342">
      <w:pPr>
        <w:tabs>
          <w:tab w:val="left" w:pos="1859"/>
        </w:tabs>
        <w:rPr>
          <w:lang w:val="en-GB"/>
        </w:rPr>
      </w:pPr>
      <w:r>
        <w:t>Na sexta feira</w:t>
      </w:r>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ele disse que </w:t>
      </w:r>
      <w:r w:rsidR="0063698C" w:rsidRPr="00643018">
        <w:rPr>
          <w:lang w:val="en-GB"/>
        </w:rPr>
        <w:t>que eu podia usar os papers</w:t>
      </w:r>
      <w:r w:rsidR="002C701C">
        <w:rPr>
          <w:lang w:val="en-GB"/>
        </w:rPr>
        <w:t xml:space="preserve"> abaixo como referen</w:t>
      </w:r>
      <w:r w:rsidR="001520EF">
        <w:rPr>
          <w:lang w:val="en-GB"/>
        </w:rPr>
        <w:t>cia</w:t>
      </w:r>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as secções 1.1 e 1.2 </w:t>
      </w:r>
      <w:r w:rsidR="00485087" w:rsidRPr="00485087">
        <w:t>Problem statement</w:t>
      </w:r>
      <w:r w:rsidR="00485087">
        <w:t>: ele disse que podia começar como algo do género “</w:t>
      </w:r>
      <w:r w:rsidR="003A1F44">
        <w:t>Partindo do problema indentificado no paper da lucrezia, o paper em nazare</w:t>
      </w:r>
      <w:r w:rsidR="000A5F50">
        <w:t xml:space="preserve">, relativamente a regimes muito diferentes entre si, que o meu problema statement vai muito em direção </w:t>
      </w:r>
      <w:r w:rsidR="003D4D28">
        <w:t>a indentificar esse regimes regimes diferentes e aprender com os dados através de machine learning</w:t>
      </w:r>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amostragem em zonas com dinâmicas distintas. Utilizar machine learning</w:t>
      </w:r>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machine learning </w:t>
      </w:r>
      <w:r w:rsidR="00CF0699">
        <w:t xml:space="preserve">tendo em atenção </w:t>
      </w:r>
      <w:r w:rsidRPr="004F3A4B">
        <w:t>o que o prof colocou no quadro</w:t>
      </w:r>
      <w:r w:rsidR="00303A57">
        <w:br/>
      </w:r>
      <w:r w:rsidR="00683FC1">
        <w:t xml:space="preserve">No </w:t>
      </w:r>
      <w:r w:rsidR="00303A57" w:rsidRPr="00303A57">
        <w:t>scope and assum</w:t>
      </w:r>
      <w:r w:rsidR="00683FC1">
        <w:t>p</w:t>
      </w:r>
      <w:r w:rsidR="00303A57" w:rsidRPr="00303A57">
        <w:t xml:space="preserve">tions: </w:t>
      </w:r>
      <w:r w:rsidR="00683FC1">
        <w:t xml:space="preserve">falou que eu </w:t>
      </w:r>
      <w:r w:rsidR="00303A57" w:rsidRPr="00303A57">
        <w:t xml:space="preserve">posso fechar o loop mesmo sem precisar mexer em todas as gavetas, </w:t>
      </w:r>
      <w:r w:rsidR="00A47C75">
        <w:t xml:space="preserve">ver </w:t>
      </w:r>
      <w:r w:rsidR="00303A57" w:rsidRPr="00303A57">
        <w:t>o paper da filipa</w:t>
      </w:r>
      <w:r w:rsidR="00A47C75">
        <w:t xml:space="preserve">(como ela faz), </w:t>
      </w:r>
      <w:r w:rsidR="00303A57" w:rsidRPr="00303A57">
        <w:t>e assim n</w:t>
      </w:r>
      <w:r w:rsidR="00853374">
        <w:t>ão</w:t>
      </w:r>
      <w:r w:rsidR="00303A57" w:rsidRPr="00303A57">
        <w:t xml:space="preserve"> preciso ser eu a fechar o loop</w:t>
      </w:r>
      <w:r w:rsidR="00A47C75">
        <w:t>. Fechar o loop envolve assimilação ao modelo e essa parte é uma parte muito complicada</w:t>
      </w:r>
      <w:r w:rsidR="0042355D">
        <w:t xml:space="preserve"> e que já está </w:t>
      </w:r>
      <w:r w:rsidR="00F125D8">
        <w:t>nos scope da minha tese.</w:t>
      </w:r>
    </w:p>
    <w:p w14:paraId="614B072D" w14:textId="709B90ED" w:rsidR="001520EF" w:rsidRDefault="00C657AB" w:rsidP="00D150C6">
      <w:pPr>
        <w:tabs>
          <w:tab w:val="left" w:pos="1859"/>
        </w:tabs>
      </w:pPr>
      <w:r>
        <w:lastRenderedPageBreak/>
        <w:t xml:space="preserve">Nas </w:t>
      </w:r>
      <w:r w:rsidRPr="00C657AB">
        <w:t>contributions: estudos com dados reais, paper filipa</w:t>
      </w:r>
      <w:r w:rsidR="00091543">
        <w:t xml:space="preserve">, </w:t>
      </w:r>
      <w:r w:rsidR="00FE405F">
        <w:t>referir contribuição a lsts</w:t>
      </w:r>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referencias desse paper ao longo do meu SoA</w:t>
      </w:r>
      <w:r>
        <w:t>:</w:t>
      </w:r>
      <w:r>
        <w:br/>
      </w:r>
      <w:r w:rsidRPr="00D150C6">
        <w:t>Toward adaptive robotic sampling of phytoplankton in the coastal ocean(ver referencias para esse paper)-&gt; 9, 15,16,17,18,19,20,22,23,47,53,55,61</w:t>
      </w:r>
    </w:p>
    <w:p w14:paraId="5F41D475" w14:textId="7300E1C2" w:rsidR="0007235E" w:rsidRPr="0007235E" w:rsidRDefault="00520D53" w:rsidP="0007235E">
      <w:pPr>
        <w:tabs>
          <w:tab w:val="left" w:pos="1859"/>
        </w:tabs>
        <w:rPr>
          <w:b/>
          <w:bCs/>
          <w:lang w:val="en-GB"/>
        </w:rPr>
      </w:pPr>
      <w:r>
        <w:rPr>
          <w:b/>
          <w:bCs/>
          <w:lang w:val="en-GB"/>
        </w:rPr>
        <w:t>Referencias:</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P. G. Falkowski, R. T. Barber, V. Smetacek, Biogeochemical controls and feedbacks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r w:rsidRPr="0007235E">
          <w:rPr>
            <w:rStyle w:val="Hyperlink"/>
            <w:b/>
            <w:bCs/>
            <w:lang w:val="en-GB"/>
          </w:rPr>
          <w:t>Crossref</w:t>
        </w:r>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r w:rsidRPr="0007235E">
        <w:rPr>
          <w:i/>
          <w:iCs/>
          <w:lang w:val="en-GB"/>
        </w:rPr>
        <w:t>Environmetrics</w:t>
      </w:r>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r w:rsidRPr="0007235E">
          <w:rPr>
            <w:rStyle w:val="Hyperlink"/>
            <w:b/>
            <w:bCs/>
            <w:lang w:val="en-GB"/>
          </w:rPr>
          <w:t>Crossref</w:t>
        </w:r>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W. M. Durham, E. Climent, M. Barry, F. De Lillo, G. Boffetta, M. Cencini,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r w:rsidRPr="0007235E">
          <w:rPr>
            <w:rStyle w:val="Hyperlink"/>
            <w:b/>
            <w:bCs/>
            <w:lang w:val="en-GB"/>
          </w:rPr>
          <w:t>Crossref</w:t>
        </w:r>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Prog. Oceanogr.</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r w:rsidRPr="0007235E">
          <w:rPr>
            <w:rStyle w:val="Hyperlink"/>
            <w:b/>
            <w:bCs/>
            <w:lang w:val="en-GB"/>
          </w:rPr>
          <w:t>Crossref</w:t>
        </w:r>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E. K. Hovland, H. M. Dierssen,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r w:rsidRPr="0007235E">
          <w:rPr>
            <w:rStyle w:val="Hyperlink"/>
            <w:b/>
            <w:bCs/>
            <w:lang w:val="en-GB"/>
          </w:rPr>
          <w:t>Crossref</w:t>
        </w:r>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r w:rsidRPr="0007235E">
          <w:rPr>
            <w:rStyle w:val="Hyperlink"/>
            <w:b/>
            <w:bCs/>
            <w:lang w:val="en-GB"/>
          </w:rPr>
          <w:t>Crossref</w:t>
        </w:r>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C. Perruche, P. Rivière, P. Pondaven,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r w:rsidRPr="0007235E">
          <w:rPr>
            <w:rStyle w:val="Hyperlink"/>
            <w:b/>
            <w:bCs/>
            <w:lang w:val="en-GB"/>
          </w:rPr>
          <w:t>Crossref</w:t>
        </w:r>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r w:rsidRPr="0007235E">
          <w:rPr>
            <w:rStyle w:val="Hyperlink"/>
            <w:b/>
            <w:bCs/>
            <w:lang w:val="en-GB"/>
          </w:rPr>
          <w:t>Crossref</w:t>
        </w:r>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J. Das, F. Py, T. Maughan, T. O’Reilly, M. Messié, J. Ryan, G. S. Sukhatme,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r w:rsidRPr="0007235E">
          <w:rPr>
            <w:rStyle w:val="Hyperlink"/>
            <w:b/>
            <w:bCs/>
            <w:lang w:val="en-GB"/>
          </w:rPr>
          <w:t>Crossref</w:t>
        </w:r>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E. Davies, P. J. Brandvik, F. Leirvik, R. Nepstad, The use of wide-band transmittance imaging to size and classify suspended particulate matter in seawater. </w:t>
      </w:r>
      <w:r w:rsidRPr="0007235E">
        <w:rPr>
          <w:i/>
          <w:iCs/>
          <w:lang w:val="en-GB"/>
        </w:rPr>
        <w:t>Mar. Pollut.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r w:rsidRPr="0007235E">
          <w:rPr>
            <w:rStyle w:val="Hyperlink"/>
            <w:b/>
            <w:bCs/>
            <w:lang w:val="en-GB"/>
          </w:rPr>
          <w:t>Crossref</w:t>
        </w:r>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r w:rsidRPr="0007235E">
          <w:rPr>
            <w:rStyle w:val="Hyperlink"/>
            <w:b/>
            <w:bCs/>
            <w:lang w:val="en-GB"/>
          </w:rPr>
          <w:t>Crossref</w:t>
        </w:r>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Y. C. Agrawal, H. C. Pottsmith,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r w:rsidRPr="0007235E">
          <w:rPr>
            <w:rStyle w:val="Hyperlink"/>
            <w:b/>
            <w:bCs/>
            <w:lang w:val="en-GB"/>
          </w:rPr>
          <w:t>Crossref</w:t>
        </w:r>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G. W. Graham, W. A. M. Nimmo-Smith, The application of holography to the analysis of size and settling velocity of suspended cohesive sediments. </w:t>
      </w:r>
      <w:r w:rsidRPr="0007235E">
        <w:rPr>
          <w:i/>
          <w:iCs/>
          <w:lang w:val="en-GB"/>
        </w:rPr>
        <w:t>Limnol. Oceanogr.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r w:rsidRPr="0007235E">
          <w:rPr>
            <w:rStyle w:val="Hyperlink"/>
            <w:b/>
            <w:bCs/>
            <w:lang w:val="en-GB"/>
          </w:rPr>
          <w:t>Crossref</w:t>
        </w:r>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r w:rsidRPr="0007235E">
        <w:rPr>
          <w:i/>
          <w:iCs/>
          <w:lang w:val="en-GB"/>
        </w:rPr>
        <w:t>Limnol. Oceanogr.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r w:rsidRPr="0007235E">
          <w:rPr>
            <w:rStyle w:val="Hyperlink"/>
            <w:b/>
            <w:bCs/>
            <w:lang w:val="en-GB"/>
          </w:rPr>
          <w:t>Crossref</w:t>
        </w:r>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r w:rsidRPr="0007235E">
          <w:rPr>
            <w:rStyle w:val="Hyperlink"/>
            <w:b/>
            <w:bCs/>
            <w:lang w:val="en-GB"/>
          </w:rPr>
          <w:t>Crossref</w:t>
        </w:r>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r w:rsidRPr="0007235E">
          <w:rPr>
            <w:rStyle w:val="Hyperlink"/>
            <w:b/>
            <w:bCs/>
            <w:lang w:val="en-GB"/>
          </w:rPr>
          <w:t>Crossref</w:t>
        </w:r>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Y. Zhang, B. Kieft, R. McEwen, J. Stanway, J. Bellingham, J. Ryan, B. Hobson, D. Pargett,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J. P. Ryan, S. B. Johnson, A. Sherman, K. Rajan, F. Py, H. Thomas, J. B. J. Harvey, L. Bird, J. D. Paduan, R. C. Vrijenhoek, Mobile autonomous process sampling within coastal ocean observing systems. </w:t>
      </w:r>
      <w:r w:rsidRPr="0007235E">
        <w:rPr>
          <w:i/>
          <w:iCs/>
          <w:lang w:val="en-GB"/>
        </w:rPr>
        <w:t>Limnol. Oceanogr.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r w:rsidRPr="0007235E">
          <w:rPr>
            <w:rStyle w:val="Hyperlink"/>
            <w:b/>
            <w:bCs/>
            <w:lang w:val="en-GB"/>
          </w:rPr>
          <w:t>Crossref</w:t>
        </w:r>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J. Das, F. Py, J. B. J. Harvey, J. P. Ryan, A. Gellene, R. Graham, D. A. Caron, K. Rajan, G. S. Sukhatme,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r w:rsidRPr="0007235E">
          <w:rPr>
            <w:rStyle w:val="Hyperlink"/>
            <w:b/>
            <w:bCs/>
            <w:lang w:val="en-GB"/>
          </w:rPr>
          <w:t>Crossref</w:t>
        </w:r>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R. N. Smith, J. Das, C. Yi, D. A. Caron, B. H. Jones, G. S. Sukhatme,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R. N. Smith, M. Schwager, S. L. Smith, B. H. Jones, D. Rus, G. S. Sukhatme, Persistent ocean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r w:rsidRPr="00D71847">
          <w:rPr>
            <w:rStyle w:val="Hyperlink"/>
            <w:b/>
            <w:bCs/>
            <w:lang w:val="en-GB"/>
          </w:rPr>
          <w:t>Crossref</w:t>
        </w:r>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R. Graham, F. Py, J. Das, D. Lucas, T. Maughan, K. Rajan, Exploring space-time tradeoffs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D. Magazzeni,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r w:rsidRPr="0007235E">
          <w:rPr>
            <w:rStyle w:val="Hyperlink"/>
            <w:b/>
            <w:bCs/>
            <w:lang w:val="en-GB"/>
          </w:rPr>
          <w:t>Crossref</w:t>
        </w:r>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G. Johnsen, M. Norli, M. Moline, I. Robbins, C. von Quillfeldt, K. Sørensen, F. Cottier, J. Berge, The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r w:rsidRPr="0007235E">
          <w:rPr>
            <w:rStyle w:val="Hyperlink"/>
            <w:b/>
            <w:bCs/>
            <w:lang w:val="en-GB"/>
          </w:rPr>
          <w:t>Crossref</w:t>
        </w:r>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r w:rsidRPr="0007235E">
          <w:rPr>
            <w:rStyle w:val="Hyperlink"/>
            <w:b/>
            <w:bCs/>
            <w:lang w:val="en-GB"/>
          </w:rPr>
          <w:t>Crossref</w:t>
        </w:r>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r w:rsidRPr="0007235E">
          <w:rPr>
            <w:rStyle w:val="Hyperlink"/>
            <w:b/>
            <w:bCs/>
            <w:lang w:val="en-GB"/>
          </w:rPr>
          <w:t>Crossref</w:t>
        </w:r>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S. van Gennip, A. P. Martin, M. A. Srokosz,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r w:rsidRPr="0007235E">
          <w:rPr>
            <w:rStyle w:val="Hyperlink"/>
            <w:b/>
            <w:bCs/>
            <w:lang w:val="en-GB"/>
          </w:rPr>
          <w:t>Crossref</w:t>
        </w:r>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r w:rsidRPr="0007235E">
          <w:rPr>
            <w:rStyle w:val="Hyperlink"/>
            <w:b/>
            <w:bCs/>
            <w:lang w:val="en-GB"/>
          </w:rPr>
          <w:t>Crossref</w:t>
        </w:r>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r w:rsidRPr="0007235E">
          <w:rPr>
            <w:rStyle w:val="Hyperlink"/>
            <w:b/>
            <w:bCs/>
            <w:lang w:val="en-GB"/>
          </w:rPr>
          <w:t>Crossref</w:t>
        </w:r>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W. O. Smith Jr., D. J. Demaster,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r w:rsidRPr="00D71847">
          <w:rPr>
            <w:rStyle w:val="Hyperlink"/>
            <w:b/>
            <w:bCs/>
            <w:lang w:val="en-GB"/>
          </w:rPr>
          <w:t>Crossref</w:t>
        </w:r>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r w:rsidRPr="0007235E">
        <w:rPr>
          <w:i/>
          <w:iCs/>
          <w:lang w:val="en-GB"/>
        </w:rPr>
        <w:t>Limnol.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r w:rsidRPr="0007235E">
          <w:rPr>
            <w:rStyle w:val="Hyperlink"/>
            <w:b/>
            <w:bCs/>
            <w:lang w:val="en-GB"/>
          </w:rPr>
          <w:t>Crossref</w:t>
        </w:r>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V. S. Hemsley, T. J. Smyth, A. P. Martin, E. Frajka-Williams, A. F. Thompson, G. Damerell, S. C. Painter, Estimating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r w:rsidRPr="0007235E">
          <w:rPr>
            <w:rStyle w:val="Hyperlink"/>
            <w:b/>
            <w:bCs/>
            <w:lang w:val="en-GB"/>
          </w:rPr>
          <w:t>Crossref</w:t>
        </w:r>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Deep-Sea Res. Oceanogr. Abstr.</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r w:rsidRPr="0007235E">
          <w:rPr>
            <w:rStyle w:val="Hyperlink"/>
            <w:b/>
            <w:bCs/>
            <w:lang w:val="en-GB"/>
          </w:rPr>
          <w:t>Crossref</w:t>
        </w:r>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J. J. Cullen, The deep chlorophyll maximum: Comparing vertical profiles of chlorophyll </w:t>
      </w:r>
      <w:r w:rsidRPr="0007235E">
        <w:rPr>
          <w:i/>
          <w:iCs/>
          <w:lang w:val="en-GB"/>
        </w:rPr>
        <w:t>a</w:t>
      </w:r>
      <w:r w:rsidRPr="0007235E">
        <w:rPr>
          <w:lang w:val="en-GB"/>
        </w:rPr>
        <w:t>. </w:t>
      </w:r>
      <w:r w:rsidRPr="0007235E">
        <w:rPr>
          <w:i/>
          <w:iCs/>
          <w:lang w:val="en-GB"/>
        </w:rPr>
        <w:t>Can. J. Fish. Aquat.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r w:rsidRPr="0007235E">
          <w:rPr>
            <w:rStyle w:val="Hyperlink"/>
            <w:b/>
            <w:bCs/>
            <w:lang w:val="en-GB"/>
          </w:rPr>
          <w:t>Crossref</w:t>
        </w:r>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r w:rsidRPr="0007235E">
          <w:rPr>
            <w:rStyle w:val="Hyperlink"/>
            <w:b/>
            <w:bCs/>
            <w:lang w:val="en-GB"/>
          </w:rPr>
          <w:t>Crossref</w:t>
        </w:r>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J. J. Cullen, J. G. MacIntyre, Behavior,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D. L. Mackas,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Glob. Biogeochem.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r w:rsidRPr="0007235E">
          <w:rPr>
            <w:rStyle w:val="Hyperlink"/>
            <w:b/>
            <w:bCs/>
            <w:lang w:val="en-GB"/>
          </w:rPr>
          <w:t>Crossref</w:t>
        </w:r>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G. M. Silsbe, S. Y. Malkin, Where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R. Sætre, R. Ljøen,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O. P. Pedersen, K. S. Tande, D. Slagstad,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r w:rsidRPr="0007235E">
          <w:rPr>
            <w:rStyle w:val="Hyperlink"/>
            <w:b/>
            <w:bCs/>
            <w:lang w:val="en-GB"/>
          </w:rPr>
          <w:t>Crossref</w:t>
        </w:r>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R. Sætre, J. Aure, R. Ljøen,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r w:rsidRPr="00D71847">
          <w:rPr>
            <w:rStyle w:val="Hyperlink"/>
            <w:b/>
            <w:bCs/>
            <w:lang w:val="en-GB"/>
          </w:rPr>
          <w:t>Crossref</w:t>
        </w:r>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r w:rsidRPr="0007235E">
          <w:rPr>
            <w:rStyle w:val="Hyperlink"/>
            <w:b/>
            <w:bCs/>
            <w:lang w:val="en-GB"/>
          </w:rPr>
          <w:t>Crossref</w:t>
        </w:r>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J. Phys. Oceanogr.</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r w:rsidRPr="0007235E">
          <w:rPr>
            <w:rStyle w:val="Hyperlink"/>
            <w:b/>
            <w:bCs/>
            <w:lang w:val="en-GB"/>
          </w:rPr>
          <w:t>Crossref</w:t>
        </w:r>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r w:rsidRPr="0007235E">
          <w:rPr>
            <w:rStyle w:val="Hyperlink"/>
            <w:b/>
            <w:bCs/>
            <w:lang w:val="en-GB"/>
          </w:rPr>
          <w:t>Crossref</w:t>
        </w:r>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A. Mahadevan, The impact of submesoscale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r w:rsidRPr="0007235E">
          <w:rPr>
            <w:rStyle w:val="Hyperlink"/>
            <w:b/>
            <w:bCs/>
            <w:lang w:val="en-GB"/>
          </w:rPr>
          <w:t>Crossref</w:t>
        </w:r>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H. R. Skjoldal, C. Hopkins, K. E. Erikstad, H. P. Leinaas,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r w:rsidRPr="0007235E">
          <w:rPr>
            <w:rStyle w:val="Hyperlink"/>
            <w:b/>
            <w:bCs/>
            <w:lang w:val="en-GB"/>
          </w:rPr>
          <w:t>Crossref</w:t>
        </w:r>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J. Binney, A. Krause, G. S. Sukhatme, Optimizing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r w:rsidRPr="0007235E">
          <w:rPr>
            <w:rStyle w:val="Hyperlink"/>
            <w:b/>
            <w:bCs/>
            <w:lang w:val="en-GB"/>
          </w:rPr>
          <w:t>Crossref</w:t>
        </w:r>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Wiley Series in Probability and Statistics: Statistics for Spatio-Temporal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r w:rsidRPr="00D71847">
          <w:rPr>
            <w:rStyle w:val="Hyperlink"/>
            <w:b/>
            <w:bCs/>
            <w:lang w:val="en-GB"/>
          </w:rPr>
          <w:t>Crossref</w:t>
        </w:r>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3A235C" w:rsidRDefault="0007235E" w:rsidP="0007235E">
      <w:pPr>
        <w:tabs>
          <w:tab w:val="left" w:pos="1859"/>
        </w:tabs>
        <w:rPr>
          <w:b/>
          <w:bCs/>
          <w:lang w:val="en-GB"/>
        </w:rPr>
      </w:pPr>
      <w:r w:rsidRPr="003A235C">
        <w:rPr>
          <w:b/>
          <w:bCs/>
          <w:lang w:val="en-GB"/>
        </w:rPr>
        <w:t>57</w:t>
      </w:r>
    </w:p>
    <w:p w14:paraId="36B56D63" w14:textId="77777777" w:rsidR="0007235E" w:rsidRPr="0007235E" w:rsidRDefault="0007235E" w:rsidP="0007235E">
      <w:pPr>
        <w:tabs>
          <w:tab w:val="left" w:pos="1859"/>
        </w:tabs>
        <w:rPr>
          <w:lang w:val="en-GB"/>
        </w:rPr>
      </w:pPr>
      <w:r w:rsidRPr="003A235C">
        <w:rPr>
          <w:lang w:val="en-GB"/>
        </w:rPr>
        <w:t>A. Sousa, L. Madureira, J. Coelho, J. Pinto, J. Pereira, J. Sousa, P. Dias, LAUV: The man-portable autonomous underwater vehicle.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r w:rsidRPr="0007235E">
          <w:rPr>
            <w:rStyle w:val="Hyperlink"/>
            <w:b/>
            <w:bCs/>
            <w:lang w:val="en-GB"/>
          </w:rPr>
          <w:t>Crossref</w:t>
        </w:r>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r w:rsidRPr="0007235E">
        <w:rPr>
          <w:i/>
          <w:iCs/>
          <w:lang w:val="en-GB"/>
        </w:rPr>
        <w:t>Hydrobiologia</w:t>
      </w:r>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r w:rsidRPr="0007235E">
          <w:rPr>
            <w:rStyle w:val="Hyperlink"/>
            <w:b/>
            <w:bCs/>
            <w:lang w:val="en-GB"/>
          </w:rPr>
          <w:t>Crossref</w:t>
        </w:r>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r w:rsidRPr="0007235E">
          <w:rPr>
            <w:rStyle w:val="Hyperlink"/>
            <w:b/>
            <w:bCs/>
            <w:lang w:val="en-GB"/>
          </w:rPr>
          <w:t>Crossref</w:t>
        </w:r>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r w:rsidRPr="0007235E">
        <w:rPr>
          <w:i/>
          <w:iCs/>
          <w:lang w:val="en-GB"/>
        </w:rPr>
        <w:t>Limnol. Oceanogr.</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r w:rsidRPr="0007235E">
          <w:rPr>
            <w:rStyle w:val="Hyperlink"/>
            <w:b/>
            <w:bCs/>
            <w:lang w:val="en-GB"/>
          </w:rPr>
          <w:t>Crossref</w:t>
        </w:r>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S. Frolov, B. Garau, J. Bellingham, Can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r w:rsidRPr="00D71847">
          <w:rPr>
            <w:rStyle w:val="Hyperlink"/>
            <w:b/>
            <w:bCs/>
            <w:lang w:val="en-GB"/>
          </w:rPr>
          <w:t>Crossref</w:t>
        </w:r>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9513C" w:rsidRDefault="0007235E" w:rsidP="0007235E">
      <w:pPr>
        <w:tabs>
          <w:tab w:val="left" w:pos="1859"/>
        </w:tabs>
        <w:rPr>
          <w:lang w:val="en-US"/>
        </w:rPr>
      </w:pPr>
      <w:r w:rsidRPr="00B9513C">
        <w:rPr>
          <w:lang w:val="en-US"/>
        </w:rPr>
        <w:t>Runde Environmental Centre (Norway); </w:t>
      </w:r>
      <w:hyperlink r:id="rId196" w:history="1">
        <w:r w:rsidRPr="00B9513C">
          <w:rPr>
            <w:rStyle w:val="Hyperlink"/>
            <w:lang w:val="en-US"/>
          </w:rPr>
          <w:t>http://rundecentre.no</w:t>
        </w:r>
      </w:hyperlink>
      <w:r w:rsidRPr="00B9513C">
        <w:rPr>
          <w:lang w:val="en-US"/>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SINTEF Ocean AS, ENTiCE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P. Ramachandran, G. Varoquaux, Mayavi: A package for 3D visualization of scientific data. </w:t>
      </w:r>
      <w:r w:rsidRPr="0007235E">
        <w:rPr>
          <w:i/>
          <w:iCs/>
        </w:rPr>
        <w:t>Comput. Sci.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r w:rsidRPr="0007235E">
          <w:rPr>
            <w:rStyle w:val="Hyperlink"/>
            <w:b/>
            <w:bCs/>
          </w:rPr>
          <w:t>Crossref</w:t>
        </w:r>
      </w:hyperlink>
    </w:p>
    <w:p w14:paraId="4EB7C230" w14:textId="77777777" w:rsidR="0007235E" w:rsidRPr="0007235E" w:rsidRDefault="0007235E" w:rsidP="0007235E">
      <w:pPr>
        <w:tabs>
          <w:tab w:val="left" w:pos="1859"/>
        </w:tabs>
      </w:pPr>
      <w:hyperlink r:id="rId206" w:tgtFrame="_blank" w:history="1">
        <w:r w:rsidRPr="0007235E">
          <w:rPr>
            <w:rStyle w:val="Hyperlink"/>
            <w:b/>
            <w:bCs/>
          </w:rPr>
          <w:t>Web of Science</w:t>
        </w:r>
      </w:hyperlink>
    </w:p>
    <w:p w14:paraId="7AA19CF3" w14:textId="77777777" w:rsidR="0007235E" w:rsidRPr="0007235E" w:rsidRDefault="0007235E" w:rsidP="0007235E">
      <w:pPr>
        <w:tabs>
          <w:tab w:val="left" w:pos="1859"/>
        </w:tabs>
      </w:pPr>
      <w:hyperlink r:id="rId207" w:tgtFrame="_blank" w:history="1">
        <w:r w:rsidRPr="0007235E">
          <w:rPr>
            <w:rStyle w:val="Hyperlink"/>
            <w:b/>
            <w:bCs/>
          </w:rPr>
          <w:t>Google Scholar</w:t>
        </w:r>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usando as correntes</w:t>
      </w:r>
      <w:r w:rsidR="008E4D36">
        <w:t>(se possível achar algum paper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No gaant acrescentar analise de risco</w:t>
      </w:r>
      <w:r>
        <w:t xml:space="preserve"> e fazer mais sucinto:</w:t>
      </w:r>
      <w:r>
        <w:br/>
      </w:r>
      <w:r w:rsidR="00515C3A">
        <w:rPr>
          <w:rFonts w:hAnsi="Symbol"/>
        </w:rPr>
        <w:t></w:t>
      </w:r>
      <w:r w:rsidR="00515C3A">
        <w:t xml:space="preserve">  </w:t>
      </w:r>
      <w:r w:rsidR="0000256F">
        <w:rPr>
          <w:rStyle w:val="Strong"/>
          <w:rFonts w:eastAsiaTheme="majorEastAsia"/>
        </w:rPr>
        <w:t xml:space="preserve">Review estado da arte </w:t>
      </w:r>
    </w:p>
    <w:p w14:paraId="146C1E6B" w14:textId="25C54837" w:rsidR="00515C3A" w:rsidRDefault="00515C3A" w:rsidP="00515C3A">
      <w:pPr>
        <w:pStyle w:val="NormalWeb"/>
      </w:pPr>
      <w:r>
        <w:rPr>
          <w:rFonts w:hAnsi="Symbol"/>
        </w:rPr>
        <w:t></w:t>
      </w:r>
      <w:r>
        <w:t xml:space="preserve">  </w:t>
      </w:r>
      <w:r w:rsidR="00800BF7">
        <w:rPr>
          <w:rStyle w:val="Strong"/>
          <w:rFonts w:eastAsiaTheme="majorEastAsia"/>
        </w:rPr>
        <w:t>Pesquisa/investigação</w:t>
      </w:r>
      <w:r>
        <w:rPr>
          <w:rStyle w:val="Strong"/>
          <w:rFonts w:eastAsiaTheme="majorEastAsia"/>
        </w:rPr>
        <w:t xml:space="preserve"> da área</w:t>
      </w:r>
      <w:r>
        <w:t xml:space="preserve"> </w:t>
      </w:r>
    </w:p>
    <w:p w14:paraId="12D7A293" w14:textId="13022ECC" w:rsidR="00515C3A" w:rsidRDefault="00515C3A" w:rsidP="00515C3A">
      <w:pPr>
        <w:pStyle w:val="NormalWeb"/>
      </w:pPr>
      <w:r>
        <w:rPr>
          <w:rFonts w:hAnsi="Symbol"/>
        </w:rPr>
        <w:lastRenderedPageBreak/>
        <w:t></w:t>
      </w:r>
      <w:r>
        <w:t xml:space="preserve">  </w:t>
      </w:r>
      <w:r>
        <w:rPr>
          <w:rStyle w:val="Strong"/>
          <w:rFonts w:eastAsiaTheme="majorEastAsia"/>
        </w:rPr>
        <w:t>ML</w:t>
      </w:r>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r>
        <w:rPr>
          <w:rFonts w:hAnsi="Symbol"/>
        </w:rPr>
        <w:t></w:t>
      </w:r>
      <w:r>
        <w:t xml:space="preserve">  </w:t>
      </w:r>
      <w:r>
        <w:rPr>
          <w:rStyle w:val="Strong"/>
          <w:rFonts w:eastAsiaTheme="majorEastAsia"/>
        </w:rPr>
        <w:t>Comparação de métodos</w:t>
      </w:r>
    </w:p>
    <w:p w14:paraId="7C38F76C" w14:textId="77777777" w:rsidR="00515C3A" w:rsidRDefault="00515C3A" w:rsidP="00515C3A">
      <w:pPr>
        <w:pStyle w:val="NormalWeb"/>
      </w:pPr>
      <w:r>
        <w:rPr>
          <w:rFonts w:hAnsi="Symbol"/>
        </w:rPr>
        <w:t></w:t>
      </w:r>
      <w:r>
        <w:t xml:space="preserve">  </w:t>
      </w:r>
      <w:r>
        <w:rPr>
          <w:rStyle w:val="Strong"/>
          <w:rFonts w:eastAsiaTheme="majorEastAsia"/>
        </w:rPr>
        <w:t>Escrita</w:t>
      </w:r>
    </w:p>
    <w:p w14:paraId="0ED09209" w14:textId="3A2AA131" w:rsidR="003565EC" w:rsidRDefault="009B273D" w:rsidP="003565EC">
      <w:pPr>
        <w:tabs>
          <w:tab w:val="left" w:pos="1859"/>
        </w:tabs>
      </w:pPr>
      <w:r>
        <w:t>Utilizar as no</w:t>
      </w:r>
      <w:r w:rsidR="00DE0F08">
        <w:t>vas</w:t>
      </w:r>
      <w:r>
        <w:t xml:space="preserve"> referencias que o meu professor me forneceu</w:t>
      </w:r>
      <w:r w:rsidR="0019378B">
        <w:t>(as que estão acima e essas abaixo)</w:t>
      </w:r>
      <w:r w:rsidR="00D4357E">
        <w:t>, essas referencias abaixo estão todas nos files do project</w:t>
      </w:r>
      <w:r w:rsidR="0019378B">
        <w:t>:</w:t>
      </w:r>
      <w:r w:rsidR="0019378B">
        <w:br/>
      </w:r>
      <w:r w:rsidR="00574423" w:rsidRPr="00574423">
        <w:t>Autonomous robotic organizations for marine operations</w:t>
      </w:r>
      <w:r>
        <w:t xml:space="preserve"> </w:t>
      </w:r>
    </w:p>
    <w:p w14:paraId="17E01296" w14:textId="2234B0A0" w:rsidR="00A53D32" w:rsidRDefault="00A53D32" w:rsidP="003565EC">
      <w:pPr>
        <w:tabs>
          <w:tab w:val="left" w:pos="1859"/>
        </w:tabs>
        <w:rPr>
          <w:lang w:val="en-GB"/>
        </w:rPr>
      </w:pPr>
      <w:r w:rsidRPr="00A53D32">
        <w:rPr>
          <w:lang w:val="en-GB"/>
        </w:rPr>
        <w:t>Data-driven global ocean modeling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Dynamic stochastic modeling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r w:rsidRPr="00D71847">
        <w:t>Papers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r w:rsidRPr="006823FE">
        <w:rPr>
          <w:b/>
          <w:bCs/>
        </w:rPr>
        <w:t>clustering</w:t>
      </w:r>
      <w:r w:rsidRPr="006823FE">
        <w:t xml:space="preserve">: separar o domínio em áreas/regimes diferentes, para focar a atenção e o </w:t>
      </w:r>
      <w:r w:rsidRPr="006823FE">
        <w:rPr>
          <w:i/>
          <w:iCs/>
        </w:rPr>
        <w:t>sampling</w:t>
      </w:r>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clustering e pelos próprios dados — então a estratégia deve assegurar alguma </w:t>
      </w:r>
      <w:r w:rsidRPr="006823FE">
        <w:rPr>
          <w:b/>
          <w:bCs/>
        </w:rPr>
        <w:t>exploração</w:t>
      </w:r>
      <w:r w:rsidRPr="006823FE">
        <w:t xml:space="preserve"> desses regimes (ou distribuir veículos por regimes diferentes), para evitar que o resultado final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criar um modelo compacto/estatístico suportado por clustering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sul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3E743E"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r w:rsidRPr="006823FE">
        <w:rPr>
          <w:b/>
          <w:bCs/>
        </w:rPr>
        <w:t>clustering</w:t>
      </w:r>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clustering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objetivo/reward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erro/uncertainty</w:t>
      </w:r>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sampling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signfica proxy no </w:t>
      </w:r>
      <w:r>
        <w:t>paper da filipa</w:t>
      </w:r>
      <w:r>
        <w:br/>
        <w:t>O que são PDEs?</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mean e kriging variance?</w:t>
      </w:r>
    </w:p>
    <w:p w14:paraId="1CC871D2" w14:textId="77777777" w:rsidR="0081654B" w:rsidRDefault="0081654B" w:rsidP="0081654B">
      <w:pPr>
        <w:tabs>
          <w:tab w:val="left" w:pos="1859"/>
        </w:tabs>
      </w:pPr>
      <w:r w:rsidRPr="00795603">
        <w:t>O que quer dizer upscaling?</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r w:rsidR="008A0CF3" w:rsidRPr="008A0CF3">
        <w:rPr>
          <w:b/>
          <w:bCs/>
        </w:rPr>
        <w:t>Lagrangianos</w:t>
      </w:r>
      <w:r w:rsidR="008A0CF3">
        <w:rPr>
          <w:b/>
          <w:bCs/>
        </w:rPr>
        <w:t>:</w:t>
      </w:r>
      <w:r w:rsidR="008A0CF3">
        <w:rPr>
          <w:b/>
          <w:bCs/>
        </w:rPr>
        <w:br/>
      </w:r>
      <w:r w:rsidR="008A0CF3" w:rsidRPr="008A0CF3">
        <w:t>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Lagrangianos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Esta abordagem consiste em utilizar as pistas fornecidas pelos indicadores das correntes para prever a probabilidade de uma fronteira mecânica, e cruzar essa informação com os dados reais de CTD (Temperatura e Salinidade) lidos pelos AUVs.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paths dos muti agents auv's.</w:t>
      </w:r>
    </w:p>
    <w:p w14:paraId="5D9383E2" w14:textId="77927AA8" w:rsidR="00CE0C63" w:rsidRDefault="00CE0C63" w:rsidP="00D205ED">
      <w:pPr>
        <w:tabs>
          <w:tab w:val="left" w:pos="1859"/>
        </w:tabs>
      </w:pPr>
      <w:r>
        <w:t>-Se eu quiser um mapa 2d da temperatura ou do std.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Usando a abordagem do fossum eu acho os regimes a partir de imagens. Considerando que tenho T</w:t>
      </w:r>
      <w:r w:rsidR="00A675E8">
        <w:t xml:space="preserve">IME=14 eu assim já tenho 14 </w:t>
      </w:r>
      <w:r w:rsidR="00760FEA">
        <w:t>imagens</w:t>
      </w:r>
      <w:r w:rsidR="00A675E8">
        <w:t xml:space="preserve"> para o dia 29/10. Faz sentido tambem usar </w:t>
      </w:r>
      <w:r w:rsidR="000A7E88">
        <w:t>DEPT que existem 17 camadas e dessa forma ter</w:t>
      </w:r>
      <w:r w:rsidR="00760FEA">
        <w:t xml:space="preserve"> 14*17 imagens?</w:t>
      </w:r>
      <w:r w:rsidR="000A7E88">
        <w:t xml:space="preserve"> </w:t>
      </w:r>
      <w:r w:rsidR="001830F2">
        <w:t xml:space="preserve"> </w:t>
      </w:r>
      <w:r w:rsidR="001830F2" w:rsidRPr="001830F2">
        <w:t xml:space="preserve">HResNew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“Fossum puro” ao mais “canyon-aware”)</w:t>
      </w:r>
    </w:p>
    <w:p w14:paraId="345CEAEF" w14:textId="77777777" w:rsidR="00343780" w:rsidRPr="00343780" w:rsidRDefault="00343780" w:rsidP="00343780">
      <w:pPr>
        <w:tabs>
          <w:tab w:val="left" w:pos="1859"/>
        </w:tabs>
        <w:rPr>
          <w:b/>
          <w:bCs/>
        </w:rPr>
      </w:pPr>
      <w:r w:rsidRPr="00343780">
        <w:rPr>
          <w:b/>
          <w:bCs/>
        </w:rPr>
        <w:t>Setup 1 — Fossum “puro”</w:t>
      </w:r>
    </w:p>
    <w:p w14:paraId="6BAD8FD0" w14:textId="77777777" w:rsidR="00343780" w:rsidRPr="00343780" w:rsidRDefault="00343780" w:rsidP="00343780">
      <w:pPr>
        <w:numPr>
          <w:ilvl w:val="0"/>
          <w:numId w:val="8"/>
        </w:numPr>
        <w:tabs>
          <w:tab w:val="left" w:pos="1859"/>
        </w:tabs>
      </w:pPr>
      <w:r w:rsidRPr="00343780">
        <w:t xml:space="preserve">Imagens = </w:t>
      </w:r>
      <w:r w:rsidRPr="00343780">
        <w:rPr>
          <w:b/>
          <w:bCs/>
        </w:rPr>
        <w:t>TEMPpred surface</w:t>
      </w:r>
      <w:r w:rsidRPr="00343780">
        <w:t xml:space="preserve"> (ou TEMP do HResNew)</w:t>
      </w:r>
    </w:p>
    <w:p w14:paraId="7C731937" w14:textId="77777777" w:rsidR="00343780" w:rsidRPr="00343780" w:rsidRDefault="00343780" w:rsidP="00343780">
      <w:pPr>
        <w:numPr>
          <w:ilvl w:val="0"/>
          <w:numId w:val="8"/>
        </w:numPr>
        <w:tabs>
          <w:tab w:val="left" w:pos="1859"/>
        </w:tabs>
      </w:pPr>
      <w:r w:rsidRPr="00343780">
        <w:t>Cada TIME slice (ou cada dia/ficheiro) = uma imagem</w:t>
      </w:r>
    </w:p>
    <w:p w14:paraId="669B6085" w14:textId="77777777" w:rsidR="00343780" w:rsidRPr="00343780" w:rsidRDefault="00343780" w:rsidP="00343780">
      <w:pPr>
        <w:tabs>
          <w:tab w:val="left" w:pos="1859"/>
        </w:tabs>
        <w:rPr>
          <w:b/>
          <w:bCs/>
        </w:rPr>
      </w:pPr>
      <w:r w:rsidRPr="00343780">
        <w:rPr>
          <w:b/>
          <w:bCs/>
        </w:rPr>
        <w:t>Setup 2 — Fossum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multi-canal = </w:t>
      </w:r>
      <w:r w:rsidRPr="00343780">
        <w:rPr>
          <w:b/>
          <w:bCs/>
        </w:rPr>
        <w:t>[TEMPpred, STD]</w:t>
      </w:r>
      <w:r w:rsidRPr="00343780">
        <w:t xml:space="preserve"> (surface)</w:t>
      </w:r>
      <w:r w:rsidRPr="00343780">
        <w:br/>
        <w:t>Isto produz regimes do tipo: “mesmo padrão térmico mas com incerteza diferente” (útil para planeamento).</w:t>
      </w:r>
    </w:p>
    <w:p w14:paraId="3A3C1030" w14:textId="77777777" w:rsidR="00343780" w:rsidRPr="00343780" w:rsidRDefault="00343780" w:rsidP="00343780">
      <w:pPr>
        <w:tabs>
          <w:tab w:val="left" w:pos="1859"/>
        </w:tabs>
        <w:rPr>
          <w:b/>
          <w:bCs/>
        </w:rPr>
      </w:pPr>
      <w:r w:rsidRPr="00343780">
        <w:rPr>
          <w:b/>
          <w:bCs/>
        </w:rPr>
        <w:t>Setup 3 — Fossum + estruturas (frentes/filamentos)</w:t>
      </w:r>
    </w:p>
    <w:p w14:paraId="2D45C181" w14:textId="77777777" w:rsidR="00343780" w:rsidRPr="00343780" w:rsidRDefault="00343780" w:rsidP="00343780">
      <w:pPr>
        <w:numPr>
          <w:ilvl w:val="0"/>
          <w:numId w:val="10"/>
        </w:numPr>
        <w:tabs>
          <w:tab w:val="left" w:pos="1859"/>
        </w:tabs>
      </w:pPr>
      <w:r w:rsidRPr="00343780">
        <w:t>[TEMPpred, STD, |</w:t>
      </w:r>
      <w:r w:rsidRPr="00343780">
        <w:rPr>
          <w:rFonts w:ascii="Cambria Math" w:hAnsi="Cambria Math" w:cs="Cambria Math"/>
        </w:rPr>
        <w:t>∇</w:t>
      </w:r>
      <w:r w:rsidRPr="00343780">
        <w:t>TEMPpred|]</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Setup 4 — Fossum + Nazaré canyon-aware (o melhor para a tua tese)</w:t>
      </w:r>
    </w:p>
    <w:p w14:paraId="42EBD83B" w14:textId="77777777" w:rsidR="00343780" w:rsidRDefault="00343780" w:rsidP="00343780">
      <w:pPr>
        <w:numPr>
          <w:ilvl w:val="0"/>
          <w:numId w:val="11"/>
        </w:numPr>
        <w:tabs>
          <w:tab w:val="left" w:pos="1859"/>
        </w:tabs>
      </w:pPr>
      <w:r w:rsidRPr="00343780">
        <w:t>[TEMPpred, STD, |</w:t>
      </w:r>
      <w:r w:rsidRPr="00343780">
        <w:rPr>
          <w:rFonts w:ascii="Cambria Math" w:hAnsi="Cambria Math" w:cs="Cambria Math"/>
        </w:rPr>
        <w:t>∇</w:t>
      </w:r>
      <w:r w:rsidRPr="00343780">
        <w:t>TEMPpred|, BATHY (ou slope)]</w:t>
      </w:r>
      <w:r w:rsidRPr="00343780">
        <w:br/>
        <w:t>Aqui tu consegues regimes que respeitam o canh</w:t>
      </w:r>
      <w:r w:rsidRPr="00343780">
        <w:rPr>
          <w:rFonts w:ascii="Aptos" w:hAnsi="Aptos" w:cs="Aptos"/>
        </w:rPr>
        <w:t>ã</w:t>
      </w:r>
      <w:r w:rsidRPr="00343780">
        <w:t xml:space="preserve">o (canyon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“stack” recomendado de canais (para o teu clustering)</w:t>
      </w:r>
    </w:p>
    <w:p w14:paraId="1A57D188" w14:textId="77777777" w:rsidR="006C7FE8" w:rsidRPr="006C7FE8" w:rsidRDefault="006C7FE8" w:rsidP="006C7FE8">
      <w:pPr>
        <w:numPr>
          <w:ilvl w:val="0"/>
          <w:numId w:val="17"/>
        </w:numPr>
        <w:tabs>
          <w:tab w:val="left" w:pos="1859"/>
        </w:tabs>
        <w:rPr>
          <w:b/>
          <w:bCs/>
        </w:rPr>
      </w:pPr>
      <w:r w:rsidRPr="006C7FE8">
        <w:rPr>
          <w:b/>
          <w:bCs/>
        </w:rPr>
        <w:t>mean_t(TEMP) no surface (estado médio)</w:t>
      </w:r>
    </w:p>
    <w:p w14:paraId="360E167D" w14:textId="77777777" w:rsidR="006C7FE8" w:rsidRPr="006C7FE8" w:rsidRDefault="006C7FE8" w:rsidP="006C7FE8">
      <w:pPr>
        <w:numPr>
          <w:ilvl w:val="0"/>
          <w:numId w:val="17"/>
        </w:numPr>
        <w:tabs>
          <w:tab w:val="left" w:pos="1859"/>
        </w:tabs>
        <w:rPr>
          <w:b/>
          <w:bCs/>
        </w:rPr>
      </w:pPr>
      <w:r w:rsidRPr="006C7FE8">
        <w:rPr>
          <w:b/>
          <w:bCs/>
        </w:rPr>
        <w:t>std_t(TEMP) no surface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mean_t(TEMP)|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(ou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TEMPpred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2) Estabilidade do clustering</w:t>
      </w:r>
    </w:p>
    <w:p w14:paraId="6F662D14" w14:textId="77777777" w:rsidR="00747271" w:rsidRPr="00747271" w:rsidRDefault="00747271" w:rsidP="00747271">
      <w:pPr>
        <w:numPr>
          <w:ilvl w:val="0"/>
          <w:numId w:val="13"/>
        </w:numPr>
        <w:tabs>
          <w:tab w:val="left" w:pos="1859"/>
        </w:tabs>
      </w:pPr>
      <w:r w:rsidRPr="00747271">
        <w:t>corre várias seeds / bootstrap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(Fossum-style)</w:t>
      </w:r>
    </w:p>
    <w:p w14:paraId="53B68A9E" w14:textId="77777777" w:rsidR="00747271" w:rsidRPr="00747271" w:rsidRDefault="00747271" w:rsidP="00747271">
      <w:pPr>
        <w:tabs>
          <w:tab w:val="left" w:pos="1859"/>
        </w:tabs>
      </w:pPr>
      <w:r w:rsidRPr="00747271">
        <w:t>Como o Fossum usa modelos compactos (dictionary learning),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“Sanity check”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BATHY/slope</w:t>
      </w:r>
      <w:r w:rsidRPr="00747271">
        <w:br/>
        <w:t>Ex.: um regime “canyon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(extra forte no teu dataset)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predModel → AUVpredModel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clustering tem que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dataset grande o suficiente se </w:t>
      </w:r>
      <w:r w:rsidR="003F19AD">
        <w:t>eu conseguir os dados por dia.</w:t>
      </w:r>
    </w:p>
    <w:p w14:paraId="44704DE4" w14:textId="2E076AC3" w:rsidR="003F19AD" w:rsidRDefault="003F19AD" w:rsidP="00D205ED">
      <w:pPr>
        <w:tabs>
          <w:tab w:val="left" w:pos="1859"/>
        </w:tabs>
      </w:pPr>
      <w:r>
        <w:t>Os dados da pasta 2024 não estão interpolados(Passar para a resolução para o planeamento de paths). Provavelmente eu irei ter que fazer isso</w:t>
      </w:r>
      <w:r w:rsidR="00FF538B">
        <w:t>.</w:t>
      </w:r>
    </w:p>
    <w:p w14:paraId="6BA2A3B5" w14:textId="40C5CAE6" w:rsidR="00FF538B" w:rsidRDefault="00FF538B" w:rsidP="00D205ED">
      <w:pPr>
        <w:tabs>
          <w:tab w:val="left" w:pos="1859"/>
        </w:tabs>
      </w:pPr>
      <w:r>
        <w:t xml:space="preserve">Existe outro modelo </w:t>
      </w:r>
      <w:r w:rsidR="00BE6DFE">
        <w:t>estatístico que corre rápido, é leve que da a previsão para um determinado dia para a Temp,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clustering e </w:t>
      </w:r>
      <w:r w:rsidR="00E40B4C">
        <w:t>ver qual seria a maior coleta de incerteza/STD</w:t>
      </w:r>
      <w:r w:rsidR="002873F9">
        <w:t xml:space="preserve"> com o condicionamento do clustering/regimes. </w:t>
      </w:r>
      <w:r w:rsidR="003239C0">
        <w:t xml:space="preserve">Para ver se o clustering ajudou ou não posso comparar </w:t>
      </w:r>
      <w:r>
        <w:t xml:space="preserve">feito com clustering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clustering, devo usar </w:t>
      </w:r>
      <w:r w:rsidRPr="00A07FD6">
        <w:rPr>
          <w:b/>
          <w:bCs/>
        </w:rPr>
        <w:t>o CMEMS bruto</w:t>
      </w:r>
      <w:r w:rsidRPr="00A07FD6">
        <w:t xml:space="preserve"> (2024/ ou 20241029/30) ou </w:t>
      </w:r>
      <w:r w:rsidRPr="00A07FD6">
        <w:rPr>
          <w:b/>
          <w:bCs/>
        </w:rPr>
        <w:t>o HResNew</w:t>
      </w:r>
      <w:r w:rsidRPr="00A07FD6">
        <w:t xml:space="preserve"> (já regrid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mapa determinístico que define o path desse dia</w:t>
      </w:r>
      <w:r w:rsidRPr="00A07FD6">
        <w:t>:</w:t>
      </w:r>
    </w:p>
    <w:p w14:paraId="70D92FEE" w14:textId="77777777" w:rsidR="00A07FD6" w:rsidRPr="00A07FD6" w:rsidRDefault="00A07FD6" w:rsidP="00A07FD6">
      <w:pPr>
        <w:numPr>
          <w:ilvl w:val="1"/>
          <w:numId w:val="19"/>
        </w:numPr>
        <w:tabs>
          <w:tab w:val="left" w:pos="1859"/>
        </w:tabs>
      </w:pPr>
      <w:r w:rsidRPr="00A07FD6">
        <w:t>HResNew 20241029 ou uma previsão gerada “no dia anterior”?</w:t>
      </w:r>
    </w:p>
    <w:p w14:paraId="5710BDAA" w14:textId="77777777" w:rsidR="00A07FD6" w:rsidRPr="00A07FD6" w:rsidRDefault="00A07FD6" w:rsidP="00A07FD6">
      <w:pPr>
        <w:numPr>
          <w:ilvl w:val="0"/>
          <w:numId w:val="19"/>
        </w:numPr>
        <w:tabs>
          <w:tab w:val="left" w:pos="1859"/>
        </w:tabs>
      </w:pPr>
      <w:r w:rsidRPr="00A07FD6">
        <w:t>O TIME=14 nos ficheiros HResNew/CMEMS corresponde a quê (horas/lead times)? Existe mapeamento para timestamps reais?</w:t>
      </w:r>
    </w:p>
    <w:p w14:paraId="3848F481" w14:textId="77777777" w:rsidR="00A07FD6" w:rsidRPr="00A07FD6" w:rsidRDefault="00A07FD6" w:rsidP="00A07FD6">
      <w:pPr>
        <w:tabs>
          <w:tab w:val="left" w:pos="1859"/>
        </w:tabs>
        <w:rPr>
          <w:b/>
          <w:bCs/>
        </w:rPr>
      </w:pPr>
      <w:r w:rsidRPr="00A07FD6">
        <w:rPr>
          <w:b/>
          <w:bCs/>
        </w:rPr>
        <w:t>B) Dataset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(surface) de 2024 de forma consistente? Qual regra recomendam:</w:t>
      </w:r>
    </w:p>
    <w:p w14:paraId="6EDADCB0" w14:textId="77777777" w:rsidR="00A07FD6" w:rsidRPr="00A07FD6" w:rsidRDefault="00A07FD6" w:rsidP="00A07FD6">
      <w:pPr>
        <w:numPr>
          <w:ilvl w:val="1"/>
          <w:numId w:val="20"/>
        </w:numPr>
        <w:tabs>
          <w:tab w:val="left" w:pos="1859"/>
        </w:tabs>
      </w:pPr>
      <w:r w:rsidRPr="00A07FD6">
        <w:t>snapshot fixo (ex.: TIME=0)</w:t>
      </w:r>
    </w:p>
    <w:p w14:paraId="5D513AC1" w14:textId="77777777" w:rsidR="00A07FD6" w:rsidRPr="00A07FD6" w:rsidRDefault="00A07FD6" w:rsidP="00A07FD6">
      <w:pPr>
        <w:numPr>
          <w:ilvl w:val="1"/>
          <w:numId w:val="20"/>
        </w:numPr>
        <w:tabs>
          <w:tab w:val="left" w:pos="1859"/>
        </w:tabs>
        <w:rPr>
          <w:lang w:val="en-GB"/>
        </w:rPr>
      </w:pPr>
      <w:r w:rsidRPr="00A07FD6">
        <w:rPr>
          <w:lang w:val="en-GB"/>
        </w:rPr>
        <w:t>ou daily mean (mean_t)</w:t>
      </w:r>
    </w:p>
    <w:p w14:paraId="1047F0D5" w14:textId="77777777" w:rsidR="00A07FD6" w:rsidRPr="00A07FD6" w:rsidRDefault="00A07FD6" w:rsidP="00A07FD6">
      <w:pPr>
        <w:numPr>
          <w:ilvl w:val="0"/>
          <w:numId w:val="20"/>
        </w:numPr>
        <w:tabs>
          <w:tab w:val="left" w:pos="1859"/>
        </w:tabs>
      </w:pPr>
      <w:r w:rsidRPr="00A07FD6">
        <w:t>Para o clustering tipo Fossum,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(surface)</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HResNew (180×240). Confirmas que </w:t>
      </w:r>
      <w:r w:rsidRPr="00A07FD6">
        <w:rPr>
          <w:b/>
          <w:bCs/>
        </w:rPr>
        <w:t>tudo o que eu usar no clustering deve ser regrid para essa grelha</w:t>
      </w:r>
      <w:r w:rsidRPr="00A07FD6">
        <w:t>?</w:t>
      </w:r>
    </w:p>
    <w:p w14:paraId="52ECD6E8" w14:textId="77777777" w:rsidR="00A07FD6" w:rsidRPr="00A07FD6" w:rsidRDefault="00A07FD6" w:rsidP="00A07FD6">
      <w:pPr>
        <w:numPr>
          <w:ilvl w:val="0"/>
          <w:numId w:val="21"/>
        </w:numPr>
        <w:tabs>
          <w:tab w:val="left" w:pos="1859"/>
        </w:tabs>
      </w:pPr>
      <w:r w:rsidRPr="00A07FD6">
        <w:t>Qual método de interpolação vocês usam/querem que eu use para passar CMEMS→HResNew (bilinear/nearest)?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/pipeline interno do grupo para gerar HResNew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por depth?</w:t>
      </w:r>
    </w:p>
    <w:p w14:paraId="166EA4EA" w14:textId="77777777" w:rsidR="00A07FD6" w:rsidRPr="00A07FD6" w:rsidRDefault="00A07FD6" w:rsidP="00A07FD6">
      <w:pPr>
        <w:numPr>
          <w:ilvl w:val="0"/>
          <w:numId w:val="24"/>
        </w:numPr>
        <w:tabs>
          <w:tab w:val="left" w:pos="1859"/>
        </w:tabs>
      </w:pPr>
      <w:r w:rsidRPr="00A07FD6">
        <w:t>Quais são os parâmetros típicos (range/sill/nugget) e o modelo (ex.: exponential/spherical/gaussian)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r w:rsidRPr="00A07FD6">
        <w:rPr>
          <w:b/>
          <w:bCs/>
        </w:rPr>
        <w:t>mean + STD</w:t>
      </w:r>
      <w:r w:rsidRPr="00A07FD6">
        <w:t xml:space="preserve"> por dia, vocês recomendam:</w:t>
      </w:r>
    </w:p>
    <w:p w14:paraId="3E38F40B" w14:textId="77777777" w:rsidR="00A07FD6" w:rsidRPr="00A07FD6" w:rsidRDefault="00A07FD6" w:rsidP="00A07FD6">
      <w:pPr>
        <w:numPr>
          <w:ilvl w:val="0"/>
          <w:numId w:val="25"/>
        </w:numPr>
        <w:tabs>
          <w:tab w:val="left" w:pos="1859"/>
        </w:tabs>
      </w:pPr>
      <w:r w:rsidRPr="00A07FD6">
        <w:t>kriging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r w:rsidRPr="00A07FD6">
        <w:t>std_t(TEMP) no HResNew = variabilidade temporal do CMEMS determinístico</w:t>
      </w:r>
    </w:p>
    <w:p w14:paraId="28A7A9D7" w14:textId="77777777" w:rsidR="00A07FD6" w:rsidRPr="00A07FD6" w:rsidRDefault="00A07FD6" w:rsidP="00A07FD6">
      <w:pPr>
        <w:numPr>
          <w:ilvl w:val="0"/>
          <w:numId w:val="27"/>
        </w:numPr>
        <w:tabs>
          <w:tab w:val="left" w:pos="1859"/>
        </w:tabs>
      </w:pPr>
      <w:r w:rsidRPr="00A07FD6">
        <w:t>STD no predModel/AUVpredModel = incerteza pointwise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protótipos/conditional means por regime (Fossum)</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(canyon core vs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G) Métrica/experimentos (o teu “antes vs depois”)</w:t>
      </w:r>
    </w:p>
    <w:p w14:paraId="15098275" w14:textId="77777777" w:rsidR="00A07FD6" w:rsidRPr="00A07FD6" w:rsidRDefault="00A07FD6" w:rsidP="00A07FD6">
      <w:pPr>
        <w:numPr>
          <w:ilvl w:val="0"/>
          <w:numId w:val="31"/>
        </w:numPr>
        <w:tabs>
          <w:tab w:val="left" w:pos="1859"/>
        </w:tabs>
      </w:pPr>
      <w:r w:rsidRPr="00A07FD6">
        <w:t>Para avaliar “clustering ajudou”, vocês preferem comparar:</w:t>
      </w:r>
    </w:p>
    <w:p w14:paraId="28DE8830" w14:textId="77777777" w:rsidR="00A07FD6" w:rsidRPr="00A07FD6" w:rsidRDefault="00A07FD6" w:rsidP="00A07FD6">
      <w:pPr>
        <w:numPr>
          <w:ilvl w:val="0"/>
          <w:numId w:val="32"/>
        </w:numPr>
        <w:tabs>
          <w:tab w:val="left" w:pos="1859"/>
        </w:tabs>
      </w:pPr>
      <w:r w:rsidRPr="00A07FD6">
        <w:lastRenderedPageBreak/>
        <w:t>cobertura de regimes vs top-STD only</w:t>
      </w:r>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erro vs AUV (RMSE/MAE)</w:t>
      </w:r>
    </w:p>
    <w:p w14:paraId="1202C2C7" w14:textId="77777777" w:rsidR="00A07FD6" w:rsidRPr="00A07FD6" w:rsidRDefault="00A07FD6" w:rsidP="00A07FD6">
      <w:pPr>
        <w:numPr>
          <w:ilvl w:val="0"/>
          <w:numId w:val="32"/>
        </w:numPr>
        <w:tabs>
          <w:tab w:val="left" w:pos="1859"/>
        </w:tabs>
      </w:pPr>
      <w:r w:rsidRPr="00A07FD6">
        <w:t>ou outra métrica do paper?</w:t>
      </w:r>
    </w:p>
    <w:p w14:paraId="0EF70C49" w14:textId="77777777" w:rsidR="00A07FD6" w:rsidRPr="00A07FD6" w:rsidRDefault="00A07FD6" w:rsidP="00A07FD6">
      <w:pPr>
        <w:numPr>
          <w:ilvl w:val="0"/>
          <w:numId w:val="33"/>
        </w:numPr>
        <w:tabs>
          <w:tab w:val="left" w:pos="1859"/>
        </w:tabs>
      </w:pPr>
      <w:r w:rsidRPr="00A07FD6">
        <w:t xml:space="preserve">No vosso workflow, o planeamento usa a </w:t>
      </w:r>
      <w:r w:rsidRPr="00A07FD6">
        <w:rPr>
          <w:b/>
          <w:bCs/>
        </w:rPr>
        <w:t>median/mean</w:t>
      </w:r>
      <w:r w:rsidRPr="00A07FD6">
        <w:t xml:space="preserve"> e o </w:t>
      </w:r>
      <w:r w:rsidRPr="00A07FD6">
        <w:rPr>
          <w:b/>
          <w:bCs/>
        </w:rPr>
        <w:t>STD</w:t>
      </w:r>
      <w:r w:rsidRPr="00A07FD6">
        <w:t xml:space="preserve"> do modelo estatístico. Para o meu estudo, devo simular “amostragem” escolhendo pontos e depois recalcular STD via kriging/condicionamento?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“acquisition day” e qual é o “predicted day”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“Quero implementar regimes no determinístico CMEMS para depois guiar amostragem. Preciso confirmar: qual ficheiro representa o determinístico por dia, como mapear TIME para horas, e como gerar HResNew para 2024 inteiro. Depois quero confirmar como vocês definem e validam regimes, e qual métrica preferem para provar ganho vs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extrai patches</w:t>
      </w:r>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faz clustering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compara com baselines</w:t>
      </w:r>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Fase 1 — Fechar o dataset</w:t>
      </w:r>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tempIBHRes2024_1.gslib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r w:rsidRPr="00F6594D">
        <w:t>shape: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tempIBHRes2024_1.gslib</w:t>
      </w:r>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tensor X com shape (300, 64, 112)</w:t>
      </w:r>
    </w:p>
    <w:p w14:paraId="7F1DD3B2" w14:textId="77777777" w:rsidR="00F6594D" w:rsidRPr="00F6594D" w:rsidRDefault="00F6594D" w:rsidP="00F6594D">
      <w:pPr>
        <w:numPr>
          <w:ilvl w:val="1"/>
          <w:numId w:val="37"/>
        </w:numPr>
        <w:tabs>
          <w:tab w:val="left" w:pos="1859"/>
        </w:tabs>
      </w:pPr>
      <w:r w:rsidRPr="00F6594D">
        <w:t>máscara mask com shape (64, 112)</w:t>
      </w:r>
    </w:p>
    <w:p w14:paraId="364F5717" w14:textId="77777777" w:rsidR="00F6594D" w:rsidRPr="00F6594D" w:rsidRDefault="00F6594D" w:rsidP="00F6594D">
      <w:pPr>
        <w:numPr>
          <w:ilvl w:val="1"/>
          <w:numId w:val="37"/>
        </w:numPr>
        <w:tabs>
          <w:tab w:val="left" w:pos="1859"/>
        </w:tabs>
      </w:pPr>
      <w:r w:rsidRPr="00F6594D">
        <w:t>lista de dias z=1..300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results/images_surface_2024/X_surface.npy</w:t>
      </w:r>
      <w:r w:rsidRPr="00F6594D">
        <w:rPr>
          <w:lang w:val="en-US"/>
        </w:rPr>
        <w:br/>
        <w:t>results/images_surface_2024/mask.npy</w:t>
      </w:r>
      <w:r w:rsidRPr="00F6594D">
        <w:rPr>
          <w:lang w:val="en-US"/>
        </w:rPr>
        <w:br/>
        <w:t>results/images_surface_2024/index.csv</w:t>
      </w:r>
    </w:p>
    <w:p w14:paraId="51979B70" w14:textId="77777777" w:rsidR="00F6594D" w:rsidRPr="00F6594D" w:rsidRDefault="00F6594D" w:rsidP="00F6594D">
      <w:pPr>
        <w:tabs>
          <w:tab w:val="left" w:pos="1859"/>
        </w:tabs>
        <w:rPr>
          <w:b/>
          <w:bCs/>
        </w:rPr>
      </w:pPr>
      <w:r w:rsidRPr="00F6594D">
        <w:rPr>
          <w:b/>
          <w:bCs/>
        </w:rPr>
        <w:t>Check</w:t>
      </w:r>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mesma shape</w:t>
      </w:r>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Fossum,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r w:rsidRPr="00F6594D">
        <w:rPr>
          <w:b/>
          <w:bCs/>
          <w:lang w:val="en-US"/>
        </w:rPr>
        <w:t>Guardar</w:t>
      </w:r>
    </w:p>
    <w:p w14:paraId="53920D04" w14:textId="2AAAA830" w:rsidR="00F6594D" w:rsidRPr="00F6594D" w:rsidRDefault="00F6594D" w:rsidP="00F6594D">
      <w:pPr>
        <w:tabs>
          <w:tab w:val="left" w:pos="1859"/>
        </w:tabs>
        <w:rPr>
          <w:lang w:val="en-US"/>
        </w:rPr>
      </w:pPr>
      <w:r w:rsidRPr="00F6594D">
        <w:rPr>
          <w:lang w:val="en-US"/>
        </w:rPr>
        <w:t>results/images_surface_2024/X_surface_norm.npy</w:t>
      </w:r>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comparar se a noirmalização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Fase 3 — Extração de patches</w:t>
      </w:r>
    </w:p>
    <w:p w14:paraId="7DEEC16B" w14:textId="77777777" w:rsidR="00F6594D" w:rsidRPr="00F6594D" w:rsidRDefault="00F6594D" w:rsidP="00F6594D">
      <w:pPr>
        <w:tabs>
          <w:tab w:val="left" w:pos="1859"/>
        </w:tabs>
      </w:pPr>
      <w:r w:rsidRPr="00F6594D">
        <w:t>Aqui tens de seguir o Fossum o mais fielmente possível:</w:t>
      </w:r>
    </w:p>
    <w:p w14:paraId="4B7F160A" w14:textId="77777777" w:rsidR="00F6594D" w:rsidRPr="00F6594D" w:rsidRDefault="00F6594D" w:rsidP="00F6594D">
      <w:pPr>
        <w:numPr>
          <w:ilvl w:val="0"/>
          <w:numId w:val="41"/>
        </w:numPr>
        <w:tabs>
          <w:tab w:val="left" w:pos="1859"/>
        </w:tabs>
      </w:pPr>
      <w:r w:rsidRPr="00F6594D">
        <w:rPr>
          <w:b/>
          <w:bCs/>
        </w:rPr>
        <w:t>stride = 1</w:t>
      </w:r>
    </w:p>
    <w:p w14:paraId="657D5453" w14:textId="77777777" w:rsidR="00F6594D" w:rsidRPr="00F6594D" w:rsidRDefault="00F6594D" w:rsidP="00F6594D">
      <w:pPr>
        <w:numPr>
          <w:ilvl w:val="0"/>
          <w:numId w:val="41"/>
        </w:numPr>
        <w:tabs>
          <w:tab w:val="left" w:pos="1859"/>
        </w:tabs>
      </w:pPr>
      <w:r w:rsidRPr="00F6594D">
        <w:rPr>
          <w:b/>
          <w:bCs/>
        </w:rPr>
        <w:t>todos os patches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sample count é consequência do patch size, não um parâmetro livre</w:t>
      </w:r>
    </w:p>
    <w:p w14:paraId="782C5072" w14:textId="77777777" w:rsidR="00F6594D" w:rsidRPr="00F6594D" w:rsidRDefault="00F6594D" w:rsidP="00F6594D">
      <w:pPr>
        <w:tabs>
          <w:tab w:val="left" w:pos="1859"/>
        </w:tabs>
        <w:rPr>
          <w:b/>
          <w:bCs/>
          <w:lang w:val="en-US"/>
        </w:rPr>
      </w:pPr>
      <w:r w:rsidRPr="00F6594D">
        <w:rPr>
          <w:b/>
          <w:bCs/>
          <w:lang w:val="en-US"/>
        </w:rPr>
        <w:t>O que implementar</w:t>
      </w:r>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Esses tamanhos são mais coerentes com a escala relativa do Fossum do que os patches muito pequenos. O paper mostra que a ICV cai com patch size crescente até estabilizar, e que patches muito grandes podem piorar a classificação pelo crescimento do code length.</w:t>
      </w:r>
    </w:p>
    <w:p w14:paraId="5A752410" w14:textId="77777777" w:rsidR="00F6594D" w:rsidRPr="00F6594D" w:rsidRDefault="00F6594D" w:rsidP="00F6594D">
      <w:pPr>
        <w:tabs>
          <w:tab w:val="left" w:pos="1859"/>
        </w:tabs>
        <w:rPr>
          <w:b/>
          <w:bCs/>
        </w:rPr>
      </w:pPr>
      <w:r w:rsidRPr="00F6594D">
        <w:rPr>
          <w:b/>
          <w:bCs/>
        </w:rPr>
        <w:lastRenderedPageBreak/>
        <w:t>Para cada patch size</w:t>
      </w:r>
    </w:p>
    <w:p w14:paraId="5AF56782" w14:textId="77777777" w:rsidR="00F6594D" w:rsidRPr="00F6594D" w:rsidRDefault="00F6594D" w:rsidP="00F6594D">
      <w:pPr>
        <w:numPr>
          <w:ilvl w:val="0"/>
          <w:numId w:val="43"/>
        </w:numPr>
        <w:tabs>
          <w:tab w:val="left" w:pos="1859"/>
        </w:tabs>
      </w:pPr>
      <w:r w:rsidRPr="00F6594D">
        <w:t>extrair todos os patches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r w:rsidRPr="00F6594D">
        <w:t>patches por imagem</w:t>
      </w:r>
    </w:p>
    <w:p w14:paraId="76F65B98" w14:textId="77777777" w:rsidR="00F6594D" w:rsidRPr="00F6594D" w:rsidRDefault="00F6594D" w:rsidP="00F6594D">
      <w:pPr>
        <w:numPr>
          <w:ilvl w:val="1"/>
          <w:numId w:val="43"/>
        </w:numPr>
        <w:tabs>
          <w:tab w:val="left" w:pos="1859"/>
        </w:tabs>
      </w:pPr>
      <w:r w:rsidRPr="00F6594D">
        <w:t>número total de patches</w:t>
      </w:r>
    </w:p>
    <w:p w14:paraId="6424BBD2" w14:textId="77777777" w:rsidR="00F6594D" w:rsidRPr="00F6594D" w:rsidRDefault="00F6594D" w:rsidP="00F6594D">
      <w:pPr>
        <w:numPr>
          <w:ilvl w:val="1"/>
          <w:numId w:val="43"/>
        </w:numPr>
        <w:tabs>
          <w:tab w:val="left" w:pos="1859"/>
        </w:tabs>
      </w:pPr>
      <w:r w:rsidRPr="00F6594D">
        <w:t>code length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3E743E"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Fase 4 — Dictionary learning</w:t>
      </w:r>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Fossum aprende um dicionário inicial com dictionary size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O que implementar</w:t>
      </w:r>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Para cada patch size, testa:</w:t>
      </w:r>
    </w:p>
    <w:p w14:paraId="43B573D4" w14:textId="77777777" w:rsidR="00F6594D" w:rsidRPr="00F6594D" w:rsidRDefault="00F6594D" w:rsidP="00F6594D">
      <w:pPr>
        <w:numPr>
          <w:ilvl w:val="0"/>
          <w:numId w:val="44"/>
        </w:numPr>
        <w:tabs>
          <w:tab w:val="left" w:pos="1859"/>
        </w:tabs>
      </w:pPr>
      <w:r w:rsidRPr="00F6594D">
        <w:t>xds_initial = 4</w:t>
      </w:r>
    </w:p>
    <w:p w14:paraId="23296CFA" w14:textId="77777777" w:rsidR="00F6594D" w:rsidRPr="00F6594D" w:rsidRDefault="00F6594D" w:rsidP="00F6594D">
      <w:pPr>
        <w:numPr>
          <w:ilvl w:val="0"/>
          <w:numId w:val="44"/>
        </w:numPr>
        <w:tabs>
          <w:tab w:val="left" w:pos="1859"/>
        </w:tabs>
      </w:pPr>
      <w:r w:rsidRPr="00F6594D">
        <w:t>xds_initial = 6</w:t>
      </w:r>
    </w:p>
    <w:p w14:paraId="074667F3" w14:textId="77777777" w:rsidR="00F6594D" w:rsidRPr="00F6594D" w:rsidRDefault="00F6594D" w:rsidP="00F6594D">
      <w:pPr>
        <w:numPr>
          <w:ilvl w:val="0"/>
          <w:numId w:val="44"/>
        </w:numPr>
        <w:tabs>
          <w:tab w:val="left" w:pos="1859"/>
        </w:tabs>
      </w:pPr>
      <w:r w:rsidRPr="00F6594D">
        <w:t>xds_initial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r w:rsidRPr="00F6594D">
        <w:t>stride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mesmo número de seeds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Fossum efetivamente clusteriza: </w:t>
      </w:r>
      <w:r w:rsidRPr="00F6594D">
        <w:rPr>
          <w:b/>
          <w:bCs/>
        </w:rPr>
        <w:t>não clusteriza a imagem bruta, clusteriza os sparse codes</w:t>
      </w:r>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extrai os patches</w:t>
      </w:r>
    </w:p>
    <w:p w14:paraId="4D937D07" w14:textId="77777777" w:rsidR="00F6594D" w:rsidRPr="00F6594D" w:rsidRDefault="00F6594D" w:rsidP="00F6594D">
      <w:pPr>
        <w:numPr>
          <w:ilvl w:val="0"/>
          <w:numId w:val="46"/>
        </w:numPr>
        <w:tabs>
          <w:tab w:val="left" w:pos="1859"/>
        </w:tabs>
      </w:pPr>
      <w:r w:rsidRPr="00F6594D">
        <w:t>codifica cada patch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Fase 6 — Clustering inicial</w:t>
      </w:r>
    </w:p>
    <w:p w14:paraId="66D58E7A" w14:textId="77777777" w:rsidR="00F6594D" w:rsidRPr="00F6594D" w:rsidRDefault="00F6594D" w:rsidP="00F6594D">
      <w:pPr>
        <w:tabs>
          <w:tab w:val="left" w:pos="1859"/>
        </w:tabs>
      </w:pPr>
      <w:r w:rsidRPr="00F6594D">
        <w:t>No Fossum, o clustering inicial é:</w:t>
      </w:r>
    </w:p>
    <w:p w14:paraId="29C7C38D" w14:textId="77777777" w:rsidR="00F6594D" w:rsidRPr="00F6594D" w:rsidRDefault="00F6594D" w:rsidP="00BE1A4B">
      <w:pPr>
        <w:numPr>
          <w:ilvl w:val="0"/>
          <w:numId w:val="47"/>
        </w:numPr>
        <w:tabs>
          <w:tab w:val="left" w:pos="1859"/>
        </w:tabs>
      </w:pPr>
      <w:r w:rsidRPr="00F6594D">
        <w:rPr>
          <w:b/>
          <w:bCs/>
        </w:rPr>
        <w:t>hierarchical clustering</w:t>
      </w:r>
    </w:p>
    <w:p w14:paraId="6FA5BAE8" w14:textId="77777777" w:rsidR="00F6594D" w:rsidRPr="00F6594D" w:rsidRDefault="00F6594D" w:rsidP="00BE1A4B">
      <w:pPr>
        <w:numPr>
          <w:ilvl w:val="0"/>
          <w:numId w:val="47"/>
        </w:numPr>
        <w:tabs>
          <w:tab w:val="left" w:pos="1859"/>
        </w:tabs>
      </w:pPr>
      <w:r w:rsidRPr="00F6594D">
        <w:rPr>
          <w:b/>
          <w:bCs/>
        </w:rPr>
        <w:t>Ward distance</w:t>
      </w:r>
    </w:p>
    <w:p w14:paraId="44004972" w14:textId="77777777" w:rsidR="00F6594D" w:rsidRPr="00F6594D" w:rsidRDefault="00F6594D" w:rsidP="00BE1A4B">
      <w:pPr>
        <w:numPr>
          <w:ilvl w:val="0"/>
          <w:numId w:val="47"/>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BE1A4B">
      <w:pPr>
        <w:numPr>
          <w:ilvl w:val="0"/>
          <w:numId w:val="48"/>
        </w:numPr>
        <w:tabs>
          <w:tab w:val="left" w:pos="1859"/>
        </w:tabs>
      </w:pPr>
      <w:r w:rsidRPr="00F6594D">
        <w:t>gerar dendrograma</w:t>
      </w:r>
    </w:p>
    <w:p w14:paraId="631E4C6D" w14:textId="77777777" w:rsidR="00F6594D" w:rsidRPr="00F6594D" w:rsidRDefault="00F6594D" w:rsidP="00BE1A4B">
      <w:pPr>
        <w:numPr>
          <w:ilvl w:val="0"/>
          <w:numId w:val="48"/>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paper, o corte inicial produziu </w:t>
      </w:r>
      <w:r w:rsidRPr="00F6594D">
        <w:rPr>
          <w:b/>
          <w:bCs/>
        </w:rPr>
        <w:t>4 classes</w:t>
      </w:r>
      <w:r w:rsidRPr="00F6594D">
        <w:t xml:space="preserve">. </w:t>
      </w:r>
    </w:p>
    <w:p w14:paraId="120225AE" w14:textId="77777777" w:rsidR="00F6594D" w:rsidRPr="00F6594D" w:rsidRDefault="00F6594D" w:rsidP="00F6594D">
      <w:pPr>
        <w:tabs>
          <w:tab w:val="left" w:pos="1859"/>
        </w:tabs>
        <w:rPr>
          <w:b/>
          <w:bCs/>
        </w:rPr>
      </w:pPr>
      <w:r w:rsidRPr="00F6594D">
        <w:rPr>
          <w:b/>
          <w:bCs/>
        </w:rPr>
        <w:t>Fase 7 — Calcular ICV e escolher patch size + dictionary size</w:t>
      </w:r>
    </w:p>
    <w:p w14:paraId="0CBE16D4" w14:textId="77777777" w:rsidR="00F6594D" w:rsidRPr="00F6594D" w:rsidRDefault="00F6594D" w:rsidP="00F6594D">
      <w:pPr>
        <w:tabs>
          <w:tab w:val="left" w:pos="1859"/>
        </w:tabs>
      </w:pPr>
      <w:r w:rsidRPr="00F6594D">
        <w:t xml:space="preserve">O Fossum usa </w:t>
      </w:r>
      <w:r w:rsidRPr="00F6594D">
        <w:rPr>
          <w:b/>
          <w:bCs/>
        </w:rPr>
        <w:t>ICV</w:t>
      </w:r>
      <w:r w:rsidRPr="00F6594D">
        <w:t xml:space="preserve"> para escolher patch size e dictionary size.</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BE1A4B">
      <w:pPr>
        <w:numPr>
          <w:ilvl w:val="0"/>
          <w:numId w:val="49"/>
        </w:numPr>
        <w:tabs>
          <w:tab w:val="left" w:pos="1859"/>
        </w:tabs>
      </w:pPr>
      <w:r w:rsidRPr="00F6594D">
        <w:t>ICV por classe</w:t>
      </w:r>
    </w:p>
    <w:p w14:paraId="07F1CEFB" w14:textId="77777777" w:rsidR="00F6594D" w:rsidRPr="00F6594D" w:rsidRDefault="00F6594D" w:rsidP="00BE1A4B">
      <w:pPr>
        <w:numPr>
          <w:ilvl w:val="0"/>
          <w:numId w:val="49"/>
        </w:numPr>
        <w:tabs>
          <w:tab w:val="left" w:pos="1859"/>
        </w:tabs>
      </w:pPr>
      <w:r w:rsidRPr="00F6594D">
        <w:t>ICV média</w:t>
      </w:r>
    </w:p>
    <w:p w14:paraId="629E1ECA" w14:textId="77777777" w:rsidR="00F6594D" w:rsidRPr="00F6594D" w:rsidRDefault="00F6594D" w:rsidP="00BE1A4B">
      <w:pPr>
        <w:numPr>
          <w:ilvl w:val="0"/>
          <w:numId w:val="49"/>
        </w:numPr>
        <w:tabs>
          <w:tab w:val="left" w:pos="1859"/>
        </w:tabs>
      </w:pPr>
      <w:r w:rsidRPr="00F6594D">
        <w:t>desvio da ICV entre classes</w:t>
      </w:r>
    </w:p>
    <w:p w14:paraId="671020A5" w14:textId="77777777" w:rsidR="00F6594D" w:rsidRPr="00F6594D" w:rsidRDefault="00F6594D" w:rsidP="00BE1A4B">
      <w:pPr>
        <w:numPr>
          <w:ilvl w:val="0"/>
          <w:numId w:val="49"/>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BE1A4B">
      <w:pPr>
        <w:numPr>
          <w:ilvl w:val="0"/>
          <w:numId w:val="50"/>
        </w:numPr>
        <w:tabs>
          <w:tab w:val="left" w:pos="1859"/>
        </w:tabs>
      </w:pPr>
      <w:r w:rsidRPr="00F6594D">
        <w:t>dá ICV baixa</w:t>
      </w:r>
    </w:p>
    <w:p w14:paraId="4C194A28" w14:textId="77777777" w:rsidR="00F6594D" w:rsidRPr="00F6594D" w:rsidRDefault="00F6594D" w:rsidP="00BE1A4B">
      <w:pPr>
        <w:numPr>
          <w:ilvl w:val="0"/>
          <w:numId w:val="50"/>
        </w:numPr>
        <w:tabs>
          <w:tab w:val="left" w:pos="1859"/>
        </w:tabs>
      </w:pPr>
      <w:r w:rsidRPr="00F6594D">
        <w:t>não cria classes degeneradas</w:t>
      </w:r>
    </w:p>
    <w:p w14:paraId="013EB86D" w14:textId="77777777" w:rsidR="00F6594D" w:rsidRPr="00F6594D" w:rsidRDefault="00F6594D" w:rsidP="00BE1A4B">
      <w:pPr>
        <w:numPr>
          <w:ilvl w:val="0"/>
          <w:numId w:val="50"/>
        </w:numPr>
        <w:tabs>
          <w:tab w:val="left" w:pos="1859"/>
        </w:tabs>
      </w:pPr>
      <w:r w:rsidRPr="00F6594D">
        <w:t>mantém classes com tamanho razoável</w:t>
      </w:r>
    </w:p>
    <w:p w14:paraId="5E35E38B" w14:textId="77777777" w:rsidR="00F6594D" w:rsidRPr="00F6594D" w:rsidRDefault="00F6594D" w:rsidP="00BE1A4B">
      <w:pPr>
        <w:numPr>
          <w:ilvl w:val="0"/>
          <w:numId w:val="50"/>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No Fossum, cada classe inicial é refinada com:</w:t>
      </w:r>
    </w:p>
    <w:p w14:paraId="0CA1EFA8" w14:textId="77777777" w:rsidR="00F6594D" w:rsidRPr="00F6594D" w:rsidRDefault="00F6594D" w:rsidP="00BE1A4B">
      <w:pPr>
        <w:numPr>
          <w:ilvl w:val="0"/>
          <w:numId w:val="51"/>
        </w:numPr>
        <w:tabs>
          <w:tab w:val="left" w:pos="1859"/>
        </w:tabs>
      </w:pPr>
      <w:r w:rsidRPr="00F6594D">
        <w:t>novo dicionário específico da classe</w:t>
      </w:r>
    </w:p>
    <w:p w14:paraId="3B73C81D" w14:textId="77777777" w:rsidR="00F6594D" w:rsidRPr="00F6594D" w:rsidRDefault="00F6594D" w:rsidP="00BE1A4B">
      <w:pPr>
        <w:numPr>
          <w:ilvl w:val="0"/>
          <w:numId w:val="51"/>
        </w:numPr>
        <w:tabs>
          <w:tab w:val="left" w:pos="1859"/>
        </w:tabs>
      </w:pPr>
      <w:r w:rsidRPr="00F6594D">
        <w:t>dictionary size = 8</w:t>
      </w:r>
    </w:p>
    <w:p w14:paraId="63D0D055" w14:textId="77777777" w:rsidR="00F6594D" w:rsidRPr="00F6594D" w:rsidRDefault="00F6594D" w:rsidP="00BE1A4B">
      <w:pPr>
        <w:numPr>
          <w:ilvl w:val="0"/>
          <w:numId w:val="51"/>
        </w:numPr>
        <w:tabs>
          <w:tab w:val="left" w:pos="1859"/>
        </w:tabs>
      </w:pPr>
      <w:r w:rsidRPr="00F6594D">
        <w:t>novo clustering</w:t>
      </w:r>
    </w:p>
    <w:p w14:paraId="29827BC7" w14:textId="62F4C4DD" w:rsidR="00F6594D" w:rsidRDefault="00F6594D" w:rsidP="00BE1A4B">
      <w:pPr>
        <w:numPr>
          <w:ilvl w:val="0"/>
          <w:numId w:val="51"/>
        </w:numPr>
        <w:tabs>
          <w:tab w:val="left" w:pos="1859"/>
        </w:tabs>
      </w:pPr>
      <w:r w:rsidRPr="00F6594D">
        <w:t>ajuste iterativo do SD até a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BE1A4B">
      <w:pPr>
        <w:numPr>
          <w:ilvl w:val="0"/>
          <w:numId w:val="52"/>
        </w:numPr>
        <w:tabs>
          <w:tab w:val="left" w:pos="1859"/>
        </w:tabs>
      </w:pPr>
      <w:r w:rsidRPr="00F6594D">
        <w:t>selecionar imagens daquela classe</w:t>
      </w:r>
    </w:p>
    <w:p w14:paraId="49D9D3FE" w14:textId="77777777" w:rsidR="00F6594D" w:rsidRPr="00F6594D" w:rsidRDefault="00F6594D" w:rsidP="00BE1A4B">
      <w:pPr>
        <w:numPr>
          <w:ilvl w:val="0"/>
          <w:numId w:val="52"/>
        </w:numPr>
        <w:tabs>
          <w:tab w:val="left" w:pos="1859"/>
        </w:tabs>
      </w:pPr>
      <w:r w:rsidRPr="00F6594D">
        <w:t>reaprender um dicionário com xds_secondary = 8</w:t>
      </w:r>
    </w:p>
    <w:p w14:paraId="44A680A1" w14:textId="77777777" w:rsidR="00F6594D" w:rsidRPr="00F6594D" w:rsidRDefault="00F6594D" w:rsidP="00BE1A4B">
      <w:pPr>
        <w:numPr>
          <w:ilvl w:val="0"/>
          <w:numId w:val="52"/>
        </w:numPr>
        <w:tabs>
          <w:tab w:val="left" w:pos="1859"/>
        </w:tabs>
      </w:pPr>
      <w:r w:rsidRPr="00F6594D">
        <w:t>recodificar</w:t>
      </w:r>
    </w:p>
    <w:p w14:paraId="42A1820C" w14:textId="77777777" w:rsidR="00F6594D" w:rsidRPr="00F6594D" w:rsidRDefault="00F6594D" w:rsidP="00BE1A4B">
      <w:pPr>
        <w:numPr>
          <w:ilvl w:val="0"/>
          <w:numId w:val="52"/>
        </w:numPr>
        <w:tabs>
          <w:tab w:val="left" w:pos="1859"/>
        </w:tabs>
      </w:pPr>
      <w:r w:rsidRPr="00F6594D">
        <w:t>fazer clustering secundário</w:t>
      </w:r>
    </w:p>
    <w:p w14:paraId="4906CCDE" w14:textId="77777777" w:rsidR="00F6594D" w:rsidRPr="00F6594D" w:rsidRDefault="00F6594D" w:rsidP="00BE1A4B">
      <w:pPr>
        <w:numPr>
          <w:ilvl w:val="0"/>
          <w:numId w:val="52"/>
        </w:numPr>
        <w:tabs>
          <w:tab w:val="left" w:pos="1859"/>
        </w:tabs>
      </w:pPr>
      <w:r w:rsidRPr="00F6594D">
        <w:t>ajustar o corte até:</w:t>
      </w:r>
    </w:p>
    <w:p w14:paraId="24EE3791" w14:textId="77777777" w:rsidR="00F6594D" w:rsidRPr="00F6594D" w:rsidRDefault="00F6594D" w:rsidP="00BE1A4B">
      <w:pPr>
        <w:numPr>
          <w:ilvl w:val="1"/>
          <w:numId w:val="52"/>
        </w:numPr>
        <w:tabs>
          <w:tab w:val="left" w:pos="1859"/>
        </w:tabs>
      </w:pPr>
      <w:r w:rsidRPr="00F6594D">
        <w:t>mean class size &gt;= 3</w:t>
      </w:r>
    </w:p>
    <w:p w14:paraId="61D68420" w14:textId="77777777" w:rsidR="00F6594D" w:rsidRPr="00F6594D" w:rsidRDefault="00F6594D" w:rsidP="00BE1A4B">
      <w:pPr>
        <w:numPr>
          <w:ilvl w:val="1"/>
          <w:numId w:val="52"/>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compact model do Fossum.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BE1A4B">
      <w:pPr>
        <w:numPr>
          <w:ilvl w:val="0"/>
          <w:numId w:val="53"/>
        </w:numPr>
        <w:tabs>
          <w:tab w:val="left" w:pos="1859"/>
        </w:tabs>
      </w:pPr>
      <w:r w:rsidRPr="00F6594D">
        <w:t>imagem média do regime</w:t>
      </w:r>
    </w:p>
    <w:p w14:paraId="26D22D4C" w14:textId="77777777" w:rsidR="00F6594D" w:rsidRPr="00F6594D" w:rsidRDefault="00F6594D" w:rsidP="00BE1A4B">
      <w:pPr>
        <w:numPr>
          <w:ilvl w:val="0"/>
          <w:numId w:val="53"/>
        </w:numPr>
        <w:tabs>
          <w:tab w:val="left" w:pos="1859"/>
        </w:tabs>
      </w:pPr>
      <w:r w:rsidRPr="00F6594D">
        <w:t>nº de imagens no regime</w:t>
      </w:r>
    </w:p>
    <w:p w14:paraId="1CDFDA81" w14:textId="29E9ECD1" w:rsidR="00F6594D" w:rsidRPr="00F6594D" w:rsidRDefault="00F6594D" w:rsidP="00BE1A4B">
      <w:pPr>
        <w:numPr>
          <w:ilvl w:val="0"/>
          <w:numId w:val="53"/>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Fase 10 — Baselines</w:t>
      </w:r>
    </w:p>
    <w:p w14:paraId="4D3F062A" w14:textId="77777777" w:rsidR="00F6594D" w:rsidRPr="00F6594D" w:rsidRDefault="00F6594D" w:rsidP="00F6594D">
      <w:pPr>
        <w:tabs>
          <w:tab w:val="left" w:pos="1859"/>
        </w:tabs>
      </w:pPr>
      <w:r w:rsidRPr="00F6594D">
        <w:t>O próprio Fossum compara com:</w:t>
      </w:r>
    </w:p>
    <w:p w14:paraId="05DC562C" w14:textId="77777777" w:rsidR="00F6594D" w:rsidRPr="00F6594D" w:rsidRDefault="00F6594D" w:rsidP="00BE1A4B">
      <w:pPr>
        <w:numPr>
          <w:ilvl w:val="0"/>
          <w:numId w:val="54"/>
        </w:numPr>
        <w:tabs>
          <w:tab w:val="left" w:pos="1859"/>
        </w:tabs>
      </w:pPr>
      <w:r w:rsidRPr="00F6594D">
        <w:rPr>
          <w:b/>
          <w:bCs/>
        </w:rPr>
        <w:t>temperature-only</w:t>
      </w:r>
    </w:p>
    <w:p w14:paraId="70E29273" w14:textId="77777777" w:rsidR="00F6594D" w:rsidRPr="00F6594D" w:rsidRDefault="00F6594D" w:rsidP="00BE1A4B">
      <w:pPr>
        <w:numPr>
          <w:ilvl w:val="0"/>
          <w:numId w:val="54"/>
        </w:numPr>
        <w:tabs>
          <w:tab w:val="left" w:pos="1859"/>
        </w:tabs>
      </w:pPr>
      <w:r w:rsidRPr="00F6594D">
        <w:rPr>
          <w:b/>
          <w:bCs/>
        </w:rPr>
        <w:t>raw image clustering</w:t>
      </w:r>
      <w:r w:rsidRPr="00F6594D">
        <w:t xml:space="preserve"> </w:t>
      </w:r>
    </w:p>
    <w:p w14:paraId="16C3DC6E" w14:textId="77777777" w:rsidR="00F6594D" w:rsidRPr="00F6594D" w:rsidRDefault="00F6594D" w:rsidP="00F6594D">
      <w:pPr>
        <w:tabs>
          <w:tab w:val="left" w:pos="1859"/>
        </w:tabs>
        <w:rPr>
          <w:b/>
          <w:bCs/>
        </w:rPr>
      </w:pPr>
      <w:r w:rsidRPr="00F6594D">
        <w:rPr>
          <w:b/>
          <w:bCs/>
        </w:rPr>
        <w:t>Baseline 1 — Temperature only</w:t>
      </w:r>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BE1A4B">
      <w:pPr>
        <w:numPr>
          <w:ilvl w:val="0"/>
          <w:numId w:val="55"/>
        </w:numPr>
        <w:tabs>
          <w:tab w:val="left" w:pos="1859"/>
        </w:tabs>
      </w:pPr>
      <w:r w:rsidRPr="00F6594D">
        <w:t>min</w:t>
      </w:r>
    </w:p>
    <w:p w14:paraId="0639FFD6" w14:textId="77777777" w:rsidR="00F6594D" w:rsidRPr="00F6594D" w:rsidRDefault="00F6594D" w:rsidP="00BE1A4B">
      <w:pPr>
        <w:numPr>
          <w:ilvl w:val="0"/>
          <w:numId w:val="55"/>
        </w:numPr>
        <w:tabs>
          <w:tab w:val="left" w:pos="1859"/>
        </w:tabs>
      </w:pPr>
      <w:r w:rsidRPr="00F6594D">
        <w:t>max</w:t>
      </w:r>
    </w:p>
    <w:p w14:paraId="7A1875ED" w14:textId="77777777" w:rsidR="00F6594D" w:rsidRPr="00F6594D" w:rsidRDefault="00F6594D" w:rsidP="00BE1A4B">
      <w:pPr>
        <w:numPr>
          <w:ilvl w:val="0"/>
          <w:numId w:val="55"/>
        </w:numPr>
        <w:tabs>
          <w:tab w:val="left" w:pos="1859"/>
        </w:tabs>
      </w:pPr>
      <w:r w:rsidRPr="00F6594D">
        <w:t>mean</w:t>
      </w:r>
    </w:p>
    <w:p w14:paraId="1771065A" w14:textId="77777777" w:rsidR="00F6594D" w:rsidRPr="00F6594D" w:rsidRDefault="00F6594D" w:rsidP="00BE1A4B">
      <w:pPr>
        <w:numPr>
          <w:ilvl w:val="0"/>
          <w:numId w:val="55"/>
        </w:numPr>
        <w:tabs>
          <w:tab w:val="left" w:pos="1859"/>
        </w:tabs>
      </w:pPr>
      <w:r w:rsidRPr="00F6594D">
        <w:t>range</w:t>
      </w:r>
    </w:p>
    <w:p w14:paraId="660D6AE8" w14:textId="77777777" w:rsidR="00F6594D" w:rsidRPr="00F6594D" w:rsidRDefault="00F6594D" w:rsidP="00F6594D">
      <w:pPr>
        <w:tabs>
          <w:tab w:val="left" w:pos="1859"/>
        </w:tabs>
      </w:pPr>
      <w:r w:rsidRPr="00F6594D">
        <w:t>e depois clustering hierárquico.</w:t>
      </w:r>
    </w:p>
    <w:p w14:paraId="2BCB39AC" w14:textId="77777777" w:rsidR="00F6594D" w:rsidRPr="00F6594D" w:rsidRDefault="00F6594D" w:rsidP="00F6594D">
      <w:pPr>
        <w:tabs>
          <w:tab w:val="left" w:pos="1859"/>
        </w:tabs>
        <w:rPr>
          <w:b/>
          <w:bCs/>
        </w:rPr>
      </w:pPr>
      <w:r w:rsidRPr="00F6594D">
        <w:rPr>
          <w:b/>
          <w:bCs/>
        </w:rPr>
        <w:t>Baseline 2 — Raw image clustering</w:t>
      </w:r>
    </w:p>
    <w:p w14:paraId="2E704AD6" w14:textId="77777777" w:rsidR="00F6594D" w:rsidRPr="00F6594D" w:rsidRDefault="00F6594D" w:rsidP="00BE1A4B">
      <w:pPr>
        <w:numPr>
          <w:ilvl w:val="0"/>
          <w:numId w:val="56"/>
        </w:numPr>
        <w:tabs>
          <w:tab w:val="left" w:pos="1859"/>
        </w:tabs>
      </w:pPr>
      <w:r w:rsidRPr="00F6594D">
        <w:t>flatten da imagem</w:t>
      </w:r>
    </w:p>
    <w:p w14:paraId="24F3B4EF" w14:textId="77777777" w:rsidR="00F6594D" w:rsidRPr="00F6594D" w:rsidRDefault="00F6594D" w:rsidP="00BE1A4B">
      <w:pPr>
        <w:numPr>
          <w:ilvl w:val="0"/>
          <w:numId w:val="56"/>
        </w:numPr>
        <w:tabs>
          <w:tab w:val="left" w:pos="1859"/>
        </w:tabs>
      </w:pPr>
      <w:r w:rsidRPr="00F6594D">
        <w:t>k-means ou clustering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BE1A4B">
      <w:pPr>
        <w:numPr>
          <w:ilvl w:val="0"/>
          <w:numId w:val="57"/>
        </w:numPr>
        <w:tabs>
          <w:tab w:val="left" w:pos="1859"/>
        </w:tabs>
      </w:pPr>
      <w:r w:rsidRPr="00F6594D">
        <w:t>ICV</w:t>
      </w:r>
    </w:p>
    <w:p w14:paraId="53814FF1" w14:textId="77777777" w:rsidR="00F6594D" w:rsidRPr="00F6594D" w:rsidRDefault="00F6594D" w:rsidP="00BE1A4B">
      <w:pPr>
        <w:numPr>
          <w:ilvl w:val="0"/>
          <w:numId w:val="57"/>
        </w:numPr>
        <w:tabs>
          <w:tab w:val="left" w:pos="1859"/>
        </w:tabs>
      </w:pPr>
      <w:r w:rsidRPr="00F6594D">
        <w:t>nº classes</w:t>
      </w:r>
    </w:p>
    <w:p w14:paraId="22E4B7BB" w14:textId="77777777" w:rsidR="00F6594D" w:rsidRPr="00F6594D" w:rsidRDefault="00F6594D" w:rsidP="00BE1A4B">
      <w:pPr>
        <w:numPr>
          <w:ilvl w:val="0"/>
          <w:numId w:val="57"/>
        </w:numPr>
        <w:tabs>
          <w:tab w:val="left" w:pos="1859"/>
        </w:tabs>
      </w:pPr>
      <w:r w:rsidRPr="00F6594D">
        <w:t>nº imagens por classe</w:t>
      </w:r>
    </w:p>
    <w:p w14:paraId="3B6938FB" w14:textId="77777777" w:rsidR="00F6594D" w:rsidRPr="00F6594D" w:rsidRDefault="00F6594D" w:rsidP="00BE1A4B">
      <w:pPr>
        <w:numPr>
          <w:ilvl w:val="0"/>
          <w:numId w:val="57"/>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sparse codes + estrutura espacial dão classes com menor ICV e mais coerência. Isso é exatamente o argumento do Fossum.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O Fossum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BE1A4B">
      <w:pPr>
        <w:numPr>
          <w:ilvl w:val="0"/>
          <w:numId w:val="58"/>
        </w:numPr>
        <w:tabs>
          <w:tab w:val="left" w:pos="1859"/>
        </w:tabs>
      </w:pPr>
      <w:r w:rsidRPr="00F6594D">
        <w:t>distribuição sazonal dos regimes</w:t>
      </w:r>
    </w:p>
    <w:p w14:paraId="1C1DAA48" w14:textId="77777777" w:rsidR="00F6594D" w:rsidRPr="00F6594D" w:rsidRDefault="00F6594D" w:rsidP="00BE1A4B">
      <w:pPr>
        <w:numPr>
          <w:ilvl w:val="0"/>
          <w:numId w:val="58"/>
        </w:numPr>
        <w:tabs>
          <w:tab w:val="left" w:pos="1859"/>
        </w:tabs>
      </w:pPr>
      <w:r w:rsidRPr="00F6594D">
        <w:t>persistência temporal</w:t>
      </w:r>
    </w:p>
    <w:p w14:paraId="391A41E1" w14:textId="77777777" w:rsidR="00F6594D" w:rsidRPr="00F6594D" w:rsidRDefault="00F6594D" w:rsidP="00BE1A4B">
      <w:pPr>
        <w:numPr>
          <w:ilvl w:val="0"/>
          <w:numId w:val="58"/>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BE1A4B">
      <w:pPr>
        <w:numPr>
          <w:ilvl w:val="0"/>
          <w:numId w:val="59"/>
        </w:numPr>
        <w:tabs>
          <w:tab w:val="left" w:pos="1859"/>
        </w:tabs>
      </w:pPr>
      <w:r w:rsidRPr="00F6594D">
        <w:t>vento</w:t>
      </w:r>
    </w:p>
    <w:p w14:paraId="62DE6FD8" w14:textId="77777777" w:rsidR="00F6594D" w:rsidRPr="00F6594D" w:rsidRDefault="00F6594D" w:rsidP="00BE1A4B">
      <w:pPr>
        <w:numPr>
          <w:ilvl w:val="0"/>
          <w:numId w:val="59"/>
        </w:numPr>
        <w:tabs>
          <w:tab w:val="left" w:pos="1859"/>
        </w:tabs>
      </w:pPr>
      <w:r w:rsidRPr="00F6594D">
        <w:t>upwelling</w:t>
      </w:r>
    </w:p>
    <w:p w14:paraId="0A75AD07" w14:textId="77777777" w:rsidR="00F6594D" w:rsidRPr="00F6594D" w:rsidRDefault="00F6594D" w:rsidP="00BE1A4B">
      <w:pPr>
        <w:numPr>
          <w:ilvl w:val="0"/>
          <w:numId w:val="59"/>
        </w:numPr>
        <w:tabs>
          <w:tab w:val="left" w:pos="1859"/>
        </w:tabs>
      </w:pPr>
      <w:r w:rsidRPr="00F6594D">
        <w:t>relação com o canhão</w:t>
      </w:r>
    </w:p>
    <w:p w14:paraId="5F7BAD2C" w14:textId="77777777" w:rsidR="00F6594D" w:rsidRPr="00F6594D" w:rsidRDefault="00F6594D" w:rsidP="00BE1A4B">
      <w:pPr>
        <w:numPr>
          <w:ilvl w:val="0"/>
          <w:numId w:val="59"/>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O papel do paper da Filipa aqui é:</w:t>
      </w:r>
    </w:p>
    <w:p w14:paraId="523FE001" w14:textId="77777777" w:rsidR="00F6594D" w:rsidRPr="00F6594D" w:rsidRDefault="00F6594D" w:rsidP="00BE1A4B">
      <w:pPr>
        <w:numPr>
          <w:ilvl w:val="0"/>
          <w:numId w:val="60"/>
        </w:numPr>
        <w:tabs>
          <w:tab w:val="left" w:pos="1859"/>
        </w:tabs>
      </w:pPr>
      <w:r w:rsidRPr="00F6594D">
        <w:t>o determinístico fornece as imagens para o clustering</w:t>
      </w:r>
    </w:p>
    <w:p w14:paraId="77816A8A" w14:textId="77777777" w:rsidR="00F6594D" w:rsidRPr="00F6594D" w:rsidRDefault="00F6594D" w:rsidP="00BE1A4B">
      <w:pPr>
        <w:numPr>
          <w:ilvl w:val="0"/>
          <w:numId w:val="60"/>
        </w:numPr>
        <w:tabs>
          <w:tab w:val="left" w:pos="1859"/>
        </w:tabs>
      </w:pPr>
      <w:r w:rsidRPr="00F6594D">
        <w:t xml:space="preserve">o modelo estatístico fornece o </w:t>
      </w:r>
      <w:r w:rsidRPr="00F6594D">
        <w:rPr>
          <w:b/>
          <w:bCs/>
        </w:rPr>
        <w:t>STD/uncertainty</w:t>
      </w:r>
    </w:p>
    <w:p w14:paraId="45B5CF4F" w14:textId="3A4CA3A5" w:rsidR="00A07FD6" w:rsidRDefault="00F6594D" w:rsidP="00BE1A4B">
      <w:pPr>
        <w:numPr>
          <w:ilvl w:val="0"/>
          <w:numId w:val="60"/>
        </w:numPr>
        <w:tabs>
          <w:tab w:val="left" w:pos="1859"/>
        </w:tabs>
      </w:pPr>
      <w:r w:rsidRPr="00F6594D">
        <w:t xml:space="preserve">depois podes testar se “STD + regime coverage” melhora face a “STD only”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FAB851A" w14:textId="77777777" w:rsidR="00D10DC8" w:rsidRPr="00D10DC8" w:rsidRDefault="00D10DC8" w:rsidP="00D10DC8">
      <w:pPr>
        <w:tabs>
          <w:tab w:val="left" w:pos="1859"/>
        </w:tabs>
        <w:spacing w:after="0" w:line="240" w:lineRule="auto"/>
        <w:rPr>
          <w:color w:val="FF0000"/>
        </w:rPr>
      </w:pPr>
      <w:r w:rsidRPr="00D10DC8">
        <w:rPr>
          <w:color w:val="FF0000"/>
        </w:rPr>
        <w:lastRenderedPageBreak/>
        <w:t>1. Sobre os dados e a grelha certa</w:t>
      </w:r>
    </w:p>
    <w:p w14:paraId="721E3E23" w14:textId="77777777" w:rsidR="00D10DC8" w:rsidRPr="00D10DC8" w:rsidRDefault="00D10DC8" w:rsidP="00D10DC8">
      <w:pPr>
        <w:tabs>
          <w:tab w:val="left" w:pos="1859"/>
        </w:tabs>
        <w:spacing w:after="0" w:line="240" w:lineRule="auto"/>
      </w:pPr>
    </w:p>
    <w:p w14:paraId="0D42C31F" w14:textId="77777777" w:rsidR="00D10DC8" w:rsidRPr="00D10DC8" w:rsidRDefault="00D10DC8" w:rsidP="00D10DC8">
      <w:pPr>
        <w:tabs>
          <w:tab w:val="left" w:pos="1859"/>
        </w:tabs>
        <w:spacing w:after="0" w:line="240" w:lineRule="auto"/>
      </w:pPr>
      <w:r w:rsidRPr="00D10DC8">
        <w:t xml:space="preserve">Sabem qual foi exatamente a transformação feita para gerar os tempIBHRes2024_1..17.gslib a partir do CMEMS? </w:t>
      </w:r>
      <w:r w:rsidRPr="00D10DC8">
        <w:rPr>
          <w:b/>
          <w:bCs/>
        </w:rPr>
        <w:t>Existe script, mas não tenho nos meu dataset</w:t>
      </w:r>
    </w:p>
    <w:p w14:paraId="55444039" w14:textId="77777777" w:rsidR="00D10DC8" w:rsidRPr="00D10DC8" w:rsidRDefault="00D10DC8" w:rsidP="00D10DC8">
      <w:pPr>
        <w:tabs>
          <w:tab w:val="left" w:pos="1859"/>
        </w:tabs>
        <w:spacing w:after="0" w:line="240" w:lineRule="auto"/>
      </w:pPr>
    </w:p>
    <w:p w14:paraId="36609AE2" w14:textId="77777777" w:rsidR="00D10DC8" w:rsidRPr="00D10DC8" w:rsidRDefault="00D10DC8" w:rsidP="00D10DC8">
      <w:pPr>
        <w:tabs>
          <w:tab w:val="left" w:pos="1859"/>
        </w:tabs>
        <w:spacing w:after="0" w:line="240" w:lineRule="auto"/>
      </w:pPr>
      <w:r w:rsidRPr="00D10DC8">
        <w:t xml:space="preserve">Para a tese, qual devo considerar como grelha científica principal? </w:t>
      </w:r>
      <w:r w:rsidRPr="00D10DC8">
        <w:rPr>
          <w:b/>
          <w:bCs/>
        </w:rPr>
        <w:t>HRes 180×240 do TEST_C4?</w:t>
      </w:r>
    </w:p>
    <w:p w14:paraId="33229137" w14:textId="77777777" w:rsidR="00D10DC8" w:rsidRPr="00D10DC8" w:rsidRDefault="00D10DC8" w:rsidP="00D10DC8">
      <w:pPr>
        <w:tabs>
          <w:tab w:val="left" w:pos="1859"/>
        </w:tabs>
        <w:spacing w:after="0" w:line="240" w:lineRule="auto"/>
      </w:pPr>
    </w:p>
    <w:p w14:paraId="5029BEE6" w14:textId="77777777" w:rsidR="00D10DC8" w:rsidRPr="00D10DC8" w:rsidRDefault="00D10DC8" w:rsidP="00D10DC8">
      <w:pPr>
        <w:tabs>
          <w:tab w:val="left" w:pos="1859"/>
        </w:tabs>
        <w:spacing w:after="0" w:line="240" w:lineRule="auto"/>
      </w:pPr>
      <w:r w:rsidRPr="00D10DC8">
        <w:t>Tem algum problema eu a partir do que tenho passar minha grelha para a grelha usada nas missões? Mesmo passar os descriptors para a nova grelha?</w:t>
      </w:r>
    </w:p>
    <w:p w14:paraId="6C8D682D" w14:textId="77777777" w:rsidR="00D10DC8" w:rsidRPr="00D10DC8" w:rsidRDefault="00D10DC8" w:rsidP="00D10DC8">
      <w:pPr>
        <w:tabs>
          <w:tab w:val="left" w:pos="1859"/>
        </w:tabs>
        <w:spacing w:after="0" w:line="240" w:lineRule="auto"/>
      </w:pPr>
    </w:p>
    <w:p w14:paraId="07E27266" w14:textId="77777777" w:rsidR="00D10DC8" w:rsidRPr="00D10DC8" w:rsidRDefault="00D10DC8" w:rsidP="00D10DC8">
      <w:pPr>
        <w:tabs>
          <w:tab w:val="left" w:pos="1859"/>
        </w:tabs>
        <w:spacing w:after="0" w:line="240" w:lineRule="auto"/>
      </w:pPr>
      <w:r w:rsidRPr="00D10DC8">
        <w:t xml:space="preserve">A grelha do planeamento usada no paper é uma subgrelha da HRes do TEST_C4???? </w:t>
      </w:r>
      <w:r w:rsidRPr="00D10DC8">
        <w:rPr>
          <w:b/>
          <w:bCs/>
        </w:rPr>
        <w:t>Qual a grelha que o AUV usa ao certo</w:t>
      </w:r>
    </w:p>
    <w:p w14:paraId="154B63D6" w14:textId="77777777" w:rsidR="00D10DC8" w:rsidRPr="00D10DC8" w:rsidRDefault="00D10DC8" w:rsidP="00D10DC8">
      <w:pPr>
        <w:tabs>
          <w:tab w:val="left" w:pos="1859"/>
        </w:tabs>
        <w:spacing w:after="0" w:line="240" w:lineRule="auto"/>
      </w:pPr>
    </w:p>
    <w:p w14:paraId="0841C5BD" w14:textId="77777777" w:rsidR="00D10DC8" w:rsidRPr="00D10DC8" w:rsidRDefault="00D10DC8" w:rsidP="00D10DC8">
      <w:pPr>
        <w:tabs>
          <w:tab w:val="left" w:pos="1859"/>
        </w:tabs>
        <w:spacing w:after="0" w:line="240" w:lineRule="auto"/>
        <w:rPr>
          <w:color w:val="FF0000"/>
        </w:rPr>
      </w:pPr>
      <w:r w:rsidRPr="00D10DC8">
        <w:rPr>
          <w:color w:val="FF0000"/>
        </w:rPr>
        <w:t>2. Sobre o que já fiz e o que continua válido</w:t>
      </w:r>
    </w:p>
    <w:p w14:paraId="5E4B9197" w14:textId="77777777" w:rsidR="00D10DC8" w:rsidRPr="00D10DC8" w:rsidRDefault="00D10DC8" w:rsidP="00D10DC8">
      <w:pPr>
        <w:tabs>
          <w:tab w:val="left" w:pos="1859"/>
        </w:tabs>
        <w:spacing w:after="0" w:line="240" w:lineRule="auto"/>
      </w:pPr>
    </w:p>
    <w:p w14:paraId="141D34F6" w14:textId="77777777" w:rsidR="00D10DC8" w:rsidRPr="00D10DC8" w:rsidRDefault="00D10DC8" w:rsidP="00D10DC8">
      <w:pPr>
        <w:tabs>
          <w:tab w:val="left" w:pos="1859"/>
        </w:tabs>
        <w:spacing w:after="0" w:line="240" w:lineRule="auto"/>
      </w:pPr>
      <w:r w:rsidRPr="00D10DC8">
        <w:t>Tem algum problema eu ter feito o meu pipeline inteiro a partir dos dados tempIBHRes2024_1.gslib</w:t>
      </w:r>
    </w:p>
    <w:p w14:paraId="3F857272" w14:textId="77777777" w:rsidR="00D10DC8" w:rsidRPr="00D10DC8" w:rsidRDefault="00D10DC8" w:rsidP="00D10DC8">
      <w:pPr>
        <w:tabs>
          <w:tab w:val="left" w:pos="1859"/>
        </w:tabs>
        <w:spacing w:after="0" w:line="240" w:lineRule="auto"/>
      </w:pPr>
    </w:p>
    <w:p w14:paraId="7D845847" w14:textId="77777777" w:rsidR="00D10DC8" w:rsidRPr="00D10DC8" w:rsidRDefault="00D10DC8" w:rsidP="00D10DC8">
      <w:pPr>
        <w:tabs>
          <w:tab w:val="left" w:pos="1859"/>
        </w:tabs>
        <w:spacing w:after="0" w:line="240" w:lineRule="auto"/>
        <w:rPr>
          <w:color w:val="FF0000"/>
        </w:rPr>
      </w:pPr>
      <w:r w:rsidRPr="00D10DC8">
        <w:rPr>
          <w:color w:val="FF0000"/>
        </w:rPr>
        <w:t>3. Sobre os descriptors e a caracterização espacial</w:t>
      </w:r>
    </w:p>
    <w:p w14:paraId="593B85F7" w14:textId="77777777" w:rsidR="00D10DC8" w:rsidRPr="00D10DC8" w:rsidRDefault="00D10DC8" w:rsidP="00D10DC8">
      <w:pPr>
        <w:tabs>
          <w:tab w:val="left" w:pos="1859"/>
        </w:tabs>
        <w:spacing w:after="0" w:line="240" w:lineRule="auto"/>
      </w:pPr>
    </w:p>
    <w:p w14:paraId="5B8F3D67" w14:textId="77777777" w:rsidR="00D10DC8" w:rsidRPr="00D10DC8" w:rsidRDefault="00D10DC8" w:rsidP="00D10DC8">
      <w:pPr>
        <w:tabs>
          <w:tab w:val="left" w:pos="1859"/>
        </w:tabs>
        <w:spacing w:after="0" w:line="240" w:lineRule="auto"/>
      </w:pPr>
      <w:r w:rsidRPr="00D10DC8">
        <w:t>Os descriptors que tenho neste momento (lat, lon, temp_mean, temp_std, region_label, boundary_score, gradient_magnitude, etc.) como testo se de facto ajudam em algo??</w:t>
      </w:r>
    </w:p>
    <w:p w14:paraId="21338F1B" w14:textId="77777777" w:rsidR="00D10DC8" w:rsidRPr="00D10DC8" w:rsidRDefault="00D10DC8" w:rsidP="00D10DC8">
      <w:pPr>
        <w:tabs>
          <w:tab w:val="left" w:pos="1859"/>
        </w:tabs>
        <w:spacing w:after="0" w:line="240" w:lineRule="auto"/>
      </w:pPr>
    </w:p>
    <w:p w14:paraId="5205CDDB" w14:textId="77777777" w:rsidR="00D10DC8" w:rsidRPr="00D10DC8" w:rsidRDefault="00D10DC8" w:rsidP="00D10DC8">
      <w:pPr>
        <w:tabs>
          <w:tab w:val="left" w:pos="1859"/>
        </w:tabs>
        <w:spacing w:after="0" w:line="240" w:lineRule="auto"/>
        <w:rPr>
          <w:color w:val="FF0000"/>
        </w:rPr>
      </w:pPr>
      <w:r w:rsidRPr="00D10DC8">
        <w:rPr>
          <w:color w:val="FF0000"/>
        </w:rPr>
        <w:t>4. Sobre a ponte para o adaptive sampling</w:t>
      </w:r>
    </w:p>
    <w:p w14:paraId="43B73C99" w14:textId="77777777" w:rsidR="00D10DC8" w:rsidRPr="00D10DC8" w:rsidRDefault="00D10DC8" w:rsidP="00D10DC8">
      <w:pPr>
        <w:tabs>
          <w:tab w:val="left" w:pos="1859"/>
        </w:tabs>
        <w:spacing w:after="0" w:line="240" w:lineRule="auto"/>
      </w:pPr>
    </w:p>
    <w:p w14:paraId="679CA4F4" w14:textId="77777777" w:rsidR="00D10DC8" w:rsidRPr="00D10DC8" w:rsidRDefault="00D10DC8" w:rsidP="00D10DC8">
      <w:pPr>
        <w:tabs>
          <w:tab w:val="left" w:pos="1859"/>
        </w:tabs>
        <w:spacing w:after="0" w:line="240" w:lineRule="auto"/>
      </w:pPr>
      <w:r w:rsidRPr="00D10DC8">
        <w:t>Faz mais sentido, para a tese, adaptar o planeador da Lucrezia à grelha da Filipa (TEST_C4) do que adaptar os meus descriptors à grelha 89×114 dela?</w:t>
      </w:r>
    </w:p>
    <w:p w14:paraId="7F7109A4" w14:textId="77777777" w:rsidR="00D10DC8" w:rsidRPr="00D10DC8" w:rsidRDefault="00D10DC8" w:rsidP="00D10DC8">
      <w:pPr>
        <w:tabs>
          <w:tab w:val="left" w:pos="1859"/>
        </w:tabs>
        <w:spacing w:after="0" w:line="240" w:lineRule="auto"/>
      </w:pPr>
    </w:p>
    <w:p w14:paraId="2E8BD316" w14:textId="77777777" w:rsidR="00D10DC8" w:rsidRPr="00D10DC8" w:rsidRDefault="00D10DC8" w:rsidP="00D10DC8">
      <w:pPr>
        <w:tabs>
          <w:tab w:val="left" w:pos="1859"/>
        </w:tabs>
        <w:spacing w:after="0" w:line="240" w:lineRule="auto"/>
      </w:pPr>
      <w:r w:rsidRPr="00D10DC8">
        <w:t>A próxima etapa agora seria integrar o o que tenho com o planeamento? O meu planeamento é tem que ser obrigatoriamente on the fly?</w:t>
      </w:r>
    </w:p>
    <w:p w14:paraId="452DCC3B" w14:textId="77777777" w:rsidR="00D10DC8" w:rsidRPr="00D10DC8" w:rsidRDefault="00D10DC8" w:rsidP="00D10DC8">
      <w:pPr>
        <w:tabs>
          <w:tab w:val="left" w:pos="1859"/>
        </w:tabs>
        <w:spacing w:after="0" w:line="240" w:lineRule="auto"/>
      </w:pPr>
    </w:p>
    <w:p w14:paraId="0900DA17" w14:textId="77777777" w:rsidR="00D10DC8" w:rsidRPr="00D10DC8" w:rsidRDefault="00D10DC8" w:rsidP="00D10DC8">
      <w:pPr>
        <w:tabs>
          <w:tab w:val="left" w:pos="1859"/>
        </w:tabs>
        <w:spacing w:after="0" w:line="240" w:lineRule="auto"/>
        <w:rPr>
          <w:color w:val="FF0000"/>
        </w:rPr>
      </w:pPr>
      <w:r w:rsidRPr="00D10DC8">
        <w:rPr>
          <w:color w:val="FF0000"/>
        </w:rPr>
        <w:t>5. Sobre a função custo</w:t>
      </w:r>
    </w:p>
    <w:p w14:paraId="00BB51FE" w14:textId="77777777" w:rsidR="00D10DC8" w:rsidRPr="00D10DC8" w:rsidRDefault="00D10DC8" w:rsidP="00D10DC8">
      <w:pPr>
        <w:tabs>
          <w:tab w:val="left" w:pos="1859"/>
        </w:tabs>
        <w:spacing w:after="0" w:line="240" w:lineRule="auto"/>
      </w:pPr>
    </w:p>
    <w:p w14:paraId="2D452224" w14:textId="77777777" w:rsidR="00D10DC8" w:rsidRPr="00D10DC8" w:rsidRDefault="00D10DC8" w:rsidP="00D10DC8">
      <w:pPr>
        <w:tabs>
          <w:tab w:val="left" w:pos="1859"/>
        </w:tabs>
        <w:spacing w:after="0" w:line="240" w:lineRule="auto"/>
        <w:rPr>
          <w:color w:val="FF0000"/>
        </w:rPr>
      </w:pPr>
      <w:r w:rsidRPr="00D10DC8">
        <w:rPr>
          <w:color w:val="FF0000"/>
        </w:rPr>
        <w:t>6. Sobre os 365 dias</w:t>
      </w:r>
    </w:p>
    <w:p w14:paraId="503B80A4" w14:textId="77777777" w:rsidR="00D10DC8" w:rsidRDefault="00D10DC8" w:rsidP="00D10DC8">
      <w:pPr>
        <w:tabs>
          <w:tab w:val="left" w:pos="1859"/>
        </w:tabs>
        <w:spacing w:after="0" w:line="240" w:lineRule="auto"/>
      </w:pPr>
      <w:r w:rsidRPr="00D10DC8">
        <w:t>Ou peço o script que a Filipa usou ou eu proprio faço o meu</w:t>
      </w: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lastRenderedPageBreak/>
        <w:t>Como usar os teus resultados no planeamento</w:t>
      </w:r>
    </w:p>
    <w:p w14:paraId="2A8714D1" w14:textId="75704A38" w:rsidR="00F47959" w:rsidRPr="00F47959" w:rsidRDefault="00E83CCC" w:rsidP="00F47959">
      <w:r w:rsidRPr="00E83CCC">
        <w:rPr>
          <w:b/>
          <w:bCs/>
        </w:rPr>
        <w:t xml:space="preserve">Option </w:t>
      </w:r>
      <w:r w:rsidR="00894AFD" w:rsidRPr="003A2281">
        <w:rPr>
          <w:b/>
          <w:bCs/>
        </w:rPr>
        <w:t>1</w:t>
      </w:r>
      <w:r w:rsidR="00894AFD" w:rsidRPr="00894AFD">
        <w:t xml:space="preserve"> —</w:t>
      </w:r>
      <w:r w:rsidRPr="00E83CCC">
        <w:t xml:space="preserve"> Cost Function Integration</w:t>
      </w:r>
    </w:p>
    <w:p w14:paraId="25D7756D" w14:textId="1FA7FC52" w:rsidR="00EF703F" w:rsidRPr="00510CBF" w:rsidRDefault="00BC0E28" w:rsidP="00BE1A4B">
      <w:pPr>
        <w:pStyle w:val="ListParagraph"/>
        <w:numPr>
          <w:ilvl w:val="0"/>
          <w:numId w:val="61"/>
        </w:numPr>
        <w:tabs>
          <w:tab w:val="left" w:pos="1859"/>
        </w:tabs>
        <w:rPr>
          <w:lang w:val="en-US"/>
        </w:rPr>
      </w:pPr>
      <w:r w:rsidRPr="00510CBF">
        <w:rPr>
          <w:b/>
          <w:bCs/>
          <w:lang w:val="en-US"/>
        </w:rPr>
        <w:t>Reward</w:t>
      </w:r>
      <w:r w:rsidRPr="00510CBF">
        <w:rPr>
          <w:lang w:val="en-US"/>
        </w:rPr>
        <w:t xml:space="preserve"> for crossing relevant boundaries.</w:t>
      </w:r>
      <w:r w:rsidR="00EF703F" w:rsidRPr="00510CBF">
        <w:rPr>
          <w:lang w:val="en-US"/>
        </w:rPr>
        <w:t xml:space="preserve">reward por cobrir regiões </w:t>
      </w:r>
    </w:p>
    <w:p w14:paraId="772C9352" w14:textId="77777777" w:rsidR="00BC0E28" w:rsidRDefault="00BC0E28" w:rsidP="00BE1A4B">
      <w:pPr>
        <w:pStyle w:val="ListParagraph"/>
        <w:numPr>
          <w:ilvl w:val="0"/>
          <w:numId w:val="61"/>
        </w:numPr>
        <w:tabs>
          <w:tab w:val="left" w:pos="1859"/>
        </w:tabs>
      </w:pPr>
      <w:r w:rsidRPr="00BC0E28">
        <w:rPr>
          <w:b/>
          <w:bCs/>
        </w:rPr>
        <w:t>Reward</w:t>
      </w:r>
      <w:r w:rsidRPr="00BC0E28">
        <w:t xml:space="preserve"> for covering contrasting regions</w:t>
      </w:r>
    </w:p>
    <w:p w14:paraId="718062B9" w14:textId="2052F0EB" w:rsidR="00BC0E28" w:rsidRDefault="00BC0E28" w:rsidP="00BE1A4B">
      <w:pPr>
        <w:pStyle w:val="ListParagraph"/>
        <w:numPr>
          <w:ilvl w:val="0"/>
          <w:numId w:val="61"/>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BE1A4B">
      <w:pPr>
        <w:pStyle w:val="ListParagraph"/>
        <w:numPr>
          <w:ilvl w:val="0"/>
          <w:numId w:val="61"/>
        </w:numPr>
        <w:tabs>
          <w:tab w:val="left" w:pos="1859"/>
        </w:tabs>
        <w:rPr>
          <w:lang w:val="en-US"/>
        </w:rPr>
      </w:pPr>
      <w:r w:rsidRPr="007D5B02">
        <w:rPr>
          <w:b/>
          <w:bCs/>
          <w:lang w:val="en-US"/>
        </w:rPr>
        <w:t>Reward</w:t>
      </w:r>
      <w:r w:rsidRPr="007D5B02">
        <w:rPr>
          <w:lang w:val="en-US"/>
        </w:rPr>
        <w:t xml:space="preserve"> for sampling areas with a high boundary_score.</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(1-alpha)*Cost1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(1-alpha)*</w:t>
      </w:r>
      <w:r w:rsidR="00221356">
        <w:rPr>
          <w:highlight w:val="yellow"/>
          <w:lang w:val="en-US"/>
        </w:rPr>
        <w:t>Lucrezia(</w:t>
      </w:r>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boundary_score + beta * gradient_magnitude</w:t>
      </w:r>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boundary_score + beta * gradient_magnitude</w:t>
      </w:r>
    </w:p>
    <w:p w14:paraId="65E6E21D" w14:textId="72010B08" w:rsidR="006C52E0" w:rsidRPr="006C52E0" w:rsidRDefault="008929E5" w:rsidP="006C52E0">
      <w:pPr>
        <w:tabs>
          <w:tab w:val="left" w:pos="1859"/>
        </w:tabs>
      </w:pPr>
      <w:r w:rsidRPr="008929E5">
        <w:t>Comparison with Baseline</w:t>
      </w:r>
      <w:r w:rsidR="006C52E0" w:rsidRPr="006C52E0">
        <w:t>:</w:t>
      </w:r>
    </w:p>
    <w:p w14:paraId="6133C44F" w14:textId="77777777" w:rsidR="00F46A89" w:rsidRDefault="00F46A89" w:rsidP="00BE1A4B">
      <w:pPr>
        <w:numPr>
          <w:ilvl w:val="0"/>
          <w:numId w:val="62"/>
        </w:numPr>
        <w:tabs>
          <w:tab w:val="left" w:pos="1859"/>
        </w:tabs>
      </w:pPr>
      <w:r w:rsidRPr="00F46A89">
        <w:rPr>
          <w:b/>
          <w:bCs/>
        </w:rPr>
        <w:t>Baseline:</w:t>
      </w:r>
      <w:r w:rsidRPr="00F46A89">
        <w:t xml:space="preserve"> Purely uncertainty-driven.</w:t>
      </w:r>
    </w:p>
    <w:p w14:paraId="1B9618B1" w14:textId="6F4D4198" w:rsidR="006C52E0" w:rsidRDefault="00F46A89" w:rsidP="00BE1A4B">
      <w:pPr>
        <w:numPr>
          <w:ilvl w:val="0"/>
          <w:numId w:val="62"/>
        </w:numPr>
        <w:tabs>
          <w:tab w:val="left" w:pos="1859"/>
        </w:tabs>
      </w:pPr>
      <w:r w:rsidRPr="00F46A89">
        <w:rPr>
          <w:b/>
          <w:bCs/>
        </w:rPr>
        <w:t>Enriched:</w:t>
      </w:r>
      <w:r w:rsidRPr="00F46A89">
        <w:t xml:space="preserve"> Uncertainty + your custom descriptor</w:t>
      </w:r>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these points bellow with the penalty</w:t>
      </w:r>
      <w:r w:rsidR="00781F6B">
        <w:rPr>
          <w:rFonts w:ascii="Arial" w:hAnsi="Arial" w:cs="Arial"/>
          <w:lang w:val="en-US"/>
        </w:rPr>
        <w:t>(Lucrezia already has the penalty, and it uses the endurance and constraints)</w:t>
      </w:r>
    </w:p>
    <w:p w14:paraId="7CD6EB83"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s to be done</w:t>
      </w:r>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er on board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Computacional cost</w:t>
      </w:r>
    </w:p>
    <w:p w14:paraId="13FBFE7F" w14:textId="14A591C3" w:rsidR="008D6459" w:rsidRDefault="00C531EC" w:rsidP="0055724D">
      <w:pPr>
        <w:tabs>
          <w:tab w:val="left" w:pos="1859"/>
        </w:tabs>
        <w:rPr>
          <w:color w:val="FF0000"/>
        </w:rPr>
      </w:pPr>
      <w:r>
        <w:rPr>
          <w:color w:val="FF0000"/>
        </w:rPr>
        <w:t>Trajetorias visualmente muito diferentes</w:t>
      </w:r>
    </w:p>
    <w:p w14:paraId="52AF9260" w14:textId="2CBEECE5" w:rsidR="008D6459" w:rsidRDefault="008D6459" w:rsidP="0055724D">
      <w:pPr>
        <w:tabs>
          <w:tab w:val="left" w:pos="1859"/>
        </w:tabs>
        <w:rPr>
          <w:color w:val="FF0000"/>
        </w:rPr>
      </w:pPr>
      <w:r>
        <w:rPr>
          <w:color w:val="FF0000"/>
        </w:rPr>
        <w:lastRenderedPageBreak/>
        <w:t>Traçar o a linha do bondarie de forma a não cruzar a linha</w:t>
      </w:r>
    </w:p>
    <w:p w14:paraId="23BF44CB" w14:textId="1C4549EB" w:rsidR="00C531EC" w:rsidRDefault="00B01A1E" w:rsidP="0055724D">
      <w:pPr>
        <w:tabs>
          <w:tab w:val="left" w:pos="1859"/>
        </w:tabs>
      </w:pPr>
      <w:r>
        <w:t xml:space="preserve">Modelhops= true se quiser usar </w:t>
      </w:r>
      <w:r w:rsidR="004D1CA9">
        <w:t>os dados da Filipa</w:t>
      </w:r>
    </w:p>
    <w:p w14:paraId="4852B0A4" w14:textId="41F61081" w:rsidR="007D759B" w:rsidRDefault="007D759B" w:rsidP="0055724D">
      <w:pPr>
        <w:tabs>
          <w:tab w:val="left" w:pos="1859"/>
        </w:tabs>
      </w:pPr>
      <w:r>
        <w:t xml:space="preserve">Se as trajetorias derem overlay é porque não tiveram tempo suficiente para correr a simulação e acharem the optimal solution </w:t>
      </w:r>
    </w:p>
    <w:p w14:paraId="1E05CFB7" w14:textId="77262BB5" w:rsidR="007D759B" w:rsidRDefault="00E11778" w:rsidP="0055724D">
      <w:pPr>
        <w:tabs>
          <w:tab w:val="left" w:pos="1859"/>
        </w:tabs>
      </w:pPr>
      <w:r>
        <w:t>Com apenas um AUV eu quero cruzar o bondarie «, mas com mais que um AUV eu não quero cruzar o bondarie</w:t>
      </w:r>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muiti agentes, pois dependendo dos parâmetros devido aos boundarie score eles podem ter a tendência a ficarem sempre perto do boundarie</w:t>
      </w:r>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assimilação</w:t>
      </w:r>
      <w:r w:rsidR="00E2696C">
        <w:t xml:space="preserve">(update numa certa região pode piorar a incerteza noutras regiões. Esse problema é uma problema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A resolução dos dados da lucrezia e da filipa devem ser igua</w:t>
      </w:r>
      <w:r w:rsidR="00D5714A">
        <w:t>is</w:t>
      </w:r>
      <w:r>
        <w:t xml:space="preserve"> e</w:t>
      </w:r>
      <w:r w:rsidR="00D5714A">
        <w:t xml:space="preserve"> igual</w:t>
      </w:r>
      <w:r>
        <w:t xml:space="preserve"> a 500m(resolução nesse caso é o tamanho de cada grid)</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Coisas que tenho que fazer urgentemente:</w:t>
      </w:r>
      <w:r>
        <w:br/>
      </w:r>
      <w:r>
        <w:br/>
      </w:r>
      <w:r w:rsidR="004E3F72">
        <w:t>T</w:t>
      </w:r>
      <w:r>
        <w:t>enho que arrumar a cena dos 365 dias</w:t>
      </w:r>
    </w:p>
    <w:p w14:paraId="14309A6B" w14:textId="572EA776" w:rsidR="004E3F72" w:rsidRDefault="004E3F72" w:rsidP="0055724D">
      <w:pPr>
        <w:tabs>
          <w:tab w:val="left" w:pos="1859"/>
        </w:tabs>
      </w:pPr>
      <w:r>
        <w:t xml:space="preserve">Tenho que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t>eu posso usar a grelha que eu estou a usar atualmente, pois possuem a mesma resolução(é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lastRenderedPageBreak/>
        <w:t>A parte mais importante agora é descobrir como integrar o que tenho com o planeamento seja offline ou on the board. Preciso saber se vou integrar o que tenho na função de custo da Lucrezia ou se vou tentar ao invés tentar usar nºao diretamente na função custo mas como uma condição. O ideal seria fazer algo como o fossum, em que o AUV sabe em que regime estar através dos dados recolhidos(isso seria a opção ).</w:t>
      </w:r>
    </w:p>
    <w:p w14:paraId="13FEE2FC" w14:textId="77777777" w:rsidR="007531AF" w:rsidRPr="007531AF" w:rsidRDefault="007531AF" w:rsidP="007531AF">
      <w:pPr>
        <w:tabs>
          <w:tab w:val="left" w:pos="1859"/>
        </w:tabs>
        <w:rPr>
          <w:highlight w:val="yellow"/>
        </w:rPr>
      </w:pPr>
      <w:r w:rsidRPr="007531AF">
        <w:rPr>
          <w:highlight w:val="yellow"/>
        </w:rPr>
        <w:t>Ou então na versão offline, em que atribuiria a imagem do forecast feita para um dia em que não tenho no meu data set e atribuiria essa imagem a uma das minhas classes. E depois iria entrar a parte de integrar isso com o que tenho da Lucrezia.</w:t>
      </w:r>
    </w:p>
    <w:p w14:paraId="3456A7F4" w14:textId="77777777" w:rsidR="007531AF" w:rsidRPr="007531AF" w:rsidRDefault="007531AF" w:rsidP="007531AF">
      <w:pPr>
        <w:tabs>
          <w:tab w:val="left" w:pos="1859"/>
        </w:tabs>
        <w:rPr>
          <w:highlight w:val="yellow"/>
        </w:rPr>
      </w:pPr>
      <w:r w:rsidRPr="007531AF">
        <w:rPr>
          <w:highlight w:val="yellow"/>
        </w:rPr>
        <w:t>Em ambas abordagens tenho que arranjar forma de tornar util os meus descriptors e de alguma forma integrar isso no algoritmo de planeamento da lucrezia.</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Como eu tenho certeza que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Um erro pode ser estar a aplicar a mascara</w:t>
      </w:r>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Vou ter que refazer os descriptors já na grelha de planner</w:t>
      </w:r>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Se eu tivesse o algoritmo que a Filipa usou para gerar os mapas de STD a partir dos mapas de alta resolução eu poderia apenas passar os maps gerados a partir de tempres e passa-los para a mesma resolução dos dados de Hresnew e depois eu gerada os mapas de STD's a partir desses mapas transformados de tempres para a resolução de HresNew</w:t>
      </w:r>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t>Não é possível obter uma georreferencia para os mapas gerados a partir de tempRes através das distancias apresensentadas em cada um dos eixos?? Pois eu tenho a os eixos das imagens de alta resolução em latitude e longitude, e sei que Tempres está contido em Hresnew. Então eu não consigo através disso traçar uma georrefencia para tempRes?? Pois eu consigo passar ling/lat para Km's</w:t>
      </w:r>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lastRenderedPageBreak/>
        <w:t>Estruturação/Escrita Da Tese</w:t>
      </w:r>
    </w:p>
    <w:p w14:paraId="2C002B3C" w14:textId="77777777" w:rsidR="00532CE5" w:rsidRPr="00532CE5" w:rsidRDefault="00532CE5" w:rsidP="00532CE5">
      <w:pPr>
        <w:rPr>
          <w:lang w:val="en-US"/>
        </w:rPr>
      </w:pPr>
      <w:r w:rsidRPr="00532CE5">
        <w:rPr>
          <w:lang w:val="en-US"/>
        </w:rPr>
        <w:t>1. Introduction</w:t>
      </w:r>
    </w:p>
    <w:p w14:paraId="1D876541" w14:textId="77777777" w:rsidR="00532CE5" w:rsidRPr="00532CE5" w:rsidRDefault="00532CE5" w:rsidP="00532CE5">
      <w:pPr>
        <w:rPr>
          <w:lang w:val="en-US"/>
        </w:rPr>
      </w:pPr>
      <w:r w:rsidRPr="00532CE5">
        <w:rPr>
          <w:lang w:val="en-US"/>
        </w:rPr>
        <w:t xml:space="preserve">   1.1 Context and motivation</w:t>
      </w:r>
    </w:p>
    <w:p w14:paraId="6E443AE3" w14:textId="77777777" w:rsidR="00532CE5" w:rsidRPr="00532CE5" w:rsidRDefault="00532CE5" w:rsidP="00532CE5">
      <w:pPr>
        <w:rPr>
          <w:lang w:val="en-US"/>
        </w:rPr>
      </w:pPr>
      <w:r w:rsidRPr="00532CE5">
        <w:rPr>
          <w:lang w:val="en-US"/>
        </w:rPr>
        <w:t xml:space="preserve">   1.2 Research problem and objectives</w:t>
      </w:r>
    </w:p>
    <w:p w14:paraId="4A941338" w14:textId="77777777" w:rsidR="00532CE5" w:rsidRPr="00532CE5" w:rsidRDefault="00532CE5" w:rsidP="00532CE5">
      <w:pPr>
        <w:rPr>
          <w:lang w:val="en-US"/>
        </w:rPr>
      </w:pPr>
      <w:r w:rsidRPr="00532CE5">
        <w:rPr>
          <w:lang w:val="en-US"/>
        </w:rPr>
        <w:t xml:space="preserve">   1.3 Scope of the dissertation</w:t>
      </w:r>
    </w:p>
    <w:p w14:paraId="2DB235D1" w14:textId="77777777" w:rsidR="00532CE5" w:rsidRPr="00532CE5" w:rsidRDefault="00532CE5" w:rsidP="00532CE5">
      <w:pPr>
        <w:rPr>
          <w:lang w:val="en-US"/>
        </w:rPr>
      </w:pPr>
      <w:r w:rsidRPr="00532CE5">
        <w:rPr>
          <w:lang w:val="en-US"/>
        </w:rPr>
        <w:t xml:space="preserve">   1.4 Expected contributions</w:t>
      </w:r>
    </w:p>
    <w:p w14:paraId="0D8A883D" w14:textId="77777777" w:rsidR="00532CE5" w:rsidRDefault="00532CE5" w:rsidP="00532CE5">
      <w:pPr>
        <w:rPr>
          <w:lang w:val="en-US"/>
        </w:rPr>
      </w:pPr>
      <w:r w:rsidRPr="00532CE5">
        <w:rPr>
          <w:lang w:val="en-US"/>
        </w:rPr>
        <w:t xml:space="preserve">   1.5 Dissertation structure</w:t>
      </w:r>
    </w:p>
    <w:p w14:paraId="1DED2DA3" w14:textId="132BACA2" w:rsidR="00A8486C" w:rsidRPr="00A8486C" w:rsidRDefault="00A8486C" w:rsidP="00532CE5">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614884A2" w:rsidR="00A8486C" w:rsidRPr="005D74E3" w:rsidRDefault="00A8486C" w:rsidP="00A8486C">
      <w:pPr>
        <w:rPr>
          <w:lang w:val="en-GB"/>
        </w:rPr>
      </w:pPr>
      <w:r w:rsidRPr="00A8486C">
        <w:rPr>
          <w:lang w:val="en-US"/>
        </w:rPr>
        <w:t xml:space="preserve">   2.4 </w:t>
      </w:r>
      <w:r w:rsidR="005D74E3" w:rsidRPr="005D74E3">
        <w:rPr>
          <w:lang w:val="en-GB"/>
        </w:rPr>
        <w:t>Spatial regimes and pattern discovery in ocean fields</w:t>
      </w:r>
    </w:p>
    <w:p w14:paraId="38FF02CF" w14:textId="54BEF225" w:rsidR="00A8486C" w:rsidRPr="008A7875" w:rsidRDefault="00A8486C" w:rsidP="00A8486C">
      <w:pPr>
        <w:rPr>
          <w:lang w:val="en-GB"/>
        </w:rPr>
      </w:pPr>
      <w:r w:rsidRPr="00A8486C">
        <w:rPr>
          <w:lang w:val="en-US"/>
        </w:rPr>
        <w:t xml:space="preserve">   2.5 </w:t>
      </w:r>
      <w:r w:rsidR="008A7875" w:rsidRPr="008A7875">
        <w:rPr>
          <w:lang w:val="en-GB"/>
        </w:rPr>
        <w:t>Path planning and PC-VRP formulation</w:t>
      </w:r>
    </w:p>
    <w:p w14:paraId="39BD9B9C" w14:textId="77777777" w:rsidR="005D04A1" w:rsidRPr="005D04A1" w:rsidRDefault="005D04A1" w:rsidP="005D04A1">
      <w:pPr>
        <w:rPr>
          <w:lang w:val="en-US"/>
        </w:rPr>
      </w:pPr>
      <w:r w:rsidRPr="005D04A1">
        <w:rPr>
          <w:lang w:val="en-US"/>
        </w:rPr>
        <w:t>3. Related Work / State of the Art</w:t>
      </w:r>
    </w:p>
    <w:p w14:paraId="3A0784B7" w14:textId="77777777" w:rsidR="005D04A1" w:rsidRPr="005D04A1" w:rsidRDefault="005D04A1" w:rsidP="005D04A1">
      <w:pPr>
        <w:rPr>
          <w:lang w:val="en-US"/>
        </w:rPr>
      </w:pPr>
      <w:r w:rsidRPr="005D04A1">
        <w:rPr>
          <w:lang w:val="en-US"/>
        </w:rPr>
        <w:t xml:space="preserve">   3.1 Adaptive sampling with AUVs</w:t>
      </w:r>
    </w:p>
    <w:p w14:paraId="4D7B408A" w14:textId="77777777" w:rsidR="005D04A1" w:rsidRPr="005D04A1" w:rsidRDefault="005D04A1" w:rsidP="005D04A1">
      <w:pPr>
        <w:rPr>
          <w:lang w:val="en-US"/>
        </w:rPr>
      </w:pPr>
      <w:r w:rsidRPr="005D04A1">
        <w:rPr>
          <w:lang w:val="en-US"/>
        </w:rPr>
        <w:t xml:space="preserve">   3.2 Model-driven ocean sampling</w:t>
      </w:r>
    </w:p>
    <w:p w14:paraId="0C67C2BB" w14:textId="77777777" w:rsidR="005D04A1" w:rsidRPr="005D04A1" w:rsidRDefault="005D04A1" w:rsidP="005D04A1">
      <w:pPr>
        <w:rPr>
          <w:lang w:val="en-US"/>
        </w:rPr>
      </w:pPr>
      <w:r w:rsidRPr="005D04A1">
        <w:rPr>
          <w:lang w:val="en-US"/>
        </w:rPr>
        <w:t xml:space="preserve">   3.3 Uncertainty-driven trajectory planning</w:t>
      </w:r>
    </w:p>
    <w:p w14:paraId="03A63630" w14:textId="77777777" w:rsidR="005D04A1" w:rsidRPr="005D04A1" w:rsidRDefault="005D04A1" w:rsidP="005D04A1">
      <w:pPr>
        <w:rPr>
          <w:lang w:val="en-US"/>
        </w:rPr>
      </w:pPr>
      <w:r w:rsidRPr="005D04A1">
        <w:rPr>
          <w:lang w:val="en-US"/>
        </w:rPr>
        <w:t xml:space="preserve">   3.4 Clustering and compact models in marine robotics</w:t>
      </w:r>
    </w:p>
    <w:p w14:paraId="1A797009" w14:textId="77777777" w:rsidR="005D04A1" w:rsidRPr="005D04A1" w:rsidRDefault="005D04A1" w:rsidP="005D04A1">
      <w:pPr>
        <w:rPr>
          <w:lang w:val="en-US"/>
        </w:rPr>
      </w:pPr>
      <w:r w:rsidRPr="005D04A1">
        <w:rPr>
          <w:lang w:val="en-US"/>
        </w:rPr>
        <w:t xml:space="preserve">   3.5 Regime-aware planning and spatial mismatch</w:t>
      </w:r>
    </w:p>
    <w:p w14:paraId="13A772B2" w14:textId="77777777" w:rsidR="005D04A1" w:rsidRDefault="005D04A1" w:rsidP="005D04A1">
      <w:pPr>
        <w:rPr>
          <w:lang w:val="en-US"/>
        </w:rPr>
      </w:pPr>
      <w:r w:rsidRPr="005D04A1">
        <w:rPr>
          <w:lang w:val="en-US"/>
        </w:rPr>
        <w:t xml:space="preserve">   3.6 Research gap addressed by this thesis</w:t>
      </w:r>
    </w:p>
    <w:p w14:paraId="0C7A1939" w14:textId="77777777" w:rsidR="007C0A34" w:rsidRPr="007C0A34" w:rsidRDefault="007C0A34" w:rsidP="007C0A34">
      <w:pPr>
        <w:rPr>
          <w:b/>
          <w:bCs/>
          <w:lang w:val="en-US"/>
        </w:rPr>
      </w:pPr>
      <w:r w:rsidRPr="007C0A34">
        <w:rPr>
          <w:b/>
          <w:bCs/>
          <w:lang w:val="en-US"/>
        </w:rPr>
        <w:t>4. Problem Specification and Study Case</w:t>
      </w:r>
    </w:p>
    <w:p w14:paraId="432658E1" w14:textId="77777777" w:rsidR="007C0A34" w:rsidRPr="007C0A34" w:rsidRDefault="007C0A34" w:rsidP="007C0A34">
      <w:pPr>
        <w:rPr>
          <w:lang w:val="en-US"/>
        </w:rPr>
      </w:pPr>
      <w:r w:rsidRPr="007C0A34">
        <w:rPr>
          <w:lang w:val="en-US"/>
        </w:rPr>
        <w:t xml:space="preserve">   4.1 Study area: Nazaré Canyon and operational region</w:t>
      </w:r>
    </w:p>
    <w:p w14:paraId="312C79EB" w14:textId="77777777" w:rsidR="007C0A34" w:rsidRPr="007C0A34" w:rsidRDefault="007C0A34" w:rsidP="007C0A34">
      <w:pPr>
        <w:rPr>
          <w:lang w:val="en-US"/>
        </w:rPr>
      </w:pPr>
      <w:r w:rsidRPr="007C0A34">
        <w:rPr>
          <w:lang w:val="en-US"/>
        </w:rPr>
        <w:t xml:space="preserve">   4.2 Lessons from the FRESNEL experiment</w:t>
      </w:r>
    </w:p>
    <w:p w14:paraId="124DFF78" w14:textId="77777777" w:rsidR="007C0A34" w:rsidRPr="007C0A34" w:rsidRDefault="007C0A34" w:rsidP="007C0A34">
      <w:pPr>
        <w:rPr>
          <w:lang w:val="en-US"/>
        </w:rPr>
      </w:pPr>
      <w:r w:rsidRPr="007C0A34">
        <w:rPr>
          <w:lang w:val="en-US"/>
        </w:rPr>
        <w:t xml:space="preserve">   4.3 Available datasets and formats</w:t>
      </w:r>
    </w:p>
    <w:p w14:paraId="554E62ED" w14:textId="77777777" w:rsidR="007C0A34" w:rsidRPr="007C0A34" w:rsidRDefault="007C0A34" w:rsidP="007C0A34">
      <w:pPr>
        <w:rPr>
          <w:b/>
          <w:bCs/>
          <w:lang w:val="en-US"/>
        </w:rPr>
      </w:pPr>
      <w:r w:rsidRPr="007C0A34">
        <w:rPr>
          <w:b/>
          <w:bCs/>
          <w:lang w:val="en-US"/>
        </w:rPr>
        <w:t xml:space="preserve">   4.4 Variables used: TEMP, STD, BATHY, LAT, LON</w:t>
      </w:r>
    </w:p>
    <w:p w14:paraId="3B36111D" w14:textId="77777777" w:rsidR="007C0A34" w:rsidRPr="007C0A34" w:rsidRDefault="007C0A34" w:rsidP="007C0A34">
      <w:pPr>
        <w:rPr>
          <w:lang w:val="en-US"/>
        </w:rPr>
      </w:pPr>
      <w:r w:rsidRPr="007C0A34">
        <w:rPr>
          <w:lang w:val="en-US"/>
        </w:rPr>
        <w:t xml:space="preserve">   4.5 Operational constraints</w:t>
      </w:r>
    </w:p>
    <w:p w14:paraId="243B5868" w14:textId="77777777" w:rsidR="007C0A34" w:rsidRPr="007C0A34" w:rsidRDefault="007C0A34" w:rsidP="007C0A34">
      <w:pPr>
        <w:rPr>
          <w:lang w:val="en-US"/>
        </w:rPr>
      </w:pPr>
      <w:r w:rsidRPr="007C0A34">
        <w:rPr>
          <w:lang w:val="en-US"/>
        </w:rPr>
        <w:t xml:space="preserve">   4.6 Functional and non-functional requirements</w:t>
      </w:r>
    </w:p>
    <w:p w14:paraId="7D9EA7A6" w14:textId="77777777" w:rsidR="007C0A34" w:rsidRPr="007C0A34" w:rsidRDefault="007C0A34" w:rsidP="007C0A34">
      <w:pPr>
        <w:rPr>
          <w:lang w:val="en-US"/>
        </w:rPr>
      </w:pPr>
      <w:r w:rsidRPr="007C0A34">
        <w:rPr>
          <w:lang w:val="en-US"/>
        </w:rPr>
        <w:t xml:space="preserve">   4.7 Evaluation metrics</w:t>
      </w:r>
    </w:p>
    <w:p w14:paraId="3C5FDD42" w14:textId="691C4C0E" w:rsidR="00A8486C" w:rsidRPr="00A8486C" w:rsidRDefault="00A8486C" w:rsidP="007C0A34">
      <w:pPr>
        <w:rPr>
          <w:lang w:val="en-US"/>
        </w:rPr>
      </w:pPr>
      <w:r w:rsidRPr="00A8486C">
        <w:rPr>
          <w:lang w:val="en-US"/>
        </w:rPr>
        <w:lastRenderedPageBreak/>
        <w:t>5. Proposed Approach</w:t>
      </w:r>
    </w:p>
    <w:p w14:paraId="44B7F79B" w14:textId="2FCA9196" w:rsidR="00A8486C" w:rsidRPr="00A8486C" w:rsidRDefault="00A8486C" w:rsidP="00A8486C">
      <w:pPr>
        <w:rPr>
          <w:lang w:val="en-US"/>
        </w:rPr>
      </w:pPr>
      <w:r w:rsidRPr="00A8486C">
        <w:rPr>
          <w:lang w:val="en-US"/>
        </w:rPr>
        <w:t xml:space="preserve">   5.1 </w:t>
      </w:r>
      <w:r w:rsidR="00C51C48" w:rsidRPr="005D04A1">
        <w:rPr>
          <w:lang w:val="en-GB"/>
        </w:rPr>
        <w:t>Overview of the proposed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34BA47B4" w:rsidR="00A8486C" w:rsidRPr="00B5777C" w:rsidRDefault="00A8486C" w:rsidP="00A8486C">
      <w:pPr>
        <w:rPr>
          <w:b/>
          <w:bCs/>
          <w:lang w:val="en-GB"/>
        </w:rPr>
      </w:pPr>
      <w:r w:rsidRPr="00A8486C">
        <w:rPr>
          <w:lang w:val="en-US"/>
        </w:rPr>
        <w:t xml:space="preserve">   </w:t>
      </w:r>
      <w:r w:rsidRPr="00846388">
        <w:rPr>
          <w:b/>
          <w:bCs/>
          <w:lang w:val="en-US"/>
        </w:rPr>
        <w:t xml:space="preserve">5.4 </w:t>
      </w:r>
      <w:r w:rsidR="00B5777C" w:rsidRPr="00B5777C">
        <w:rPr>
          <w:b/>
          <w:bCs/>
          <w:lang w:val="en-GB"/>
        </w:rPr>
        <w:t>Canonical grid and region of interest</w:t>
      </w:r>
    </w:p>
    <w:p w14:paraId="5E652E6B" w14:textId="4917181E" w:rsidR="00A8486C" w:rsidRPr="00D05DFD" w:rsidRDefault="00A8486C" w:rsidP="00A8486C">
      <w:pPr>
        <w:rPr>
          <w:lang w:val="en-GB"/>
        </w:rPr>
      </w:pPr>
      <w:r w:rsidRPr="00A8486C">
        <w:rPr>
          <w:lang w:val="en-US"/>
        </w:rPr>
        <w:t xml:space="preserve">   5.5 </w:t>
      </w:r>
      <w:r w:rsidR="00D05DFD" w:rsidRPr="00D05DFD">
        <w:rPr>
          <w:lang w:val="en-GB"/>
        </w:rPr>
        <w:t>Baseline uncertainty-driven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w:t>
      </w:r>
      <w:r w:rsidRPr="00190239">
        <w:rPr>
          <w:b/>
          <w:bCs/>
          <w:lang w:val="en-US"/>
        </w:rPr>
        <w:t>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6B4DDA" w:rsidRDefault="00A8486C" w:rsidP="00A8486C">
      <w:pPr>
        <w:rPr>
          <w:b/>
          <w:bCs/>
          <w:lang w:val="en-US"/>
        </w:rPr>
      </w:pPr>
      <w:r w:rsidRPr="00A8486C">
        <w:rPr>
          <w:lang w:val="en-US"/>
        </w:rPr>
        <w:t xml:space="preserve">   </w:t>
      </w:r>
      <w:r w:rsidRPr="006B4DDA">
        <w:rPr>
          <w:b/>
          <w:bCs/>
          <w:lang w:val="en-US"/>
        </w:rPr>
        <w:t>6.4 Integration with Lucrezia’s planner</w:t>
      </w:r>
    </w:p>
    <w:p w14:paraId="190A6587" w14:textId="3D678231" w:rsidR="00A8486C" w:rsidRPr="00190239" w:rsidRDefault="00A8486C" w:rsidP="00A8486C">
      <w:pPr>
        <w:rPr>
          <w:b/>
          <w:bCs/>
          <w:lang w:val="en-US"/>
        </w:rPr>
      </w:pPr>
      <w:r w:rsidRPr="00A8486C">
        <w:rPr>
          <w:lang w:val="en-US"/>
        </w:rPr>
        <w:t xml:space="preserve">   </w:t>
      </w:r>
      <w:r w:rsidRPr="00190239">
        <w:rPr>
          <w:b/>
          <w:bCs/>
          <w:lang w:val="en-US"/>
        </w:rPr>
        <w:t>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19162031" w:rsidR="00A8486C" w:rsidRPr="00A8486C" w:rsidRDefault="00A8486C" w:rsidP="00A8486C">
      <w:pPr>
        <w:rPr>
          <w:lang w:val="en-US"/>
        </w:rPr>
      </w:pPr>
      <w:r w:rsidRPr="00A8486C">
        <w:rPr>
          <w:lang w:val="en-US"/>
        </w:rPr>
        <w:t xml:space="preserve">   7.1 </w:t>
      </w:r>
      <w:r w:rsidR="00A91B65" w:rsidRPr="003268B3">
        <w:rPr>
          <w:lang w:val="en-GB"/>
        </w:rPr>
        <w:t>Data and grid validation</w:t>
      </w:r>
    </w:p>
    <w:p w14:paraId="3A73980A" w14:textId="74F595FC" w:rsidR="00A8486C" w:rsidRPr="003268B3" w:rsidRDefault="00A8486C" w:rsidP="00A8486C">
      <w:pPr>
        <w:rPr>
          <w:lang w:val="en-GB"/>
        </w:rPr>
      </w:pPr>
      <w:r w:rsidRPr="00A8486C">
        <w:rPr>
          <w:lang w:val="en-US"/>
        </w:rPr>
        <w:t xml:space="preserve">   7.2 </w:t>
      </w:r>
      <w:r w:rsidR="003268B3" w:rsidRPr="003268B3">
        <w:rPr>
          <w:lang w:val="en-GB"/>
        </w:rPr>
        <w:t>Baseline versus enriched planner comparison</w:t>
      </w:r>
    </w:p>
    <w:p w14:paraId="7F9C8614" w14:textId="07FEEF7D" w:rsidR="00A8486C" w:rsidRPr="00FE07F1" w:rsidRDefault="00A8486C" w:rsidP="00A8486C">
      <w:pPr>
        <w:rPr>
          <w:lang w:val="en-GB"/>
        </w:rPr>
      </w:pPr>
      <w:r w:rsidRPr="00A8486C">
        <w:rPr>
          <w:lang w:val="en-US"/>
        </w:rPr>
        <w:t xml:space="preserve">   7.3 </w:t>
      </w:r>
      <w:r w:rsidR="00FE07F1" w:rsidRPr="00FE07F1">
        <w:rPr>
          <w:lang w:val="en-GB"/>
        </w:rPr>
        <w:t>Sensitivity analysis for alpha and beta</w:t>
      </w:r>
    </w:p>
    <w:p w14:paraId="32D0B44A" w14:textId="77777777" w:rsidR="00A8486C" w:rsidRPr="00A8486C" w:rsidRDefault="00A8486C" w:rsidP="00A8486C">
      <w:pPr>
        <w:rPr>
          <w:lang w:val="en-US"/>
        </w:rPr>
      </w:pPr>
      <w:r w:rsidRPr="00A8486C">
        <w:rPr>
          <w:lang w:val="en-US"/>
        </w:rPr>
        <w:t xml:space="preserve">   7.4 Single-AUV and multi-AUV scenarios</w:t>
      </w:r>
    </w:p>
    <w:p w14:paraId="4353BBE2" w14:textId="33CE4FAA" w:rsidR="00A8486C" w:rsidRPr="00A8486C" w:rsidRDefault="00A8486C" w:rsidP="00A8486C">
      <w:pPr>
        <w:rPr>
          <w:lang w:val="en-US"/>
        </w:rPr>
      </w:pPr>
      <w:r w:rsidRPr="00A8486C">
        <w:rPr>
          <w:lang w:val="en-US"/>
        </w:rPr>
        <w:t xml:space="preserve">   7.5 </w:t>
      </w:r>
      <w:r w:rsidR="00FE07F1" w:rsidRPr="005D04A1">
        <w:rPr>
          <w:lang w:val="en-GB"/>
        </w:rPr>
        <w:t>Computational cost and operational feasibility</w:t>
      </w:r>
    </w:p>
    <w:p w14:paraId="1F4264A7" w14:textId="54436928" w:rsidR="00A8486C" w:rsidRPr="00A8486C" w:rsidRDefault="00A8486C" w:rsidP="00A8486C">
      <w:pPr>
        <w:rPr>
          <w:lang w:val="en-US"/>
        </w:rPr>
      </w:pPr>
      <w:r w:rsidRPr="00A8486C">
        <w:rPr>
          <w:lang w:val="en-US"/>
        </w:rPr>
        <w:t>8. Results and Discussion</w:t>
      </w:r>
    </w:p>
    <w:p w14:paraId="0C77E3D7" w14:textId="2618A83D" w:rsidR="009F2394" w:rsidRPr="005D04A1" w:rsidRDefault="00A8486C" w:rsidP="00A8486C">
      <w:r w:rsidRPr="005D04A1">
        <w:t>9. Conclusions and Future Work</w:t>
      </w:r>
    </w:p>
    <w:p w14:paraId="28370CB7" w14:textId="359A7302" w:rsidR="009F2394" w:rsidRDefault="009F2394" w:rsidP="00A8486C">
      <w:r w:rsidRPr="009F2394">
        <w:t xml:space="preserve">A diferença principal é que eu juntaria </w:t>
      </w:r>
      <w:r w:rsidRPr="009F2394">
        <w:rPr>
          <w:b/>
          <w:bCs/>
        </w:rPr>
        <w:t>Problem Specification + Study Area + Data + Requirements</w:t>
      </w:r>
      <w:r w:rsidRPr="009F2394">
        <w:t xml:space="preserve"> num capítulo forte antes da metodologia. </w:t>
      </w:r>
    </w:p>
    <w:p w14:paraId="4E061658" w14:textId="77777777" w:rsidR="003A235C" w:rsidRDefault="003A235C" w:rsidP="00A8486C"/>
    <w:p w14:paraId="21181FAE" w14:textId="77777777" w:rsidR="003A235C" w:rsidRDefault="003A235C" w:rsidP="003A235C">
      <w:r>
        <w:t>TEMPpred do dia</w:t>
      </w:r>
    </w:p>
    <w:p w14:paraId="3584129B" w14:textId="77777777" w:rsidR="003A235C" w:rsidRDefault="003A235C" w:rsidP="003A235C">
      <w:r>
        <w:t>→ classificar no modelo Step05</w:t>
      </w:r>
    </w:p>
    <w:p w14:paraId="26CA8739" w14:textId="77777777" w:rsidR="003A235C" w:rsidRDefault="003A235C" w:rsidP="003A235C">
      <w:r>
        <w:t>→ obter classe prevista, por exemplo C01/C02/C06</w:t>
      </w:r>
    </w:p>
    <w:p w14:paraId="42B2510D" w14:textId="77777777" w:rsidR="003A235C" w:rsidRDefault="003A235C" w:rsidP="003A235C">
      <w:r>
        <w:t>→ ir buscar os descriptors do protótipo dessa classe</w:t>
      </w:r>
    </w:p>
    <w:p w14:paraId="4DDC342B" w14:textId="77777777" w:rsidR="003A235C" w:rsidRDefault="003A235C" w:rsidP="003A235C">
      <w:r>
        <w:lastRenderedPageBreak/>
        <w:t>→ combinar esses descriptors com o STD real desse dia</w:t>
      </w:r>
    </w:p>
    <w:p w14:paraId="7F048A6A" w14:textId="13CA244C" w:rsidR="003A235C" w:rsidRDefault="003A235C" w:rsidP="003A235C">
      <w:r>
        <w:t>→ correr o planner</w:t>
      </w:r>
    </w:p>
    <w:p w14:paraId="2CAC4CD1" w14:textId="77777777" w:rsidR="003A235C" w:rsidRDefault="003A235C" w:rsidP="003A235C"/>
    <w:p w14:paraId="7FA02E0D" w14:textId="77777777" w:rsidR="003A235C" w:rsidRDefault="003A235C" w:rsidP="003A235C"/>
    <w:p w14:paraId="1CE4935F" w14:textId="77777777" w:rsidR="003A235C" w:rsidRPr="003A235C" w:rsidRDefault="003A235C" w:rsidP="003A235C">
      <w:pPr>
        <w:rPr>
          <w:color w:val="FF0000"/>
          <w:highlight w:val="lightGray"/>
        </w:rPr>
      </w:pPr>
      <w:r w:rsidRPr="003A235C">
        <w:rPr>
          <w:color w:val="FF0000"/>
          <w:highlight w:val="lightGray"/>
        </w:rPr>
        <w:t>STD = específico do dia / predModel</w:t>
      </w:r>
    </w:p>
    <w:p w14:paraId="6E5BB3D4" w14:textId="07F656B1" w:rsidR="003A235C" w:rsidRPr="003A235C" w:rsidRDefault="003A235C" w:rsidP="003A235C">
      <w:pPr>
        <w:rPr>
          <w:color w:val="FF0000"/>
        </w:rPr>
      </w:pPr>
      <w:r w:rsidRPr="003A235C">
        <w:rPr>
          <w:color w:val="FF0000"/>
          <w:highlight w:val="lightGray"/>
        </w:rPr>
        <w:t>descriptor = específico da classe prevista / protótipo</w:t>
      </w:r>
    </w:p>
    <w:sectPr w:rsidR="003A235C" w:rsidRPr="003A235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55073" w14:textId="77777777" w:rsidR="00132F1B" w:rsidRDefault="00132F1B" w:rsidP="005B59E9">
      <w:pPr>
        <w:spacing w:after="0" w:line="240" w:lineRule="auto"/>
      </w:pPr>
      <w:r>
        <w:separator/>
      </w:r>
    </w:p>
  </w:endnote>
  <w:endnote w:type="continuationSeparator" w:id="0">
    <w:p w14:paraId="1760FD86" w14:textId="77777777" w:rsidR="00132F1B" w:rsidRDefault="00132F1B"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1C18" w14:textId="77777777" w:rsidR="00132F1B" w:rsidRDefault="00132F1B" w:rsidP="005B59E9">
      <w:pPr>
        <w:spacing w:after="0" w:line="240" w:lineRule="auto"/>
      </w:pPr>
      <w:r>
        <w:separator/>
      </w:r>
    </w:p>
  </w:footnote>
  <w:footnote w:type="continuationSeparator" w:id="0">
    <w:p w14:paraId="553B2309" w14:textId="77777777" w:rsidR="00132F1B" w:rsidRDefault="00132F1B"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55"/>
  </w:num>
  <w:num w:numId="2" w16cid:durableId="710494327">
    <w:abstractNumId w:val="44"/>
  </w:num>
  <w:num w:numId="3" w16cid:durableId="1093623345">
    <w:abstractNumId w:val="19"/>
  </w:num>
  <w:num w:numId="4" w16cid:durableId="112140395">
    <w:abstractNumId w:val="7"/>
  </w:num>
  <w:num w:numId="5" w16cid:durableId="625739516">
    <w:abstractNumId w:val="34"/>
  </w:num>
  <w:num w:numId="6" w16cid:durableId="398022369">
    <w:abstractNumId w:val="23"/>
  </w:num>
  <w:num w:numId="7" w16cid:durableId="1345015352">
    <w:abstractNumId w:val="23"/>
    <w:lvlOverride w:ilvl="1">
      <w:lvl w:ilvl="1">
        <w:numFmt w:val="decimal"/>
        <w:lvlText w:val="%2."/>
        <w:lvlJc w:val="left"/>
      </w:lvl>
    </w:lvlOverride>
  </w:num>
  <w:num w:numId="8" w16cid:durableId="990252818">
    <w:abstractNumId w:val="3"/>
  </w:num>
  <w:num w:numId="9" w16cid:durableId="472598343">
    <w:abstractNumId w:val="50"/>
  </w:num>
  <w:num w:numId="10" w16cid:durableId="214395596">
    <w:abstractNumId w:val="17"/>
  </w:num>
  <w:num w:numId="11" w16cid:durableId="1736585716">
    <w:abstractNumId w:val="42"/>
  </w:num>
  <w:num w:numId="12" w16cid:durableId="1475098963">
    <w:abstractNumId w:val="47"/>
  </w:num>
  <w:num w:numId="13" w16cid:durableId="1324818612">
    <w:abstractNumId w:val="52"/>
  </w:num>
  <w:num w:numId="14" w16cid:durableId="1320839583">
    <w:abstractNumId w:val="39"/>
  </w:num>
  <w:num w:numId="15" w16cid:durableId="210651992">
    <w:abstractNumId w:val="43"/>
  </w:num>
  <w:num w:numId="16" w16cid:durableId="155847272">
    <w:abstractNumId w:val="20"/>
  </w:num>
  <w:num w:numId="17" w16cid:durableId="2098473845">
    <w:abstractNumId w:val="32"/>
  </w:num>
  <w:num w:numId="18" w16cid:durableId="452944098">
    <w:abstractNumId w:val="5"/>
  </w:num>
  <w:num w:numId="19" w16cid:durableId="216824570">
    <w:abstractNumId w:val="60"/>
  </w:num>
  <w:num w:numId="20" w16cid:durableId="1593928772">
    <w:abstractNumId w:val="8"/>
  </w:num>
  <w:num w:numId="21" w16cid:durableId="2143838418">
    <w:abstractNumId w:val="25"/>
  </w:num>
  <w:num w:numId="22" w16cid:durableId="1162621369">
    <w:abstractNumId w:val="15"/>
  </w:num>
  <w:num w:numId="23" w16cid:durableId="1927229004">
    <w:abstractNumId w:val="40"/>
  </w:num>
  <w:num w:numId="24" w16cid:durableId="205262403">
    <w:abstractNumId w:val="36"/>
  </w:num>
  <w:num w:numId="25" w16cid:durableId="836505788">
    <w:abstractNumId w:val="49"/>
  </w:num>
  <w:num w:numId="26" w16cid:durableId="1344894076">
    <w:abstractNumId w:val="29"/>
  </w:num>
  <w:num w:numId="27" w16cid:durableId="1693802876">
    <w:abstractNumId w:val="14"/>
  </w:num>
  <w:num w:numId="28" w16cid:durableId="1936664339">
    <w:abstractNumId w:val="10"/>
  </w:num>
  <w:num w:numId="29" w16cid:durableId="1847477702">
    <w:abstractNumId w:val="37"/>
  </w:num>
  <w:num w:numId="30" w16cid:durableId="1914241241">
    <w:abstractNumId w:val="4"/>
  </w:num>
  <w:num w:numId="31" w16cid:durableId="1065833352">
    <w:abstractNumId w:val="26"/>
  </w:num>
  <w:num w:numId="32" w16cid:durableId="1359624559">
    <w:abstractNumId w:val="35"/>
  </w:num>
  <w:num w:numId="33" w16cid:durableId="1390808608">
    <w:abstractNumId w:val="11"/>
  </w:num>
  <w:num w:numId="34" w16cid:durableId="1948731325">
    <w:abstractNumId w:val="1"/>
  </w:num>
  <w:num w:numId="35" w16cid:durableId="210507133">
    <w:abstractNumId w:val="18"/>
  </w:num>
  <w:num w:numId="36" w16cid:durableId="1662587229">
    <w:abstractNumId w:val="22"/>
  </w:num>
  <w:num w:numId="37" w16cid:durableId="1421021611">
    <w:abstractNumId w:val="41"/>
  </w:num>
  <w:num w:numId="38" w16cid:durableId="527066140">
    <w:abstractNumId w:val="54"/>
  </w:num>
  <w:num w:numId="39" w16cid:durableId="1557548865">
    <w:abstractNumId w:val="48"/>
  </w:num>
  <w:num w:numId="40" w16cid:durableId="1309632665">
    <w:abstractNumId w:val="6"/>
  </w:num>
  <w:num w:numId="41" w16cid:durableId="1777140482">
    <w:abstractNumId w:val="56"/>
  </w:num>
  <w:num w:numId="42" w16cid:durableId="615798999">
    <w:abstractNumId w:val="9"/>
  </w:num>
  <w:num w:numId="43" w16cid:durableId="213548270">
    <w:abstractNumId w:val="58"/>
  </w:num>
  <w:num w:numId="44" w16cid:durableId="1821263913">
    <w:abstractNumId w:val="21"/>
  </w:num>
  <w:num w:numId="45" w16cid:durableId="322247051">
    <w:abstractNumId w:val="12"/>
  </w:num>
  <w:num w:numId="46" w16cid:durableId="118259452">
    <w:abstractNumId w:val="13"/>
  </w:num>
  <w:num w:numId="47" w16cid:durableId="713849993">
    <w:abstractNumId w:val="53"/>
  </w:num>
  <w:num w:numId="48" w16cid:durableId="916013461">
    <w:abstractNumId w:val="59"/>
  </w:num>
  <w:num w:numId="49" w16cid:durableId="1214275377">
    <w:abstractNumId w:val="0"/>
  </w:num>
  <w:num w:numId="50" w16cid:durableId="969671111">
    <w:abstractNumId w:val="16"/>
  </w:num>
  <w:num w:numId="51" w16cid:durableId="514000854">
    <w:abstractNumId w:val="2"/>
  </w:num>
  <w:num w:numId="52" w16cid:durableId="319046282">
    <w:abstractNumId w:val="30"/>
  </w:num>
  <w:num w:numId="53" w16cid:durableId="117381822">
    <w:abstractNumId w:val="61"/>
  </w:num>
  <w:num w:numId="54" w16cid:durableId="2043743854">
    <w:abstractNumId w:val="38"/>
  </w:num>
  <w:num w:numId="55" w16cid:durableId="902987215">
    <w:abstractNumId w:val="31"/>
  </w:num>
  <w:num w:numId="56" w16cid:durableId="1878538762">
    <w:abstractNumId w:val="27"/>
  </w:num>
  <w:num w:numId="57" w16cid:durableId="1929776698">
    <w:abstractNumId w:val="45"/>
  </w:num>
  <w:num w:numId="58" w16cid:durableId="2029600923">
    <w:abstractNumId w:val="57"/>
  </w:num>
  <w:num w:numId="59" w16cid:durableId="563032654">
    <w:abstractNumId w:val="28"/>
  </w:num>
  <w:num w:numId="60" w16cid:durableId="698747028">
    <w:abstractNumId w:val="51"/>
  </w:num>
  <w:num w:numId="61" w16cid:durableId="1554266396">
    <w:abstractNumId w:val="24"/>
  </w:num>
  <w:num w:numId="62" w16cid:durableId="1362049274">
    <w:abstractNumId w:val="46"/>
  </w:num>
  <w:num w:numId="63" w16cid:durableId="659844258">
    <w:abstractNumId w:val="3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5C04"/>
    <w:rsid w:val="000D40C5"/>
    <w:rsid w:val="000D42E2"/>
    <w:rsid w:val="00110793"/>
    <w:rsid w:val="00112C6C"/>
    <w:rsid w:val="00124B00"/>
    <w:rsid w:val="00126559"/>
    <w:rsid w:val="00132F1B"/>
    <w:rsid w:val="00133214"/>
    <w:rsid w:val="00135879"/>
    <w:rsid w:val="001520EF"/>
    <w:rsid w:val="00163EE5"/>
    <w:rsid w:val="0017380F"/>
    <w:rsid w:val="001830F2"/>
    <w:rsid w:val="001858F0"/>
    <w:rsid w:val="00186C3A"/>
    <w:rsid w:val="00190239"/>
    <w:rsid w:val="00190EA9"/>
    <w:rsid w:val="0019378B"/>
    <w:rsid w:val="001A7598"/>
    <w:rsid w:val="001B2AE3"/>
    <w:rsid w:val="001B3E70"/>
    <w:rsid w:val="001C040F"/>
    <w:rsid w:val="001C7485"/>
    <w:rsid w:val="001D5B57"/>
    <w:rsid w:val="001E002A"/>
    <w:rsid w:val="001E65FC"/>
    <w:rsid w:val="001E7FB6"/>
    <w:rsid w:val="00221356"/>
    <w:rsid w:val="002271F5"/>
    <w:rsid w:val="002311B5"/>
    <w:rsid w:val="002442CA"/>
    <w:rsid w:val="002453EF"/>
    <w:rsid w:val="00255C75"/>
    <w:rsid w:val="00261716"/>
    <w:rsid w:val="00272C13"/>
    <w:rsid w:val="002873F9"/>
    <w:rsid w:val="002948D8"/>
    <w:rsid w:val="002967DF"/>
    <w:rsid w:val="002A0D78"/>
    <w:rsid w:val="002A1CE1"/>
    <w:rsid w:val="002A4FA8"/>
    <w:rsid w:val="002A6B03"/>
    <w:rsid w:val="002B0933"/>
    <w:rsid w:val="002C1715"/>
    <w:rsid w:val="002C43B1"/>
    <w:rsid w:val="002C701C"/>
    <w:rsid w:val="002D04D5"/>
    <w:rsid w:val="002D05F1"/>
    <w:rsid w:val="002D318C"/>
    <w:rsid w:val="002E763A"/>
    <w:rsid w:val="00303A57"/>
    <w:rsid w:val="003239C0"/>
    <w:rsid w:val="003268B3"/>
    <w:rsid w:val="0033731C"/>
    <w:rsid w:val="00340711"/>
    <w:rsid w:val="00343780"/>
    <w:rsid w:val="003565EC"/>
    <w:rsid w:val="0036287D"/>
    <w:rsid w:val="00366B8B"/>
    <w:rsid w:val="00393314"/>
    <w:rsid w:val="003A1F44"/>
    <w:rsid w:val="003A2281"/>
    <w:rsid w:val="003A235C"/>
    <w:rsid w:val="003A5793"/>
    <w:rsid w:val="003B0455"/>
    <w:rsid w:val="003C0523"/>
    <w:rsid w:val="003C125E"/>
    <w:rsid w:val="003C12EC"/>
    <w:rsid w:val="003C753C"/>
    <w:rsid w:val="003C7C3D"/>
    <w:rsid w:val="003D0AFD"/>
    <w:rsid w:val="003D4D28"/>
    <w:rsid w:val="003E2CF2"/>
    <w:rsid w:val="003E39DC"/>
    <w:rsid w:val="003E590B"/>
    <w:rsid w:val="003E62E6"/>
    <w:rsid w:val="003E6489"/>
    <w:rsid w:val="003E743E"/>
    <w:rsid w:val="003F19AD"/>
    <w:rsid w:val="003F6735"/>
    <w:rsid w:val="00417E03"/>
    <w:rsid w:val="00420EE8"/>
    <w:rsid w:val="0042355D"/>
    <w:rsid w:val="004319B1"/>
    <w:rsid w:val="004368A8"/>
    <w:rsid w:val="00465609"/>
    <w:rsid w:val="00471C9D"/>
    <w:rsid w:val="004734A5"/>
    <w:rsid w:val="00485087"/>
    <w:rsid w:val="00493A3D"/>
    <w:rsid w:val="004D1CA9"/>
    <w:rsid w:val="004E3F72"/>
    <w:rsid w:val="004F3A4B"/>
    <w:rsid w:val="00510CBF"/>
    <w:rsid w:val="00511A5B"/>
    <w:rsid w:val="00515953"/>
    <w:rsid w:val="00515C3A"/>
    <w:rsid w:val="00516F10"/>
    <w:rsid w:val="00520D53"/>
    <w:rsid w:val="00532CE5"/>
    <w:rsid w:val="00546B87"/>
    <w:rsid w:val="0055724D"/>
    <w:rsid w:val="005577D2"/>
    <w:rsid w:val="00574423"/>
    <w:rsid w:val="00582926"/>
    <w:rsid w:val="005907F9"/>
    <w:rsid w:val="005A221B"/>
    <w:rsid w:val="005A29DC"/>
    <w:rsid w:val="005A48EE"/>
    <w:rsid w:val="005B59E9"/>
    <w:rsid w:val="005D04A1"/>
    <w:rsid w:val="005D3E7D"/>
    <w:rsid w:val="005D74E3"/>
    <w:rsid w:val="005D7C81"/>
    <w:rsid w:val="005E13B3"/>
    <w:rsid w:val="005E20DD"/>
    <w:rsid w:val="00612E41"/>
    <w:rsid w:val="006242A9"/>
    <w:rsid w:val="006363C8"/>
    <w:rsid w:val="0063698C"/>
    <w:rsid w:val="00642A6D"/>
    <w:rsid w:val="00643018"/>
    <w:rsid w:val="006438B5"/>
    <w:rsid w:val="00643940"/>
    <w:rsid w:val="00654D7D"/>
    <w:rsid w:val="00670E79"/>
    <w:rsid w:val="006747E6"/>
    <w:rsid w:val="006823FE"/>
    <w:rsid w:val="00683FC1"/>
    <w:rsid w:val="00690A9E"/>
    <w:rsid w:val="006A70F2"/>
    <w:rsid w:val="006A728C"/>
    <w:rsid w:val="006B13B8"/>
    <w:rsid w:val="006B40C2"/>
    <w:rsid w:val="006B440E"/>
    <w:rsid w:val="006B4DDA"/>
    <w:rsid w:val="006C52E0"/>
    <w:rsid w:val="006C710F"/>
    <w:rsid w:val="006C7FE8"/>
    <w:rsid w:val="006D54C7"/>
    <w:rsid w:val="006D62FA"/>
    <w:rsid w:val="00702D1A"/>
    <w:rsid w:val="00723098"/>
    <w:rsid w:val="00726BA3"/>
    <w:rsid w:val="00726DE0"/>
    <w:rsid w:val="00743A3F"/>
    <w:rsid w:val="00747271"/>
    <w:rsid w:val="007525D2"/>
    <w:rsid w:val="007531AF"/>
    <w:rsid w:val="00760FEA"/>
    <w:rsid w:val="00781F6B"/>
    <w:rsid w:val="00792145"/>
    <w:rsid w:val="00795603"/>
    <w:rsid w:val="007B069C"/>
    <w:rsid w:val="007B2544"/>
    <w:rsid w:val="007C0A34"/>
    <w:rsid w:val="007C0F50"/>
    <w:rsid w:val="007D24C1"/>
    <w:rsid w:val="007D5B02"/>
    <w:rsid w:val="007D759B"/>
    <w:rsid w:val="00800BF7"/>
    <w:rsid w:val="00801539"/>
    <w:rsid w:val="0080332B"/>
    <w:rsid w:val="0080565F"/>
    <w:rsid w:val="00807652"/>
    <w:rsid w:val="0081654B"/>
    <w:rsid w:val="0084115A"/>
    <w:rsid w:val="0084341E"/>
    <w:rsid w:val="00846388"/>
    <w:rsid w:val="00847438"/>
    <w:rsid w:val="00853374"/>
    <w:rsid w:val="008664A0"/>
    <w:rsid w:val="00871F77"/>
    <w:rsid w:val="00872B42"/>
    <w:rsid w:val="0088262B"/>
    <w:rsid w:val="00890366"/>
    <w:rsid w:val="008929E5"/>
    <w:rsid w:val="00894AFD"/>
    <w:rsid w:val="008A0CF3"/>
    <w:rsid w:val="008A5E9E"/>
    <w:rsid w:val="008A7875"/>
    <w:rsid w:val="008B62A8"/>
    <w:rsid w:val="008C0A57"/>
    <w:rsid w:val="008C35B1"/>
    <w:rsid w:val="008C35F6"/>
    <w:rsid w:val="008C6D7E"/>
    <w:rsid w:val="008D6459"/>
    <w:rsid w:val="008E4B26"/>
    <w:rsid w:val="008E4B93"/>
    <w:rsid w:val="008E4D36"/>
    <w:rsid w:val="009011B7"/>
    <w:rsid w:val="009062F8"/>
    <w:rsid w:val="00912840"/>
    <w:rsid w:val="00922269"/>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1E59"/>
    <w:rsid w:val="00A078CC"/>
    <w:rsid w:val="00A07FD6"/>
    <w:rsid w:val="00A150AA"/>
    <w:rsid w:val="00A26CB8"/>
    <w:rsid w:val="00A26F2D"/>
    <w:rsid w:val="00A3559C"/>
    <w:rsid w:val="00A40985"/>
    <w:rsid w:val="00A41FF7"/>
    <w:rsid w:val="00A47C75"/>
    <w:rsid w:val="00A53D32"/>
    <w:rsid w:val="00A54942"/>
    <w:rsid w:val="00A60C44"/>
    <w:rsid w:val="00A64159"/>
    <w:rsid w:val="00A675E8"/>
    <w:rsid w:val="00A75E3D"/>
    <w:rsid w:val="00A829A0"/>
    <w:rsid w:val="00A8486C"/>
    <w:rsid w:val="00A8505A"/>
    <w:rsid w:val="00A91B65"/>
    <w:rsid w:val="00AA2107"/>
    <w:rsid w:val="00AA3EB2"/>
    <w:rsid w:val="00AA69E8"/>
    <w:rsid w:val="00AA7326"/>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44043"/>
    <w:rsid w:val="00B459B1"/>
    <w:rsid w:val="00B5777C"/>
    <w:rsid w:val="00B646EE"/>
    <w:rsid w:val="00B71349"/>
    <w:rsid w:val="00B85227"/>
    <w:rsid w:val="00B9513C"/>
    <w:rsid w:val="00BB0017"/>
    <w:rsid w:val="00BB6BDC"/>
    <w:rsid w:val="00BC0E28"/>
    <w:rsid w:val="00BD0AFE"/>
    <w:rsid w:val="00BD1B41"/>
    <w:rsid w:val="00BD29A0"/>
    <w:rsid w:val="00BE1796"/>
    <w:rsid w:val="00BE1A4B"/>
    <w:rsid w:val="00BE6DFE"/>
    <w:rsid w:val="00BE719B"/>
    <w:rsid w:val="00BF335B"/>
    <w:rsid w:val="00C03A58"/>
    <w:rsid w:val="00C06F9D"/>
    <w:rsid w:val="00C16E26"/>
    <w:rsid w:val="00C245FE"/>
    <w:rsid w:val="00C47570"/>
    <w:rsid w:val="00C51C48"/>
    <w:rsid w:val="00C531EC"/>
    <w:rsid w:val="00C657AB"/>
    <w:rsid w:val="00C728A7"/>
    <w:rsid w:val="00C74FD2"/>
    <w:rsid w:val="00C93A08"/>
    <w:rsid w:val="00C9591E"/>
    <w:rsid w:val="00CA14C2"/>
    <w:rsid w:val="00CA722E"/>
    <w:rsid w:val="00CC0342"/>
    <w:rsid w:val="00CC337C"/>
    <w:rsid w:val="00CD1372"/>
    <w:rsid w:val="00CE0C63"/>
    <w:rsid w:val="00CE5C4A"/>
    <w:rsid w:val="00CE69F9"/>
    <w:rsid w:val="00CF0699"/>
    <w:rsid w:val="00CF17A1"/>
    <w:rsid w:val="00D02A04"/>
    <w:rsid w:val="00D05DFD"/>
    <w:rsid w:val="00D10DC8"/>
    <w:rsid w:val="00D13750"/>
    <w:rsid w:val="00D150C6"/>
    <w:rsid w:val="00D205ED"/>
    <w:rsid w:val="00D35158"/>
    <w:rsid w:val="00D37C84"/>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5A"/>
    <w:rsid w:val="00E63994"/>
    <w:rsid w:val="00E65D1B"/>
    <w:rsid w:val="00E81F05"/>
    <w:rsid w:val="00E82F75"/>
    <w:rsid w:val="00E83CCC"/>
    <w:rsid w:val="00E9060E"/>
    <w:rsid w:val="00EA5722"/>
    <w:rsid w:val="00EC5CCA"/>
    <w:rsid w:val="00ED6BD0"/>
    <w:rsid w:val="00EF2E82"/>
    <w:rsid w:val="00EF4179"/>
    <w:rsid w:val="00EF703F"/>
    <w:rsid w:val="00EF7084"/>
    <w:rsid w:val="00F12178"/>
    <w:rsid w:val="00F125D8"/>
    <w:rsid w:val="00F15362"/>
    <w:rsid w:val="00F20DB8"/>
    <w:rsid w:val="00F23B33"/>
    <w:rsid w:val="00F40ABE"/>
    <w:rsid w:val="00F46A89"/>
    <w:rsid w:val="00F47959"/>
    <w:rsid w:val="00F50906"/>
    <w:rsid w:val="00F531C7"/>
    <w:rsid w:val="00F54EFE"/>
    <w:rsid w:val="00F56AFC"/>
    <w:rsid w:val="00F57378"/>
    <w:rsid w:val="00F6594D"/>
    <w:rsid w:val="00F728BD"/>
    <w:rsid w:val="00F74EFF"/>
    <w:rsid w:val="00FA1B2B"/>
    <w:rsid w:val="00FB6B8C"/>
    <w:rsid w:val="00FC53B3"/>
    <w:rsid w:val="00FC7A09"/>
    <w:rsid w:val="00FE07F1"/>
    <w:rsid w:val="00FE405F"/>
    <w:rsid w:val="00FE736B"/>
    <w:rsid w:val="00FE7920"/>
    <w:rsid w:val="00FF4DB3"/>
    <w:rsid w:val="00FF538B"/>
    <w:rsid w:val="00FF57BC"/>
    <w:rsid w:val="00FF72A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0D4C5D5A-BC6A-4A6C-8153-13C408893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fontTable" Target="fontTable.xml"/><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theme" Target="theme/theme1.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2.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customXml/itemProps3.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7B41E5-2E6C-4883-AFA2-0CCEC581E9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1826</TotalTime>
  <Pages>47</Pages>
  <Words>15188</Words>
  <Characters>86576</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1</cp:revision>
  <dcterms:created xsi:type="dcterms:W3CDTF">2026-04-21T16:35:00Z</dcterms:created>
  <dcterms:modified xsi:type="dcterms:W3CDTF">2026-05-26T08:43:00Z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