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5530E" w14:textId="31082A2D" w:rsidR="00E20778" w:rsidRDefault="00000000" w:rsidP="007766B3">
      <w:pPr>
        <w:jc w:val="center"/>
      </w:pPr>
      <w:r>
        <w:rPr>
          <w:noProof/>
        </w:rPr>
        <w:drawing>
          <wp:inline distT="0" distB="0" distL="0" distR="0" wp14:anchorId="4D74BC2A" wp14:editId="07E8BDBA">
            <wp:extent cx="2905125" cy="8858250"/>
            <wp:effectExtent l="0" t="0" r="9525" b="0"/>
            <wp:docPr id="1" name="Imagem 1" descr="Visualization" title="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3F18" w14:textId="77777777" w:rsidR="00E20778" w:rsidRDefault="00000000">
      <w:pPr>
        <w:pStyle w:val="Ttulo3"/>
      </w:pPr>
      <w:proofErr w:type="spellStart"/>
      <w:r>
        <w:lastRenderedPageBreak/>
        <w:t>Visão</w:t>
      </w:r>
      <w:proofErr w:type="spellEnd"/>
      <w:r>
        <w:t xml:space="preserve"> </w:t>
      </w:r>
      <w:proofErr w:type="spellStart"/>
      <w:r>
        <w:t>Simplificada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E20778" w:rsidRPr="007766B3" w14:paraId="4EEE3E0F" w14:textId="77777777">
        <w:tc>
          <w:tcPr>
            <w:tcW w:w="9016" w:type="dxa"/>
            <w:vAlign w:val="center"/>
          </w:tcPr>
          <w:p w14:paraId="4E112AB3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1     </w:t>
            </w:r>
            <w:r w:rsidRPr="007766B3">
              <w:rPr>
                <w:rFonts w:ascii="Consolas" w:eastAsia="Consolas" w:hAnsi="Consolas" w:cs="Consolas"/>
                <w:lang w:val="pt-BR"/>
              </w:rPr>
              <w:t>Solicitante</w:t>
            </w:r>
          </w:p>
          <w:p w14:paraId="039FEA99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2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   │</w:t>
            </w:r>
          </w:p>
          <w:p w14:paraId="28F7B3B2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3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   ▼</w:t>
            </w:r>
          </w:p>
          <w:p w14:paraId="41B56B69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4     </w:t>
            </w:r>
            <w:r w:rsidRPr="007766B3">
              <w:rPr>
                <w:rFonts w:ascii="Consolas" w:eastAsia="Consolas" w:hAnsi="Consolas" w:cs="Consolas"/>
                <w:lang w:val="pt-BR"/>
              </w:rPr>
              <w:t>Preencher:</w:t>
            </w:r>
          </w:p>
          <w:p w14:paraId="67E67A60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5     </w:t>
            </w:r>
            <w:proofErr w:type="gramStart"/>
            <w:r w:rsidRPr="007766B3">
              <w:rPr>
                <w:rFonts w:ascii="Consolas" w:eastAsia="Consolas" w:hAnsi="Consolas" w:cs="Consolas"/>
                <w:lang w:val="pt-BR"/>
              </w:rPr>
              <w:t>• Solicitante</w:t>
            </w:r>
            <w:proofErr w:type="gramEnd"/>
          </w:p>
          <w:p w14:paraId="0FF1AFE9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6     </w:t>
            </w:r>
            <w:r w:rsidRPr="007766B3">
              <w:rPr>
                <w:rFonts w:ascii="Consolas" w:eastAsia="Consolas" w:hAnsi="Consolas" w:cs="Consolas"/>
                <w:lang w:val="pt-BR"/>
              </w:rPr>
              <w:t>• PIN</w:t>
            </w:r>
          </w:p>
          <w:p w14:paraId="45F63ADC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7     </w:t>
            </w:r>
            <w:proofErr w:type="gramStart"/>
            <w:r w:rsidRPr="007766B3">
              <w:rPr>
                <w:rFonts w:ascii="Consolas" w:eastAsia="Consolas" w:hAnsi="Consolas" w:cs="Consolas"/>
                <w:lang w:val="pt-BR"/>
              </w:rPr>
              <w:t>• Possui</w:t>
            </w:r>
            <w:proofErr w:type="gramEnd"/>
            <w:r w:rsidRPr="007766B3">
              <w:rPr>
                <w:rFonts w:ascii="Consolas" w:eastAsia="Consolas" w:hAnsi="Consolas" w:cs="Consolas"/>
                <w:lang w:val="pt-BR"/>
              </w:rPr>
              <w:t xml:space="preserve"> JOB, investimento ou treinamento?</w:t>
            </w:r>
          </w:p>
          <w:p w14:paraId="123CF320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8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   │</w:t>
            </w:r>
          </w:p>
          <w:p w14:paraId="4747C700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9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   ▼</w:t>
            </w:r>
          </w:p>
          <w:p w14:paraId="27AA2391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10     </w:t>
            </w:r>
            <w:r w:rsidRPr="007766B3">
              <w:rPr>
                <w:rFonts w:ascii="Consolas" w:eastAsia="Consolas" w:hAnsi="Consolas" w:cs="Consolas"/>
                <w:lang w:val="pt-BR"/>
              </w:rPr>
              <w:t>Existe LD?</w:t>
            </w:r>
          </w:p>
          <w:p w14:paraId="45233FFA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11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   │</w:t>
            </w:r>
          </w:p>
          <w:p w14:paraId="745A2C8A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12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┌──┴──┐</w:t>
            </w:r>
          </w:p>
          <w:p w14:paraId="426B985A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13     </w:t>
            </w:r>
            <w:r w:rsidRPr="007766B3">
              <w:rPr>
                <w:rFonts w:ascii="Consolas" w:eastAsia="Consolas" w:hAnsi="Consolas" w:cs="Consolas"/>
                <w:lang w:val="pt-BR"/>
              </w:rPr>
              <w:t>Não   Sim</w:t>
            </w:r>
          </w:p>
          <w:p w14:paraId="34C09607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14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│      │</w:t>
            </w:r>
          </w:p>
          <w:p w14:paraId="5B486282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15     </w:t>
            </w:r>
            <w:r w:rsidRPr="007766B3">
              <w:rPr>
                <w:rFonts w:ascii="Consolas" w:eastAsia="Consolas" w:hAnsi="Consolas" w:cs="Consolas"/>
                <w:lang w:val="pt-BR"/>
              </w:rPr>
              <w:t>Fim    ▼</w:t>
            </w:r>
          </w:p>
          <w:p w14:paraId="02F7F883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16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    Projeto?</w:t>
            </w:r>
          </w:p>
          <w:p w14:paraId="7E05608D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17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       │</w:t>
            </w:r>
          </w:p>
          <w:p w14:paraId="2F55EC73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18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  ┌────┴────┐</w:t>
            </w:r>
          </w:p>
          <w:p w14:paraId="0E5CBF7D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19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 Sim       Não</w:t>
            </w:r>
          </w:p>
          <w:p w14:paraId="172ACB5F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20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  │          │</w:t>
            </w:r>
          </w:p>
          <w:p w14:paraId="5FC8AE63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21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  ▼          ▼</w:t>
            </w:r>
          </w:p>
          <w:p w14:paraId="30D6F29E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22     </w:t>
            </w:r>
            <w:r w:rsidRPr="007766B3">
              <w:rPr>
                <w:rFonts w:ascii="Consolas" w:eastAsia="Consolas" w:hAnsi="Consolas" w:cs="Consolas"/>
                <w:lang w:val="pt-BR"/>
              </w:rPr>
              <w:t>Gerente     Gestor</w:t>
            </w:r>
          </w:p>
          <w:p w14:paraId="41266B65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23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de </w:t>
            </w:r>
            <w:proofErr w:type="gramStart"/>
            <w:r w:rsidRPr="007766B3">
              <w:rPr>
                <w:rFonts w:ascii="Consolas" w:eastAsia="Consolas" w:hAnsi="Consolas" w:cs="Consolas"/>
                <w:lang w:val="pt-BR"/>
              </w:rPr>
              <w:t>Projeto  (</w:t>
            </w:r>
            <w:proofErr w:type="gramEnd"/>
            <w:r w:rsidRPr="007766B3">
              <w:rPr>
                <w:rFonts w:ascii="Consolas" w:eastAsia="Consolas" w:hAnsi="Consolas" w:cs="Consolas"/>
                <w:lang w:val="pt-BR"/>
              </w:rPr>
              <w:t>Aprovador</w:t>
            </w:r>
          </w:p>
          <w:p w14:paraId="79F2CCEB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24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            Reembolso)</w:t>
            </w:r>
          </w:p>
          <w:p w14:paraId="72AC3B4B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25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  │          │</w:t>
            </w:r>
          </w:p>
          <w:p w14:paraId="546BAA0D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26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  └────┬─────┘</w:t>
            </w:r>
          </w:p>
          <w:p w14:paraId="41678DAA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27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       ▼</w:t>
            </w:r>
          </w:p>
          <w:p w14:paraId="3CB27D89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28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   Financeiro</w:t>
            </w:r>
          </w:p>
          <w:p w14:paraId="2686D540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29   </w:t>
            </w:r>
            <w:proofErr w:type="gramStart"/>
            <w:r w:rsidRPr="007766B3">
              <w:rPr>
                <w:color w:val="707070"/>
                <w:lang w:val="pt-BR"/>
              </w:rPr>
              <w:t xml:space="preserve">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(</w:t>
            </w:r>
            <w:proofErr w:type="gramEnd"/>
            <w:r w:rsidRPr="007766B3">
              <w:rPr>
                <w:rFonts w:ascii="Consolas" w:eastAsia="Consolas" w:hAnsi="Consolas" w:cs="Consolas"/>
                <w:lang w:val="pt-BR"/>
              </w:rPr>
              <w:t>Grupo Operações)</w:t>
            </w:r>
          </w:p>
          <w:p w14:paraId="1DAFC1FB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30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       │</w:t>
            </w:r>
          </w:p>
          <w:p w14:paraId="7AB189D4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31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       ▼</w:t>
            </w:r>
          </w:p>
          <w:p w14:paraId="08018D72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32     </w:t>
            </w:r>
            <w:r w:rsidRPr="007766B3">
              <w:rPr>
                <w:rFonts w:ascii="Consolas" w:eastAsia="Consolas" w:hAnsi="Consolas" w:cs="Consolas"/>
                <w:lang w:val="pt-BR"/>
              </w:rPr>
              <w:t>Validar:</w:t>
            </w:r>
          </w:p>
          <w:p w14:paraId="3E9BF29B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33     </w:t>
            </w:r>
            <w:proofErr w:type="gramStart"/>
            <w:r w:rsidRPr="007766B3">
              <w:rPr>
                <w:rFonts w:ascii="Consolas" w:eastAsia="Consolas" w:hAnsi="Consolas" w:cs="Consolas"/>
                <w:lang w:val="pt-BR"/>
              </w:rPr>
              <w:t>• Pago</w:t>
            </w:r>
            <w:proofErr w:type="gramEnd"/>
          </w:p>
          <w:p w14:paraId="7FB6F3E1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34     </w:t>
            </w:r>
            <w:r w:rsidRPr="007766B3">
              <w:rPr>
                <w:rFonts w:ascii="Consolas" w:eastAsia="Consolas" w:hAnsi="Consolas" w:cs="Consolas"/>
                <w:lang w:val="pt-BR"/>
              </w:rPr>
              <w:t>• Data Pagamento</w:t>
            </w:r>
          </w:p>
          <w:p w14:paraId="28B6FB32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35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       │</w:t>
            </w:r>
          </w:p>
          <w:p w14:paraId="0ECF7BC4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36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       ▼</w:t>
            </w:r>
          </w:p>
          <w:p w14:paraId="48CBD66F" w14:textId="77777777" w:rsidR="00E20778" w:rsidRPr="007766B3" w:rsidRDefault="00000000">
            <w:pPr>
              <w:spacing w:after="0"/>
              <w:rPr>
                <w:lang w:val="pt-BR"/>
              </w:rPr>
            </w:pPr>
            <w:r w:rsidRPr="007766B3">
              <w:rPr>
                <w:color w:val="707070"/>
                <w:lang w:val="pt-BR"/>
              </w:rPr>
              <w:t xml:space="preserve">37     </w:t>
            </w:r>
            <w:r w:rsidRPr="007766B3">
              <w:rPr>
                <w:rFonts w:ascii="Consolas" w:eastAsia="Consolas" w:hAnsi="Consolas" w:cs="Consolas"/>
                <w:lang w:val="pt-BR"/>
              </w:rPr>
              <w:t xml:space="preserve"> Reembolso Concluído</w:t>
            </w:r>
          </w:p>
        </w:tc>
      </w:tr>
    </w:tbl>
    <w:p w14:paraId="24CFA835" w14:textId="06C32FB0" w:rsidR="00E20778" w:rsidRPr="007766B3" w:rsidRDefault="00E20778">
      <w:pPr>
        <w:rPr>
          <w:lang w:val="pt-BR"/>
        </w:rPr>
      </w:pPr>
    </w:p>
    <w:sectPr w:rsidR="00E20778" w:rsidRPr="007766B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E7534"/>
    <w:multiLevelType w:val="hybridMultilevel"/>
    <w:tmpl w:val="73D89BEC"/>
    <w:lvl w:ilvl="0" w:tplc="1F8C984C">
      <w:start w:val="1"/>
      <w:numFmt w:val="bullet"/>
      <w:lvlText w:val="●"/>
      <w:lvlJc w:val="left"/>
      <w:pPr>
        <w:ind w:left="720" w:hanging="360"/>
      </w:pPr>
    </w:lvl>
    <w:lvl w:ilvl="1" w:tplc="1B6C4F38">
      <w:start w:val="1"/>
      <w:numFmt w:val="bullet"/>
      <w:lvlText w:val="○"/>
      <w:lvlJc w:val="left"/>
      <w:pPr>
        <w:ind w:left="1440" w:hanging="360"/>
      </w:pPr>
    </w:lvl>
    <w:lvl w:ilvl="2" w:tplc="8FFAD6DE">
      <w:start w:val="1"/>
      <w:numFmt w:val="bullet"/>
      <w:lvlText w:val="■"/>
      <w:lvlJc w:val="left"/>
      <w:pPr>
        <w:ind w:left="2160" w:hanging="360"/>
      </w:pPr>
    </w:lvl>
    <w:lvl w:ilvl="3" w:tplc="92F09032">
      <w:start w:val="1"/>
      <w:numFmt w:val="bullet"/>
      <w:lvlText w:val="●"/>
      <w:lvlJc w:val="left"/>
      <w:pPr>
        <w:ind w:left="2880" w:hanging="360"/>
      </w:pPr>
    </w:lvl>
    <w:lvl w:ilvl="4" w:tplc="455C2936">
      <w:start w:val="1"/>
      <w:numFmt w:val="bullet"/>
      <w:lvlText w:val="○"/>
      <w:lvlJc w:val="left"/>
      <w:pPr>
        <w:ind w:left="3600" w:hanging="360"/>
      </w:pPr>
    </w:lvl>
    <w:lvl w:ilvl="5" w:tplc="679C509E">
      <w:start w:val="1"/>
      <w:numFmt w:val="bullet"/>
      <w:lvlText w:val="■"/>
      <w:lvlJc w:val="left"/>
      <w:pPr>
        <w:ind w:left="4320" w:hanging="360"/>
      </w:pPr>
    </w:lvl>
    <w:lvl w:ilvl="6" w:tplc="518AB154">
      <w:start w:val="1"/>
      <w:numFmt w:val="bullet"/>
      <w:lvlText w:val="●"/>
      <w:lvlJc w:val="left"/>
      <w:pPr>
        <w:ind w:left="5040" w:hanging="360"/>
      </w:pPr>
    </w:lvl>
    <w:lvl w:ilvl="7" w:tplc="54BAD654">
      <w:start w:val="1"/>
      <w:numFmt w:val="bullet"/>
      <w:lvlText w:val="●"/>
      <w:lvlJc w:val="left"/>
      <w:pPr>
        <w:ind w:left="5760" w:hanging="360"/>
      </w:pPr>
    </w:lvl>
    <w:lvl w:ilvl="8" w:tplc="E9F2AC38">
      <w:start w:val="1"/>
      <w:numFmt w:val="bullet"/>
      <w:lvlText w:val="●"/>
      <w:lvlJc w:val="left"/>
      <w:pPr>
        <w:ind w:left="6480" w:hanging="360"/>
      </w:pPr>
    </w:lvl>
  </w:abstractNum>
  <w:num w:numId="1" w16cid:durableId="14477739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778"/>
    <w:rsid w:val="005F1DCA"/>
    <w:rsid w:val="007766B3"/>
    <w:rsid w:val="00E2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D33E7"/>
  <w15:docId w15:val="{5CFCD25B-41D4-493C-A0D1-5B70B0837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eastAsiaTheme="majorEastAsia" w:cstheme="majorBidi"/>
      <w:i/>
      <w:iCs/>
      <w:color w:val="0F4761"/>
    </w:rPr>
  </w:style>
  <w:style w:type="character" w:customStyle="1" w:styleId="Ttulo5Char">
    <w:name w:val="Título 5 Char"/>
    <w:basedOn w:val="Fontepargpadro"/>
    <w:link w:val="Ttulo5"/>
    <w:uiPriority w:val="9"/>
    <w:rPr>
      <w:rFonts w:eastAsiaTheme="majorEastAsia" w:cstheme="majorBidi"/>
      <w:color w:val="0F4761"/>
    </w:rPr>
  </w:style>
  <w:style w:type="character" w:customStyle="1" w:styleId="Ttulo6Char">
    <w:name w:val="Título 6 Char"/>
    <w:basedOn w:val="Fontepargpadro"/>
    <w:link w:val="Ttulo6"/>
    <w:uiPriority w:val="9"/>
    <w:rPr>
      <w:rFonts w:eastAsiaTheme="majorEastAsia" w:cstheme="majorBidi"/>
      <w:i/>
      <w:iCs/>
      <w:color w:val="595959"/>
    </w:rPr>
  </w:style>
  <w:style w:type="character" w:customStyle="1" w:styleId="Ttulo7Char">
    <w:name w:val="Título 7 Char"/>
    <w:basedOn w:val="Fontepargpadro"/>
    <w:link w:val="Ttulo7"/>
    <w:uiPriority w:val="9"/>
    <w:rPr>
      <w:rFonts w:eastAsiaTheme="majorEastAsia" w:cstheme="majorBidi"/>
      <w:color w:val="595959"/>
    </w:rPr>
  </w:style>
  <w:style w:type="character" w:customStyle="1" w:styleId="Ttulo8Char">
    <w:name w:val="Título 8 Char"/>
    <w:basedOn w:val="Fontepargpadro"/>
    <w:link w:val="Ttulo8"/>
    <w:uiPriority w:val="9"/>
    <w:rPr>
      <w:rFonts w:eastAsiaTheme="majorEastAsia" w:cstheme="majorBidi"/>
      <w:i/>
      <w:iCs/>
      <w:color w:val="272727"/>
    </w:rPr>
  </w:style>
  <w:style w:type="character" w:customStyle="1" w:styleId="Ttulo9Char">
    <w:name w:val="Título 9 Char"/>
    <w:basedOn w:val="Fontepargpadro"/>
    <w:link w:val="Ttulo9"/>
    <w:uiPriority w:val="9"/>
    <w:rPr>
      <w:rFonts w:eastAsiaTheme="majorEastAsia" w:cstheme="majorBidi"/>
      <w:color w:val="272727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nfaseIntensa">
    <w:name w:val="Intense Emphasis"/>
    <w:basedOn w:val="Fontepargpadro"/>
    <w:uiPriority w:val="21"/>
    <w:qFormat/>
    <w:rPr>
      <w:i/>
      <w:iCs/>
      <w:color w:val="0F4761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/>
      <w:spacing w:val="5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Pr>
      <w:color w:val="0563C1"/>
      <w:u w:val="single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17A4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118</Words>
  <Characters>643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Juliana Costa Mendes</cp:lastModifiedBy>
  <cp:revision>2</cp:revision>
  <dcterms:created xsi:type="dcterms:W3CDTF">2026-10-20T21:25:00Z</dcterms:created>
  <dcterms:modified xsi:type="dcterms:W3CDTF">2026-10-20T21:25:00Z</dcterms:modified>
</cp:coreProperties>
</file>