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sz w:val="40"/>
          <w:szCs w:val="40"/>
          <w:shd w:val="clear" w:fill="FFFFFF"/>
        </w:rPr>
      </w:pPr>
      <w:r>
        <w:rPr>
          <w:sz w:val="40"/>
          <w:szCs w:val="40"/>
          <w:shd w:val="clear" w:fill="FFFFFF"/>
        </w:rPr>
        <w:t>Valpub</w:t>
      </w:r>
      <w:r>
        <w:rPr>
          <w:sz w:val="40"/>
          <w:szCs w:val="40"/>
          <w:shd w:val="clear" w:fill="FFFFFF"/>
        </w:rPr>
        <w:t xml:space="preserve"> </w:t>
      </w:r>
      <w:r>
        <w:rPr>
          <w:sz w:val="40"/>
          <w:szCs w:val="40"/>
          <w:shd w:val="clear" w:fill="FFFFFF"/>
        </w:rPr>
        <w:t xml:space="preserve">SDK </w:t>
      </w:r>
      <w:r>
        <w:rPr>
          <w:sz w:val="40"/>
          <w:szCs w:val="40"/>
          <w:shd w:val="clear" w:fill="FFFFFF"/>
        </w:rPr>
        <w:t>Unity Plugin</w:t>
      </w:r>
      <w:r>
        <w:rPr>
          <w:sz w:val="40"/>
          <w:szCs w:val="40"/>
          <w:shd w:val="clear" w:fill="FFFFFF"/>
        </w:rPr>
        <w:t xml:space="preserve">对接文档 </w:t>
      </w:r>
      <w:r>
        <w:rPr>
          <w:sz w:val="40"/>
          <w:szCs w:val="40"/>
          <w:shd w:val="clear" w:fill="FFFFFF"/>
        </w:rPr>
        <w:t>V1.0.8</w:t>
      </w:r>
    </w:p>
    <w:p>
      <w:pPr>
        <w:numPr>
          <w:ilvl w:val="0"/>
          <w:numId w:val="1"/>
        </w:numPr>
        <w:bidi w:val="0"/>
      </w:pPr>
      <w:r>
        <w:t>下载并导入Valpub SDK Unity Plugin到Unity项目工程</w:t>
      </w:r>
    </w:p>
    <w:p>
      <w:pPr>
        <w:numPr>
          <w:numId w:val="0"/>
        </w:numPr>
        <w:bidi w:val="0"/>
        <w:ind w:firstLine="420" w:firstLineChars="0"/>
      </w:pPr>
      <w:r>
        <w:drawing>
          <wp:inline distT="0" distB="0" distL="114300" distR="114300">
            <wp:extent cx="3390900" cy="4276725"/>
            <wp:effectExtent l="0" t="0" r="1270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</w:pPr>
      <w:r>
        <w:t xml:space="preserve"> 将ValpubSDKEventPrefab.prefab拖拽到场景中</w:t>
      </w:r>
    </w:p>
    <w:p>
      <w:pPr>
        <w:numPr>
          <w:ilvl w:val="0"/>
          <w:numId w:val="1"/>
        </w:numPr>
        <w:bidi w:val="0"/>
      </w:pPr>
      <w:r>
        <w:t xml:space="preserve"> SDK接口调用</w:t>
      </w:r>
    </w:p>
    <w:p>
      <w:pPr>
        <w:numPr>
          <w:ilvl w:val="0"/>
          <w:numId w:val="2"/>
        </w:numPr>
        <w:bidi w:val="0"/>
        <w:ind w:left="845" w:leftChars="0" w:hanging="425" w:firstLineChars="0"/>
      </w:pPr>
      <w:r>
        <w:t>注册SDK回调方法</w:t>
      </w:r>
    </w:p>
    <w:p>
      <w:pPr>
        <w:numPr>
          <w:numId w:val="0"/>
        </w:numPr>
        <w:bidi w:val="0"/>
        <w:ind w:left="840" w:leftChars="0"/>
      </w:pPr>
      <w:r>
        <w:drawing>
          <wp:inline distT="0" distB="0" distL="114300" distR="114300">
            <wp:extent cx="5273040" cy="996950"/>
            <wp:effectExtent l="0" t="0" r="10160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840" w:leftChars="0"/>
      </w:pPr>
      <w:r>
        <w:t>回调接口注释如下：</w:t>
      </w:r>
    </w:p>
    <w:p>
      <w:pPr>
        <w:numPr>
          <w:numId w:val="0"/>
        </w:numPr>
        <w:bidi w:val="0"/>
        <w:ind w:left="840" w:leftChars="0"/>
        <w:rPr>
          <w:rFonts w:hint="default"/>
        </w:rPr>
      </w:pPr>
      <w:r>
        <w:rPr>
          <w:rFonts w:hint="eastAsia"/>
        </w:rPr>
        <w:t>OnRewardVideoAdDidLoadedEvent</w:t>
      </w:r>
      <w:r>
        <w:rPr>
          <w:rFonts w:hint="default"/>
        </w:rPr>
        <w:t xml:space="preserve"> - 广告数据加载成功回调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OnRewardVideoAdVideoDidLoadedEvent</w:t>
      </w:r>
      <w:r>
        <w:rPr>
          <w:rFonts w:hint="default"/>
        </w:rPr>
        <w:t xml:space="preserve"> </w:t>
      </w:r>
      <w:r>
        <w:rPr>
          <w:rFonts w:hint="default"/>
        </w:rPr>
        <w:t>- 视频数据下载成功回调，已经下载过的 视频会直接回调 (请在视频视频下载完成后再进行播放)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OnRewardVideoAdWillAppearEvent - 视频广告即将展示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OnRewardVideoAdDidAppearEvent</w:t>
      </w:r>
      <w:r>
        <w:rPr>
          <w:rFonts w:hint="default"/>
        </w:rPr>
        <w:t xml:space="preserve"> </w:t>
      </w:r>
      <w:r>
        <w:rPr>
          <w:rFonts w:hint="default"/>
        </w:rPr>
        <w:t>- 视频广告曝光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OnRewardVideoAdDidCloseEvent</w:t>
      </w:r>
      <w:r>
        <w:rPr>
          <w:rFonts w:hint="default"/>
        </w:rPr>
        <w:t xml:space="preserve"> </w:t>
      </w:r>
      <w:r>
        <w:rPr>
          <w:rFonts w:hint="default"/>
        </w:rPr>
        <w:t>- 视频广告关闭回调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OnRewardVideoAdDidClickedEvent</w:t>
      </w:r>
      <w:r>
        <w:rPr>
          <w:rFonts w:hint="default"/>
        </w:rPr>
        <w:t xml:space="preserve"> </w:t>
      </w:r>
      <w:r>
        <w:rPr>
          <w:rFonts w:hint="default"/>
        </w:rPr>
        <w:t>- 视频广告被点击回调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OnRewardVideoAdDidRewardEffectiveEvent</w:t>
      </w:r>
      <w:r>
        <w:rPr>
          <w:rFonts w:hint="default"/>
        </w:rPr>
        <w:t xml:space="preserve"> </w:t>
      </w:r>
      <w:r>
        <w:rPr>
          <w:rFonts w:hint="default"/>
        </w:rPr>
        <w:t>- 视频广告达到激励目标回调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OnRewardVideoAdDidPlayFinishEvent - 视频广告播放完成</w:t>
      </w:r>
    </w:p>
    <w:p>
      <w:pPr>
        <w:numPr>
          <w:ilvl w:val="0"/>
          <w:numId w:val="0"/>
        </w:numPr>
        <w:bidi w:val="0"/>
        <w:ind w:left="840" w:leftChars="0"/>
        <w:rPr>
          <w:rFonts w:hint="default"/>
        </w:rPr>
      </w:pPr>
      <w:r>
        <w:rPr>
          <w:rFonts w:hint="default"/>
        </w:rPr>
        <w:t>OnRewardVideoAdLoadFailWithErrorEvent - 视频广告错误信息回调，收到该回 调需解析errCode</w:t>
      </w:r>
    </w:p>
    <w:p>
      <w:pPr>
        <w:numPr>
          <w:numId w:val="0"/>
        </w:numPr>
        <w:bidi w:val="0"/>
        <w:ind w:left="840" w:leftChars="0"/>
        <w:rPr>
          <w:rFonts w:hint="default"/>
        </w:rPr>
      </w:pPr>
    </w:p>
    <w:p>
      <w:pPr>
        <w:numPr>
          <w:numId w:val="0"/>
        </w:numPr>
        <w:bidi w:val="0"/>
        <w:ind w:left="840" w:leftChars="0"/>
        <w:rPr>
          <w:rFonts w:hint="default"/>
        </w:rPr>
      </w:pPr>
    </w:p>
    <w:p>
      <w:pPr>
        <w:numPr>
          <w:numId w:val="0"/>
        </w:numPr>
        <w:bidi w:val="0"/>
        <w:ind w:left="840" w:leftChars="0"/>
      </w:pPr>
    </w:p>
    <w:p>
      <w:pPr>
        <w:numPr>
          <w:ilvl w:val="0"/>
          <w:numId w:val="2"/>
        </w:numPr>
        <w:bidi w:val="0"/>
        <w:ind w:left="845" w:leftChars="0" w:hanging="425" w:firstLineChars="0"/>
      </w:pPr>
      <w:r>
        <w:t>设置调试模式</w:t>
      </w:r>
    </w:p>
    <w:p>
      <w:pPr>
        <w:numPr>
          <w:numId w:val="0"/>
        </w:numPr>
        <w:bidi w:val="0"/>
        <w:ind w:left="840" w:leftChars="0"/>
      </w:pPr>
      <w:r>
        <w:drawing>
          <wp:inline distT="0" distB="0" distL="114300" distR="114300">
            <wp:extent cx="5273675" cy="1076960"/>
            <wp:effectExtent l="0" t="0" r="9525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</w:pPr>
      <w:bookmarkStart w:id="0" w:name="_GoBack"/>
      <w:bookmarkEnd w:id="0"/>
    </w:p>
    <w:p>
      <w:pPr>
        <w:numPr>
          <w:ilvl w:val="0"/>
          <w:numId w:val="2"/>
        </w:numPr>
        <w:bidi w:val="0"/>
        <w:ind w:left="845" w:leftChars="0" w:hanging="425" w:firstLineChars="0"/>
      </w:pPr>
      <w:r>
        <w:t>请求广告</w:t>
      </w:r>
    </w:p>
    <w:p>
      <w:pPr>
        <w:numPr>
          <w:numId w:val="0"/>
        </w:numPr>
        <w:bidi w:val="0"/>
        <w:ind w:left="420" w:leftChars="0" w:firstLine="420" w:firstLineChars="0"/>
      </w:pPr>
      <w:r>
        <w:drawing>
          <wp:inline distT="0" distB="0" distL="114300" distR="114300">
            <wp:extent cx="4267200" cy="1133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845" w:leftChars="0" w:hanging="425" w:firstLineChars="0"/>
      </w:pPr>
      <w:r>
        <w:t>展示广告</w:t>
      </w:r>
    </w:p>
    <w:p>
      <w:pPr>
        <w:numPr>
          <w:numId w:val="0"/>
        </w:numPr>
        <w:bidi w:val="0"/>
        <w:ind w:left="420" w:leftChars="0" w:firstLine="420" w:firstLineChars="0"/>
      </w:pPr>
      <w:r>
        <w:drawing>
          <wp:inline distT="0" distB="0" distL="114300" distR="114300">
            <wp:extent cx="3752850" cy="1800225"/>
            <wp:effectExtent l="0" t="0" r="635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bidi w:val="0"/>
        <w:ind w:left="845" w:leftChars="0" w:hanging="425" w:firstLineChars="0"/>
      </w:pPr>
      <w:r>
        <w:t>SDK错误码</w:t>
      </w:r>
    </w:p>
    <w:p>
      <w:pPr>
        <w:numPr>
          <w:numId w:val="0"/>
        </w:numPr>
        <w:bidi w:val="0"/>
        <w:ind w:left="420" w:leftChars="0" w:firstLine="420" w:firstLineChars="0"/>
      </w:pPr>
      <w:r>
        <w:drawing>
          <wp:inline distT="0" distB="0" distL="114300" distR="114300">
            <wp:extent cx="4090670" cy="2003425"/>
            <wp:effectExtent l="0" t="0" r="2413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.SF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PingFang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328ED"/>
    <w:multiLevelType w:val="singleLevel"/>
    <w:tmpl w:val="5E7328ED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7329FF"/>
    <w:multiLevelType w:val="multilevel"/>
    <w:tmpl w:val="5E7329FF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AAA3C"/>
    <w:rsid w:val="0FEABCD4"/>
    <w:rsid w:val="3AF71364"/>
    <w:rsid w:val="6FFB1DB9"/>
    <w:rsid w:val="7B7DB880"/>
    <w:rsid w:val="7FFAAA3C"/>
    <w:rsid w:val="D8BF6F63"/>
    <w:rsid w:val="EFD3DF9C"/>
    <w:rsid w:val="EFFFCFB2"/>
    <w:rsid w:val="F5BFEADF"/>
    <w:rsid w:val="F7FF154A"/>
    <w:rsid w:val="FAF72D3C"/>
    <w:rsid w:val="FDBB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tiff"/><Relationship Id="rId8" Type="http://schemas.openxmlformats.org/officeDocument/2006/relationships/image" Target="media/image5.tiff"/><Relationship Id="rId7" Type="http://schemas.openxmlformats.org/officeDocument/2006/relationships/image" Target="media/image4.tiff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tif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570</Characters>
  <Lines>0</Lines>
  <Paragraphs>0</Paragraphs>
  <ScaleCrop>false</ScaleCrop>
  <LinksUpToDate>false</LinksUpToDate>
  <CharactersWithSpaces>628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2020-03-19T15:35:00Z</dcterms:created>
  <dc:creator>gamedev</dc:creator>
  <cp:lastModifiedBy>gamedev</cp:lastModifiedBy>
  <dcterms:modified xsi:type="dcterms:W3CDTF">2020-03-19T16:27:35Z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