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0756A" w14:textId="77777777" w:rsidR="00022DFA" w:rsidRPr="00D21FFC" w:rsidRDefault="00022DFA">
      <w:pPr>
        <w:pStyle w:val="Title"/>
        <w:rPr>
          <w:rFonts w:asciiTheme="majorHAnsi" w:hAnsiTheme="majorHAnsi" w:cstheme="majorHAnsi"/>
          <w:sz w:val="32"/>
          <w:szCs w:val="32"/>
        </w:rPr>
      </w:pPr>
    </w:p>
    <w:p w14:paraId="57A51974" w14:textId="77777777" w:rsidR="00022DFA" w:rsidRPr="00D21FFC" w:rsidRDefault="00022DFA">
      <w:pPr>
        <w:jc w:val="center"/>
        <w:rPr>
          <w:rFonts w:asciiTheme="majorHAnsi" w:hAnsiTheme="majorHAnsi" w:cstheme="majorHAnsi"/>
        </w:rPr>
      </w:pPr>
    </w:p>
    <w:p w14:paraId="73CE6EF3" w14:textId="77777777"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  <w:r>
        <w:rPr>
          <w:rFonts w:ascii="Georgia" w:hAnsi="Georgia"/>
          <w:b/>
          <w:noProof/>
          <w:color w:val="0093D3"/>
          <w:sz w:val="44"/>
        </w:rPr>
        <w:drawing>
          <wp:anchor distT="0" distB="0" distL="114300" distR="114300" simplePos="0" relativeHeight="251659264" behindDoc="0" locked="0" layoutInCell="1" allowOverlap="1" wp14:anchorId="329A7502" wp14:editId="6A87985A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19050" t="0" r="0" b="0"/>
            <wp:wrapTight wrapText="bothSides">
              <wp:wrapPolygon edited="0">
                <wp:start x="-307" y="0"/>
                <wp:lineTo x="-307" y="21214"/>
                <wp:lineTo x="21477" y="21214"/>
                <wp:lineTo x="21477" y="0"/>
                <wp:lineTo x="-307" y="0"/>
              </wp:wrapPolygon>
            </wp:wrapTight>
            <wp:docPr id="2" name="Bilde 2" descr="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TH_logo_blaa_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834B20" w14:textId="77777777"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  <w:bookmarkStart w:id="0" w:name="_GoBack"/>
    </w:p>
    <w:bookmarkEnd w:id="0"/>
    <w:p w14:paraId="34E5E55D" w14:textId="77777777"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14:paraId="729CF959" w14:textId="77777777"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14:paraId="0B16C000" w14:textId="77777777"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14:paraId="02D06C70" w14:textId="77777777"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14:paraId="2CF7C020" w14:textId="77777777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0DCAD27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14:paraId="7CEB67F1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DFF70EC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14:paraId="7B9C0EFB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14:paraId="379258BA" w14:textId="77777777"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14:paraId="4FB5EC74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0462ADE4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58B5C0E5" w14:textId="4066CA2E" w:rsidR="00B570E8" w:rsidRPr="00CD619F" w:rsidRDefault="007B780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PJ3100-14, </w:t>
            </w:r>
            <w:r w:rsidRPr="007B7802">
              <w:rPr>
                <w:rFonts w:ascii="Arial" w:hAnsi="Arial"/>
                <w:b/>
                <w:color w:val="262626"/>
              </w:rPr>
              <w:t xml:space="preserve">Prosjekt </w:t>
            </w:r>
            <w:proofErr w:type="spellStart"/>
            <w:r w:rsidRPr="007B7802">
              <w:rPr>
                <w:rFonts w:ascii="Arial" w:hAnsi="Arial"/>
                <w:b/>
                <w:color w:val="262626"/>
              </w:rPr>
              <w:t>software</w:t>
            </w:r>
            <w:proofErr w:type="spellEnd"/>
            <w:r w:rsidRPr="007B7802">
              <w:rPr>
                <w:rFonts w:ascii="Arial" w:hAnsi="Arial"/>
                <w:b/>
                <w:color w:val="262626"/>
              </w:rPr>
              <w:t xml:space="preserve"> </w:t>
            </w:r>
            <w:proofErr w:type="spellStart"/>
            <w:r w:rsidRPr="007B7802">
              <w:rPr>
                <w:rFonts w:ascii="Arial" w:hAnsi="Arial"/>
                <w:b/>
                <w:color w:val="262626"/>
              </w:rPr>
              <w:t>engineering</w:t>
            </w:r>
            <w:proofErr w:type="spellEnd"/>
          </w:p>
        </w:tc>
      </w:tr>
      <w:tr w:rsidR="00B570E8" w:rsidRPr="00CD619F" w14:paraId="5A9B069C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113D0120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6C60DA13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4F8628DA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08596452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686A4280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368D4786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68DA12CD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111039FD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7CACC221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64FDA463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7198597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3B87F747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0AA06A19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4712E92B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1913A05C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6A2644C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59291B92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2527B1D4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20FBA79D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715A02BB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638D67B3" w14:textId="77777777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14:paraId="7EDDC916" w14:textId="77777777"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14:paraId="1D783E3D" w14:textId="77777777"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14:paraId="28F87DB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14:paraId="5FFB5089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14:paraId="474D720F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14:paraId="011D7E92" w14:textId="77777777"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14:paraId="47A21014" w14:textId="77777777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14:paraId="42D034DD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14:paraId="4888EABC" w14:textId="4585471D" w:rsidR="00B570E8" w:rsidRPr="00CD619F" w:rsidRDefault="007B780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22</w:t>
            </w:r>
          </w:p>
        </w:tc>
      </w:tr>
      <w:tr w:rsidR="00B570E8" w:rsidRPr="00CD619F" w14:paraId="695C3562" w14:textId="77777777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2F4FAAAE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E539FC4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0924F1C8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14:paraId="59719101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1178E57E" w14:textId="5A6BAB3B" w:rsidR="00B570E8" w:rsidRPr="00CD619F" w:rsidRDefault="007B780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Martin Moen Forsberg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08D409" w14:textId="19D34E33" w:rsidR="00B570E8" w:rsidRPr="00CD619F" w:rsidRDefault="007B7802" w:rsidP="007B7802">
            <w:pPr>
              <w:jc w:val="center"/>
              <w:rPr>
                <w:rFonts w:ascii="Arial" w:hAnsi="Arial"/>
                <w:b/>
                <w:color w:val="262626"/>
              </w:rPr>
            </w:pPr>
            <w:r>
              <w:rPr>
                <w:rFonts w:ascii="Calibri" w:hAnsi="Calibri" w:cs="Calibri"/>
                <w:b/>
                <w:color w:val="262626"/>
              </w:rPr>
              <w:t>701623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7BBB3F1F" w14:textId="32F6FC85" w:rsidR="00B570E8" w:rsidRPr="00CD619F" w:rsidRDefault="007B780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Calibri" w:hAnsi="Calibri" w:cs="Calibri"/>
                <w:noProof/>
                <w:lang w:val="en-US" w:eastAsia="en-US"/>
              </w:rPr>
              <w:drawing>
                <wp:inline distT="0" distB="0" distL="0" distR="0" wp14:anchorId="768AF022" wp14:editId="191E1ACD">
                  <wp:extent cx="2451100" cy="584200"/>
                  <wp:effectExtent l="0" t="0" r="12700" b="0"/>
                  <wp:docPr id="1" name="Picture Frame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Frame 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0E8" w:rsidRPr="00CD619F" w14:paraId="3D38D11E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74D4C03B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0DF94B7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3C58FEEE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78630136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47BB51E0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40E061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6BECD98E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22713811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093272BA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F67F1A8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01AE9AB1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4931121C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6C80ADC1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96C432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75F16809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215A3AFD" w14:textId="77777777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14:paraId="7A90AB4A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081E09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21750554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14:paraId="58C7C4A0" w14:textId="77777777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14:paraId="1D95BCBA" w14:textId="77777777"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14:paraId="1475E39F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NITHs retningslinjer for intellektuell redelighet (tilgjengelig på intranett).</w:t>
            </w:r>
          </w:p>
          <w:p w14:paraId="09A9F925" w14:textId="77777777"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14:paraId="52703644" w14:textId="611451BA" w:rsidR="00F6561B" w:rsidRPr="00B570E8" w:rsidRDefault="00F6561B" w:rsidP="007B7802">
      <w:pPr>
        <w:pStyle w:val="Heading2"/>
        <w:rPr>
          <w:rFonts w:asciiTheme="majorHAnsi" w:hAnsiTheme="majorHAnsi" w:cstheme="majorHAnsi"/>
          <w:b w:val="0"/>
        </w:rPr>
      </w:pPr>
    </w:p>
    <w:p w14:paraId="35DEAB04" w14:textId="77777777" w:rsidR="00B775C4" w:rsidRPr="00B570E8" w:rsidRDefault="00B775C4" w:rsidP="00B775C4">
      <w:pPr>
        <w:pStyle w:val="Heading5"/>
        <w:rPr>
          <w:rFonts w:asciiTheme="majorHAnsi" w:hAnsiTheme="majorHAnsi" w:cstheme="majorHAnsi"/>
          <w:b w:val="0"/>
        </w:rPr>
      </w:pPr>
    </w:p>
    <w:p w14:paraId="3A5389E7" w14:textId="77777777"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p w14:paraId="31DE2767" w14:textId="77777777"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0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45656" w14:textId="77777777" w:rsidR="000D2FF5" w:rsidRDefault="000D2FF5">
      <w:r>
        <w:separator/>
      </w:r>
    </w:p>
  </w:endnote>
  <w:endnote w:type="continuationSeparator" w:id="0">
    <w:p w14:paraId="3CE8D58C" w14:textId="77777777" w:rsidR="000D2FF5" w:rsidRDefault="000D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29A6D" w14:textId="6AC4A086" w:rsidR="00F01A3E" w:rsidRDefault="00D21FFC">
    <w:pPr>
      <w:pStyle w:val="Footer"/>
      <w:jc w:val="center"/>
    </w:pPr>
    <w:r>
      <w:t>PJ31</w:t>
    </w:r>
    <w:r w:rsidR="007B7802">
      <w:t xml:space="preserve">00, Gruppe 22, Sprint 1 </w:t>
    </w:r>
    <w:r w:rsidR="00E26CDB">
      <w:t>201</w:t>
    </w:r>
    <w:r w:rsidR="00066486">
      <w:t>4</w:t>
    </w:r>
    <w:r>
      <w:tab/>
    </w:r>
    <w:r>
      <w:tab/>
    </w:r>
    <w:r w:rsidR="00BD3CB6">
      <w:fldChar w:fldCharType="begin"/>
    </w:r>
    <w:r w:rsidR="00793D77">
      <w:instrText xml:space="preserve"> PAGE   \* MERGEFORMAT </w:instrText>
    </w:r>
    <w:r w:rsidR="00BD3CB6">
      <w:fldChar w:fldCharType="separate"/>
    </w:r>
    <w:r w:rsidR="007B7802">
      <w:rPr>
        <w:noProof/>
      </w:rPr>
      <w:t>2</w:t>
    </w:r>
    <w:r w:rsidR="00BD3CB6">
      <w:rPr>
        <w:noProof/>
      </w:rPr>
      <w:fldChar w:fldCharType="end"/>
    </w:r>
  </w:p>
  <w:p w14:paraId="77DB2DB9" w14:textId="77777777"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7BC62" w14:textId="77777777" w:rsidR="000D2FF5" w:rsidRDefault="000D2FF5">
      <w:r>
        <w:separator/>
      </w:r>
    </w:p>
  </w:footnote>
  <w:footnote w:type="continuationSeparator" w:id="0">
    <w:p w14:paraId="2E7CFA7C" w14:textId="77777777" w:rsidR="000D2FF5" w:rsidRDefault="000D2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6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7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2"/>
  </w:num>
  <w:num w:numId="5">
    <w:abstractNumId w:val="18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66486"/>
    <w:rsid w:val="000A0BB8"/>
    <w:rsid w:val="000D2FF5"/>
    <w:rsid w:val="000E0EF3"/>
    <w:rsid w:val="00106BD9"/>
    <w:rsid w:val="00154D34"/>
    <w:rsid w:val="001562E3"/>
    <w:rsid w:val="00170746"/>
    <w:rsid w:val="002D1A0F"/>
    <w:rsid w:val="002E42E9"/>
    <w:rsid w:val="003903F1"/>
    <w:rsid w:val="003C2C2A"/>
    <w:rsid w:val="00417871"/>
    <w:rsid w:val="004C0083"/>
    <w:rsid w:val="00594098"/>
    <w:rsid w:val="006111CF"/>
    <w:rsid w:val="00793D77"/>
    <w:rsid w:val="007B7802"/>
    <w:rsid w:val="008E0BAB"/>
    <w:rsid w:val="00996920"/>
    <w:rsid w:val="009E0DB2"/>
    <w:rsid w:val="00B139B1"/>
    <w:rsid w:val="00B35811"/>
    <w:rsid w:val="00B570E8"/>
    <w:rsid w:val="00B775C4"/>
    <w:rsid w:val="00BD3CB6"/>
    <w:rsid w:val="00CB3353"/>
    <w:rsid w:val="00CC34BC"/>
    <w:rsid w:val="00D21FFC"/>
    <w:rsid w:val="00D73BA0"/>
    <w:rsid w:val="00E26CDB"/>
    <w:rsid w:val="00E33EA0"/>
    <w:rsid w:val="00ED17C1"/>
    <w:rsid w:val="00F01A3E"/>
    <w:rsid w:val="00F359E5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B4B5D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Martin Moen</cp:lastModifiedBy>
  <cp:revision>2</cp:revision>
  <cp:lastPrinted>2011-10-26T13:24:00Z</cp:lastPrinted>
  <dcterms:created xsi:type="dcterms:W3CDTF">2014-10-24T09:06:00Z</dcterms:created>
  <dcterms:modified xsi:type="dcterms:W3CDTF">2014-10-24T09:06:00Z</dcterms:modified>
</cp:coreProperties>
</file>