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9AC" w:rsidRDefault="00B419AC" w:rsidP="00B419AC">
      <w:pPr>
        <w:pStyle w:val="a9"/>
        <w:numPr>
          <w:ilvl w:val="0"/>
          <w:numId w:val="5"/>
        </w:numPr>
      </w:pPr>
      <w:bookmarkStart w:id="0" w:name="_GoBack"/>
      <w:bookmarkEnd w:id="0"/>
      <w:r>
        <w:t>Справочники</w:t>
      </w:r>
    </w:p>
    <w:p w:rsidR="00B419AC" w:rsidRDefault="00B419AC" w:rsidP="00B419AC">
      <w:pPr>
        <w:pStyle w:val="a9"/>
        <w:numPr>
          <w:ilvl w:val="1"/>
          <w:numId w:val="6"/>
        </w:numPr>
      </w:pPr>
      <w:r>
        <w:t>Судебные участки</w:t>
      </w:r>
    </w:p>
    <w:p w:rsidR="00B419AC" w:rsidRDefault="00B419AC" w:rsidP="00B419AC">
      <w:pPr>
        <w:pStyle w:val="a9"/>
        <w:ind w:left="735"/>
      </w:pPr>
      <w:r>
        <w:rPr>
          <w:noProof/>
          <w:lang w:eastAsia="ru-RU"/>
        </w:rPr>
        <w:drawing>
          <wp:inline distT="0" distB="0" distL="0" distR="0" wp14:anchorId="100BEBA4" wp14:editId="264DFCE2">
            <wp:extent cx="6057900" cy="37238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699" cy="37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3F" w:rsidRDefault="00B419AC" w:rsidP="00B419AC">
      <w:pPr>
        <w:pStyle w:val="a9"/>
        <w:ind w:left="360"/>
      </w:pPr>
      <w:r>
        <w:t>Судебные участки классифицируются</w:t>
      </w:r>
      <w:r w:rsidR="00B2563F">
        <w:t>,</w:t>
      </w:r>
      <w:r>
        <w:t xml:space="preserve"> по отношению к той или иной Суде</w:t>
      </w:r>
      <w:r w:rsidR="00B2563F">
        <w:t xml:space="preserve">бной инстанции (Мировой или Федеральный суд). Судьи классифицированы таким же образом.  </w:t>
      </w:r>
    </w:p>
    <w:p w:rsidR="008B3081" w:rsidRDefault="008B3081" w:rsidP="00B419AC">
      <w:pPr>
        <w:pStyle w:val="a9"/>
        <w:ind w:left="360"/>
      </w:pPr>
    </w:p>
    <w:p w:rsidR="00B419AC" w:rsidRDefault="008B3081" w:rsidP="00B419AC">
      <w:pPr>
        <w:pStyle w:val="a9"/>
        <w:ind w:left="360"/>
      </w:pPr>
      <w:r>
        <w:t>1.1.1. П</w:t>
      </w:r>
      <w:r w:rsidR="00B2563F">
        <w:t>ри добавлении в справочник нового Судьи….</w:t>
      </w:r>
    </w:p>
    <w:p w:rsidR="00B2563F" w:rsidRDefault="00B2563F" w:rsidP="00B419AC">
      <w:pPr>
        <w:pStyle w:val="a9"/>
        <w:ind w:left="360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2E97BB0" wp14:editId="523AB5D3">
            <wp:simplePos x="0" y="0"/>
            <wp:positionH relativeFrom="column">
              <wp:posOffset>3622483</wp:posOffset>
            </wp:positionH>
            <wp:positionV relativeFrom="paragraph">
              <wp:posOffset>1545590</wp:posOffset>
            </wp:positionV>
            <wp:extent cx="228600" cy="338328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Cli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315E43E9" wp14:editId="08600D7A">
            <wp:extent cx="5571429" cy="30571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39" w:rsidRDefault="00650339" w:rsidP="00B419AC">
      <w:pPr>
        <w:pStyle w:val="a9"/>
        <w:ind w:left="360"/>
      </w:pPr>
    </w:p>
    <w:p w:rsidR="00650339" w:rsidRDefault="00650339" w:rsidP="00B419AC">
      <w:pPr>
        <w:pStyle w:val="a9"/>
        <w:ind w:left="360"/>
      </w:pPr>
    </w:p>
    <w:p w:rsidR="00650339" w:rsidRDefault="00650339" w:rsidP="00B419AC">
      <w:pPr>
        <w:pStyle w:val="a9"/>
        <w:ind w:left="360"/>
      </w:pPr>
    </w:p>
    <w:p w:rsidR="00650339" w:rsidRDefault="00650339" w:rsidP="00B419AC">
      <w:pPr>
        <w:pStyle w:val="a9"/>
        <w:ind w:left="360"/>
      </w:pPr>
    </w:p>
    <w:p w:rsidR="00650339" w:rsidRDefault="00650339" w:rsidP="00B419AC">
      <w:pPr>
        <w:pStyle w:val="a9"/>
        <w:ind w:left="360"/>
      </w:pPr>
    </w:p>
    <w:p w:rsidR="00B2563F" w:rsidRDefault="00650339" w:rsidP="00B419AC">
      <w:pPr>
        <w:pStyle w:val="a9"/>
        <w:ind w:left="360"/>
      </w:pPr>
      <w:r>
        <w:lastRenderedPageBreak/>
        <w:t>Запись привязывается к выбранной Судебной инстанции…</w:t>
      </w:r>
    </w:p>
    <w:p w:rsidR="00650339" w:rsidRDefault="00650339" w:rsidP="00B419AC">
      <w:pPr>
        <w:pStyle w:val="a9"/>
        <w:ind w:left="36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F1ADE7" wp14:editId="3DA953AE">
                <wp:simplePos x="0" y="0"/>
                <wp:positionH relativeFrom="column">
                  <wp:posOffset>3402330</wp:posOffset>
                </wp:positionH>
                <wp:positionV relativeFrom="paragraph">
                  <wp:posOffset>470536</wp:posOffset>
                </wp:positionV>
                <wp:extent cx="266065" cy="666749"/>
                <wp:effectExtent l="57150" t="38100" r="19685" b="1968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065" cy="6667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67.9pt;margin-top:37.05pt;width:20.95pt;height:52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FC0F1B" wp14:editId="17DC50EF">
                <wp:simplePos x="0" y="0"/>
                <wp:positionH relativeFrom="column">
                  <wp:posOffset>1611630</wp:posOffset>
                </wp:positionH>
                <wp:positionV relativeFrom="paragraph">
                  <wp:posOffset>603885</wp:posOffset>
                </wp:positionV>
                <wp:extent cx="2056765" cy="533400"/>
                <wp:effectExtent l="38100" t="57150" r="19685" b="190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6765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" o:spid="_x0000_s1026" type="#_x0000_t32" style="position:absolute;margin-left:126.9pt;margin-top:47.55pt;width:161.95pt;height:42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A19974B" wp14:editId="42CE1A79">
            <wp:extent cx="6152515" cy="339915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39" w:rsidRDefault="00650339" w:rsidP="00B419AC">
      <w:pPr>
        <w:pStyle w:val="a9"/>
        <w:ind w:left="360"/>
      </w:pPr>
      <w:r>
        <w:t xml:space="preserve">…в процессе редактирования информации новой записи, инстанцию можно поменять.  Таким образом после нажатия </w:t>
      </w:r>
      <w:proofErr w:type="gramStart"/>
      <w:r>
        <w:t>ОК</w:t>
      </w:r>
      <w:proofErr w:type="gramEnd"/>
      <w:r>
        <w:t>, запись нового судьи будет добавлена в Справочник, и привязана к инстанции выбранной в диалоге «Добавление судьи в справочник». В данном диалоге поле ФИО судьи не может быть пустым, об этом пользователь будет предупреждён при попытке добавить соответствующую запись в Справочник. Контактная информация судьи не является обязательной к заполнению</w:t>
      </w:r>
      <w:r w:rsidR="008B3081">
        <w:t>.</w:t>
      </w:r>
    </w:p>
    <w:p w:rsidR="00F97AC5" w:rsidRDefault="00F97AC5" w:rsidP="00B419AC">
      <w:pPr>
        <w:pStyle w:val="a9"/>
        <w:ind w:left="360"/>
      </w:pPr>
    </w:p>
    <w:p w:rsidR="00F97AC5" w:rsidRDefault="00F97AC5" w:rsidP="00B419AC">
      <w:pPr>
        <w:pStyle w:val="a9"/>
        <w:ind w:left="360"/>
      </w:pPr>
      <w:r>
        <w:t>1.1.2. Добавление в Справочник нового судебного участка происходит аналогичным образом</w:t>
      </w:r>
      <w:r w:rsidR="0025505C">
        <w:t>,</w:t>
      </w:r>
    </w:p>
    <w:p w:rsidR="0025505C" w:rsidRDefault="0025505C" w:rsidP="00B419AC">
      <w:pPr>
        <w:pStyle w:val="a9"/>
        <w:ind w:left="360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9E3B205" wp14:editId="7F31277B">
            <wp:simplePos x="0" y="0"/>
            <wp:positionH relativeFrom="column">
              <wp:posOffset>2347284</wp:posOffset>
            </wp:positionH>
            <wp:positionV relativeFrom="paragraph">
              <wp:posOffset>1529883</wp:posOffset>
            </wp:positionV>
            <wp:extent cx="228600" cy="337820"/>
            <wp:effectExtent l="0" t="0" r="0" b="508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Cli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1BC48655" wp14:editId="5D622CE4">
            <wp:extent cx="5571429" cy="30571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81" w:rsidRDefault="0025505C" w:rsidP="00B419AC">
      <w:pPr>
        <w:pStyle w:val="a9"/>
        <w:ind w:left="360"/>
      </w:pPr>
      <w:r>
        <w:t>Запись привязывается к выбранной той или иной инстанции.</w:t>
      </w:r>
    </w:p>
    <w:p w:rsidR="00423852" w:rsidRDefault="00423852" w:rsidP="00B419AC">
      <w:pPr>
        <w:pStyle w:val="a9"/>
        <w:ind w:left="360"/>
      </w:pPr>
    </w:p>
    <w:p w:rsidR="00423852" w:rsidRDefault="00423852" w:rsidP="00B419AC">
      <w:pPr>
        <w:pStyle w:val="a9"/>
        <w:ind w:left="360"/>
      </w:pPr>
      <w:r w:rsidRPr="0042385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0D8D3A" wp14:editId="17EFE2A2">
                <wp:simplePos x="0" y="0"/>
                <wp:positionH relativeFrom="column">
                  <wp:posOffset>2982331</wp:posOffset>
                </wp:positionH>
                <wp:positionV relativeFrom="paragraph">
                  <wp:posOffset>1906438</wp:posOffset>
                </wp:positionV>
                <wp:extent cx="612476" cy="232279"/>
                <wp:effectExtent l="0" t="57150" r="0" b="3492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476" cy="2322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" o:spid="_x0000_s1026" type="#_x0000_t32" style="position:absolute;margin-left:234.85pt;margin-top:150.1pt;width:48.25pt;height:18.3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" strokecolor="black [3040]">
                <v:stroke endarrow="open"/>
              </v:shape>
            </w:pict>
          </mc:Fallback>
        </mc:AlternateContent>
      </w:r>
      <w:r w:rsidRPr="004238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D61E5E" wp14:editId="7957DADB">
                <wp:simplePos x="0" y="0"/>
                <wp:positionH relativeFrom="column">
                  <wp:posOffset>1619358</wp:posOffset>
                </wp:positionH>
                <wp:positionV relativeFrom="paragraph">
                  <wp:posOffset>1293962</wp:posOffset>
                </wp:positionV>
                <wp:extent cx="1362973" cy="845389"/>
                <wp:effectExtent l="38100" t="38100" r="27940" b="3111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2973" cy="8453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3" o:spid="_x0000_s1026" type="#_x0000_t32" style="position:absolute;margin-left:127.5pt;margin-top:101.9pt;width:107.3pt;height:66.5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A73F42D" wp14:editId="0D6B3C7D">
            <wp:extent cx="6152515" cy="3782060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0E" w:rsidRDefault="003B330E" w:rsidP="00B419AC">
      <w:pPr>
        <w:pStyle w:val="a9"/>
        <w:ind w:left="360"/>
      </w:pPr>
      <w:r>
        <w:t xml:space="preserve">В данном диалоге, все поля кроме контактной информации, являются обязательными к заполнению. Роль исполняющего обязанности судьи можно выбрать лишь среди </w:t>
      </w:r>
      <w:proofErr w:type="gramStart"/>
      <w:r>
        <w:t>судей</w:t>
      </w:r>
      <w:proofErr w:type="gramEnd"/>
      <w:r>
        <w:t xml:space="preserve"> принадлежащих к выбранной инстанции. При изменении инстанции, список судей обновляется.</w:t>
      </w:r>
    </w:p>
    <w:p w:rsidR="003B330E" w:rsidRDefault="003B330E" w:rsidP="00B419AC">
      <w:pPr>
        <w:pStyle w:val="a9"/>
        <w:ind w:left="360"/>
      </w:pPr>
    </w:p>
    <w:p w:rsidR="003B330E" w:rsidRDefault="003B330E" w:rsidP="00B419AC">
      <w:pPr>
        <w:pStyle w:val="a9"/>
        <w:ind w:left="360"/>
      </w:pPr>
      <w:r>
        <w:t xml:space="preserve">1.2. Пристава – исполнители. </w:t>
      </w:r>
    </w:p>
    <w:p w:rsidR="003B330E" w:rsidRDefault="00DB2D94" w:rsidP="00B419AC">
      <w:pPr>
        <w:pStyle w:val="a9"/>
        <w:ind w:left="360"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9A4B2B8" wp14:editId="5E68E993">
            <wp:simplePos x="0" y="0"/>
            <wp:positionH relativeFrom="column">
              <wp:posOffset>1395497</wp:posOffset>
            </wp:positionH>
            <wp:positionV relativeFrom="paragraph">
              <wp:posOffset>1132193</wp:posOffset>
            </wp:positionV>
            <wp:extent cx="228600" cy="337820"/>
            <wp:effectExtent l="0" t="0" r="0" b="508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Cli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6BCB4E3B" wp14:editId="192126D6">
            <wp:extent cx="5304762" cy="278095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94" w:rsidRDefault="00DB2D94" w:rsidP="00B419AC">
      <w:pPr>
        <w:pStyle w:val="a9"/>
        <w:ind w:left="360"/>
      </w:pPr>
    </w:p>
    <w:p w:rsidR="00DB2D94" w:rsidRDefault="00DB2D94" w:rsidP="00B419AC">
      <w:pPr>
        <w:pStyle w:val="a9"/>
        <w:ind w:left="360"/>
      </w:pPr>
    </w:p>
    <w:p w:rsidR="00DB2D94" w:rsidRDefault="00DB2D94" w:rsidP="00B419AC">
      <w:pPr>
        <w:pStyle w:val="a9"/>
        <w:ind w:left="360"/>
      </w:pPr>
    </w:p>
    <w:p w:rsidR="00DB2D94" w:rsidRDefault="00DB2D94" w:rsidP="00B419AC">
      <w:pPr>
        <w:pStyle w:val="a9"/>
        <w:ind w:left="360"/>
      </w:pPr>
    </w:p>
    <w:p w:rsidR="00DB2D94" w:rsidRDefault="00DB2D94" w:rsidP="00B419AC">
      <w:pPr>
        <w:pStyle w:val="a9"/>
        <w:ind w:left="360"/>
      </w:pPr>
    </w:p>
    <w:p w:rsidR="00DB2D94" w:rsidRDefault="00DB2D94" w:rsidP="00B419AC">
      <w:pPr>
        <w:pStyle w:val="a9"/>
        <w:ind w:left="360"/>
      </w:pPr>
    </w:p>
    <w:p w:rsidR="00DB2D94" w:rsidRDefault="00DB2D94" w:rsidP="00B419AC">
      <w:pPr>
        <w:pStyle w:val="a9"/>
        <w:ind w:left="360"/>
      </w:pPr>
      <w:r>
        <w:t xml:space="preserve">Добавление пристава в справочник происходит аналогичным образом. </w:t>
      </w:r>
    </w:p>
    <w:p w:rsidR="00DB2D94" w:rsidRDefault="00DB2D94" w:rsidP="00B419AC">
      <w:pPr>
        <w:pStyle w:val="a9"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F8DA108" wp14:editId="5110CE7E">
            <wp:extent cx="6152515" cy="33991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94" w:rsidRPr="00B419AC" w:rsidRDefault="00DB2D94" w:rsidP="00B419AC">
      <w:pPr>
        <w:pStyle w:val="a9"/>
        <w:ind w:left="360"/>
      </w:pPr>
      <w:r>
        <w:t>ФИО пристава заполняется полностью и является обязательным полем. Контактная информация может быть пустой.</w:t>
      </w:r>
    </w:p>
    <w:sectPr w:rsidR="00DB2D94" w:rsidRPr="00B419AC" w:rsidSect="004B6D0B">
      <w:headerReference w:type="default" r:id="rId17"/>
      <w:pgSz w:w="11906" w:h="16838"/>
      <w:pgMar w:top="1103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119B" w:rsidRDefault="0021119B" w:rsidP="00B419AC">
      <w:pPr>
        <w:spacing w:after="0" w:line="240" w:lineRule="auto"/>
      </w:pPr>
      <w:r>
        <w:separator/>
      </w:r>
    </w:p>
  </w:endnote>
  <w:endnote w:type="continuationSeparator" w:id="0">
    <w:p w:rsidR="0021119B" w:rsidRDefault="0021119B" w:rsidP="00B41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119B" w:rsidRDefault="0021119B" w:rsidP="00B419AC">
      <w:pPr>
        <w:spacing w:after="0" w:line="240" w:lineRule="auto"/>
      </w:pPr>
      <w:r>
        <w:separator/>
      </w:r>
    </w:p>
  </w:footnote>
  <w:footnote w:type="continuationSeparator" w:id="0">
    <w:p w:rsidR="0021119B" w:rsidRDefault="0021119B" w:rsidP="00B41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19AC" w:rsidRPr="004B6D0B" w:rsidRDefault="004B6D0B" w:rsidP="004B6D0B">
    <w:pPr>
      <w:pStyle w:val="a3"/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00096F5E" wp14:editId="05022A6A">
          <wp:simplePos x="0" y="0"/>
          <wp:positionH relativeFrom="column">
            <wp:posOffset>4732020</wp:posOffset>
          </wp:positionH>
          <wp:positionV relativeFrom="paragraph">
            <wp:posOffset>-323155</wp:posOffset>
          </wp:positionV>
          <wp:extent cx="1785668" cy="647359"/>
          <wp:effectExtent l="0" t="0" r="5080" b="0"/>
          <wp:wrapNone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ripyat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5668" cy="6473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E2C6F"/>
    <w:multiLevelType w:val="multilevel"/>
    <w:tmpl w:val="B7303C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35AE21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7F26DB2"/>
    <w:multiLevelType w:val="hybridMultilevel"/>
    <w:tmpl w:val="9F143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730F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67E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C275470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9AC"/>
    <w:rsid w:val="00030834"/>
    <w:rsid w:val="0021119B"/>
    <w:rsid w:val="0025505C"/>
    <w:rsid w:val="003B330E"/>
    <w:rsid w:val="00423852"/>
    <w:rsid w:val="004B6D0B"/>
    <w:rsid w:val="00650339"/>
    <w:rsid w:val="006A37D5"/>
    <w:rsid w:val="008B3081"/>
    <w:rsid w:val="00B2563F"/>
    <w:rsid w:val="00B419AC"/>
    <w:rsid w:val="00DB2D94"/>
    <w:rsid w:val="00F9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19AC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419AC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19AC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19AC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19AC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19AC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19AC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19AC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19AC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1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419AC"/>
  </w:style>
  <w:style w:type="paragraph" w:styleId="a5">
    <w:name w:val="footer"/>
    <w:basedOn w:val="a"/>
    <w:link w:val="a6"/>
    <w:uiPriority w:val="99"/>
    <w:unhideWhenUsed/>
    <w:rsid w:val="00B41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419AC"/>
  </w:style>
  <w:style w:type="paragraph" w:styleId="a7">
    <w:name w:val="Balloon Text"/>
    <w:basedOn w:val="a"/>
    <w:link w:val="a8"/>
    <w:uiPriority w:val="99"/>
    <w:semiHidden/>
    <w:unhideWhenUsed/>
    <w:rsid w:val="00B41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419A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B419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419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419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419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419A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B419A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B419A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419A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419A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419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No Spacing"/>
    <w:uiPriority w:val="1"/>
    <w:qFormat/>
    <w:rsid w:val="00B419A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19AC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419AC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19AC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19AC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19AC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19AC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19AC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19AC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19AC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1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419AC"/>
  </w:style>
  <w:style w:type="paragraph" w:styleId="a5">
    <w:name w:val="footer"/>
    <w:basedOn w:val="a"/>
    <w:link w:val="a6"/>
    <w:uiPriority w:val="99"/>
    <w:unhideWhenUsed/>
    <w:rsid w:val="00B41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419AC"/>
  </w:style>
  <w:style w:type="paragraph" w:styleId="a7">
    <w:name w:val="Balloon Text"/>
    <w:basedOn w:val="a"/>
    <w:link w:val="a8"/>
    <w:uiPriority w:val="99"/>
    <w:semiHidden/>
    <w:unhideWhenUsed/>
    <w:rsid w:val="00B41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419A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B419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419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419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419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419A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B419A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B419A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419A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419A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419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No Spacing"/>
    <w:uiPriority w:val="1"/>
    <w:qFormat/>
    <w:rsid w:val="00B419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4CE971-0543-4EFE-99B0-BEE5C4B1B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4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Лобин Максим</dc:creator>
  <cp:keywords/>
  <dc:description/>
  <cp:lastModifiedBy>Лобин Максим</cp:lastModifiedBy>
  <cp:revision>6</cp:revision>
  <dcterms:created xsi:type="dcterms:W3CDTF">2016-08-08T10:54:00Z</dcterms:created>
  <dcterms:modified xsi:type="dcterms:W3CDTF">2016-08-30T04:25:00Z</dcterms:modified>
</cp:coreProperties>
</file>