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6"/>
          <w:szCs w:val="36"/>
        </w:rPr>
        <w:t xml:space="preserve">Manual de DW Consultorios — Fase 1 (MVP)</w:t>
      </w:r>
    </w:p>
    <w:p>
      <w:pPr>
        <w:spacing w:after="120"/>
      </w:pPr>
      <w:r>
        <w:t xml:space="preserve">Versión: 2026-07-15</w:t>
      </w:r>
    </w:p>
    <w:p>
      <w:pPr>
        <w:spacing w:after="120"/>
      </w:pPr>
      <w:r>
        <w:t xml:space="preserve">Estado: Fase 1 funcional en producción. Fase 2 (chat con IA) no construida todavía.</w:t>
      </w:r>
    </w:p>
    <w:p>
      <w:pPr>
        <w:spacing w:after="120"/>
      </w:pPr>
      <w:r>
        <w:t xml:space="preserve">Este manual tiene dos partes: una técnica (para ti, como responsable del proyecto) y una de uso (para el doctor que usa la app día a día).</w:t>
      </w:r>
    </w:p>
    <w:p>
      <w:pPr>
        <w:pStyle w:val="Heading1"/>
        <w:spacing w:after="150" w:before="300"/>
      </w:pPr>
      <w:r>
        <w:t xml:space="preserve">Parte 1 — Manual técnico</w:t>
      </w:r>
    </w:p>
    <w:p>
      <w:pPr>
        <w:pStyle w:val="Heading2"/>
        <w:spacing w:after="120" w:before="260"/>
      </w:pPr>
      <w:r>
        <w:t xml:space="preserve">1. Qué es esto</w:t>
      </w:r>
    </w:p>
    <w:p>
      <w:pPr>
        <w:spacing w:after="120"/>
      </w:pPr>
      <w:r>
        <w:t xml:space="preserve">DW Consultorios es una agenda médica: el doctor administra su calendario desde un panel privado, y sus pacientes pueden reservar citas solos desde un link público, sin necesidad de cuenta ni contraseña.</w:t>
      </w:r>
    </w:p>
    <w:p>
      <w:pPr>
        <w:pStyle w:val="Heading2"/>
        <w:spacing w:after="120" w:before="260"/>
      </w:pPr>
      <w:r>
        <w:t xml:space="preserve">2. Dónde vive todo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Pr>
          <w:p>
            <w:r>
              <w:rPr>
                <w:b/>
                <w:bCs/>
              </w:rPr>
              <w:t xml:space="preserve">Componente</w:t>
            </w:r>
          </w:p>
        </w:tc>
        <w:tc>
          <w:tcPr>
            <w:tcW w:type="pct" w:w="33%"/>
          </w:tcPr>
          <w:p>
            <w:r>
              <w:rPr>
                <w:b/>
                <w:bCs/>
              </w:rPr>
              <w:t xml:space="preserve">Ubicación</w:t>
            </w:r>
          </w:p>
        </w:tc>
      </w:tr>
      <w:tr>
        <w:tc>
          <w:tcPr>
            <w:tcW w:type="pct" w:w="33%"/>
          </w:tcPr>
          <w:p>
            <w:r>
              <w:t xml:space="preserve">Código</w:t>
            </w:r>
          </w:p>
        </w:tc>
        <w:tc>
          <w:tcPr>
            <w:tcW w:type="pct" w:w="33%"/>
          </w:tcPr>
          <w:p>
            <w:r>
              <w:t xml:space="preserve">github.com/lobobandido/DWConsultorios</w:t>
            </w:r>
          </w:p>
        </w:tc>
      </w:tr>
      <w:tr>
        <w:tc>
          <w:tcPr>
            <w:tcW w:type="pct" w:w="33%"/>
          </w:tcPr>
          <w:p>
            <w:r>
              <w:t xml:space="preserve">Aplicación en vivo</w:t>
            </w:r>
          </w:p>
        </w:tc>
        <w:tc>
          <w:tcPr>
            <w:tcW w:type="pct" w:w="33%"/>
          </w:tcPr>
          <w:p>
            <w:r>
              <w:t xml:space="preserve">Vercel — proyecto dw-consultorios (equipo lobobandidos-projects)</w:t>
            </w:r>
          </w:p>
        </w:tc>
      </w:tr>
      <w:tr>
        <w:tc>
          <w:tcPr>
            <w:tcW w:type="pct" w:w="33%"/>
          </w:tcPr>
          <w:p>
            <w:r>
              <w:t xml:space="preserve">Base de datos / Auth / Storage</w:t>
            </w:r>
          </w:p>
        </w:tc>
        <w:tc>
          <w:tcPr>
            <w:tcW w:type="pct" w:w="33%"/>
          </w:tcPr>
          <w:p>
            <w:r>
              <w:t xml:space="preserve">Supabase — proyecto kiuasevbhkvuirdmdqqi</w:t>
            </w:r>
          </w:p>
        </w:tc>
      </w:tr>
      <w:tr>
        <w:tc>
          <w:tcPr>
            <w:tcW w:type="pct" w:w="33%"/>
          </w:tcPr>
          <w:p>
            <w:r>
              <w:t xml:space="preserve">Carpeta local</w:t>
            </w:r>
          </w:p>
        </w:tc>
        <w:tc>
          <w:tcPr>
            <w:tcW w:type="pct" w:w="33%"/>
          </w:tcPr>
          <w:p>
            <w:r>
              <w:t xml:space="preserve">~/Documentos/aar/varios/dw-consultorios</w:t>
            </w:r>
          </w:p>
        </w:tc>
      </w:tr>
    </w:tbl>
    <w:p>
      <w:pPr>
        <w:spacing w:after="200"/>
      </w:pPr>
    </w:p>
    <w:p>
      <w:pPr>
        <w:pStyle w:val="Heading2"/>
        <w:spacing w:after="120" w:before="260"/>
      </w:pPr>
      <w:r>
        <w:t xml:space="preserve">3. Stack técnico</w:t>
      </w:r>
    </w:p>
    <w:p>
      <w:pPr>
        <w:pStyle w:val="ListParagraph"/>
        <w:numPr>
          <w:ilvl w:val="0"/>
          <w:numId w:val="1"/>
        </w:numPr>
        <w:spacing w:after="60"/>
      </w:pPr>
      <w:r>
        <w:t xml:space="preserve">Next.js 15 (App Router) + TypeScript — frontend y API en el mismo proyecto.</w:t>
      </w:r>
    </w:p>
    <w:p>
      <w:pPr>
        <w:pStyle w:val="ListParagraph"/>
        <w:numPr>
          <w:ilvl w:val="0"/>
          <w:numId w:val="1"/>
        </w:numPr>
        <w:spacing w:after="60"/>
      </w:pPr>
      <w:r>
        <w:t xml:space="preserve">Tailwind CSS v3 — estilos.</w:t>
      </w:r>
    </w:p>
    <w:p>
      <w:pPr>
        <w:pStyle w:val="ListParagraph"/>
        <w:numPr>
          <w:ilvl w:val="0"/>
          <w:numId w:val="1"/>
        </w:numPr>
        <w:spacing w:after="60"/>
      </w:pPr>
      <w:r>
        <w:t xml:space="preserve">Supabase: Postgres (base de datos), Auth (login del doctor), Storage (fotos de pacientes).</w:t>
      </w:r>
    </w:p>
    <w:p>
      <w:pPr>
        <w:pStyle w:val="ListParagraph"/>
        <w:numPr>
          <w:ilvl w:val="0"/>
          <w:numId w:val="1"/>
        </w:numPr>
        <w:spacing w:after="60"/>
      </w:pPr>
      <w:r>
        <w:t xml:space="preserve">Vercel: hosting, despliegue automático al hacer git push.</w:t>
      </w:r>
    </w:p>
    <w:p>
      <w:pPr>
        <w:pStyle w:val="ListParagraph"/>
        <w:numPr>
          <w:ilvl w:val="0"/>
          <w:numId w:val="1"/>
        </w:numPr>
        <w:spacing w:after="60"/>
      </w:pPr>
      <w:r>
        <w:t xml:space="preserve">Node 18 localmente (por eso algunas dependencias están en versiones específicas — ver sección 9). Vercel despliega con Node 24, sin este límite.</w:t>
      </w:r>
    </w:p>
    <w:p>
      <w:pPr>
        <w:pStyle w:val="Heading2"/>
        <w:spacing w:after="120" w:before="260"/>
      </w:pPr>
      <w:r>
        <w:t xml:space="preserve">4. Cómo correr el proyecto en tu máquina</w:t>
      </w:r>
    </w:p>
    <w:p>
      <w:pPr>
        <w:shd w:fill="F0F0F0"/>
        <w:spacing w:after="120"/>
      </w:pPr>
      <w:r>
        <w:rPr>
          <w:rFonts w:ascii="Consolas" w:cs="Consolas" w:eastAsia="Consolas" w:hAnsi="Consolas"/>
          <w:sz w:val="20"/>
          <w:szCs w:val="20"/>
        </w:rPr>
        <w:t xml:space="preserve">cd ~/Documentos/aar/varios/dw-consultorios</w:t>
      </w:r>
    </w:p>
    <w:p>
      <w:pPr>
        <w:shd w:fill="F0F0F0"/>
        <w:spacing w:after="120"/>
      </w:pPr>
      <w:r>
        <w:rPr>
          <w:rFonts w:ascii="Consolas" w:cs="Consolas" w:eastAsia="Consolas" w:hAnsi="Consolas"/>
          <w:sz w:val="20"/>
          <w:szCs w:val="20"/>
        </w:rPr>
        <w:t xml:space="preserve">npm install</w:t>
      </w:r>
    </w:p>
    <w:p>
      <w:pPr>
        <w:shd w:fill="F0F0F0"/>
        <w:spacing w:after="120"/>
      </w:pPr>
      <w:r>
        <w:rPr>
          <w:rFonts w:ascii="Consolas" w:cs="Consolas" w:eastAsia="Consolas" w:hAnsi="Consolas"/>
          <w:sz w:val="20"/>
          <w:szCs w:val="20"/>
        </w:rPr>
        <w:t xml:space="preserve">npm run dev</w:t>
      </w:r>
    </w:p>
    <w:p>
      <w:pPr>
        <w:spacing w:after="120"/>
      </w:pPr>
      <w:r>
        <w:t xml:space="preserve">Abre http://localhost:3000. Necesitas el archivo .env.local con las credenciales de Supabase (no está en git, es tuyo local). Si no lo tienes, usa .env.local.example como plantilla y llena:</w:t>
      </w:r>
    </w:p>
    <w:p>
      <w:pPr>
        <w:pStyle w:val="ListParagraph"/>
        <w:numPr>
          <w:ilvl w:val="0"/>
          <w:numId w:val="1"/>
        </w:numPr>
        <w:spacing w:after="60"/>
      </w:pPr>
      <w:r>
        <w:t xml:space="preserve">NEXT_PUBLIC_SUPABASE_URL</w:t>
      </w:r>
    </w:p>
    <w:p>
      <w:pPr>
        <w:pStyle w:val="ListParagraph"/>
        <w:numPr>
          <w:ilvl w:val="0"/>
          <w:numId w:val="1"/>
        </w:numPr>
        <w:spacing w:after="60"/>
      </w:pPr>
      <w:r>
        <w:t xml:space="preserve">NEXT_PUBLIC_SUPABASE_ANON_KEY</w:t>
      </w:r>
    </w:p>
    <w:p>
      <w:pPr>
        <w:pStyle w:val="ListParagraph"/>
        <w:numPr>
          <w:ilvl w:val="0"/>
          <w:numId w:val="1"/>
        </w:numPr>
        <w:spacing w:after="60"/>
      </w:pPr>
      <w:r>
        <w:t xml:space="preserve">SUPABASE_SERVICE_ROLE_KEY (sensible — bypasa todas las reglas de seguridad, no la compartas)</w:t>
      </w:r>
    </w:p>
    <w:p>
      <w:pPr>
        <w:pStyle w:val="Heading2"/>
        <w:spacing w:after="120" w:before="260"/>
      </w:pPr>
      <w:r>
        <w:t xml:space="preserve">5. Cómo desplegar cambios</w:t>
      </w:r>
    </w:p>
    <w:p>
      <w:pPr>
        <w:pStyle w:val="ListParagraph"/>
        <w:numPr>
          <w:ilvl w:val="0"/>
          <w:numId w:val="2"/>
        </w:numPr>
        <w:spacing w:after="60"/>
      </w:pPr>
      <w:r>
        <w:t xml:space="preserve">Haces cambios en el código (tú o yo).</w:t>
      </w:r>
    </w:p>
    <w:p>
      <w:pPr>
        <w:pStyle w:val="ListParagraph"/>
        <w:numPr>
          <w:ilvl w:val="0"/>
          <w:numId w:val="2"/>
        </w:numPr>
        <w:spacing w:after="60"/>
      </w:pPr>
      <w:r>
        <w:t xml:space="preserve">Se hace git commit.</w:t>
      </w:r>
    </w:p>
    <w:p>
      <w:pPr>
        <w:pStyle w:val="ListParagraph"/>
        <w:numPr>
          <w:ilvl w:val="0"/>
          <w:numId w:val="2"/>
        </w:numPr>
        <w:spacing w:after="60"/>
      </w:pPr>
      <w:r>
        <w:t xml:space="preserve">Tú corres git push desde la carpeta del proyecto.</w:t>
      </w:r>
    </w:p>
    <w:p>
      <w:pPr>
        <w:pStyle w:val="ListParagraph"/>
        <w:numPr>
          <w:ilvl w:val="0"/>
          <w:numId w:val="2"/>
        </w:numPr>
        <w:spacing w:after="60"/>
      </w:pPr>
      <w:r>
        <w:t xml:space="preserve">Vercel detecta el push y despliega solo — en 1-2 minutos queda en https://dw-consultorios.vercel.app.</w:t>
      </w:r>
    </w:p>
    <w:p>
      <w:pPr>
        <w:spacing w:after="120"/>
      </w:pPr>
      <w:r>
        <w:t xml:space="preserve">Si cambias variables de entorno en Vercel (Settings → Environment Variables), necesitas forzar un redeploy — cambiarlas no actualiza el sitio ya desplegado por sí solo.</w:t>
      </w:r>
    </w:p>
    <w:p>
      <w:pPr>
        <w:pStyle w:val="Heading2"/>
        <w:spacing w:after="120" w:before="260"/>
      </w:pPr>
      <w:r>
        <w:t xml:space="preserve">6. Cómo correr una migración de base de datos</w:t>
      </w:r>
    </w:p>
    <w:p>
      <w:pPr>
        <w:spacing w:after="120"/>
      </w:pPr>
      <w:r>
        <w:t xml:space="preserve">Cuando el código incluye un archivo nuevo en supabase/migrations/, hay que aplicarlo manualmente (no hay automatización todavía):</w:t>
      </w:r>
    </w:p>
    <w:p>
      <w:pPr>
        <w:pStyle w:val="ListParagraph"/>
        <w:numPr>
          <w:ilvl w:val="0"/>
          <w:numId w:val="2"/>
        </w:numPr>
        <w:spacing w:after="60"/>
      </w:pPr>
      <w:r>
        <w:t xml:space="preserve">Entra a supabase.com/dashboard → tu proyecto → SQL Editor → New query.</w:t>
      </w:r>
    </w:p>
    <w:p>
      <w:pPr>
        <w:pStyle w:val="ListParagraph"/>
        <w:numPr>
          <w:ilvl w:val="0"/>
          <w:numId w:val="2"/>
        </w:numPr>
        <w:spacing w:after="60"/>
      </w:pPr>
      <w:r>
        <w:t xml:space="preserve">Copia el contenido del archivo de migración nuevo.</w:t>
      </w:r>
    </w:p>
    <w:p>
      <w:pPr>
        <w:pStyle w:val="ListParagraph"/>
        <w:numPr>
          <w:ilvl w:val="0"/>
          <w:numId w:val="2"/>
        </w:numPr>
        <w:spacing w:after="60"/>
      </w:pPr>
      <w:r>
        <w:t xml:space="preserve">Pégalo y dale Run.</w:t>
      </w:r>
    </w:p>
    <w:p>
      <w:pPr>
        <w:pStyle w:val="ListParagraph"/>
        <w:numPr>
          <w:ilvl w:val="0"/>
          <w:numId w:val="2"/>
        </w:numPr>
        <w:spacing w:after="60"/>
      </w:pPr>
      <w:r>
        <w:t xml:space="preserve">Debe decir "Success". Si falla, no sigas — pásame el error.</w:t>
      </w:r>
    </w:p>
    <w:p>
      <w:pPr>
        <w:spacing w:after="120"/>
      </w:pPr>
      <w:r>
        <w:t xml:space="preserve">Las migraciones se corren en orden (0001, 0002, 0003...) y solo una vez cada una.</w:t>
      </w:r>
    </w:p>
    <w:p>
      <w:pPr>
        <w:pStyle w:val="Heading2"/>
        <w:spacing w:after="120" w:before="260"/>
      </w:pPr>
      <w:r>
        <w:t xml:space="preserve">7. Cómo dar de alta un doctor nuevo</w:t>
      </w:r>
    </w:p>
    <w:p>
      <w:pPr>
        <w:spacing w:after="120"/>
      </w:pPr>
      <w:r>
        <w:t xml:space="preserve">No hay registro público — todo alta de doctor es manual, vía script:</w:t>
      </w:r>
    </w:p>
    <w:p>
      <w:pPr>
        <w:shd w:fill="F0F0F0"/>
        <w:spacing w:after="120"/>
      </w:pPr>
      <w:r>
        <w:rPr>
          <w:rFonts w:ascii="Consolas" w:cs="Consolas" w:eastAsia="Consolas" w:hAnsi="Consolas"/>
          <w:sz w:val="20"/>
          <w:szCs w:val="20"/>
        </w:rPr>
        <w:t xml:space="preserve">cd ~/Documentos/aar/varios/dw-consultorios</w:t>
      </w:r>
    </w:p>
    <w:p>
      <w:pPr>
        <w:shd w:fill="F0F0F0"/>
        <w:spacing w:after="120"/>
      </w:pPr>
      <w:r>
        <w:rPr>
          <w:rFonts w:ascii="Consolas" w:cs="Consolas" w:eastAsia="Consolas" w:hAnsi="Consolas"/>
          <w:sz w:val="20"/>
          <w:szCs w:val="20"/>
        </w:rPr>
        <w:t xml:space="preserve">npm run create-doctor -- --email doctor@ejemplo.com --password "contraseña-segura" --name "Dra. Ana Pérez" --slug ana-perez</w:t>
      </w:r>
    </w:p>
    <w:p>
      <w:pPr>
        <w:pStyle w:val="ListParagraph"/>
        <w:numPr>
          <w:ilvl w:val="0"/>
          <w:numId w:val="1"/>
        </w:numPr>
        <w:spacing w:after="60"/>
      </w:pPr>
      <w:r>
        <w:t xml:space="preserve">--slug: identificador para la URL pública de reservas (/ana-perez). Solo minúsculas, números y guiones.</w:t>
      </w:r>
    </w:p>
    <w:p>
      <w:pPr>
        <w:pStyle w:val="ListParagraph"/>
        <w:numPr>
          <w:ilvl w:val="0"/>
          <w:numId w:val="1"/>
        </w:numPr>
        <w:spacing w:after="60"/>
      </w:pPr>
      <w:r>
        <w:t xml:space="preserve">Esto crea el usuario en Supabase Auth y su fila en la tabla doctors en un solo paso.</w:t>
      </w:r>
    </w:p>
    <w:p>
      <w:pPr>
        <w:pStyle w:val="Heading2"/>
        <w:spacing w:after="120" w:before="260"/>
      </w:pPr>
      <w:r>
        <w:t xml:space="preserve">8. Arquitectura por dentro (resumen)</w:t>
      </w:r>
    </w:p>
    <w:p>
      <w:pPr>
        <w:pStyle w:val="ListParagraph"/>
        <w:numPr>
          <w:ilvl w:val="0"/>
          <w:numId w:val="1"/>
        </w:numPr>
        <w:spacing w:after="60"/>
      </w:pPr>
      <w:r>
        <w:t xml:space="preserve">src/app/ — páginas y rutas de API (App Router de Next.js).</w:t>
      </w:r>
    </w:p>
    <w:p>
      <w:pPr>
        <w:pStyle w:val="ListParagraph"/>
        <w:numPr>
          <w:ilvl w:val="0"/>
          <w:numId w:val="1"/>
        </w:numPr>
        <w:spacing w:after="60"/>
      </w:pPr>
      <w:r>
        <w:t xml:space="preserve">  /login, /dashboard, /calendar/new, /patients, /patients/[id] — panel del doctor (requieren sesión).</w:t>
      </w:r>
    </w:p>
    <w:p>
      <w:pPr>
        <w:pStyle w:val="ListParagraph"/>
        <w:numPr>
          <w:ilvl w:val="0"/>
          <w:numId w:val="1"/>
        </w:numPr>
        <w:spacing w:after="60"/>
      </w:pPr>
      <w:r>
        <w:t xml:space="preserve">  /[doctorSlug] — página pública de reservas (sin sesión).</w:t>
      </w:r>
    </w:p>
    <w:p>
      <w:pPr>
        <w:pStyle w:val="ListParagraph"/>
        <w:numPr>
          <w:ilvl w:val="0"/>
          <w:numId w:val="1"/>
        </w:numPr>
        <w:spacing w:after="60"/>
      </w:pPr>
      <w:r>
        <w:t xml:space="preserve">  /api/availability, /api/appointments, /api/public/appointments — endpoints.</w:t>
      </w:r>
    </w:p>
    <w:p>
      <w:pPr>
        <w:pStyle w:val="ListParagraph"/>
        <w:numPr>
          <w:ilvl w:val="0"/>
          <w:numId w:val="1"/>
        </w:numPr>
        <w:spacing w:after="60"/>
      </w:pPr>
      <w:r>
        <w:t xml:space="preserve">src/lib/availability/engine.ts — el motor que calcula horarios disponibles (L-V 08:00-18:00, slots de 30 min, zona horaria America/Mexico_City). Aislado y con tests automatizados.</w:t>
      </w:r>
    </w:p>
    <w:p>
      <w:pPr>
        <w:pStyle w:val="ListParagraph"/>
        <w:numPr>
          <w:ilvl w:val="0"/>
          <w:numId w:val="1"/>
        </w:numPr>
        <w:spacing w:after="60"/>
      </w:pPr>
      <w:r>
        <w:t xml:space="preserve">src/lib/appointments/create-appointment.ts — la única función que crea citas, sin importar si viene del doctor, del formulario público o (en el futuro) del chat de IA. La diferencia de comportamiento entre esos tres orígenes se controla con un parámetro "source", no con código duplicado.</w:t>
      </w:r>
    </w:p>
    <w:p>
      <w:pPr>
        <w:pStyle w:val="ListParagraph"/>
        <w:numPr>
          <w:ilvl w:val="0"/>
          <w:numId w:val="1"/>
        </w:numPr>
        <w:spacing w:after="60"/>
      </w:pPr>
      <w:r>
        <w:t xml:space="preserve">src/lib/supabase/ — clientes de Supabase (uno para el navegador, uno para el servidor con sesión, uno admin con permisos totales que nunca se expone al cliente).</w:t>
      </w:r>
    </w:p>
    <w:p>
      <w:pPr>
        <w:pStyle w:val="ListParagraph"/>
        <w:numPr>
          <w:ilvl w:val="0"/>
          <w:numId w:val="1"/>
        </w:numPr>
        <w:spacing w:after="60"/>
      </w:pPr>
      <w:r>
        <w:t xml:space="preserve">Seguridad de datos: cada tabla tiene Row Level Security (RLS) — un doctor solo puede ver/tocar sus propios pacientes y citas, aunque alguien intentara acceder directo a la base de datos.</w:t>
      </w:r>
    </w:p>
    <w:p>
      <w:pPr>
        <w:pStyle w:val="Heading2"/>
        <w:spacing w:after="120" w:before="260"/>
      </w:pPr>
      <w:r>
        <w:t xml:space="preserve">9. Cosas que quedaron pineadas por el entorno local (no por elección)</w:t>
      </w:r>
    </w:p>
    <w:p>
      <w:pPr>
        <w:spacing w:after="120"/>
      </w:pPr>
      <w:r>
        <w:t xml:space="preserve">Tu máquina tiene Node 18.19, y varias herramientas ya requieren Node 20+ por defecto. Para que todo funcionara localmente, se usaron versiones específicas: Next.js 15 (no 16), Tailwind v3 (no v4), vitest 3.2.7. Esto no afecta producción (Vercel ya usa Node 24), es solo para que puedas seguir desarrollando en esta máquina sin fricción. Si en algún momento actualizas Node localmente (vía nvm install 22), se puede revisar subir estas versiones.</w:t>
      </w:r>
    </w:p>
    <w:p>
      <w:pPr>
        <w:pStyle w:val="Heading2"/>
        <w:spacing w:after="120" w:before="260"/>
      </w:pPr>
      <w:r>
        <w:t xml:space="preserve">10. Qué falta de Fase 1 y qué es Fase 2</w:t>
      </w:r>
    </w:p>
    <w:p>
      <w:pPr>
        <w:spacing w:after="120"/>
      </w:pPr>
      <w:r>
        <w:rPr>
          <w:b/>
          <w:bCs/>
        </w:rPr>
        <w:t xml:space="preserve">Pendiente de Fase 1 (documento original):</w:t>
      </w:r>
    </w:p>
    <w:p>
      <w:pPr>
        <w:pStyle w:val="ListParagraph"/>
        <w:numPr>
          <w:ilvl w:val="0"/>
          <w:numId w:val="1"/>
        </w:numPr>
        <w:spacing w:after="60"/>
      </w:pPr>
      <w:r>
        <w:t xml:space="preserve">RF02: vista de calendario visual (día/semana en cuadrícula). Hoy el doctor ve una lista simple de "Próximas citas", funcional pero no un calendario gráfico.</w:t>
      </w:r>
    </w:p>
    <w:p>
      <w:pPr>
        <w:spacing w:after="120"/>
      </w:pPr>
      <w:r>
        <w:rPr>
          <w:b/>
          <w:bCs/>
        </w:rPr>
        <w:t xml:space="preserve">Fase 2 (chat con IA — no construida, sesión aparte cuando decidas empezar):</w:t>
      </w:r>
    </w:p>
    <w:p>
      <w:pPr>
        <w:pStyle w:val="ListParagraph"/>
        <w:numPr>
          <w:ilvl w:val="0"/>
          <w:numId w:val="1"/>
        </w:numPr>
        <w:spacing w:after="60"/>
      </w:pPr>
      <w:r>
        <w:t xml:space="preserve">El chat consumirá los mismos endpoints ya construidos (/api/availability, y un endpoint de creación de citas con source: "assistant" que falta construir, aunque la lógica de negocio ya está lista para recibirlo).</w:t>
      </w:r>
    </w:p>
    <w:p>
      <w:pPr>
        <w:spacing w:after="120"/>
      </w:pPr>
      <w:r>
        <w:rPr>
          <w:b/>
          <w:bCs/>
        </w:rPr>
        <w:t xml:space="preserve">Agregado fuera del alcance original (petición de un cliente real):</w:t>
      </w:r>
    </w:p>
    <w:p>
      <w:pPr>
        <w:pStyle w:val="ListParagraph"/>
        <w:numPr>
          <w:ilvl w:val="0"/>
          <w:numId w:val="1"/>
        </w:numPr>
        <w:spacing w:after="60"/>
      </w:pPr>
      <w:r>
        <w:t xml:space="preserve">Expediente básico: cada paciente puede tener varias fotos de su historial (ver sección de uso, parte 2).</w:t>
      </w:r>
    </w:p>
    <w:p>
      <w:pPr>
        <w:pStyle w:val="ListParagraph"/>
        <w:numPr>
          <w:ilvl w:val="0"/>
          <w:numId w:val="1"/>
        </w:numPr>
        <w:spacing w:after="60"/>
      </w:pPr>
      <w:r>
        <w:t xml:space="preserve">Rate limiting en los endpoints públicos (protección básica contra abuso/spam).</w:t>
      </w:r>
    </w:p>
    <w:p>
      <w:pPr>
        <w:spacing w:after="120"/>
      </w:pPr>
      <w:r>
        <w:t xml:space="preserve">Detalle completo de la auditoría técnica y decisiones de seguridad: docs/AUDITORIA_MVP_FASE1.md.</w:t>
      </w:r>
    </w:p>
    <w:p>
      <w:pPr>
        <w:pStyle w:val="Heading2"/>
        <w:spacing w:after="120" w:before="260"/>
      </w:pPr>
      <w:r>
        <w:t xml:space="preserve">11. Contraseñas y credenciales — quién tiene qué</w:t>
      </w:r>
    </w:p>
    <w:p>
      <w:pPr>
        <w:pStyle w:val="ListParagraph"/>
        <w:numPr>
          <w:ilvl w:val="0"/>
          <w:numId w:val="1"/>
        </w:numPr>
        <w:spacing w:after="60"/>
      </w:pPr>
      <w:r>
        <w:t xml:space="preserve">Service role key de Supabase: bypasa toda regla de seguridad. Solo debe vivir en .env.local (tu máquina) y en las variables de entorno de Vercel. Nunca en el código, nunca en git, nunca por chat/WhatsApp.</w:t>
      </w:r>
    </w:p>
    <w:p>
      <w:pPr>
        <w:pStyle w:val="ListParagraph"/>
        <w:numPr>
          <w:ilvl w:val="0"/>
          <w:numId w:val="1"/>
        </w:numPr>
        <w:spacing w:after="60"/>
      </w:pPr>
      <w:r>
        <w:t xml:space="preserve">Contraseñas de doctores: las defines tú al darlos de alta con el script (sección 7). Recomendado: contraseña única por doctor, comunicada de forma privada (no por el mismo canal que el link público).</w:t>
      </w:r>
    </w:p>
    <w:p>
      <w:pPr>
        <w:pStyle w:val="Heading1"/>
        <w:spacing w:after="150" w:before="300"/>
      </w:pPr>
      <w:r>
        <w:t xml:space="preserve">Parte 2 — Manual de uso (para el doctor)</w:t>
      </w:r>
    </w:p>
    <w:p>
      <w:pPr>
        <w:pStyle w:val="Heading2"/>
        <w:spacing w:after="120" w:before="260"/>
      </w:pPr>
      <w:r>
        <w:t xml:space="preserve">1. Cómo entrar</w:t>
      </w:r>
    </w:p>
    <w:p>
      <w:pPr>
        <w:pStyle w:val="ListParagraph"/>
        <w:numPr>
          <w:ilvl w:val="0"/>
          <w:numId w:val="2"/>
        </w:numPr>
        <w:spacing w:after="60"/>
      </w:pPr>
      <w:r>
        <w:t xml:space="preserve">Ve a https://dw-consultorios.vercel.app/login.</w:t>
      </w:r>
    </w:p>
    <w:p>
      <w:pPr>
        <w:pStyle w:val="ListParagraph"/>
        <w:numPr>
          <w:ilvl w:val="0"/>
          <w:numId w:val="2"/>
        </w:numPr>
        <w:spacing w:after="60"/>
      </w:pPr>
      <w:r>
        <w:t xml:space="preserve">Ingresa tu email y contraseña (te los da el administrador del sistema).</w:t>
      </w:r>
    </w:p>
    <w:p>
      <w:pPr>
        <w:pStyle w:val="ListParagraph"/>
        <w:numPr>
          <w:ilvl w:val="0"/>
          <w:numId w:val="2"/>
        </w:numPr>
        <w:spacing w:after="60"/>
      </w:pPr>
      <w:r>
        <w:t xml:space="preserve">Entras directo a tu panel (/dashboard).</w:t>
      </w:r>
    </w:p>
    <w:p>
      <w:pPr>
        <w:pStyle w:val="Heading2"/>
        <w:spacing w:after="120" w:before="260"/>
      </w:pPr>
      <w:r>
        <w:t xml:space="preserve">2. Qué ves en tu panel</w:t>
      </w:r>
    </w:p>
    <w:p>
      <w:pPr>
        <w:pStyle w:val="ListParagraph"/>
        <w:numPr>
          <w:ilvl w:val="0"/>
          <w:numId w:val="1"/>
        </w:numPr>
        <w:spacing w:after="60"/>
      </w:pPr>
      <w:r>
        <w:t xml:space="preserve">Tu enlace público de reservas: un link único tuyo (ej. https://dw-consultorios.vercel.app/ana-perez). Cualquier paciente que lo abra puede reservar una cita contigo sin necesitar cuenta. Hay un botón "Copiar enlace" para mandarlo fácil por WhatsApp, redes o donde prefieras.</w:t>
      </w:r>
    </w:p>
    <w:p>
      <w:pPr>
        <w:pStyle w:val="ListParagraph"/>
        <w:numPr>
          <w:ilvl w:val="0"/>
          <w:numId w:val="1"/>
        </w:numPr>
        <w:spacing w:after="60"/>
      </w:pPr>
      <w:r>
        <w:t xml:space="preserve">Nueva cita: para agendar tú mismo una cita (ej. si el paciente te llama por teléfono).</w:t>
      </w:r>
    </w:p>
    <w:p>
      <w:pPr>
        <w:pStyle w:val="ListParagraph"/>
        <w:numPr>
          <w:ilvl w:val="0"/>
          <w:numId w:val="1"/>
        </w:numPr>
        <w:spacing w:after="60"/>
      </w:pPr>
      <w:r>
        <w:t xml:space="preserve">Pacientes: la lista de tus pacientes, con acceso a su expediente de fotos.</w:t>
      </w:r>
    </w:p>
    <w:p>
      <w:pPr>
        <w:pStyle w:val="ListParagraph"/>
        <w:numPr>
          <w:ilvl w:val="0"/>
          <w:numId w:val="1"/>
        </w:numPr>
        <w:spacing w:after="60"/>
      </w:pPr>
      <w:r>
        <w:t xml:space="preserve">Próximas citas: lista de tus citas agendadas a futuro, con nombre y teléfono del paciente, y motivo si lo capturaste. Cada una tiene un botón Eliminar (pide confirmación antes de borrar).</w:t>
      </w:r>
    </w:p>
    <w:p>
      <w:pPr>
        <w:pStyle w:val="Heading2"/>
        <w:spacing w:after="120" w:before="260"/>
      </w:pPr>
      <w:r>
        <w:t xml:space="preserve">3. Cómo crear una cita manualmente</w:t>
      </w:r>
    </w:p>
    <w:p>
      <w:pPr>
        <w:pStyle w:val="ListParagraph"/>
        <w:numPr>
          <w:ilvl w:val="0"/>
          <w:numId w:val="2"/>
        </w:numPr>
        <w:spacing w:after="60"/>
      </w:pPr>
      <w:r>
        <w:t xml:space="preserve">Click en "Nueva cita".</w:t>
      </w:r>
    </w:p>
    <w:p>
      <w:pPr>
        <w:pStyle w:val="ListParagraph"/>
        <w:numPr>
          <w:ilvl w:val="0"/>
          <w:numId w:val="2"/>
        </w:numPr>
        <w:spacing w:after="60"/>
      </w:pPr>
      <w:r>
        <w:t xml:space="preserve">Elige la fecha (solo días entre semana están disponibles).</w:t>
      </w:r>
    </w:p>
    <w:p>
      <w:pPr>
        <w:pStyle w:val="ListParagraph"/>
        <w:numPr>
          <w:ilvl w:val="0"/>
          <w:numId w:val="2"/>
        </w:numPr>
        <w:spacing w:after="60"/>
      </w:pPr>
      <w:r>
        <w:t xml:space="preserve">Verás los horarios de 08:00 a 18:00 en bloques de 30 minutos — los ya ocupados aparecen tachados.</w:t>
      </w:r>
    </w:p>
    <w:p>
      <w:pPr>
        <w:pStyle w:val="ListParagraph"/>
        <w:numPr>
          <w:ilvl w:val="0"/>
          <w:numId w:val="2"/>
        </w:numPr>
        <w:spacing w:after="60"/>
      </w:pPr>
      <w:r>
        <w:t xml:space="preserve">Click en un horario libre.</w:t>
      </w:r>
    </w:p>
    <w:p>
      <w:pPr>
        <w:pStyle w:val="ListParagraph"/>
        <w:numPr>
          <w:ilvl w:val="0"/>
          <w:numId w:val="2"/>
        </w:numPr>
        <w:spacing w:after="60"/>
      </w:pPr>
      <w:r>
        <w:t xml:space="preserve">Llena nombre y teléfono del paciente (el motivo es opcional).</w:t>
      </w:r>
    </w:p>
    <w:p>
      <w:pPr>
        <w:pStyle w:val="ListParagraph"/>
        <w:numPr>
          <w:ilvl w:val="0"/>
          <w:numId w:val="2"/>
        </w:numPr>
        <w:spacing w:after="60"/>
      </w:pPr>
      <w:r>
        <w:t xml:space="preserve">Click "Crear cita".</w:t>
      </w:r>
    </w:p>
    <w:p>
      <w:pPr>
        <w:spacing w:after="120"/>
      </w:pPr>
      <w:r>
        <w:t xml:space="preserve">Si el teléfono ya existe en tu lista de pacientes, el sistema lo reconoce automáticamente — no crea un paciente duplicado.</w:t>
      </w:r>
    </w:p>
    <w:p>
      <w:pPr>
        <w:pStyle w:val="Heading2"/>
        <w:spacing w:after="120" w:before="260"/>
      </w:pPr>
      <w:r>
        <w:t xml:space="preserve">4. Cómo eliminar una cita</w:t>
      </w:r>
    </w:p>
    <w:p>
      <w:pPr>
        <w:pStyle w:val="ListParagraph"/>
        <w:numPr>
          <w:ilvl w:val="0"/>
          <w:numId w:val="2"/>
        </w:numPr>
        <w:spacing w:after="60"/>
      </w:pPr>
      <w:r>
        <w:t xml:space="preserve">En "Próximas citas", busca la cita.</w:t>
      </w:r>
    </w:p>
    <w:p>
      <w:pPr>
        <w:pStyle w:val="ListParagraph"/>
        <w:numPr>
          <w:ilvl w:val="0"/>
          <w:numId w:val="2"/>
        </w:numPr>
        <w:spacing w:after="60"/>
      </w:pPr>
      <w:r>
        <w:t xml:space="preserve">Click "Eliminar".</w:t>
      </w:r>
    </w:p>
    <w:p>
      <w:pPr>
        <w:pStyle w:val="ListParagraph"/>
        <w:numPr>
          <w:ilvl w:val="0"/>
          <w:numId w:val="2"/>
        </w:numPr>
        <w:spacing w:after="60"/>
      </w:pPr>
      <w:r>
        <w:t xml:space="preserve">Confirma con el botón que aparece ("¿Eliminar esta cita?" → "Confirmar").</w:t>
      </w:r>
    </w:p>
    <w:p>
      <w:pPr>
        <w:pStyle w:val="Heading2"/>
        <w:spacing w:after="120" w:before="260"/>
      </w:pPr>
      <w:r>
        <w:t xml:space="preserve">5. Cómo funciona la reserva de tus pacientes</w:t>
      </w:r>
    </w:p>
    <w:p>
      <w:pPr>
        <w:spacing w:after="120"/>
      </w:pPr>
      <w:r>
        <w:t xml:space="preserve">Cuando un paciente abre tu link público:</w:t>
      </w:r>
    </w:p>
    <w:p>
      <w:pPr>
        <w:pStyle w:val="ListParagraph"/>
        <w:numPr>
          <w:ilvl w:val="0"/>
          <w:numId w:val="2"/>
        </w:numPr>
        <w:spacing w:after="60"/>
      </w:pPr>
      <w:r>
        <w:t xml:space="preserve">Ve tu nombre y un calendario de horarios disponibles (mismo horario que manejas tú: L-V 08:00-18:00).</w:t>
      </w:r>
    </w:p>
    <w:p>
      <w:pPr>
        <w:pStyle w:val="ListParagraph"/>
        <w:numPr>
          <w:ilvl w:val="0"/>
          <w:numId w:val="2"/>
        </w:numPr>
        <w:spacing w:after="60"/>
      </w:pPr>
      <w:r>
        <w:t xml:space="preserve">Elige fecha y hora libre.</w:t>
      </w:r>
    </w:p>
    <w:p>
      <w:pPr>
        <w:pStyle w:val="ListParagraph"/>
        <w:numPr>
          <w:ilvl w:val="0"/>
          <w:numId w:val="2"/>
        </w:numPr>
        <w:spacing w:after="60"/>
      </w:pPr>
      <w:r>
        <w:t xml:space="preserve">Captura su nombre, teléfono y (opcional) motivo de consulta.</w:t>
      </w:r>
    </w:p>
    <w:p>
      <w:pPr>
        <w:pStyle w:val="ListParagraph"/>
        <w:numPr>
          <w:ilvl w:val="0"/>
          <w:numId w:val="2"/>
        </w:numPr>
        <w:spacing w:after="60"/>
      </w:pPr>
      <w:r>
        <w:t xml:space="preserve">Confirma — la cita queda agendada al instante, sin que tú tengas que aprobarla, y aparece automáticamente en tu "Próximas citas".</w:t>
      </w:r>
    </w:p>
    <w:p>
      <w:pPr>
        <w:spacing w:after="120"/>
      </w:pPr>
      <w:r>
        <w:t xml:space="preserve">Si un paciente ya tiene una cita futura pendiente contigo, el sistema no le permite reservar otra hasta que pase esa fecha o tú la elimines — esto evita reservas duplicadas por error. (Esta restricción no aplica cuando tú agendas manualmente desde tu panel — tú sí puedes agendarle varias citas futuras a un mismo paciente si hace falta, por ejemplo un seguimiento.)</w:t>
      </w:r>
    </w:p>
    <w:p>
      <w:pPr>
        <w:pStyle w:val="Heading2"/>
        <w:spacing w:after="120" w:before="260"/>
      </w:pPr>
      <w:r>
        <w:t xml:space="preserve">6. Expediente básico: fotos de tus pacientes</w:t>
      </w:r>
    </w:p>
    <w:p>
      <w:pPr>
        <w:spacing w:after="120"/>
      </w:pPr>
      <w:r>
        <w:t xml:space="preserve">Pensado para digitalizar el historial que manejas impreso:</w:t>
      </w:r>
    </w:p>
    <w:p>
      <w:pPr>
        <w:pStyle w:val="ListParagraph"/>
        <w:numPr>
          <w:ilvl w:val="0"/>
          <w:numId w:val="2"/>
        </w:numPr>
        <w:spacing w:after="60"/>
      </w:pPr>
      <w:r>
        <w:t xml:space="preserve">Click en "Pacientes" desde tu panel.</w:t>
      </w:r>
    </w:p>
    <w:p>
      <w:pPr>
        <w:pStyle w:val="ListParagraph"/>
        <w:numPr>
          <w:ilvl w:val="0"/>
          <w:numId w:val="2"/>
        </w:numPr>
        <w:spacing w:after="60"/>
      </w:pPr>
      <w:r>
        <w:t xml:space="preserve">Elige un paciente de la lista.</w:t>
      </w:r>
    </w:p>
    <w:p>
      <w:pPr>
        <w:pStyle w:val="ListParagraph"/>
        <w:numPr>
          <w:ilvl w:val="0"/>
          <w:numId w:val="2"/>
        </w:numPr>
        <w:spacing w:after="60"/>
      </w:pPr>
      <w:r>
        <w:t xml:space="preserve">En su ficha verás las fotos que ya tenga subidas.</w:t>
      </w:r>
    </w:p>
    <w:p>
      <w:pPr>
        <w:pStyle w:val="ListParagraph"/>
        <w:numPr>
          <w:ilvl w:val="0"/>
          <w:numId w:val="2"/>
        </w:numPr>
        <w:spacing w:after="60"/>
      </w:pPr>
      <w:r>
        <w:t xml:space="preserve">Para agregar una: click en el selector de archivo, elige la foto (JPEG, PNG, WEBP o HEIC, máximo 10MB), click "Subir foto".</w:t>
      </w:r>
    </w:p>
    <w:p>
      <w:pPr>
        <w:pStyle w:val="ListParagraph"/>
        <w:numPr>
          <w:ilvl w:val="0"/>
          <w:numId w:val="2"/>
        </w:numPr>
        <w:spacing w:after="60"/>
      </w:pPr>
      <w:r>
        <w:t xml:space="preserve">Para eliminar una foto: botón "Eliminar" sobre la foto → confirmar.</w:t>
      </w:r>
    </w:p>
    <w:p>
      <w:pPr>
        <w:spacing w:after="120"/>
      </w:pPr>
      <w:r>
        <w:t xml:space="preserve">Puedes subir varias fotos por paciente (por ejemplo, distintas hojas del historial o visitas). No hay campos de texto adicionales por ahora — solo la imagen y la fecha en que la subiste.</w:t>
      </w:r>
    </w:p>
    <w:p>
      <w:pPr>
        <w:pStyle w:val="Heading2"/>
        <w:spacing w:after="120" w:before="260"/>
      </w:pPr>
      <w:r>
        <w:t xml:space="preserve">7. Limitaciones actuales (a propósito, por ahora)</w:t>
      </w:r>
    </w:p>
    <w:p>
      <w:pPr>
        <w:pStyle w:val="ListParagraph"/>
        <w:numPr>
          <w:ilvl w:val="0"/>
          <w:numId w:val="1"/>
        </w:numPr>
        <w:spacing w:after="60"/>
      </w:pPr>
      <w:r>
        <w:t xml:space="preserve">No hay vista de calendario visual (día/semana en cuadrícula) — solo la lista de próximas citas.</w:t>
      </w:r>
    </w:p>
    <w:p>
      <w:pPr>
        <w:pStyle w:val="ListParagraph"/>
        <w:numPr>
          <w:ilvl w:val="0"/>
          <w:numId w:val="1"/>
        </w:numPr>
        <w:spacing w:after="60"/>
      </w:pPr>
      <w:r>
        <w:t xml:space="preserve">No se puede reagendar una cita (hay que eliminarla y crear una nueva).</w:t>
      </w:r>
    </w:p>
    <w:p>
      <w:pPr>
        <w:pStyle w:val="ListParagraph"/>
        <w:numPr>
          <w:ilvl w:val="0"/>
          <w:numId w:val="1"/>
        </w:numPr>
        <w:spacing w:after="60"/>
      </w:pPr>
      <w:r>
        <w:t xml:space="preserve">No hay recordatorios automáticos (SMS/WhatsApp/email) para el paciente.</w:t>
      </w:r>
    </w:p>
    <w:p>
      <w:pPr>
        <w:pStyle w:val="ListParagraph"/>
        <w:numPr>
          <w:ilvl w:val="0"/>
          <w:numId w:val="1"/>
        </w:numPr>
        <w:spacing w:after="60"/>
      </w:pPr>
      <w:r>
        <w:t xml:space="preserve">No hay chat con IA todavía (viene en una fase futura).</w:t>
      </w:r>
    </w:p>
    <w:p>
      <w:pPr>
        <w:pStyle w:val="ListParagraph"/>
        <w:numPr>
          <w:ilvl w:val="0"/>
          <w:numId w:val="1"/>
        </w:numPr>
        <w:spacing w:after="60"/>
      </w:pPr>
      <w:r>
        <w:t xml:space="preserve">Una cuenta = un doctor. No hay soporte para secretarias ni múltiples doctores en un mismo consultorio todavía.</w:t>
      </w:r>
    </w:p>
    <w:p>
      <w:pPr>
        <w:pStyle w:val="Heading2"/>
        <w:spacing w:after="120" w:before="260"/>
      </w:pPr>
      <w:r>
        <w:t xml:space="preserve">8. ¿Algo no funciona como se describe aquí?</w:t>
      </w:r>
    </w:p>
    <w:p>
      <w:pPr>
        <w:spacing w:after="120"/>
      </w:pPr>
      <w:r>
        <w:t xml:space="preserve">Avísale al administrador del sistema con el mayor detalle posible: qué botón apretaste, qué esperabas que pasara, y qué pasó en realidad (o una captura de pantalla si puedes). Eso ayuda a diagnosticar rápido.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2026-07-15T16:23:25.895Z</dcterms:created>
  <dcterms:modified xsi:type="dcterms:W3CDTF">2026-07-15T16:23:25.895Z</dcterms:modified>
</cp:coreProperties>
</file>

<file path=docProps/custom.xml><?xml version="1.0" encoding="utf-8"?>
<Properties xmlns="http://schemas.openxmlformats.org/officeDocument/2006/custom-properties" xmlns:vt="http://schemas.openxmlformats.org/officeDocument/2006/docPropsVTypes"/>
</file>