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before="2700"/>
      </w:pPr>
      <w:r>
        <w:t xml:space="preserve">PRD_미완성9섹션</w:t>
      </w:r>
    </w:p>
    <w:p>
      <w:r>
        <w:rPr>
          <w:color w:val="657386"/>
          <w:sz w:val="30"/>
          <w:szCs w:val="30"/>
        </w:rPr>
        <w:t xml:space="preserve">식단 기록 앱</w:t>
      </w:r>
    </w:p>
    <w:p>
      <w:pPr>
        <w:pageBreakBefore/>
        <w:spacing w:after="300"/>
      </w:pPr>
      <w:r>
        <w:t xml:space="preserve">목차</w:t>
      </w:r>
    </w:p>
    <w:p>
      <w:pPr>
        <w:spacing w:after="140"/>
        <w:ind w:left="0"/>
      </w:pPr>
      <w:r>
        <w:t xml:space="preserve">PRD (Product Requirements Document)</w:t>
      </w:r>
    </w:p>
    <w:p>
      <w:pPr>
        <w:spacing w:after="140"/>
        <w:ind w:left="240"/>
      </w:pPr>
      <w:r>
        <w:t xml:space="preserve">1. 문서 정보</w:t>
      </w:r>
    </w:p>
    <w:p>
      <w:pPr>
        <w:spacing w:after="140"/>
        <w:ind w:left="240"/>
      </w:pPr>
      <w:r>
        <w:t xml:space="preserve">2. 개요</w:t>
      </w:r>
    </w:p>
    <w:p>
      <w:pPr>
        <w:spacing w:after="140"/>
        <w:ind w:left="240"/>
      </w:pPr>
      <w:r>
        <w:t xml:space="preserve">3. 문제 정의</w:t>
      </w:r>
    </w:p>
    <w:p>
      <w:pPr>
        <w:spacing w:after="140"/>
        <w:ind w:left="240"/>
      </w:pPr>
      <w:r>
        <w:t xml:space="preserve">4. 목표</w:t>
      </w:r>
    </w:p>
    <w:p>
      <w:pPr>
        <w:spacing w:after="140"/>
        <w:ind w:left="240"/>
      </w:pPr>
      <w:r>
        <w:t xml:space="preserve">5. 대상 사용자</w:t>
      </w:r>
    </w:p>
    <w:p>
      <w:pPr>
        <w:spacing w:after="140"/>
        <w:ind w:left="240"/>
      </w:pPr>
      <w:r>
        <w:t xml:space="preserve">6. 기능 요구사항 (Functional Requirements)</w:t>
      </w:r>
    </w:p>
    <w:p>
      <w:pPr>
        <w:spacing w:after="140"/>
        <w:ind w:left="240"/>
      </w:pPr>
      <w:r>
        <w:t xml:space="preserve">7. 비기능 요구사항 (Non-functional Requirements)</w:t>
      </w:r>
    </w:p>
    <w:p>
      <w:pPr>
        <w:spacing w:after="140"/>
        <w:ind w:left="240"/>
      </w:pPr>
      <w:r>
        <w:t xml:space="preserve">8. UI/UX 가이드라인</w:t>
      </w:r>
    </w:p>
    <w:p>
      <w:pPr>
        <w:spacing w:after="140"/>
        <w:ind w:left="240"/>
      </w:pPr>
      <w:r>
        <w:t xml:space="preserve">9. 기술 요구사항</w:t>
      </w:r>
    </w:p>
    <w:p>
      <w:pPr>
        <w:spacing w:after="140"/>
        <w:ind w:left="240"/>
      </w:pPr>
      <w:r>
        <w:t xml:space="preserve">10. 릴리스 계획</w:t>
      </w:r>
    </w:p>
    <w:p>
      <w:pPr>
        <w:spacing w:after="140"/>
        <w:ind w:left="240"/>
      </w:pPr>
      <w:r>
        <w:t xml:space="preserve">11. 비용 및 리소스</w:t>
      </w:r>
    </w:p>
    <w:p>
      <w:pPr>
        <w:spacing w:after="140"/>
        <w:ind w:left="240"/>
      </w:pPr>
      <w:r>
        <w:t xml:space="preserve">12. SaaS 운영 요소</w:t>
      </w:r>
    </w:p>
    <w:p>
      <w:pPr>
        <w:spacing w:after="140"/>
        <w:ind w:left="240"/>
      </w:pPr>
      <w:r>
        <w:t xml:space="preserve">13. 리스크 및 대응</w:t>
      </w:r>
    </w:p>
    <w:p>
      <w:pPr>
        <w:spacing w:after="140"/>
        <w:ind w:left="240"/>
      </w:pPr>
      <w:r>
        <w:t xml:space="preserve">14. 성공 기준</w:t>
      </w:r>
    </w:p>
    <w:p>
      <w:pPr>
        <w:spacing w:after="140"/>
        <w:ind w:left="240"/>
      </w:pPr>
      <w:r>
        <w:t xml:space="preserve">15. 부록</w:t>
      </w:r>
    </w:p>
    <w:p>
      <w:pPr>
        <w:pageBreakBefore/>
      </w:pPr>
    </w:p>
    <w:p>
      <w:pPr>
        <w:pStyle w:val="Heading1"/>
        <w:keepNext/>
        <w:spacing w:after="100" w:before="240"/>
      </w:pPr>
      <w:r>
        <w:t xml:space="preserve">PRD (Product Requirements Document)</w:t>
      </w:r>
    </w:p>
    <w:p>
      <w:pPr>
        <w:spacing w:after="100"/>
        <w:ind w:left="360"/>
      </w:pPr>
      <w:r>
        <w:rPr>
          <w:color w:val="4B5563"/>
        </w:rPr>
        <w:t xml:space="preserve">회의: 신규 모바일 식단 기록 앱 킥오프
작성일: 2026-10-01</w:t>
      </w:r>
    </w:p>
    <w:p>
      <w:pPr>
        <w:pBdr>
          <w:bottom w:val="single" w:color="E5E7EB" w:sz="6" w:space="1"/>
        </w:pBdr>
        <w:spacing w:after="120" w:before="120"/>
      </w:pPr>
    </w:p>
    <w:p>
      <w:pPr>
        <w:pStyle w:val="Heading2"/>
        <w:keepNext/>
        <w:spacing w:after="100" w:before="240"/>
      </w:pPr>
      <w:r>
        <w:t xml:space="preserve">1. 문서 정보</w:t>
      </w:r>
    </w:p>
    <w:p>
      <w:pPr>
        <w:spacing w:after="40"/>
      </w:pPr>
      <w:r>
        <w:t xml:space="preserve">· </w:t>
      </w:r>
      <w:r>
        <w:rPr>
          <w:b/>
          <w:bCs/>
        </w:rPr>
        <w:t xml:space="preserve">PRD 버전</w:t>
      </w:r>
      <w:r>
        <w:t xml:space="preserve">: v1.0</w:t>
      </w:r>
    </w:p>
    <w:p>
      <w:pPr>
        <w:spacing w:after="40"/>
      </w:pPr>
      <w:r>
        <w:t xml:space="preserve">· </w:t>
      </w:r>
      <w:r>
        <w:rPr>
          <w:b/>
          <w:bCs/>
        </w:rPr>
        <w:t xml:space="preserve">작성일</w:t>
      </w:r>
      <w:r>
        <w:t xml:space="preserve">: 2026-10-01</w:t>
      </w:r>
    </w:p>
    <w:p>
      <w:pPr>
        <w:spacing w:after="40"/>
      </w:pPr>
      <w:r>
        <w:t xml:space="preserve">· </w:t>
      </w:r>
      <w:r>
        <w:rPr>
          <w:b/>
          <w:bCs/>
        </w:rPr>
        <w:t xml:space="preserve">작성자</w:t>
      </w:r>
      <w:r>
        <w:t xml:space="preserve">: 기획팀</w:t>
      </w:r>
    </w:p>
    <w:p>
      <w:pPr>
        <w:spacing w:after="40"/>
      </w:pPr>
      <w:r>
        <w:t xml:space="preserve">· </w:t>
      </w:r>
      <w:r>
        <w:rPr>
          <w:b/>
          <w:bCs/>
        </w:rPr>
        <w:t xml:space="preserve">검토자</w:t>
      </w:r>
      <w:r>
        <w:t xml:space="preserve">: -</w:t>
      </w:r>
    </w:p>
    <w:p>
      <w:pPr>
        <w:spacing w:after="40"/>
      </w:pPr>
      <w:r>
        <w:t xml:space="preserve">· </w:t>
      </w:r>
      <w:r>
        <w:rPr>
          <w:b/>
          <w:bCs/>
        </w:rPr>
        <w:t xml:space="preserve">문서 상태</w:t>
      </w:r>
      <w:r>
        <w:t xml:space="preserve">: 초안</w:t>
      </w:r>
    </w:p>
    <w:p>
      <w:pPr>
        <w:spacing w:after="40"/>
      </w:pPr>
      <w:r>
        <w:t xml:space="preserve">· </w:t>
      </w:r>
      <w:r>
        <w:rPr>
          <w:b/>
          <w:bCs/>
        </w:rPr>
        <w:t xml:space="preserve">변경 이력</w:t>
      </w:r>
      <w:r>
        <w:t xml:space="preserve">: 버전날짜변경 내용작성자v1.02026-10-01초기 작성기획팀</w:t>
      </w:r>
    </w:p>
    <w:p>
      <w:pPr>
        <w:pBdr>
          <w:bottom w:val="single" w:color="E5E7EB" w:sz="6" w:space="1"/>
        </w:pBdr>
        <w:spacing w:after="120" w:before="120"/>
      </w:pPr>
    </w:p>
    <w:p>
      <w:pPr>
        <w:pStyle w:val="Heading2"/>
        <w:keepNext/>
        <w:spacing w:after="100" w:before="240"/>
      </w:pPr>
      <w:r>
        <w:t xml:space="preserve">2. 개요</w:t>
      </w:r>
    </w:p>
    <w:p>
      <w:pPr>
        <w:pStyle w:val="Heading3"/>
        <w:keepNext/>
        <w:spacing w:after="100" w:before="240"/>
      </w:pPr>
      <w:r>
        <w:t xml:space="preserve">2.1 프로젝트 배경 및 동기</w:t>
      </w:r>
    </w:p>
    <w:p>
      <w:pPr>
        <w:spacing w:after="100"/>
      </w:pPr>
      <w:r>
        <w:t xml:space="preserve">이번 프로젝트는 체중 관리를 원하는 국내 일반 사용자가 식단 기록을 꾸준히 이어가기 어렵다는 문제에서 출발했다. 회의에서 확인한 주요 대상은 병원·보험 서비스를 이용하는 사람이 아니라, 먹은 음식을 기록하려다 입력이 번거로워 중단하는 사용자다. 특히 한 끼에 여러 음식을 먹었을 때 메뉴를 하나씩 찾고 양을 입력하는 과정이 부담이 될 수 있다는 점이 문제로 제기됐다.</w:t>
      </w:r>
    </w:p>
    <w:p>
      <w:pPr>
        <w:spacing w:after="100"/>
      </w:pPr>
      <w:r>
        <w:t xml:space="preserve">앱의 목적은 전문 영양 상담이나 의학적 권고를 제공하는 것이 아니라, 사용자가 식사를 간편하게 기록하고 나중에 기록 내용을 돌아볼 수 있도록 돕는 것이다. 칼로리와 영양 정보는 음식의 양과 조리법에 따라 실제 섭취량과 다를 수 있으므로 예상·참고값으로 안내하고, 값이 없는 경우에는 0으로 오인되지 않도록 구분하는 방향을 논의했다.</w:t>
      </w:r>
    </w:p>
    <w:p>
      <w:pPr>
        <w:spacing w:after="100"/>
      </w:pPr>
      <w:r>
        <w:t xml:space="preserve">경영진은 8주 안에 출시 후보 빌드와 스토어 심사 제출을 목표로 하되, 일정에 맞추기 위해 기능을 무리하게 늘리기보다 핵심 기록 흐름의 품질과 데이터 신뢰, 개인정보 보호를 우선한다는 방향을 제시했다. iOS와 안드로이드는 함께 출시하는 것을 전제로 하며, 크로스플랫폼 개발을 추진한다. 실제 공개 시점은 베타 결과와 스토어 심사 상황을 확인한 뒤 정하고, 9주 차는 심사 지연에 대비한 완충 기간으로 둔다.</w:t>
      </w:r>
    </w:p>
    <w:p>
      <w:pPr>
        <w:pStyle w:val="Heading3"/>
        <w:keepNext/>
        <w:spacing w:after="100" w:before="240"/>
      </w:pPr>
      <w:r>
        <w:t xml:space="preserve">2.2 비즈니스 문제 정의</w:t>
      </w:r>
    </w:p>
    <w:p>
      <w:pPr>
        <w:spacing w:after="100"/>
      </w:pPr>
      <w:r>
        <w:t xml:space="preserve">핵심 문제는 사용자가 식단 기록의 필요성을 느끼더라도 음식 검색, 양 조절, 여러 음식 입력 등 기록 과정이 번거로우면 사용을 중단할 수 있다는 점이다. 음식 이름만으로는 양과 조리법을 알기 어려워 영양값의 정확도를 보장하기 힘들고, 영양 정보가 없는 음식의 기록을 막으면 기록을 이어가기 어렵다. 반대로 불확실한 수치를 정확한 값처럼 보여주면 제품에 대한 신뢰를 해칠 수 있다.</w:t>
      </w:r>
    </w:p>
    <w:p>
      <w:pPr>
        <w:spacing w:after="100"/>
      </w:pPr>
      <w:r>
        <w:t xml:space="preserve">이 문제를 해결하지 못하면 사용자가 기록을 충분히 남기지 못하고, 기록을 다시 확인하는 주간 리포트도 제한된 정보만 제공하게 된다. 이는 반복 기록 경험과 재방문 가치를 약화할 수 있다는 우려로 논의됐다. 다만 회의에서는 현재 이탈률이나 매출 손실 등 정량적인 사업 현황은 제시되지 않았다. 따라서 프로젝트의 사업 효과는 출시 후 기록 완료 시간, 기록 지속성, 검색 실패 후 이탈, 리포트 이해도 등의 자료를 통해 확인해야 한다.</w:t>
      </w:r>
    </w:p>
    <w:p>
      <w:pPr>
        <w:pStyle w:val="Heading3"/>
        <w:keepNext/>
        <w:spacing w:after="100" w:before="240"/>
      </w:pPr>
      <w:r>
        <w:t xml:space="preserve">2.3 해결 방안 개요</w:t>
      </w:r>
    </w:p>
    <w:p>
      <w:pPr>
        <w:spacing w:after="100"/>
      </w:pPr>
      <w:r>
        <w:t xml:space="preserve">MVP는 음식 검색, 최근 기록, 즐겨찾기, 직접 입력을 중심으로 식사 기록 흐름을 간소화한다. 음식 검색 결과가 없거나 외부 API 호출에 실패하더라도 직접 입력이나 최근 기록을 통해 기록을 이어갈 수 있도록 한다. 사용자는 영양 정보를 모르는 음식도 이름만으로 저장할 수 있으며, 기록 수정·삭제와 날짜별 조회를 지원한다. 한 끼에 여러 음식 항목을 추가하고 식사 구분별 합계를 확인하는 방향도 논의됐다.</w:t>
      </w:r>
    </w:p>
    <w:p>
      <w:pPr>
        <w:spacing w:after="100"/>
      </w:pPr>
      <w:r>
        <w:t xml:space="preserve">홈에서는 칼로리 목표 달성 여부보다 오늘의 기록 상태를 우선 보여주고, 목표가 없는 사용자에게 칼로리 게이지를 강요하지 않는다. 주간 리포트는 기록한 날 수, 기록된 날의 평균 영양값, 끼니별 기록 패턴 등 기록 내용에 근거한 중립적인 정보를 제공한다. 기록이 없는 날과 영양 정보가 누락된 경우를 구분하고, 실제 섭취량이 아니라 기록된 내용 기준임을 안내한다. 음식 영양값은 기록 당시 스냅샷으로 보관해 외부 음식 데이터가 바뀌어도 과거 기록과 리포트가 자동으로 달라지지 않게 한다.</w:t>
      </w:r>
    </w:p>
    <w:p>
      <w:pPr>
        <w:spacing w:after="100"/>
      </w:pPr>
      <w:r>
        <w:t xml:space="preserve">기존의 전문 상담이나 자동 분석 중심 접근과 달리, 이 MVP의 차별점은 기록 진입 장벽을 낮추고 데이터의 한계를 사용자에게 분명히 알리는 데 있다. 사진 자동 인식, 바코드, 친구 공유, 전문가 상담, 운동 기록, 결제는 MVP에서 제외한다. 다만 회의 후반부 결정에 따라 식사당 사진 한 장 첨부는 포함하되, 사진 자동 분석은 출시 필수 기능으로 약속하지 않고 기술 검증 결과와 일정 영향을 보고 판단한다. 핵심 가치 제안은 </w:t>
      </w:r>
      <w:r>
        <w:rPr>
          <w:b/>
          <w:bCs/>
        </w:rPr>
        <w:t xml:space="preserve">빠르게 식사를 기록하고, 기록한 내용을 신뢰 가능한 기준으로 다시 확인할 수 있게 하는 것</w:t>
      </w:r>
      <w:r>
        <w:t xml:space="preserve">이다.</w:t>
      </w:r>
    </w:p>
    <w:p>
      <w:pPr>
        <w:pStyle w:val="Heading3"/>
        <w:keepNext/>
        <w:spacing w:after="100" w:before="240"/>
      </w:pPr>
      <w:r>
        <w:t xml:space="preserve">2.4 기대 효과 및 성공 지표</w:t>
      </w:r>
    </w:p>
    <w:p>
      <w:pPr>
        <w:spacing w:after="100"/>
      </w:pPr>
      <w:r>
        <w:t xml:space="preserve">출시 후에는 사용자가 첫 기록을 쉽게 완료하는지, 검색이 막히더라도 기록을 이어갈 수 있는지, 주간 리포트의 기준을 이해하는지 확인한다. 회의에서 제안된 일부 수치는 베타 품질 목표 또는 검증 가설이며, 실제 결과와 표본 규모를 함께 보고 해석해야 한다.</w:t>
      </w:r>
    </w:p>
    <w:p>
      <w:pPr>
        <w:spacing w:after="100"/>
      </w:pPr>
      <w:r>
        <w:t xml:space="preserve">이 앱은 회의에서 무료 베타로 출시하고 결제 기능을 제외하기로 했다. 따라서 월 매출, 주문 건수, 재구매율, 평균 객단가는 현재 MVP의 성과 지표로 적용하기 어렵다. 월 3,900원은 내부 검토용 가설일 뿐 확정 가격이 아니며, 베타에서 약 4주간 실제 사용 자료를 확인한 뒤 과금 여부와 2차 로드맵을 다시 논의한다. 표의 ‘현재’는 회의에서 기준값이 제시되지 않은 경우 미측정으로 표시했다.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629"/>
        <w:gridCol w:w="1571"/>
        <w:gridCol w:w="629"/>
        <w:gridCol w:w="3771"/>
        <w:gridCol w:w="1886"/>
        <w:gridCol w:w="1152"/>
      </w:tblGrid>
      <w:tr>
        <w:trPr>
          <w:tblHeader/>
        </w:trPr>
        <w:tc>
          <w:tcPr>
            <w:tcW w:type="dxa" w:w="62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지표 분류</w:t>
            </w:r>
          </w:p>
        </w:tc>
        <w:tc>
          <w:tcPr>
            <w:tcW w:type="dxa" w:w="157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지표명</w:t>
            </w:r>
          </w:p>
        </w:tc>
        <w:tc>
          <w:tcPr>
            <w:tcW w:type="dxa" w:w="62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현재</w:t>
            </w:r>
          </w:p>
        </w:tc>
        <w:tc>
          <w:tcPr>
            <w:tcW w:type="dxa" w:w="3771"/>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목표</w:t>
            </w:r>
          </w:p>
        </w:tc>
        <w:tc>
          <w:tcPr>
            <w:tcW w:type="dxa" w:w="188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측정 시점</w:t>
            </w:r>
          </w:p>
        </w:tc>
        <w:tc>
          <w:tcPr>
            <w:tcW w:type="dxa" w:w="115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담당자</w:t>
            </w:r>
          </w:p>
        </w:tc>
      </w:tr>
      <w:tr>
        <w:tc>
          <w:tcPr>
            <w:tcW w:type="dxa" w:w="629"/>
            <w:tcMar>
              <w:top w:type="dxa" w:w="100"/>
              <w:left w:type="dxa" w:w="120"/>
              <w:bottom w:type="dxa" w:w="100"/>
              <w:right w:type="dxa" w:w="120"/>
            </w:tcMar>
            <w:vAlign w:val="center"/>
          </w:tcPr>
          <w:p>
            <w:pPr>
              <w:spacing w:after="0" w:line="280"/>
            </w:pPr>
            <w:r>
              <w:rPr>
                <w:sz w:val="18"/>
                <w:szCs w:val="18"/>
              </w:rPr>
              <w:t xml:space="preserve">비즈니스</w:t>
            </w:r>
          </w:p>
        </w:tc>
        <w:tc>
          <w:tcPr>
            <w:tcW w:type="dxa" w:w="1571"/>
            <w:tcMar>
              <w:top w:type="dxa" w:w="100"/>
              <w:left w:type="dxa" w:w="120"/>
              <w:bottom w:type="dxa" w:w="100"/>
              <w:right w:type="dxa" w:w="120"/>
            </w:tcMar>
            <w:vAlign w:val="center"/>
          </w:tcPr>
          <w:p>
            <w:pPr>
              <w:spacing w:after="0" w:line="280"/>
            </w:pPr>
            <w:r>
              <w:rPr>
                <w:sz w:val="18"/>
                <w:szCs w:val="18"/>
              </w:rPr>
              <w:t xml:space="preserve">월 매출</w:t>
            </w:r>
          </w:p>
        </w:tc>
        <w:tc>
          <w:tcPr>
            <w:tcW w:type="dxa" w:w="629"/>
            <w:tcMar>
              <w:top w:type="dxa" w:w="100"/>
              <w:left w:type="dxa" w:w="120"/>
              <w:bottom w:type="dxa" w:w="100"/>
              <w:right w:type="dxa" w:w="120"/>
            </w:tcMar>
            <w:vAlign w:val="center"/>
          </w:tcPr>
          <w:p>
            <w:pPr>
              <w:spacing w:after="0" w:line="280"/>
            </w:pPr>
            <w:r>
              <w:rPr>
                <w:sz w:val="18"/>
                <w:szCs w:val="18"/>
              </w:rPr>
              <w:t xml:space="preserve">미측정</w:t>
            </w:r>
          </w:p>
        </w:tc>
        <w:tc>
          <w:tcPr>
            <w:tcW w:type="dxa" w:w="3771"/>
            <w:tcMar>
              <w:top w:type="dxa" w:w="100"/>
              <w:left w:type="dxa" w:w="120"/>
              <w:bottom w:type="dxa" w:w="100"/>
              <w:right w:type="dxa" w:w="120"/>
            </w:tcMar>
            <w:vAlign w:val="center"/>
          </w:tcPr>
          <w:p>
            <w:pPr>
              <w:spacing w:after="0" w:line="280"/>
            </w:pPr>
            <w:r>
              <w:rPr>
                <w:sz w:val="18"/>
                <w:szCs w:val="18"/>
              </w:rPr>
              <w:t xml:space="preserve">MVP 무료 베타 운영, 결제 매출 목표 없음</w:t>
            </w:r>
          </w:p>
        </w:tc>
        <w:tc>
          <w:tcPr>
            <w:tcW w:type="dxa" w:w="1886"/>
            <w:tcMar>
              <w:top w:type="dxa" w:w="100"/>
              <w:left w:type="dxa" w:w="120"/>
              <w:bottom w:type="dxa" w:w="100"/>
              <w:right w:type="dxa" w:w="120"/>
            </w:tcMar>
            <w:vAlign w:val="center"/>
          </w:tcPr>
          <w:p>
            <w:pPr>
              <w:spacing w:after="0" w:line="280"/>
            </w:pPr>
            <w:r>
              <w:rPr>
                <w:sz w:val="18"/>
                <w:szCs w:val="18"/>
              </w:rPr>
              <w:t xml:space="preserve">베타 운영 기간</w:t>
            </w:r>
          </w:p>
        </w:tc>
        <w:tc>
          <w:tcPr>
            <w:tcW w:type="dxa" w:w="1152"/>
            <w:tcMar>
              <w:top w:type="dxa" w:w="100"/>
              <w:left w:type="dxa" w:w="120"/>
              <w:bottom w:type="dxa" w:w="100"/>
              <w:right w:type="dxa" w:w="120"/>
            </w:tcMar>
            <w:vAlign w:val="center"/>
          </w:tcPr>
          <w:p>
            <w:pPr>
              <w:spacing w:after="0" w:line="280"/>
            </w:pPr>
            <w:r>
              <w:rPr>
                <w:sz w:val="18"/>
                <w:szCs w:val="18"/>
              </w:rPr>
              <w:t xml:space="preserve">미정</w:t>
            </w:r>
          </w:p>
        </w:tc>
      </w:tr>
      <w:tr>
        <w:tc>
          <w:tcPr>
            <w:tcW w:type="dxa" w:w="629"/>
            <w:shd w:fill="F4F7FA" w:color="auto" w:val="clear"/>
            <w:tcMar>
              <w:top w:type="dxa" w:w="100"/>
              <w:left w:type="dxa" w:w="120"/>
              <w:bottom w:type="dxa" w:w="100"/>
              <w:right w:type="dxa" w:w="120"/>
            </w:tcMar>
            <w:vAlign w:val="center"/>
          </w:tcPr>
          <w:p>
            <w:pPr>
              <w:spacing w:after="0" w:line="280"/>
            </w:pPr>
            <w:r>
              <w:rPr>
                <w:sz w:val="18"/>
                <w:szCs w:val="18"/>
              </w:rPr>
              <w:t xml:space="preserve">비즈니스</w:t>
            </w:r>
          </w:p>
        </w:tc>
        <w:tc>
          <w:tcPr>
            <w:tcW w:type="dxa" w:w="1571"/>
            <w:shd w:fill="F4F7FA" w:color="auto" w:val="clear"/>
            <w:tcMar>
              <w:top w:type="dxa" w:w="100"/>
              <w:left w:type="dxa" w:w="120"/>
              <w:bottom w:type="dxa" w:w="100"/>
              <w:right w:type="dxa" w:w="120"/>
            </w:tcMar>
            <w:vAlign w:val="center"/>
          </w:tcPr>
          <w:p>
            <w:pPr>
              <w:spacing w:after="0" w:line="280"/>
            </w:pPr>
            <w:r>
              <w:rPr>
                <w:sz w:val="18"/>
                <w:szCs w:val="18"/>
              </w:rPr>
              <w:t xml:space="preserve">월 주문 건수</w:t>
            </w:r>
          </w:p>
        </w:tc>
        <w:tc>
          <w:tcPr>
            <w:tcW w:type="dxa" w:w="629"/>
            <w:shd w:fill="F4F7FA" w:color="auto" w:val="clear"/>
            <w:tcMar>
              <w:top w:type="dxa" w:w="100"/>
              <w:left w:type="dxa" w:w="120"/>
              <w:bottom w:type="dxa" w:w="100"/>
              <w:right w:type="dxa" w:w="120"/>
            </w:tcMar>
            <w:vAlign w:val="center"/>
          </w:tcPr>
          <w:p>
            <w:pPr>
              <w:spacing w:after="0" w:line="280"/>
            </w:pPr>
            <w:r>
              <w:rPr>
                <w:sz w:val="18"/>
                <w:szCs w:val="18"/>
              </w:rPr>
              <w:t xml:space="preserve">해당 없음</w:t>
            </w:r>
          </w:p>
        </w:tc>
        <w:tc>
          <w:tcPr>
            <w:tcW w:type="dxa" w:w="3771"/>
            <w:shd w:fill="F4F7FA" w:color="auto" w:val="clear"/>
            <w:tcMar>
              <w:top w:type="dxa" w:w="100"/>
              <w:left w:type="dxa" w:w="120"/>
              <w:bottom w:type="dxa" w:w="100"/>
              <w:right w:type="dxa" w:w="120"/>
            </w:tcMar>
            <w:vAlign w:val="center"/>
          </w:tcPr>
          <w:p>
            <w:pPr>
              <w:spacing w:after="0" w:line="280"/>
            </w:pPr>
            <w:r>
              <w:rPr>
                <w:sz w:val="18"/>
                <w:szCs w:val="18"/>
              </w:rPr>
              <w:t xml:space="preserve">결제·주문 기능 미포함</w:t>
            </w:r>
          </w:p>
        </w:tc>
        <w:tc>
          <w:tcPr>
            <w:tcW w:type="dxa" w:w="1886"/>
            <w:shd w:fill="F4F7FA" w:color="auto" w:val="clear"/>
            <w:tcMar>
              <w:top w:type="dxa" w:w="100"/>
              <w:left w:type="dxa" w:w="120"/>
              <w:bottom w:type="dxa" w:w="100"/>
              <w:right w:type="dxa" w:w="120"/>
            </w:tcMar>
            <w:vAlign w:val="center"/>
          </w:tcPr>
          <w:p>
            <w:pPr>
              <w:spacing w:after="0" w:line="280"/>
            </w:pPr>
            <w:r>
              <w:rPr>
                <w:sz w:val="18"/>
                <w:szCs w:val="18"/>
              </w:rPr>
              <w:t xml:space="preserve">MVP 출시 시</w:t>
            </w:r>
          </w:p>
        </w:tc>
        <w:tc>
          <w:tcPr>
            <w:tcW w:type="dxa" w:w="1152"/>
            <w:shd w:fill="F4F7FA" w:color="auto" w:val="clear"/>
            <w:tcMar>
              <w:top w:type="dxa" w:w="100"/>
              <w:left w:type="dxa" w:w="120"/>
              <w:bottom w:type="dxa" w:w="100"/>
              <w:right w:type="dxa" w:w="120"/>
            </w:tcMar>
            <w:vAlign w:val="center"/>
          </w:tcPr>
          <w:p>
            <w:pPr>
              <w:spacing w:after="0" w:line="280"/>
            </w:pPr>
            <w:r>
              <w:rPr>
                <w:sz w:val="18"/>
                <w:szCs w:val="18"/>
              </w:rPr>
              <w:t xml:space="preserve">해당 없음</w:t>
            </w:r>
          </w:p>
        </w:tc>
      </w:tr>
      <w:tr>
        <w:tc>
          <w:tcPr>
            <w:tcW w:type="dxa" w:w="629"/>
            <w:tcMar>
              <w:top w:type="dxa" w:w="100"/>
              <w:left w:type="dxa" w:w="120"/>
              <w:bottom w:type="dxa" w:w="100"/>
              <w:right w:type="dxa" w:w="120"/>
            </w:tcMar>
            <w:vAlign w:val="center"/>
          </w:tcPr>
          <w:p>
            <w:pPr>
              <w:spacing w:after="0" w:line="280"/>
            </w:pPr>
            <w:r>
              <w:rPr>
                <w:sz w:val="18"/>
                <w:szCs w:val="18"/>
              </w:rPr>
              <w:t xml:space="preserve">비즈니스</w:t>
            </w:r>
          </w:p>
        </w:tc>
        <w:tc>
          <w:tcPr>
            <w:tcW w:type="dxa" w:w="1571"/>
            <w:tcMar>
              <w:top w:type="dxa" w:w="100"/>
              <w:left w:type="dxa" w:w="120"/>
              <w:bottom w:type="dxa" w:w="100"/>
              <w:right w:type="dxa" w:w="120"/>
            </w:tcMar>
            <w:vAlign w:val="center"/>
          </w:tcPr>
          <w:p>
            <w:pPr>
              <w:spacing w:after="0" w:line="280"/>
            </w:pPr>
            <w:r>
              <w:rPr>
                <w:sz w:val="18"/>
                <w:szCs w:val="18"/>
              </w:rPr>
              <w:t xml:space="preserve">재구매율</w:t>
            </w:r>
          </w:p>
        </w:tc>
        <w:tc>
          <w:tcPr>
            <w:tcW w:type="dxa" w:w="629"/>
            <w:tcMar>
              <w:top w:type="dxa" w:w="100"/>
              <w:left w:type="dxa" w:w="120"/>
              <w:bottom w:type="dxa" w:w="100"/>
              <w:right w:type="dxa" w:w="120"/>
            </w:tcMar>
            <w:vAlign w:val="center"/>
          </w:tcPr>
          <w:p>
            <w:pPr>
              <w:spacing w:after="0" w:line="280"/>
            </w:pPr>
            <w:r>
              <w:rPr>
                <w:sz w:val="18"/>
                <w:szCs w:val="18"/>
              </w:rPr>
              <w:t xml:space="preserve">해당 없음</w:t>
            </w:r>
          </w:p>
        </w:tc>
        <w:tc>
          <w:tcPr>
            <w:tcW w:type="dxa" w:w="3771"/>
            <w:tcMar>
              <w:top w:type="dxa" w:w="100"/>
              <w:left w:type="dxa" w:w="120"/>
              <w:bottom w:type="dxa" w:w="100"/>
              <w:right w:type="dxa" w:w="120"/>
            </w:tcMar>
            <w:vAlign w:val="center"/>
          </w:tcPr>
          <w:p>
            <w:pPr>
              <w:spacing w:after="0" w:line="280"/>
            </w:pPr>
            <w:r>
              <w:rPr>
                <w:sz w:val="18"/>
                <w:szCs w:val="18"/>
              </w:rPr>
              <w:t xml:space="preserve">결제·구매 기능 미포함</w:t>
            </w:r>
          </w:p>
        </w:tc>
        <w:tc>
          <w:tcPr>
            <w:tcW w:type="dxa" w:w="1886"/>
            <w:tcMar>
              <w:top w:type="dxa" w:w="100"/>
              <w:left w:type="dxa" w:w="120"/>
              <w:bottom w:type="dxa" w:w="100"/>
              <w:right w:type="dxa" w:w="120"/>
            </w:tcMar>
            <w:vAlign w:val="center"/>
          </w:tcPr>
          <w:p>
            <w:pPr>
              <w:spacing w:after="0" w:line="280"/>
            </w:pPr>
            <w:r>
              <w:rPr>
                <w:sz w:val="18"/>
                <w:szCs w:val="18"/>
              </w:rPr>
              <w:t xml:space="preserve">MVP 출시 시</w:t>
            </w:r>
          </w:p>
        </w:tc>
        <w:tc>
          <w:tcPr>
            <w:tcW w:type="dxa" w:w="1152"/>
            <w:tcMar>
              <w:top w:type="dxa" w:w="100"/>
              <w:left w:type="dxa" w:w="120"/>
              <w:bottom w:type="dxa" w:w="100"/>
              <w:right w:type="dxa" w:w="120"/>
            </w:tcMar>
            <w:vAlign w:val="center"/>
          </w:tcPr>
          <w:p>
            <w:pPr>
              <w:spacing w:after="0" w:line="280"/>
            </w:pPr>
            <w:r>
              <w:rPr>
                <w:sz w:val="18"/>
                <w:szCs w:val="18"/>
              </w:rPr>
              <w:t xml:space="preserve">해당 없음</w:t>
            </w:r>
          </w:p>
        </w:tc>
      </w:tr>
      <w:tr>
        <w:tc>
          <w:tcPr>
            <w:tcW w:type="dxa" w:w="629"/>
            <w:shd w:fill="F4F7FA" w:color="auto" w:val="clear"/>
            <w:tcMar>
              <w:top w:type="dxa" w:w="100"/>
              <w:left w:type="dxa" w:w="120"/>
              <w:bottom w:type="dxa" w:w="100"/>
              <w:right w:type="dxa" w:w="120"/>
            </w:tcMar>
            <w:vAlign w:val="center"/>
          </w:tcPr>
          <w:p>
            <w:pPr>
              <w:spacing w:after="0" w:line="280"/>
            </w:pPr>
            <w:r>
              <w:rPr>
                <w:sz w:val="18"/>
                <w:szCs w:val="18"/>
              </w:rPr>
              <w:t xml:space="preserve">비즈니스</w:t>
            </w:r>
          </w:p>
        </w:tc>
        <w:tc>
          <w:tcPr>
            <w:tcW w:type="dxa" w:w="1571"/>
            <w:shd w:fill="F4F7FA" w:color="auto" w:val="clear"/>
            <w:tcMar>
              <w:top w:type="dxa" w:w="100"/>
              <w:left w:type="dxa" w:w="120"/>
              <w:bottom w:type="dxa" w:w="100"/>
              <w:right w:type="dxa" w:w="120"/>
            </w:tcMar>
            <w:vAlign w:val="center"/>
          </w:tcPr>
          <w:p>
            <w:pPr>
              <w:spacing w:after="0" w:line="280"/>
            </w:pPr>
            <w:r>
              <w:rPr>
                <w:sz w:val="18"/>
                <w:szCs w:val="18"/>
              </w:rPr>
              <w:t xml:space="preserve">평균 객단가</w:t>
            </w:r>
          </w:p>
        </w:tc>
        <w:tc>
          <w:tcPr>
            <w:tcW w:type="dxa" w:w="629"/>
            <w:shd w:fill="F4F7FA" w:color="auto" w:val="clear"/>
            <w:tcMar>
              <w:top w:type="dxa" w:w="100"/>
              <w:left w:type="dxa" w:w="120"/>
              <w:bottom w:type="dxa" w:w="100"/>
              <w:right w:type="dxa" w:w="120"/>
            </w:tcMar>
            <w:vAlign w:val="center"/>
          </w:tcPr>
          <w:p>
            <w:pPr>
              <w:spacing w:after="0" w:line="280"/>
            </w:pPr>
            <w:r>
              <w:rPr>
                <w:sz w:val="18"/>
                <w:szCs w:val="18"/>
              </w:rPr>
              <w:t xml:space="preserve">해당 없음</w:t>
            </w:r>
          </w:p>
        </w:tc>
        <w:tc>
          <w:tcPr>
            <w:tcW w:type="dxa" w:w="3771"/>
            <w:shd w:fill="F4F7FA" w:color="auto" w:val="clear"/>
            <w:tcMar>
              <w:top w:type="dxa" w:w="100"/>
              <w:left w:type="dxa" w:w="120"/>
              <w:bottom w:type="dxa" w:w="100"/>
              <w:right w:type="dxa" w:w="120"/>
            </w:tcMar>
            <w:vAlign w:val="center"/>
          </w:tcPr>
          <w:p>
            <w:pPr>
              <w:spacing w:after="0" w:line="280"/>
            </w:pPr>
            <w:r>
              <w:rPr>
                <w:sz w:val="18"/>
                <w:szCs w:val="18"/>
              </w:rPr>
              <w:t xml:space="preserve">결제·구매 기능 미포함</w:t>
            </w:r>
          </w:p>
        </w:tc>
        <w:tc>
          <w:tcPr>
            <w:tcW w:type="dxa" w:w="1886"/>
            <w:shd w:fill="F4F7FA" w:color="auto" w:val="clear"/>
            <w:tcMar>
              <w:top w:type="dxa" w:w="100"/>
              <w:left w:type="dxa" w:w="120"/>
              <w:bottom w:type="dxa" w:w="100"/>
              <w:right w:type="dxa" w:w="120"/>
            </w:tcMar>
            <w:vAlign w:val="center"/>
          </w:tcPr>
          <w:p>
            <w:pPr>
              <w:spacing w:after="0" w:line="280"/>
            </w:pPr>
            <w:r>
              <w:rPr>
                <w:sz w:val="18"/>
                <w:szCs w:val="18"/>
              </w:rPr>
              <w:t xml:space="preserve">MVP 출시 시</w:t>
            </w:r>
          </w:p>
        </w:tc>
        <w:tc>
          <w:tcPr>
            <w:tcW w:type="dxa" w:w="1152"/>
            <w:shd w:fill="F4F7FA" w:color="auto" w:val="clear"/>
            <w:tcMar>
              <w:top w:type="dxa" w:w="100"/>
              <w:left w:type="dxa" w:w="120"/>
              <w:bottom w:type="dxa" w:w="100"/>
              <w:right w:type="dxa" w:w="120"/>
            </w:tcMar>
            <w:vAlign w:val="center"/>
          </w:tcPr>
          <w:p>
            <w:pPr>
              <w:spacing w:after="0" w:line="280"/>
            </w:pPr>
            <w:r>
              <w:rPr>
                <w:sz w:val="18"/>
                <w:szCs w:val="18"/>
              </w:rPr>
              <w:t xml:space="preserve">해당 없음</w:t>
            </w:r>
          </w:p>
        </w:tc>
      </w:tr>
      <w:tr>
        <w:tc>
          <w:tcPr>
            <w:tcW w:type="dxa" w:w="629"/>
            <w:tcMar>
              <w:top w:type="dxa" w:w="100"/>
              <w:left w:type="dxa" w:w="120"/>
              <w:bottom w:type="dxa" w:w="100"/>
              <w:right w:type="dxa" w:w="120"/>
            </w:tcMar>
            <w:vAlign w:val="center"/>
          </w:tcPr>
          <w:p>
            <w:pPr>
              <w:spacing w:after="0" w:line="280"/>
            </w:pPr>
            <w:r>
              <w:rPr>
                <w:sz w:val="18"/>
                <w:szCs w:val="18"/>
              </w:rPr>
              <w:t xml:space="preserve">제품</w:t>
            </w:r>
          </w:p>
        </w:tc>
        <w:tc>
          <w:tcPr>
            <w:tcW w:type="dxa" w:w="1571"/>
            <w:tcMar>
              <w:top w:type="dxa" w:w="100"/>
              <w:left w:type="dxa" w:w="120"/>
              <w:bottom w:type="dxa" w:w="100"/>
              <w:right w:type="dxa" w:w="120"/>
            </w:tcMar>
            <w:vAlign w:val="center"/>
          </w:tcPr>
          <w:p>
            <w:pPr>
              <w:spacing w:after="0" w:line="280"/>
            </w:pPr>
            <w:r>
              <w:rPr>
                <w:sz w:val="18"/>
                <w:szCs w:val="18"/>
              </w:rPr>
              <w:t xml:space="preserve">첫 실행 후 첫 기록 완료율</w:t>
            </w:r>
          </w:p>
        </w:tc>
        <w:tc>
          <w:tcPr>
            <w:tcW w:type="dxa" w:w="629"/>
            <w:tcMar>
              <w:top w:type="dxa" w:w="100"/>
              <w:left w:type="dxa" w:w="120"/>
              <w:bottom w:type="dxa" w:w="100"/>
              <w:right w:type="dxa" w:w="120"/>
            </w:tcMar>
            <w:vAlign w:val="center"/>
          </w:tcPr>
          <w:p>
            <w:pPr>
              <w:spacing w:after="0" w:line="280"/>
            </w:pPr>
            <w:r>
              <w:rPr>
                <w:sz w:val="18"/>
                <w:szCs w:val="18"/>
              </w:rPr>
              <w:t xml:space="preserve">미측정</w:t>
            </w:r>
          </w:p>
        </w:tc>
        <w:tc>
          <w:tcPr>
            <w:tcW w:type="dxa" w:w="3771"/>
            <w:tcMar>
              <w:top w:type="dxa" w:w="100"/>
              <w:left w:type="dxa" w:w="120"/>
              <w:bottom w:type="dxa" w:w="100"/>
              <w:right w:type="dxa" w:w="120"/>
            </w:tcMar>
            <w:vAlign w:val="center"/>
          </w:tcPr>
          <w:p>
            <w:pPr>
              <w:spacing w:after="0" w:line="280"/>
            </w:pPr>
            <w:r>
              <w:rPr>
                <w:sz w:val="18"/>
                <w:szCs w:val="18"/>
              </w:rPr>
              <w:t xml:space="preserve">2분 이내 완료 비율 75% 이상을 검증 가설로 설정</w:t>
            </w:r>
          </w:p>
        </w:tc>
        <w:tc>
          <w:tcPr>
            <w:tcW w:type="dxa" w:w="1886"/>
            <w:tcMar>
              <w:top w:type="dxa" w:w="100"/>
              <w:left w:type="dxa" w:w="120"/>
              <w:bottom w:type="dxa" w:w="100"/>
              <w:right w:type="dxa" w:w="120"/>
            </w:tcMar>
            <w:vAlign w:val="center"/>
          </w:tcPr>
          <w:p>
            <w:pPr>
              <w:spacing w:after="0" w:line="280"/>
            </w:pPr>
            <w:r>
              <w:rPr>
                <w:sz w:val="18"/>
                <w:szCs w:val="18"/>
              </w:rPr>
              <w:t xml:space="preserve">베타 사용성 테스트</w:t>
            </w:r>
          </w:p>
        </w:tc>
        <w:tc>
          <w:tcPr>
            <w:tcW w:type="dxa" w:w="1152"/>
            <w:tcMar>
              <w:top w:type="dxa" w:w="100"/>
              <w:left w:type="dxa" w:w="120"/>
              <w:bottom w:type="dxa" w:w="100"/>
              <w:right w:type="dxa" w:w="120"/>
            </w:tcMar>
            <w:vAlign w:val="center"/>
          </w:tcPr>
          <w:p>
            <w:pPr>
              <w:spacing w:after="0" w:line="280"/>
            </w:pPr>
            <w:r>
              <w:rPr>
                <w:sz w:val="18"/>
                <w:szCs w:val="18"/>
              </w:rPr>
              <w:t xml:space="preserve">PM·디자이너</w:t>
            </w:r>
          </w:p>
        </w:tc>
      </w:tr>
      <w:tr>
        <w:tc>
          <w:tcPr>
            <w:tcW w:type="dxa" w:w="629"/>
            <w:shd w:fill="F4F7FA" w:color="auto" w:val="clear"/>
            <w:tcMar>
              <w:top w:type="dxa" w:w="100"/>
              <w:left w:type="dxa" w:w="120"/>
              <w:bottom w:type="dxa" w:w="100"/>
              <w:right w:type="dxa" w:w="120"/>
            </w:tcMar>
            <w:vAlign w:val="center"/>
          </w:tcPr>
          <w:p>
            <w:pPr>
              <w:spacing w:after="0" w:line="280"/>
            </w:pPr>
            <w:r>
              <w:rPr>
                <w:sz w:val="18"/>
                <w:szCs w:val="18"/>
              </w:rPr>
              <w:t xml:space="preserve">제품</w:t>
            </w:r>
          </w:p>
        </w:tc>
        <w:tc>
          <w:tcPr>
            <w:tcW w:type="dxa" w:w="1571"/>
            <w:shd w:fill="F4F7FA" w:color="auto" w:val="clear"/>
            <w:tcMar>
              <w:top w:type="dxa" w:w="100"/>
              <w:left w:type="dxa" w:w="120"/>
              <w:bottom w:type="dxa" w:w="100"/>
              <w:right w:type="dxa" w:w="120"/>
            </w:tcMar>
            <w:vAlign w:val="center"/>
          </w:tcPr>
          <w:p>
            <w:pPr>
              <w:spacing w:after="0" w:line="280"/>
            </w:pPr>
            <w:r>
              <w:rPr>
                <w:sz w:val="18"/>
                <w:szCs w:val="18"/>
              </w:rPr>
              <w:t xml:space="preserve">주요 식사 기록 흐름 완료율</w:t>
            </w:r>
          </w:p>
        </w:tc>
        <w:tc>
          <w:tcPr>
            <w:tcW w:type="dxa" w:w="629"/>
            <w:shd w:fill="F4F7FA" w:color="auto" w:val="clear"/>
            <w:tcMar>
              <w:top w:type="dxa" w:w="100"/>
              <w:left w:type="dxa" w:w="120"/>
              <w:bottom w:type="dxa" w:w="100"/>
              <w:right w:type="dxa" w:w="120"/>
            </w:tcMar>
            <w:vAlign w:val="center"/>
          </w:tcPr>
          <w:p>
            <w:pPr>
              <w:spacing w:after="0" w:line="280"/>
            </w:pPr>
            <w:r>
              <w:rPr>
                <w:sz w:val="18"/>
                <w:szCs w:val="18"/>
              </w:rPr>
              <w:t xml:space="preserve">미측정</w:t>
            </w:r>
          </w:p>
        </w:tc>
        <w:tc>
          <w:tcPr>
            <w:tcW w:type="dxa" w:w="3771"/>
            <w:shd w:fill="F4F7FA" w:color="auto" w:val="clear"/>
            <w:tcMar>
              <w:top w:type="dxa" w:w="100"/>
              <w:left w:type="dxa" w:w="120"/>
              <w:bottom w:type="dxa" w:w="100"/>
              <w:right w:type="dxa" w:w="120"/>
            </w:tcMar>
            <w:vAlign w:val="center"/>
          </w:tcPr>
          <w:p>
            <w:pPr>
              <w:spacing w:after="0" w:line="280"/>
            </w:pPr>
            <w:r>
              <w:rPr>
                <w:sz w:val="18"/>
                <w:szCs w:val="18"/>
              </w:rPr>
              <w:t xml:space="preserve">95% 이상</w:t>
            </w:r>
          </w:p>
        </w:tc>
        <w:tc>
          <w:tcPr>
            <w:tcW w:type="dxa" w:w="1886"/>
            <w:shd w:fill="F4F7FA" w:color="auto" w:val="clear"/>
            <w:tcMar>
              <w:top w:type="dxa" w:w="100"/>
              <w:left w:type="dxa" w:w="120"/>
              <w:bottom w:type="dxa" w:w="100"/>
              <w:right w:type="dxa" w:w="120"/>
            </w:tcMar>
            <w:vAlign w:val="center"/>
          </w:tcPr>
          <w:p>
            <w:pPr>
              <w:spacing w:after="0" w:line="280"/>
            </w:pPr>
            <w:r>
              <w:rPr>
                <w:sz w:val="18"/>
                <w:szCs w:val="18"/>
              </w:rPr>
              <w:t xml:space="preserve">베타 테스트</w:t>
            </w:r>
          </w:p>
        </w:tc>
        <w:tc>
          <w:tcPr>
            <w:tcW w:type="dxa" w:w="1152"/>
            <w:shd w:fill="F4F7FA" w:color="auto" w:val="clear"/>
            <w:tcMar>
              <w:top w:type="dxa" w:w="100"/>
              <w:left w:type="dxa" w:w="120"/>
              <w:bottom w:type="dxa" w:w="100"/>
              <w:right w:type="dxa" w:w="120"/>
            </w:tcMar>
            <w:vAlign w:val="center"/>
          </w:tcPr>
          <w:p>
            <w:pPr>
              <w:spacing w:after="0" w:line="280"/>
            </w:pPr>
            <w:r>
              <w:rPr>
                <w:sz w:val="18"/>
                <w:szCs w:val="18"/>
              </w:rPr>
              <w:t xml:space="preserve">개발팀</w:t>
            </w:r>
          </w:p>
        </w:tc>
      </w:tr>
      <w:tr>
        <w:tc>
          <w:tcPr>
            <w:tcW w:type="dxa" w:w="629"/>
            <w:tcMar>
              <w:top w:type="dxa" w:w="100"/>
              <w:left w:type="dxa" w:w="120"/>
              <w:bottom w:type="dxa" w:w="100"/>
              <w:right w:type="dxa" w:w="120"/>
            </w:tcMar>
            <w:vAlign w:val="center"/>
          </w:tcPr>
          <w:p>
            <w:pPr>
              <w:spacing w:after="0" w:line="280"/>
            </w:pPr>
            <w:r>
              <w:rPr>
                <w:sz w:val="18"/>
                <w:szCs w:val="18"/>
              </w:rPr>
              <w:t xml:space="preserve">제품</w:t>
            </w:r>
          </w:p>
        </w:tc>
        <w:tc>
          <w:tcPr>
            <w:tcW w:type="dxa" w:w="1571"/>
            <w:tcMar>
              <w:top w:type="dxa" w:w="100"/>
              <w:left w:type="dxa" w:w="120"/>
              <w:bottom w:type="dxa" w:w="100"/>
              <w:right w:type="dxa" w:w="120"/>
            </w:tcMar>
            <w:vAlign w:val="center"/>
          </w:tcPr>
          <w:p>
            <w:pPr>
              <w:spacing w:after="0" w:line="280"/>
            </w:pPr>
            <w:r>
              <w:rPr>
                <w:sz w:val="18"/>
                <w:szCs w:val="18"/>
              </w:rPr>
              <w:t xml:space="preserve">치명적인 데이터 유실 건수</w:t>
            </w:r>
          </w:p>
        </w:tc>
        <w:tc>
          <w:tcPr>
            <w:tcW w:type="dxa" w:w="629"/>
            <w:tcMar>
              <w:top w:type="dxa" w:w="100"/>
              <w:left w:type="dxa" w:w="120"/>
              <w:bottom w:type="dxa" w:w="100"/>
              <w:right w:type="dxa" w:w="120"/>
            </w:tcMar>
            <w:vAlign w:val="center"/>
          </w:tcPr>
          <w:p>
            <w:pPr>
              <w:spacing w:after="0" w:line="280"/>
            </w:pPr>
            <w:r>
              <w:rPr>
                <w:sz w:val="18"/>
                <w:szCs w:val="18"/>
              </w:rPr>
              <w:t xml:space="preserve">미측정</w:t>
            </w:r>
          </w:p>
        </w:tc>
        <w:tc>
          <w:tcPr>
            <w:tcW w:type="dxa" w:w="3771"/>
            <w:tcMar>
              <w:top w:type="dxa" w:w="100"/>
              <w:left w:type="dxa" w:w="120"/>
              <w:bottom w:type="dxa" w:w="100"/>
              <w:right w:type="dxa" w:w="120"/>
            </w:tcMar>
            <w:vAlign w:val="center"/>
          </w:tcPr>
          <w:p>
            <w:pPr>
              <w:spacing w:after="0" w:line="280"/>
            </w:pPr>
            <w:r>
              <w:rPr>
                <w:sz w:val="18"/>
                <w:szCs w:val="18"/>
              </w:rPr>
              <w:t xml:space="preserve">0건</w:t>
            </w:r>
          </w:p>
        </w:tc>
        <w:tc>
          <w:tcPr>
            <w:tcW w:type="dxa" w:w="1886"/>
            <w:tcMar>
              <w:top w:type="dxa" w:w="100"/>
              <w:left w:type="dxa" w:w="120"/>
              <w:bottom w:type="dxa" w:w="100"/>
              <w:right w:type="dxa" w:w="120"/>
            </w:tcMar>
            <w:vAlign w:val="center"/>
          </w:tcPr>
          <w:p>
            <w:pPr>
              <w:spacing w:after="0" w:line="280"/>
            </w:pPr>
            <w:r>
              <w:rPr>
                <w:sz w:val="18"/>
                <w:szCs w:val="18"/>
              </w:rPr>
              <w:t xml:space="preserve">베타 테스트</w:t>
            </w:r>
          </w:p>
        </w:tc>
        <w:tc>
          <w:tcPr>
            <w:tcW w:type="dxa" w:w="1152"/>
            <w:tcMar>
              <w:top w:type="dxa" w:w="100"/>
              <w:left w:type="dxa" w:w="120"/>
              <w:bottom w:type="dxa" w:w="100"/>
              <w:right w:type="dxa" w:w="120"/>
            </w:tcMar>
            <w:vAlign w:val="center"/>
          </w:tcPr>
          <w:p>
            <w:pPr>
              <w:spacing w:after="0" w:line="280"/>
            </w:pPr>
            <w:r>
              <w:rPr>
                <w:sz w:val="18"/>
                <w:szCs w:val="18"/>
              </w:rPr>
              <w:t xml:space="preserve">개발팀</w:t>
            </w:r>
          </w:p>
        </w:tc>
      </w:tr>
      <w:tr>
        <w:tc>
          <w:tcPr>
            <w:tcW w:type="dxa" w:w="629"/>
            <w:shd w:fill="F4F7FA" w:color="auto" w:val="clear"/>
            <w:tcMar>
              <w:top w:type="dxa" w:w="100"/>
              <w:left w:type="dxa" w:w="120"/>
              <w:bottom w:type="dxa" w:w="100"/>
              <w:right w:type="dxa" w:w="120"/>
            </w:tcMar>
            <w:vAlign w:val="center"/>
          </w:tcPr>
          <w:p>
            <w:pPr>
              <w:spacing w:after="0" w:line="280"/>
            </w:pPr>
            <w:r>
              <w:rPr>
                <w:sz w:val="18"/>
                <w:szCs w:val="18"/>
              </w:rPr>
              <w:t xml:space="preserve">제품</w:t>
            </w:r>
          </w:p>
        </w:tc>
        <w:tc>
          <w:tcPr>
            <w:tcW w:type="dxa" w:w="1571"/>
            <w:shd w:fill="F4F7FA" w:color="auto" w:val="clear"/>
            <w:tcMar>
              <w:top w:type="dxa" w:w="100"/>
              <w:left w:type="dxa" w:w="120"/>
              <w:bottom w:type="dxa" w:w="100"/>
              <w:right w:type="dxa" w:w="120"/>
            </w:tcMar>
            <w:vAlign w:val="center"/>
          </w:tcPr>
          <w:p>
            <w:pPr>
              <w:spacing w:after="0" w:line="280"/>
            </w:pPr>
            <w:r>
              <w:rPr>
                <w:sz w:val="18"/>
                <w:szCs w:val="18"/>
              </w:rPr>
              <w:t xml:space="preserve">크래시 없는 세션 비율</w:t>
            </w:r>
          </w:p>
        </w:tc>
        <w:tc>
          <w:tcPr>
            <w:tcW w:type="dxa" w:w="629"/>
            <w:shd w:fill="F4F7FA" w:color="auto" w:val="clear"/>
            <w:tcMar>
              <w:top w:type="dxa" w:w="100"/>
              <w:left w:type="dxa" w:w="120"/>
              <w:bottom w:type="dxa" w:w="100"/>
              <w:right w:type="dxa" w:w="120"/>
            </w:tcMar>
            <w:vAlign w:val="center"/>
          </w:tcPr>
          <w:p>
            <w:pPr>
              <w:spacing w:after="0" w:line="280"/>
            </w:pPr>
            <w:r>
              <w:rPr>
                <w:sz w:val="18"/>
                <w:szCs w:val="18"/>
              </w:rPr>
              <w:t xml:space="preserve">미측정</w:t>
            </w:r>
          </w:p>
        </w:tc>
        <w:tc>
          <w:tcPr>
            <w:tcW w:type="dxa" w:w="3771"/>
            <w:shd w:fill="F4F7FA" w:color="auto" w:val="clear"/>
            <w:tcMar>
              <w:top w:type="dxa" w:w="100"/>
              <w:left w:type="dxa" w:w="120"/>
              <w:bottom w:type="dxa" w:w="100"/>
              <w:right w:type="dxa" w:w="120"/>
            </w:tcMar>
            <w:vAlign w:val="center"/>
          </w:tcPr>
          <w:p>
            <w:pPr>
              <w:spacing w:after="0" w:line="280"/>
            </w:pPr>
            <w:r>
              <w:rPr>
                <w:sz w:val="18"/>
                <w:szCs w:val="18"/>
              </w:rPr>
              <w:t xml:space="preserve">99% 이상을 베타 목표로 설정</w:t>
            </w:r>
          </w:p>
        </w:tc>
        <w:tc>
          <w:tcPr>
            <w:tcW w:type="dxa" w:w="1886"/>
            <w:shd w:fill="F4F7FA" w:color="auto" w:val="clear"/>
            <w:tcMar>
              <w:top w:type="dxa" w:w="100"/>
              <w:left w:type="dxa" w:w="120"/>
              <w:bottom w:type="dxa" w:w="100"/>
              <w:right w:type="dxa" w:w="120"/>
            </w:tcMar>
            <w:vAlign w:val="center"/>
          </w:tcPr>
          <w:p>
            <w:pPr>
              <w:spacing w:after="0" w:line="280"/>
            </w:pPr>
            <w:r>
              <w:rPr>
                <w:sz w:val="18"/>
                <w:szCs w:val="18"/>
              </w:rPr>
              <w:t xml:space="preserve">베타 테스트</w:t>
            </w:r>
          </w:p>
        </w:tc>
        <w:tc>
          <w:tcPr>
            <w:tcW w:type="dxa" w:w="1152"/>
            <w:shd w:fill="F4F7FA" w:color="auto" w:val="clear"/>
            <w:tcMar>
              <w:top w:type="dxa" w:w="100"/>
              <w:left w:type="dxa" w:w="120"/>
              <w:bottom w:type="dxa" w:w="100"/>
              <w:right w:type="dxa" w:w="120"/>
            </w:tcMar>
            <w:vAlign w:val="center"/>
          </w:tcPr>
          <w:p>
            <w:pPr>
              <w:spacing w:after="0" w:line="280"/>
            </w:pPr>
            <w:r>
              <w:rPr>
                <w:sz w:val="18"/>
                <w:szCs w:val="18"/>
              </w:rPr>
              <w:t xml:space="preserve">개발팀</w:t>
            </w:r>
          </w:p>
        </w:tc>
      </w:tr>
      <w:tr>
        <w:tc>
          <w:tcPr>
            <w:tcW w:type="dxa" w:w="629"/>
            <w:tcMar>
              <w:top w:type="dxa" w:w="100"/>
              <w:left w:type="dxa" w:w="120"/>
              <w:bottom w:type="dxa" w:w="100"/>
              <w:right w:type="dxa" w:w="120"/>
            </w:tcMar>
            <w:vAlign w:val="center"/>
          </w:tcPr>
          <w:p>
            <w:pPr>
              <w:spacing w:after="0" w:line="280"/>
            </w:pPr>
            <w:r>
              <w:rPr>
                <w:sz w:val="18"/>
                <w:szCs w:val="18"/>
              </w:rPr>
              <w:t xml:space="preserve">제품</w:t>
            </w:r>
          </w:p>
        </w:tc>
        <w:tc>
          <w:tcPr>
            <w:tcW w:type="dxa" w:w="1571"/>
            <w:tcMar>
              <w:top w:type="dxa" w:w="100"/>
              <w:left w:type="dxa" w:w="120"/>
              <w:bottom w:type="dxa" w:w="100"/>
              <w:right w:type="dxa" w:w="120"/>
            </w:tcMar>
            <w:vAlign w:val="center"/>
          </w:tcPr>
          <w:p>
            <w:pPr>
              <w:spacing w:after="0" w:line="280"/>
            </w:pPr>
            <w:r>
              <w:rPr>
                <w:sz w:val="18"/>
                <w:szCs w:val="18"/>
              </w:rPr>
              <w:t xml:space="preserve">검색 API 응답 시간</w:t>
            </w:r>
          </w:p>
        </w:tc>
        <w:tc>
          <w:tcPr>
            <w:tcW w:type="dxa" w:w="629"/>
            <w:tcMar>
              <w:top w:type="dxa" w:w="100"/>
              <w:left w:type="dxa" w:w="120"/>
              <w:bottom w:type="dxa" w:w="100"/>
              <w:right w:type="dxa" w:w="120"/>
            </w:tcMar>
            <w:vAlign w:val="center"/>
          </w:tcPr>
          <w:p>
            <w:pPr>
              <w:spacing w:after="0" w:line="280"/>
            </w:pPr>
            <w:r>
              <w:rPr>
                <w:sz w:val="18"/>
                <w:szCs w:val="18"/>
              </w:rPr>
              <w:t xml:space="preserve">미측정</w:t>
            </w:r>
          </w:p>
        </w:tc>
        <w:tc>
          <w:tcPr>
            <w:tcW w:type="dxa" w:w="3771"/>
            <w:tcMar>
              <w:top w:type="dxa" w:w="100"/>
              <w:left w:type="dxa" w:w="120"/>
              <w:bottom w:type="dxa" w:w="100"/>
              <w:right w:type="dxa" w:w="120"/>
            </w:tcMar>
            <w:vAlign w:val="center"/>
          </w:tcPr>
          <w:p>
            <w:pPr>
              <w:spacing w:after="0" w:line="280"/>
            </w:pPr>
            <w:r>
              <w:rPr>
                <w:sz w:val="18"/>
                <w:szCs w:val="18"/>
              </w:rPr>
              <w:t xml:space="preserve">대부분 2초 이내를 목표로 설정</w:t>
            </w:r>
          </w:p>
        </w:tc>
        <w:tc>
          <w:tcPr>
            <w:tcW w:type="dxa" w:w="1886"/>
            <w:tcMar>
              <w:top w:type="dxa" w:w="100"/>
              <w:left w:type="dxa" w:w="120"/>
              <w:bottom w:type="dxa" w:w="100"/>
              <w:right w:type="dxa" w:w="120"/>
            </w:tcMar>
            <w:vAlign w:val="center"/>
          </w:tcPr>
          <w:p>
            <w:pPr>
              <w:spacing w:after="0" w:line="280"/>
            </w:pPr>
            <w:r>
              <w:rPr>
                <w:sz w:val="18"/>
                <w:szCs w:val="18"/>
              </w:rPr>
              <w:t xml:space="preserve">베타 테스트 및 API 검증</w:t>
            </w:r>
          </w:p>
        </w:tc>
        <w:tc>
          <w:tcPr>
            <w:tcW w:type="dxa" w:w="1152"/>
            <w:tcMar>
              <w:top w:type="dxa" w:w="100"/>
              <w:left w:type="dxa" w:w="120"/>
              <w:bottom w:type="dxa" w:w="100"/>
              <w:right w:type="dxa" w:w="120"/>
            </w:tcMar>
            <w:vAlign w:val="center"/>
          </w:tcPr>
          <w:p>
            <w:pPr>
              <w:spacing w:after="0" w:line="280"/>
            </w:pPr>
            <w:r>
              <w:rPr>
                <w:sz w:val="18"/>
                <w:szCs w:val="18"/>
              </w:rPr>
              <w:t xml:space="preserve">개발팀</w:t>
            </w:r>
          </w:p>
        </w:tc>
      </w:tr>
      <w:tr>
        <w:tc>
          <w:tcPr>
            <w:tcW w:type="dxa" w:w="629"/>
            <w:shd w:fill="F4F7FA" w:color="auto" w:val="clear"/>
            <w:tcMar>
              <w:top w:type="dxa" w:w="100"/>
              <w:left w:type="dxa" w:w="120"/>
              <w:bottom w:type="dxa" w:w="100"/>
              <w:right w:type="dxa" w:w="120"/>
            </w:tcMar>
            <w:vAlign w:val="center"/>
          </w:tcPr>
          <w:p>
            <w:pPr>
              <w:spacing w:after="0" w:line="280"/>
            </w:pPr>
            <w:r>
              <w:rPr>
                <w:sz w:val="18"/>
                <w:szCs w:val="18"/>
              </w:rPr>
              <w:t xml:space="preserve">제품</w:t>
            </w:r>
          </w:p>
        </w:tc>
        <w:tc>
          <w:tcPr>
            <w:tcW w:type="dxa" w:w="1571"/>
            <w:shd w:fill="F4F7FA" w:color="auto" w:val="clear"/>
            <w:tcMar>
              <w:top w:type="dxa" w:w="100"/>
              <w:left w:type="dxa" w:w="120"/>
              <w:bottom w:type="dxa" w:w="100"/>
              <w:right w:type="dxa" w:w="120"/>
            </w:tcMar>
            <w:vAlign w:val="center"/>
          </w:tcPr>
          <w:p>
            <w:pPr>
              <w:spacing w:after="0" w:line="280"/>
            </w:pPr>
            <w:r>
              <w:rPr>
                <w:sz w:val="18"/>
                <w:szCs w:val="18"/>
              </w:rPr>
              <w:t xml:space="preserve">검색 무응답 안내</w:t>
            </w:r>
          </w:p>
        </w:tc>
        <w:tc>
          <w:tcPr>
            <w:tcW w:type="dxa" w:w="629"/>
            <w:shd w:fill="F4F7FA" w:color="auto" w:val="clear"/>
            <w:tcMar>
              <w:top w:type="dxa" w:w="100"/>
              <w:left w:type="dxa" w:w="120"/>
              <w:bottom w:type="dxa" w:w="100"/>
              <w:right w:type="dxa" w:w="120"/>
            </w:tcMar>
            <w:vAlign w:val="center"/>
          </w:tcPr>
          <w:p>
            <w:pPr>
              <w:spacing w:after="0" w:line="280"/>
            </w:pPr>
            <w:r>
              <w:rPr>
                <w:sz w:val="18"/>
                <w:szCs w:val="18"/>
              </w:rPr>
              <w:t xml:space="preserve">미측정</w:t>
            </w:r>
          </w:p>
        </w:tc>
        <w:tc>
          <w:tcPr>
            <w:tcW w:type="dxa" w:w="3771"/>
            <w:shd w:fill="F4F7FA" w:color="auto" w:val="clear"/>
            <w:tcMar>
              <w:top w:type="dxa" w:w="100"/>
              <w:left w:type="dxa" w:w="120"/>
              <w:bottom w:type="dxa" w:w="100"/>
              <w:right w:type="dxa" w:w="120"/>
            </w:tcMar>
            <w:vAlign w:val="center"/>
          </w:tcPr>
          <w:p>
            <w:pPr>
              <w:spacing w:after="0" w:line="280"/>
            </w:pPr>
            <w:r>
              <w:rPr>
                <w:sz w:val="18"/>
                <w:szCs w:val="18"/>
              </w:rPr>
              <w:t xml:space="preserve">3초 이상 응답이 없으면 재시도 안내 제공</w:t>
            </w:r>
          </w:p>
        </w:tc>
        <w:tc>
          <w:tcPr>
            <w:tcW w:type="dxa" w:w="1886"/>
            <w:shd w:fill="F4F7FA" w:color="auto" w:val="clear"/>
            <w:tcMar>
              <w:top w:type="dxa" w:w="100"/>
              <w:left w:type="dxa" w:w="120"/>
              <w:bottom w:type="dxa" w:w="100"/>
              <w:right w:type="dxa" w:w="120"/>
            </w:tcMar>
            <w:vAlign w:val="center"/>
          </w:tcPr>
          <w:p>
            <w:pPr>
              <w:spacing w:after="0" w:line="280"/>
            </w:pPr>
            <w:r>
              <w:rPr>
                <w:sz w:val="18"/>
                <w:szCs w:val="18"/>
              </w:rPr>
              <w:t xml:space="preserve">베타 테스트</w:t>
            </w:r>
          </w:p>
        </w:tc>
        <w:tc>
          <w:tcPr>
            <w:tcW w:type="dxa" w:w="1152"/>
            <w:shd w:fill="F4F7FA" w:color="auto" w:val="clear"/>
            <w:tcMar>
              <w:top w:type="dxa" w:w="100"/>
              <w:left w:type="dxa" w:w="120"/>
              <w:bottom w:type="dxa" w:w="100"/>
              <w:right w:type="dxa" w:w="120"/>
            </w:tcMar>
            <w:vAlign w:val="center"/>
          </w:tcPr>
          <w:p>
            <w:pPr>
              <w:spacing w:after="0" w:line="280"/>
            </w:pPr>
            <w:r>
              <w:rPr>
                <w:sz w:val="18"/>
                <w:szCs w:val="18"/>
              </w:rPr>
              <w:t xml:space="preserve">개발팀·디자이너</w:t>
            </w:r>
          </w:p>
        </w:tc>
      </w:tr>
      <w:tr>
        <w:tc>
          <w:tcPr>
            <w:tcW w:type="dxa" w:w="629"/>
            <w:tcMar>
              <w:top w:type="dxa" w:w="100"/>
              <w:left w:type="dxa" w:w="120"/>
              <w:bottom w:type="dxa" w:w="100"/>
              <w:right w:type="dxa" w:w="120"/>
            </w:tcMar>
            <w:vAlign w:val="center"/>
          </w:tcPr>
          <w:p>
            <w:pPr>
              <w:spacing w:after="0" w:line="280"/>
            </w:pPr>
            <w:r>
              <w:rPr>
                <w:sz w:val="18"/>
                <w:szCs w:val="18"/>
              </w:rPr>
              <w:t xml:space="preserve">제품</w:t>
            </w:r>
          </w:p>
        </w:tc>
        <w:tc>
          <w:tcPr>
            <w:tcW w:type="dxa" w:w="1571"/>
            <w:tcMar>
              <w:top w:type="dxa" w:w="100"/>
              <w:left w:type="dxa" w:w="120"/>
              <w:bottom w:type="dxa" w:w="100"/>
              <w:right w:type="dxa" w:w="120"/>
            </w:tcMar>
            <w:vAlign w:val="center"/>
          </w:tcPr>
          <w:p>
            <w:pPr>
              <w:spacing w:after="0" w:line="280"/>
            </w:pPr>
            <w:r>
              <w:rPr>
                <w:sz w:val="18"/>
                <w:szCs w:val="18"/>
              </w:rPr>
              <w:t xml:space="preserve">검색 테스트 세트</w:t>
            </w:r>
          </w:p>
        </w:tc>
        <w:tc>
          <w:tcPr>
            <w:tcW w:type="dxa" w:w="629"/>
            <w:tcMar>
              <w:top w:type="dxa" w:w="100"/>
              <w:left w:type="dxa" w:w="120"/>
              <w:bottom w:type="dxa" w:w="100"/>
              <w:right w:type="dxa" w:w="120"/>
            </w:tcMar>
            <w:vAlign w:val="center"/>
          </w:tcPr>
          <w:p>
            <w:pPr>
              <w:spacing w:after="0" w:line="280"/>
            </w:pPr>
            <w:r>
              <w:rPr>
                <w:sz w:val="18"/>
                <w:szCs w:val="18"/>
              </w:rPr>
              <w:t xml:space="preserve">미측정</w:t>
            </w:r>
          </w:p>
        </w:tc>
        <w:tc>
          <w:tcPr>
            <w:tcW w:type="dxa" w:w="3771"/>
            <w:tcMar>
              <w:top w:type="dxa" w:w="100"/>
              <w:left w:type="dxa" w:w="120"/>
              <w:bottom w:type="dxa" w:w="100"/>
              <w:right w:type="dxa" w:w="120"/>
            </w:tcMar>
            <w:vAlign w:val="center"/>
          </w:tcPr>
          <w:p>
            <w:pPr>
              <w:spacing w:after="0" w:line="280"/>
            </w:pPr>
            <w:r>
              <w:rPr>
                <w:sz w:val="18"/>
                <w:szCs w:val="18"/>
              </w:rPr>
              <w:t xml:space="preserve">대표 메뉴 50개와 브랜드 상품 20개로 검증</w:t>
            </w:r>
          </w:p>
        </w:tc>
        <w:tc>
          <w:tcPr>
            <w:tcW w:type="dxa" w:w="1886"/>
            <w:tcMar>
              <w:top w:type="dxa" w:w="100"/>
              <w:left w:type="dxa" w:w="120"/>
              <w:bottom w:type="dxa" w:w="100"/>
              <w:right w:type="dxa" w:w="120"/>
            </w:tcMar>
            <w:vAlign w:val="center"/>
          </w:tcPr>
          <w:p>
            <w:pPr>
              <w:spacing w:after="0" w:line="280"/>
            </w:pPr>
            <w:r>
              <w:rPr>
                <w:sz w:val="18"/>
                <w:szCs w:val="18"/>
              </w:rPr>
              <w:t xml:space="preserve">공급처 선정 및 출시 전</w:t>
            </w:r>
          </w:p>
        </w:tc>
        <w:tc>
          <w:tcPr>
            <w:tcW w:type="dxa" w:w="1152"/>
            <w:tcMar>
              <w:top w:type="dxa" w:w="100"/>
              <w:left w:type="dxa" w:w="120"/>
              <w:bottom w:type="dxa" w:w="100"/>
              <w:right w:type="dxa" w:w="120"/>
            </w:tcMar>
            <w:vAlign w:val="center"/>
          </w:tcPr>
          <w:p>
            <w:pPr>
              <w:spacing w:after="0" w:line="280"/>
            </w:pPr>
            <w:r>
              <w:rPr>
                <w:sz w:val="18"/>
                <w:szCs w:val="18"/>
              </w:rPr>
              <w:t xml:space="preserve">PM·개발팀</w:t>
            </w:r>
          </w:p>
        </w:tc>
      </w:tr>
      <w:tr>
        <w:tc>
          <w:tcPr>
            <w:tcW w:type="dxa" w:w="629"/>
            <w:shd w:fill="F4F7FA" w:color="auto" w:val="clear"/>
            <w:tcMar>
              <w:top w:type="dxa" w:w="100"/>
              <w:left w:type="dxa" w:w="120"/>
              <w:bottom w:type="dxa" w:w="100"/>
              <w:right w:type="dxa" w:w="120"/>
            </w:tcMar>
            <w:vAlign w:val="center"/>
          </w:tcPr>
          <w:p>
            <w:pPr>
              <w:spacing w:after="0" w:line="280"/>
            </w:pPr>
            <w:r>
              <w:rPr>
                <w:sz w:val="18"/>
                <w:szCs w:val="18"/>
              </w:rPr>
              <w:t xml:space="preserve">제품</w:t>
            </w:r>
          </w:p>
        </w:tc>
        <w:tc>
          <w:tcPr>
            <w:tcW w:type="dxa" w:w="1571"/>
            <w:shd w:fill="F4F7FA" w:color="auto" w:val="clear"/>
            <w:tcMar>
              <w:top w:type="dxa" w:w="100"/>
              <w:left w:type="dxa" w:w="120"/>
              <w:bottom w:type="dxa" w:w="100"/>
              <w:right w:type="dxa" w:w="120"/>
            </w:tcMar>
            <w:vAlign w:val="center"/>
          </w:tcPr>
          <w:p>
            <w:pPr>
              <w:spacing w:after="0" w:line="280"/>
            </w:pPr>
            <w:r>
              <w:rPr>
                <w:sz w:val="18"/>
                <w:szCs w:val="18"/>
              </w:rPr>
              <w:t xml:space="preserve">기능 완료도</w:t>
            </w:r>
          </w:p>
        </w:tc>
        <w:tc>
          <w:tcPr>
            <w:tcW w:type="dxa" w:w="629"/>
            <w:shd w:fill="F4F7FA" w:color="auto" w:val="clear"/>
            <w:tcMar>
              <w:top w:type="dxa" w:w="100"/>
              <w:left w:type="dxa" w:w="120"/>
              <w:bottom w:type="dxa" w:w="100"/>
              <w:right w:type="dxa" w:w="120"/>
            </w:tcMar>
            <w:vAlign w:val="center"/>
          </w:tcPr>
          <w:p>
            <w:pPr>
              <w:spacing w:after="0" w:line="280"/>
            </w:pPr>
            <w:r>
              <w:rPr>
                <w:sz w:val="18"/>
                <w:szCs w:val="18"/>
              </w:rPr>
              <w:t xml:space="preserve">0%</w:t>
            </w:r>
          </w:p>
        </w:tc>
        <w:tc>
          <w:tcPr>
            <w:tcW w:type="dxa" w:w="3771"/>
            <w:shd w:fill="F4F7FA" w:color="auto" w:val="clear"/>
            <w:tcMar>
              <w:top w:type="dxa" w:w="100"/>
              <w:left w:type="dxa" w:w="120"/>
              <w:bottom w:type="dxa" w:w="100"/>
              <w:right w:type="dxa" w:w="120"/>
            </w:tcMar>
            <w:vAlign w:val="center"/>
          </w:tcPr>
          <w:p>
            <w:pPr>
              <w:spacing w:after="0" w:line="280"/>
            </w:pPr>
            <w:r>
              <w:rPr>
                <w:sz w:val="18"/>
                <w:szCs w:val="18"/>
              </w:rPr>
              <w:t xml:space="preserve">확정된 MVP 기능 범위 구현 및 출시 전 검증 완료</w:t>
            </w:r>
          </w:p>
        </w:tc>
        <w:tc>
          <w:tcPr>
            <w:tcW w:type="dxa" w:w="1886"/>
            <w:shd w:fill="F4F7FA" w:color="auto" w:val="clear"/>
            <w:tcMar>
              <w:top w:type="dxa" w:w="100"/>
              <w:left w:type="dxa" w:w="120"/>
              <w:bottom w:type="dxa" w:w="100"/>
              <w:right w:type="dxa" w:w="120"/>
            </w:tcMar>
            <w:vAlign w:val="center"/>
          </w:tcPr>
          <w:p>
            <w:pPr>
              <w:spacing w:after="0" w:line="280"/>
            </w:pPr>
            <w:r>
              <w:rPr>
                <w:sz w:val="18"/>
                <w:szCs w:val="18"/>
              </w:rPr>
              <w:t xml:space="preserve">기능 동결·출시 후보 빌드 전</w:t>
            </w:r>
          </w:p>
        </w:tc>
        <w:tc>
          <w:tcPr>
            <w:tcW w:type="dxa" w:w="1152"/>
            <w:shd w:fill="F4F7FA" w:color="auto" w:val="clear"/>
            <w:tcMar>
              <w:top w:type="dxa" w:w="100"/>
              <w:left w:type="dxa" w:w="120"/>
              <w:bottom w:type="dxa" w:w="100"/>
              <w:right w:type="dxa" w:w="120"/>
            </w:tcMar>
            <w:vAlign w:val="center"/>
          </w:tcPr>
          <w:p>
            <w:pPr>
              <w:spacing w:after="0" w:line="280"/>
            </w:pPr>
            <w:r>
              <w:rPr>
                <w:sz w:val="18"/>
                <w:szCs w:val="18"/>
              </w:rPr>
              <w:t xml:space="preserve">개발팀</w:t>
            </w:r>
          </w:p>
        </w:tc>
      </w:tr>
      <w:tr>
        <w:tc>
          <w:tcPr>
            <w:tcW w:type="dxa" w:w="629"/>
            <w:tcMar>
              <w:top w:type="dxa" w:w="100"/>
              <w:left w:type="dxa" w:w="120"/>
              <w:bottom w:type="dxa" w:w="100"/>
              <w:right w:type="dxa" w:w="120"/>
            </w:tcMar>
            <w:vAlign w:val="center"/>
          </w:tcPr>
          <w:p>
            <w:pPr>
              <w:spacing w:after="0" w:line="280"/>
            </w:pPr>
            <w:r>
              <w:rPr>
                <w:sz w:val="18"/>
                <w:szCs w:val="18"/>
              </w:rPr>
              <w:t xml:space="preserve">제품</w:t>
            </w:r>
          </w:p>
        </w:tc>
        <w:tc>
          <w:tcPr>
            <w:tcW w:type="dxa" w:w="1571"/>
            <w:tcMar>
              <w:top w:type="dxa" w:w="100"/>
              <w:left w:type="dxa" w:w="120"/>
              <w:bottom w:type="dxa" w:w="100"/>
              <w:right w:type="dxa" w:w="120"/>
            </w:tcMar>
            <w:vAlign w:val="center"/>
          </w:tcPr>
          <w:p>
            <w:pPr>
              <w:spacing w:after="0" w:line="280"/>
            </w:pPr>
            <w:r>
              <w:rPr>
                <w:sz w:val="18"/>
                <w:szCs w:val="18"/>
              </w:rPr>
              <w:t xml:space="preserve">버그율</w:t>
            </w:r>
          </w:p>
        </w:tc>
        <w:tc>
          <w:tcPr>
            <w:tcW w:type="dxa" w:w="629"/>
            <w:tcMar>
              <w:top w:type="dxa" w:w="100"/>
              <w:left w:type="dxa" w:w="120"/>
              <w:bottom w:type="dxa" w:w="100"/>
              <w:right w:type="dxa" w:w="120"/>
            </w:tcMar>
            <w:vAlign w:val="center"/>
          </w:tcPr>
          <w:p>
            <w:pPr>
              <w:spacing w:after="0" w:line="280"/>
            </w:pPr>
            <w:r>
              <w:rPr>
                <w:sz w:val="18"/>
                <w:szCs w:val="18"/>
              </w:rPr>
              <w:t xml:space="preserve">미측정</w:t>
            </w:r>
          </w:p>
        </w:tc>
        <w:tc>
          <w:tcPr>
            <w:tcW w:type="dxa" w:w="3771"/>
            <w:tcMar>
              <w:top w:type="dxa" w:w="100"/>
              <w:left w:type="dxa" w:w="120"/>
              <w:bottom w:type="dxa" w:w="100"/>
              <w:right w:type="dxa" w:w="120"/>
            </w:tcMar>
            <w:vAlign w:val="center"/>
          </w:tcPr>
          <w:p>
            <w:pPr>
              <w:spacing w:after="0" w:line="280"/>
            </w:pPr>
            <w:r>
              <w:rPr>
                <w:sz w:val="18"/>
                <w:szCs w:val="18"/>
              </w:rPr>
              <w:t xml:space="preserve">수치 목표 미정. 치명적인 데이터 유실과 주요 기록 흐름 결함을 우선 점검</w:t>
            </w:r>
          </w:p>
        </w:tc>
        <w:tc>
          <w:tcPr>
            <w:tcW w:type="dxa" w:w="1886"/>
            <w:tcMar>
              <w:top w:type="dxa" w:w="100"/>
              <w:left w:type="dxa" w:w="120"/>
              <w:bottom w:type="dxa" w:w="100"/>
              <w:right w:type="dxa" w:w="120"/>
            </w:tcMar>
            <w:vAlign w:val="center"/>
          </w:tcPr>
          <w:p>
            <w:pPr>
              <w:spacing w:after="0" w:line="280"/>
            </w:pPr>
            <w:r>
              <w:rPr>
                <w:sz w:val="18"/>
                <w:szCs w:val="18"/>
              </w:rPr>
              <w:t xml:space="preserve">베타 테스트 및 출시 전</w:t>
            </w:r>
          </w:p>
        </w:tc>
        <w:tc>
          <w:tcPr>
            <w:tcW w:type="dxa" w:w="1152"/>
            <w:tcMar>
              <w:top w:type="dxa" w:w="100"/>
              <w:left w:type="dxa" w:w="120"/>
              <w:bottom w:type="dxa" w:w="100"/>
              <w:right w:type="dxa" w:w="120"/>
            </w:tcMar>
            <w:vAlign w:val="center"/>
          </w:tcPr>
          <w:p>
            <w:pPr>
              <w:spacing w:after="0" w:line="280"/>
            </w:pPr>
            <w:r>
              <w:rPr>
                <w:sz w:val="18"/>
                <w:szCs w:val="18"/>
              </w:rPr>
              <w:t xml:space="preserve">개발팀·PM·디자이너</w:t>
            </w:r>
          </w:p>
        </w:tc>
      </w:tr>
      <w:tr>
        <w:tc>
          <w:tcPr>
            <w:tcW w:type="dxa" w:w="629"/>
            <w:shd w:fill="F4F7FA" w:color="auto" w:val="clear"/>
            <w:tcMar>
              <w:top w:type="dxa" w:w="100"/>
              <w:left w:type="dxa" w:w="120"/>
              <w:bottom w:type="dxa" w:w="100"/>
              <w:right w:type="dxa" w:w="120"/>
            </w:tcMar>
            <w:vAlign w:val="center"/>
          </w:tcPr>
          <w:p>
            <w:pPr>
              <w:spacing w:after="0" w:line="280"/>
            </w:pPr>
            <w:r>
              <w:rPr>
                <w:sz w:val="18"/>
                <w:szCs w:val="18"/>
              </w:rPr>
              <w:t xml:space="preserve">제품</w:t>
            </w:r>
          </w:p>
        </w:tc>
        <w:tc>
          <w:tcPr>
            <w:tcW w:type="dxa" w:w="1571"/>
            <w:shd w:fill="F4F7FA" w:color="auto" w:val="clear"/>
            <w:tcMar>
              <w:top w:type="dxa" w:w="100"/>
              <w:left w:type="dxa" w:w="120"/>
              <w:bottom w:type="dxa" w:w="100"/>
              <w:right w:type="dxa" w:w="120"/>
            </w:tcMar>
            <w:vAlign w:val="center"/>
          </w:tcPr>
          <w:p>
            <w:pPr>
              <w:spacing w:after="0" w:line="280"/>
            </w:pPr>
            <w:r>
              <w:rPr>
                <w:sz w:val="18"/>
                <w:szCs w:val="18"/>
              </w:rPr>
              <w:t xml:space="preserve">기록 완료까지 걸리는 시간</w:t>
            </w:r>
          </w:p>
        </w:tc>
        <w:tc>
          <w:tcPr>
            <w:tcW w:type="dxa" w:w="629"/>
            <w:shd w:fill="F4F7FA" w:color="auto" w:val="clear"/>
            <w:tcMar>
              <w:top w:type="dxa" w:w="100"/>
              <w:left w:type="dxa" w:w="120"/>
              <w:bottom w:type="dxa" w:w="100"/>
              <w:right w:type="dxa" w:w="120"/>
            </w:tcMar>
            <w:vAlign w:val="center"/>
          </w:tcPr>
          <w:p>
            <w:pPr>
              <w:spacing w:after="0" w:line="280"/>
            </w:pPr>
            <w:r>
              <w:rPr>
                <w:sz w:val="18"/>
                <w:szCs w:val="18"/>
              </w:rPr>
              <w:t xml:space="preserve">미측정</w:t>
            </w:r>
          </w:p>
        </w:tc>
        <w:tc>
          <w:tcPr>
            <w:tcW w:type="dxa" w:w="3771"/>
            <w:shd w:fill="F4F7FA" w:color="auto" w:val="clear"/>
            <w:tcMar>
              <w:top w:type="dxa" w:w="100"/>
              <w:left w:type="dxa" w:w="120"/>
              <w:bottom w:type="dxa" w:w="100"/>
              <w:right w:type="dxa" w:w="120"/>
            </w:tcMar>
            <w:vAlign w:val="center"/>
          </w:tcPr>
          <w:p>
            <w:pPr>
              <w:spacing w:after="0" w:line="280"/>
            </w:pPr>
            <w:r>
              <w:rPr>
                <w:sz w:val="18"/>
                <w:szCs w:val="18"/>
              </w:rPr>
              <w:t xml:space="preserve">베타에서 기준선 확보, 사전 수치 목표 없음</w:t>
            </w:r>
          </w:p>
        </w:tc>
        <w:tc>
          <w:tcPr>
            <w:tcW w:type="dxa" w:w="1886"/>
            <w:shd w:fill="F4F7FA" w:color="auto" w:val="clear"/>
            <w:tcMar>
              <w:top w:type="dxa" w:w="100"/>
              <w:left w:type="dxa" w:w="120"/>
              <w:bottom w:type="dxa" w:w="100"/>
              <w:right w:type="dxa" w:w="120"/>
            </w:tcMar>
            <w:vAlign w:val="center"/>
          </w:tcPr>
          <w:p>
            <w:pPr>
              <w:spacing w:after="0" w:line="280"/>
            </w:pPr>
            <w:r>
              <w:rPr>
                <w:sz w:val="18"/>
                <w:szCs w:val="18"/>
              </w:rPr>
              <w:t xml:space="preserve">베타 테스트</w:t>
            </w:r>
          </w:p>
        </w:tc>
        <w:tc>
          <w:tcPr>
            <w:tcW w:type="dxa" w:w="1152"/>
            <w:shd w:fill="F4F7FA" w:color="auto" w:val="clear"/>
            <w:tcMar>
              <w:top w:type="dxa" w:w="100"/>
              <w:left w:type="dxa" w:w="120"/>
              <w:bottom w:type="dxa" w:w="100"/>
              <w:right w:type="dxa" w:w="120"/>
            </w:tcMar>
            <w:vAlign w:val="center"/>
          </w:tcPr>
          <w:p>
            <w:pPr>
              <w:spacing w:after="0" w:line="280"/>
            </w:pPr>
            <w:r>
              <w:rPr>
                <w:sz w:val="18"/>
                <w:szCs w:val="18"/>
              </w:rPr>
              <w:t xml:space="preserve">PM·디자이너</w:t>
            </w:r>
          </w:p>
        </w:tc>
      </w:tr>
      <w:tr>
        <w:tc>
          <w:tcPr>
            <w:tcW w:type="dxa" w:w="629"/>
            <w:tcMar>
              <w:top w:type="dxa" w:w="100"/>
              <w:left w:type="dxa" w:w="120"/>
              <w:bottom w:type="dxa" w:w="100"/>
              <w:right w:type="dxa" w:w="120"/>
            </w:tcMar>
            <w:vAlign w:val="center"/>
          </w:tcPr>
          <w:p>
            <w:pPr>
              <w:spacing w:after="0" w:line="280"/>
            </w:pPr>
            <w:r>
              <w:rPr>
                <w:sz w:val="18"/>
                <w:szCs w:val="18"/>
              </w:rPr>
              <w:t xml:space="preserve">제품</w:t>
            </w:r>
          </w:p>
        </w:tc>
        <w:tc>
          <w:tcPr>
            <w:tcW w:type="dxa" w:w="1571"/>
            <w:tcMar>
              <w:top w:type="dxa" w:w="100"/>
              <w:left w:type="dxa" w:w="120"/>
              <w:bottom w:type="dxa" w:w="100"/>
              <w:right w:type="dxa" w:w="120"/>
            </w:tcMar>
            <w:vAlign w:val="center"/>
          </w:tcPr>
          <w:p>
            <w:pPr>
              <w:spacing w:after="0" w:line="280"/>
            </w:pPr>
            <w:r>
              <w:rPr>
                <w:sz w:val="18"/>
                <w:szCs w:val="18"/>
              </w:rPr>
              <w:t xml:space="preserve">검색 실패 후 이탈</w:t>
            </w:r>
          </w:p>
        </w:tc>
        <w:tc>
          <w:tcPr>
            <w:tcW w:type="dxa" w:w="629"/>
            <w:tcMar>
              <w:top w:type="dxa" w:w="100"/>
              <w:left w:type="dxa" w:w="120"/>
              <w:bottom w:type="dxa" w:w="100"/>
              <w:right w:type="dxa" w:w="120"/>
            </w:tcMar>
            <w:vAlign w:val="center"/>
          </w:tcPr>
          <w:p>
            <w:pPr>
              <w:spacing w:after="0" w:line="280"/>
            </w:pPr>
            <w:r>
              <w:rPr>
                <w:sz w:val="18"/>
                <w:szCs w:val="18"/>
              </w:rPr>
              <w:t xml:space="preserve">미측정</w:t>
            </w:r>
          </w:p>
        </w:tc>
        <w:tc>
          <w:tcPr>
            <w:tcW w:type="dxa" w:w="3771"/>
            <w:tcMar>
              <w:top w:type="dxa" w:w="100"/>
              <w:left w:type="dxa" w:w="120"/>
              <w:bottom w:type="dxa" w:w="100"/>
              <w:right w:type="dxa" w:w="120"/>
            </w:tcMar>
            <w:vAlign w:val="center"/>
          </w:tcPr>
          <w:p>
            <w:pPr>
              <w:spacing w:after="0" w:line="280"/>
            </w:pPr>
            <w:r>
              <w:rPr>
                <w:sz w:val="18"/>
                <w:szCs w:val="18"/>
              </w:rPr>
              <w:t xml:space="preserve">베타에서 기준선 확보, 사전 수치 목표 없음</w:t>
            </w:r>
          </w:p>
        </w:tc>
        <w:tc>
          <w:tcPr>
            <w:tcW w:type="dxa" w:w="1886"/>
            <w:tcMar>
              <w:top w:type="dxa" w:w="100"/>
              <w:left w:type="dxa" w:w="120"/>
              <w:bottom w:type="dxa" w:w="100"/>
              <w:right w:type="dxa" w:w="120"/>
            </w:tcMar>
            <w:vAlign w:val="center"/>
          </w:tcPr>
          <w:p>
            <w:pPr>
              <w:spacing w:after="0" w:line="280"/>
            </w:pPr>
            <w:r>
              <w:rPr>
                <w:sz w:val="18"/>
                <w:szCs w:val="18"/>
              </w:rPr>
              <w:t xml:space="preserve">베타 테스트</w:t>
            </w:r>
          </w:p>
        </w:tc>
        <w:tc>
          <w:tcPr>
            <w:tcW w:type="dxa" w:w="1152"/>
            <w:tcMar>
              <w:top w:type="dxa" w:w="100"/>
              <w:left w:type="dxa" w:w="120"/>
              <w:bottom w:type="dxa" w:w="100"/>
              <w:right w:type="dxa" w:w="120"/>
            </w:tcMar>
            <w:vAlign w:val="center"/>
          </w:tcPr>
          <w:p>
            <w:pPr>
              <w:spacing w:after="0" w:line="280"/>
            </w:pPr>
            <w:r>
              <w:rPr>
                <w:sz w:val="18"/>
                <w:szCs w:val="18"/>
              </w:rPr>
              <w:t xml:space="preserve">PM·개발팀</w:t>
            </w:r>
          </w:p>
        </w:tc>
      </w:tr>
      <w:tr>
        <w:tc>
          <w:tcPr>
            <w:tcW w:type="dxa" w:w="629"/>
            <w:shd w:fill="F4F7FA" w:color="auto" w:val="clear"/>
            <w:tcMar>
              <w:top w:type="dxa" w:w="100"/>
              <w:left w:type="dxa" w:w="120"/>
              <w:bottom w:type="dxa" w:w="100"/>
              <w:right w:type="dxa" w:w="120"/>
            </w:tcMar>
            <w:vAlign w:val="center"/>
          </w:tcPr>
          <w:p>
            <w:pPr>
              <w:spacing w:after="0" w:line="280"/>
            </w:pPr>
            <w:r>
              <w:rPr>
                <w:sz w:val="18"/>
                <w:szCs w:val="18"/>
              </w:rPr>
              <w:t xml:space="preserve">제품</w:t>
            </w:r>
          </w:p>
        </w:tc>
        <w:tc>
          <w:tcPr>
            <w:tcW w:type="dxa" w:w="1571"/>
            <w:shd w:fill="F4F7FA" w:color="auto" w:val="clear"/>
            <w:tcMar>
              <w:top w:type="dxa" w:w="100"/>
              <w:left w:type="dxa" w:w="120"/>
              <w:bottom w:type="dxa" w:w="100"/>
              <w:right w:type="dxa" w:w="120"/>
            </w:tcMar>
            <w:vAlign w:val="center"/>
          </w:tcPr>
          <w:p>
            <w:pPr>
              <w:spacing w:after="0" w:line="280"/>
            </w:pPr>
            <w:r>
              <w:rPr>
                <w:sz w:val="18"/>
                <w:szCs w:val="18"/>
              </w:rPr>
              <w:t xml:space="preserve">주간 기록 일수</w:t>
            </w:r>
          </w:p>
        </w:tc>
        <w:tc>
          <w:tcPr>
            <w:tcW w:type="dxa" w:w="629"/>
            <w:shd w:fill="F4F7FA" w:color="auto" w:val="clear"/>
            <w:tcMar>
              <w:top w:type="dxa" w:w="100"/>
              <w:left w:type="dxa" w:w="120"/>
              <w:bottom w:type="dxa" w:w="100"/>
              <w:right w:type="dxa" w:w="120"/>
            </w:tcMar>
            <w:vAlign w:val="center"/>
          </w:tcPr>
          <w:p>
            <w:pPr>
              <w:spacing w:after="0" w:line="280"/>
            </w:pPr>
            <w:r>
              <w:rPr>
                <w:sz w:val="18"/>
                <w:szCs w:val="18"/>
              </w:rPr>
              <w:t xml:space="preserve">미측정</w:t>
            </w:r>
          </w:p>
        </w:tc>
        <w:tc>
          <w:tcPr>
            <w:tcW w:type="dxa" w:w="3771"/>
            <w:shd w:fill="F4F7FA" w:color="auto" w:val="clear"/>
            <w:tcMar>
              <w:top w:type="dxa" w:w="100"/>
              <w:left w:type="dxa" w:w="120"/>
              <w:bottom w:type="dxa" w:w="100"/>
              <w:right w:type="dxa" w:w="120"/>
            </w:tcMar>
            <w:vAlign w:val="center"/>
          </w:tcPr>
          <w:p>
            <w:pPr>
              <w:spacing w:after="0" w:line="280"/>
            </w:pPr>
            <w:r>
              <w:rPr>
                <w:sz w:val="18"/>
                <w:szCs w:val="18"/>
              </w:rPr>
              <w:t xml:space="preserve">베타에서 기준선 확보, 사전 수치 목표 없음</w:t>
            </w:r>
          </w:p>
        </w:tc>
        <w:tc>
          <w:tcPr>
            <w:tcW w:type="dxa" w:w="1886"/>
            <w:shd w:fill="F4F7FA" w:color="auto" w:val="clear"/>
            <w:tcMar>
              <w:top w:type="dxa" w:w="100"/>
              <w:left w:type="dxa" w:w="120"/>
              <w:bottom w:type="dxa" w:w="100"/>
              <w:right w:type="dxa" w:w="120"/>
            </w:tcMar>
            <w:vAlign w:val="center"/>
          </w:tcPr>
          <w:p>
            <w:pPr>
              <w:spacing w:after="0" w:line="280"/>
            </w:pPr>
            <w:r>
              <w:rPr>
                <w:sz w:val="18"/>
                <w:szCs w:val="18"/>
              </w:rPr>
              <w:t xml:space="preserve">베타 운영 및 약 4주 자료 검토</w:t>
            </w:r>
          </w:p>
        </w:tc>
        <w:tc>
          <w:tcPr>
            <w:tcW w:type="dxa" w:w="1152"/>
            <w:shd w:fill="F4F7FA" w:color="auto" w:val="clear"/>
            <w:tcMar>
              <w:top w:type="dxa" w:w="100"/>
              <w:left w:type="dxa" w:w="120"/>
              <w:bottom w:type="dxa" w:w="100"/>
              <w:right w:type="dxa" w:w="120"/>
            </w:tcMar>
            <w:vAlign w:val="center"/>
          </w:tcPr>
          <w:p>
            <w:pPr>
              <w:spacing w:after="0" w:line="280"/>
            </w:pPr>
            <w:r>
              <w:rPr>
                <w:sz w:val="18"/>
                <w:szCs w:val="18"/>
              </w:rPr>
              <w:t xml:space="preserve">PM</w:t>
            </w:r>
          </w:p>
        </w:tc>
      </w:tr>
      <w:tr>
        <w:tc>
          <w:tcPr>
            <w:tcW w:type="dxa" w:w="629"/>
            <w:tcMar>
              <w:top w:type="dxa" w:w="100"/>
              <w:left w:type="dxa" w:w="120"/>
              <w:bottom w:type="dxa" w:w="100"/>
              <w:right w:type="dxa" w:w="120"/>
            </w:tcMar>
            <w:vAlign w:val="center"/>
          </w:tcPr>
          <w:p>
            <w:pPr>
              <w:spacing w:after="0" w:line="280"/>
            </w:pPr>
            <w:r>
              <w:rPr>
                <w:sz w:val="18"/>
                <w:szCs w:val="18"/>
              </w:rPr>
              <w:t xml:space="preserve">제품</w:t>
            </w:r>
          </w:p>
        </w:tc>
        <w:tc>
          <w:tcPr>
            <w:tcW w:type="dxa" w:w="1571"/>
            <w:tcMar>
              <w:top w:type="dxa" w:w="100"/>
              <w:left w:type="dxa" w:w="120"/>
              <w:bottom w:type="dxa" w:w="100"/>
              <w:right w:type="dxa" w:w="120"/>
            </w:tcMar>
            <w:vAlign w:val="center"/>
          </w:tcPr>
          <w:p>
            <w:pPr>
              <w:spacing w:after="0" w:line="280"/>
            </w:pPr>
            <w:r>
              <w:rPr>
                <w:sz w:val="18"/>
                <w:szCs w:val="18"/>
              </w:rPr>
              <w:t xml:space="preserve">주간 리포트 이해도</w:t>
            </w:r>
          </w:p>
        </w:tc>
        <w:tc>
          <w:tcPr>
            <w:tcW w:type="dxa" w:w="629"/>
            <w:tcMar>
              <w:top w:type="dxa" w:w="100"/>
              <w:left w:type="dxa" w:w="120"/>
              <w:bottom w:type="dxa" w:w="100"/>
              <w:right w:type="dxa" w:w="120"/>
            </w:tcMar>
            <w:vAlign w:val="center"/>
          </w:tcPr>
          <w:p>
            <w:pPr>
              <w:spacing w:after="0" w:line="280"/>
            </w:pPr>
            <w:r>
              <w:rPr>
                <w:sz w:val="18"/>
                <w:szCs w:val="18"/>
              </w:rPr>
              <w:t xml:space="preserve">미측정</w:t>
            </w:r>
          </w:p>
        </w:tc>
        <w:tc>
          <w:tcPr>
            <w:tcW w:type="dxa" w:w="3771"/>
            <w:tcMar>
              <w:top w:type="dxa" w:w="100"/>
              <w:left w:type="dxa" w:w="120"/>
              <w:bottom w:type="dxa" w:w="100"/>
              <w:right w:type="dxa" w:w="120"/>
            </w:tcMar>
            <w:vAlign w:val="center"/>
          </w:tcPr>
          <w:p>
            <w:pPr>
              <w:spacing w:after="0" w:line="280"/>
            </w:pPr>
            <w:r>
              <w:rPr>
                <w:sz w:val="18"/>
                <w:szCs w:val="18"/>
              </w:rPr>
              <w:t xml:space="preserve">베타에서 이해도 확인, 사전 수치 목표 없음</w:t>
            </w:r>
          </w:p>
        </w:tc>
        <w:tc>
          <w:tcPr>
            <w:tcW w:type="dxa" w:w="1886"/>
            <w:tcMar>
              <w:top w:type="dxa" w:w="100"/>
              <w:left w:type="dxa" w:w="120"/>
              <w:bottom w:type="dxa" w:w="100"/>
              <w:right w:type="dxa" w:w="120"/>
            </w:tcMar>
            <w:vAlign w:val="center"/>
          </w:tcPr>
          <w:p>
            <w:pPr>
              <w:spacing w:after="0" w:line="280"/>
            </w:pPr>
            <w:r>
              <w:rPr>
                <w:sz w:val="18"/>
                <w:szCs w:val="18"/>
              </w:rPr>
              <w:t xml:space="preserve">베타 테스트</w:t>
            </w:r>
          </w:p>
        </w:tc>
        <w:tc>
          <w:tcPr>
            <w:tcW w:type="dxa" w:w="1152"/>
            <w:tcMar>
              <w:top w:type="dxa" w:w="100"/>
              <w:left w:type="dxa" w:w="120"/>
              <w:bottom w:type="dxa" w:w="100"/>
              <w:right w:type="dxa" w:w="120"/>
            </w:tcMar>
            <w:vAlign w:val="center"/>
          </w:tcPr>
          <w:p>
            <w:pPr>
              <w:spacing w:after="0" w:line="280"/>
            </w:pPr>
            <w:r>
              <w:rPr>
                <w:sz w:val="18"/>
                <w:szCs w:val="18"/>
              </w:rPr>
              <w:t xml:space="preserve">PM·디자이너</w:t>
            </w:r>
          </w:p>
        </w:tc>
      </w:tr>
      <w:tr>
        <w:tc>
          <w:tcPr>
            <w:tcW w:type="dxa" w:w="629"/>
            <w:shd w:fill="F4F7FA" w:color="auto" w:val="clear"/>
            <w:tcMar>
              <w:top w:type="dxa" w:w="100"/>
              <w:left w:type="dxa" w:w="120"/>
              <w:bottom w:type="dxa" w:w="100"/>
              <w:right w:type="dxa" w:w="120"/>
            </w:tcMar>
            <w:vAlign w:val="center"/>
          </w:tcPr>
          <w:p>
            <w:pPr>
              <w:spacing w:after="0" w:line="280"/>
            </w:pPr>
            <w:r>
              <w:rPr>
                <w:sz w:val="18"/>
                <w:szCs w:val="18"/>
              </w:rPr>
              <w:t xml:space="preserve">운영</w:t>
            </w:r>
          </w:p>
        </w:tc>
        <w:tc>
          <w:tcPr>
            <w:tcW w:type="dxa" w:w="1571"/>
            <w:shd w:fill="F4F7FA" w:color="auto" w:val="clear"/>
            <w:tcMar>
              <w:top w:type="dxa" w:w="100"/>
              <w:left w:type="dxa" w:w="120"/>
              <w:bottom w:type="dxa" w:w="100"/>
              <w:right w:type="dxa" w:w="120"/>
            </w:tcMar>
            <w:vAlign w:val="center"/>
          </w:tcPr>
          <w:p>
            <w:pPr>
              <w:spacing w:after="0" w:line="280"/>
            </w:pPr>
            <w:r>
              <w:rPr>
                <w:sz w:val="18"/>
                <w:szCs w:val="18"/>
              </w:rPr>
              <w:t xml:space="preserve">월 운영 비용</w:t>
            </w:r>
          </w:p>
        </w:tc>
        <w:tc>
          <w:tcPr>
            <w:tcW w:type="dxa" w:w="629"/>
            <w:shd w:fill="F4F7FA" w:color="auto" w:val="clear"/>
            <w:tcMar>
              <w:top w:type="dxa" w:w="100"/>
              <w:left w:type="dxa" w:w="120"/>
              <w:bottom w:type="dxa" w:w="100"/>
              <w:right w:type="dxa" w:w="120"/>
            </w:tcMar>
            <w:vAlign w:val="center"/>
          </w:tcPr>
          <w:p>
            <w:pPr>
              <w:spacing w:after="0" w:line="280"/>
            </w:pPr>
            <w:r>
              <w:rPr>
                <w:sz w:val="18"/>
                <w:szCs w:val="18"/>
              </w:rPr>
              <w:t xml:space="preserve">미측정</w:t>
            </w:r>
          </w:p>
        </w:tc>
        <w:tc>
          <w:tcPr>
            <w:tcW w:type="dxa" w:w="3771"/>
            <w:shd w:fill="F4F7FA" w:color="auto" w:val="clear"/>
            <w:tcMar>
              <w:top w:type="dxa" w:w="100"/>
              <w:left w:type="dxa" w:w="120"/>
              <w:bottom w:type="dxa" w:w="100"/>
              <w:right w:type="dxa" w:w="120"/>
            </w:tcMar>
            <w:vAlign w:val="center"/>
          </w:tcPr>
          <w:p>
            <w:pPr>
              <w:spacing w:after="0" w:line="280"/>
            </w:pPr>
            <w:r>
              <w:rPr>
                <w:sz w:val="18"/>
                <w:szCs w:val="18"/>
              </w:rPr>
              <w:t xml:space="preserve">베타 초기 월 30만 원 안쪽을 검토용 목표로 삼되, 확정 상한으로 보지 않음</w:t>
            </w:r>
          </w:p>
        </w:tc>
        <w:tc>
          <w:tcPr>
            <w:tcW w:type="dxa" w:w="1886"/>
            <w:shd w:fill="F4F7FA" w:color="auto" w:val="clear"/>
            <w:tcMar>
              <w:top w:type="dxa" w:w="100"/>
              <w:left w:type="dxa" w:w="120"/>
              <w:bottom w:type="dxa" w:w="100"/>
              <w:right w:type="dxa" w:w="120"/>
            </w:tcMar>
            <w:vAlign w:val="center"/>
          </w:tcPr>
          <w:p>
            <w:pPr>
              <w:spacing w:after="0" w:line="280"/>
            </w:pPr>
            <w:r>
              <w:rPr>
                <w:sz w:val="18"/>
                <w:szCs w:val="18"/>
              </w:rPr>
              <w:t xml:space="preserve">베타 운영 중 월별 확인</w:t>
            </w:r>
          </w:p>
        </w:tc>
        <w:tc>
          <w:tcPr>
            <w:tcW w:type="dxa" w:w="1152"/>
            <w:shd w:fill="F4F7FA" w:color="auto" w:val="clear"/>
            <w:tcMar>
              <w:top w:type="dxa" w:w="100"/>
              <w:left w:type="dxa" w:w="120"/>
              <w:bottom w:type="dxa" w:w="100"/>
              <w:right w:type="dxa" w:w="120"/>
            </w:tcMar>
            <w:vAlign w:val="center"/>
          </w:tcPr>
          <w:p>
            <w:pPr>
              <w:spacing w:after="0" w:line="280"/>
            </w:pPr>
            <w:r>
              <w:rPr>
                <w:sz w:val="18"/>
                <w:szCs w:val="18"/>
              </w:rPr>
              <w:t xml:space="preserve">개발팀·대표</w:t>
            </w:r>
          </w:p>
        </w:tc>
      </w:tr>
      <w:tr>
        <w:tc>
          <w:tcPr>
            <w:tcW w:type="dxa" w:w="629"/>
            <w:tcMar>
              <w:top w:type="dxa" w:w="100"/>
              <w:left w:type="dxa" w:w="120"/>
              <w:bottom w:type="dxa" w:w="100"/>
              <w:right w:type="dxa" w:w="120"/>
            </w:tcMar>
            <w:vAlign w:val="center"/>
          </w:tcPr>
          <w:p>
            <w:pPr>
              <w:spacing w:after="0" w:line="280"/>
            </w:pPr>
            <w:r>
              <w:rPr>
                <w:sz w:val="18"/>
                <w:szCs w:val="18"/>
              </w:rPr>
              <w:t xml:space="preserve">운영</w:t>
            </w:r>
          </w:p>
        </w:tc>
        <w:tc>
          <w:tcPr>
            <w:tcW w:type="dxa" w:w="1571"/>
            <w:tcMar>
              <w:top w:type="dxa" w:w="100"/>
              <w:left w:type="dxa" w:w="120"/>
              <w:bottom w:type="dxa" w:w="100"/>
              <w:right w:type="dxa" w:w="120"/>
            </w:tcMar>
            <w:vAlign w:val="center"/>
          </w:tcPr>
          <w:p>
            <w:pPr>
              <w:spacing w:after="0" w:line="280"/>
            </w:pPr>
            <w:r>
              <w:rPr>
                <w:sz w:val="18"/>
                <w:szCs w:val="18"/>
              </w:rPr>
              <w:t xml:space="preserve">API 비용 추정 시나리오</w:t>
            </w:r>
          </w:p>
        </w:tc>
        <w:tc>
          <w:tcPr>
            <w:tcW w:type="dxa" w:w="629"/>
            <w:tcMar>
              <w:top w:type="dxa" w:w="100"/>
              <w:left w:type="dxa" w:w="120"/>
              <w:bottom w:type="dxa" w:w="100"/>
              <w:right w:type="dxa" w:w="120"/>
            </w:tcMar>
            <w:vAlign w:val="center"/>
          </w:tcPr>
          <w:p>
            <w:pPr>
              <w:spacing w:after="0" w:line="280"/>
            </w:pPr>
            <w:r>
              <w:rPr>
                <w:sz w:val="18"/>
                <w:szCs w:val="18"/>
              </w:rPr>
              <w:t xml:space="preserve">미측정</w:t>
            </w:r>
          </w:p>
        </w:tc>
        <w:tc>
          <w:tcPr>
            <w:tcW w:type="dxa" w:w="3771"/>
            <w:tcMar>
              <w:top w:type="dxa" w:w="100"/>
              <w:left w:type="dxa" w:w="120"/>
              <w:bottom w:type="dxa" w:w="100"/>
              <w:right w:type="dxa" w:w="120"/>
            </w:tcMar>
            <w:vAlign w:val="center"/>
          </w:tcPr>
          <w:p>
            <w:pPr>
              <w:spacing w:after="0" w:line="280"/>
            </w:pPr>
            <w:r>
              <w:rPr>
                <w:sz w:val="18"/>
                <w:szCs w:val="18"/>
              </w:rPr>
              <w:t xml:space="preserve">사용자 500명·5천 명·5만 명 기준으로 호출량 및 캐시 적용 전후 비교</w:t>
            </w:r>
          </w:p>
        </w:tc>
        <w:tc>
          <w:tcPr>
            <w:tcW w:type="dxa" w:w="1886"/>
            <w:tcMar>
              <w:top w:type="dxa" w:w="100"/>
              <w:left w:type="dxa" w:w="120"/>
              <w:bottom w:type="dxa" w:w="100"/>
              <w:right w:type="dxa" w:w="120"/>
            </w:tcMar>
            <w:vAlign w:val="center"/>
          </w:tcPr>
          <w:p>
            <w:pPr>
              <w:spacing w:after="0" w:line="280"/>
            </w:pPr>
            <w:r>
              <w:rPr>
                <w:sz w:val="18"/>
                <w:szCs w:val="18"/>
              </w:rPr>
              <w:t xml:space="preserve">공급처 계약 전</w:t>
            </w:r>
          </w:p>
        </w:tc>
        <w:tc>
          <w:tcPr>
            <w:tcW w:type="dxa" w:w="1152"/>
            <w:tcMar>
              <w:top w:type="dxa" w:w="100"/>
              <w:left w:type="dxa" w:w="120"/>
              <w:bottom w:type="dxa" w:w="100"/>
              <w:right w:type="dxa" w:w="120"/>
            </w:tcMar>
            <w:vAlign w:val="center"/>
          </w:tcPr>
          <w:p>
            <w:pPr>
              <w:spacing w:after="0" w:line="280"/>
            </w:pPr>
            <w:r>
              <w:rPr>
                <w:sz w:val="18"/>
                <w:szCs w:val="18"/>
              </w:rPr>
              <w:t xml:space="preserve">개발팀</w:t>
            </w:r>
          </w:p>
        </w:tc>
      </w:tr>
    </w:tbl>
    <w:p>
      <w:pPr>
        <w:pBdr>
          <w:bottom w:val="single" w:color="E5E7EB" w:sz="6" w:space="1"/>
        </w:pBdr>
        <w:spacing w:after="120" w:before="120"/>
      </w:pPr>
    </w:p>
    <w:p>
      <w:pPr>
        <w:pStyle w:val="Heading2"/>
        <w:keepNext/>
        <w:spacing w:after="100" w:before="240"/>
      </w:pPr>
      <w:r>
        <w:t xml:space="preserve">3. 문제 정의</w:t>
      </w:r>
    </w:p>
    <w:p>
      <w:pPr>
        <w:pStyle w:val="Heading3"/>
        <w:keepNext/>
        <w:spacing w:after="100" w:before="240"/>
      </w:pPr>
      <w:r>
        <w:t xml:space="preserve">3.1 현재 문제 상황</w:t>
      </w:r>
    </w:p>
    <w:p>
      <w:pPr>
        <w:spacing w:after="100"/>
      </w:pPr>
      <w:r>
        <w:t xml:space="preserve">회의에서 확인한 주요 대상은 체중 관리를 원하는 국내 일반 사용자 가운데 식단 기록을 시도하다가 입력 부담 때문에 중단하는 사람이다. 한 끼에 여러 음식을 먹으면 메뉴를 각각 찾고 양을 조정해 입력해야 하므로 기록 과정이 번거로워질 수 있다. 회의에서는 이런 부담 때문에 며칠 기록한 뒤 포기하는 상황이 문제로 제기됐지만, 실제 발생률이나 중단 시점별 비율은 제시되지 않았다. 따라서 문제의 빈도와 영향 범위는 사용자 인터뷰와 베타 테스트를 통해 확인해야 한다.</w:t>
      </w:r>
    </w:p>
    <w:p>
      <w:pPr>
        <w:spacing w:after="100"/>
      </w:pPr>
      <w:r>
        <w:t xml:space="preserve">음식 이름만으로는 섭취량과 조리법을 알기 어려워 영양값을 정확한 섭취량처럼 제시하기 어렵다. 같은 음식도 양이나 조리 방식에 따라 영양값이 달라질 수 있고, 직접 입력한 음식에는 영양 정보가 없을 수도 있다. 이때 정보가 없다는 상태를 0으로 처리하면 합계와 평균이 잘못 전달될 수 있으며, 반대로 기록 자체를 막으면 사용자가 입력 부담을 느낄 수 있다. 따라서 기록은 이어갈 수 있게 하면서도 영양값은 참고 정보로 표시하고, 미입력과 실제 0을 구분하는 것이 필요하다.</w:t>
      </w:r>
    </w:p>
    <w:p>
      <w:pPr>
        <w:spacing w:after="100"/>
      </w:pPr>
      <w:r>
        <w:t xml:space="preserve">기록을 남기더라도 외부 음식 데이터가 바뀌어 과거 기록의 영양값이 달라지거나, 기록되지 않은 날이 0으로 표시되면 리포트를 신뢰하기 어렵다. 또한 목표 칼로리를 필수로 요구하거나 목표를 달성 여부로 평가하면 기록보다 수치에 압박을 느낄 수 있다는 우려가 회의에서 제기됐다. 리포트는 실제 섭취량이 아니라 사용자가 기록한 내용에 근거한다는 점과, 영양 정보가 누락된 기록이 합계에 포함되지 않을 수 있다는 점을 분명히 해야 한다.</w:t>
      </w:r>
    </w:p>
    <w:p>
      <w:pPr>
        <w:spacing w:after="100"/>
      </w:pPr>
      <w:r>
        <w:t xml:space="preserve">문제 해결의 시급성은 8주 출시 후보 빌드 일정과 연결된다. 음식 검색과 기록 저장이 원활하지 않으면 주간 리포트에 활용할 기록도 충분히 쌓이지 않을 수 있어, 검색·직접 입력·최근 기록 등 기본 흐름의 품질을 먼저 확인해야 한다. 음식 데이터 공급처와 라이선스, 인증 방식, 개인정보 처리 조건도 일정에 영향을 줄 수 있는 미확정 항목이다. 회의에서는 음식 데이터 공급처가 정해지지 않은 상태가 2주 차 화요일까지 이어질 경우 일정 위험으로 올리고, 안전 기준을 확인하지 못하면 자동 칼로리 목표를 MVP에서 제외하기로 했다.</w:t>
      </w:r>
    </w:p>
    <w:p>
      <w:pPr>
        <w:pStyle w:val="Heading3"/>
        <w:keepNext/>
        <w:spacing w:after="100" w:before="240"/>
      </w:pPr>
      <w:r>
        <w:t xml:space="preserve">3.2 사용자 페인 포인트</w:t>
      </w:r>
    </w:p>
    <w:p>
      <w:pPr>
        <w:spacing w:after="100"/>
      </w:pPr>
      <w:r>
        <w:t xml:space="preserve">아래 심각도와 발생 빈도는 회의에서 언급된 문제의 중요도를 바탕으로 정리한 </w:t>
      </w:r>
      <w:r>
        <w:rPr>
          <w:b/>
          <w:bCs/>
        </w:rPr>
        <w:t xml:space="preserve">분석상 분류</w:t>
      </w:r>
      <w:r>
        <w:t xml:space="preserve">다. 회의에서 실제 발생 빈도나 사용자별 심각도를 정량 측정하지 않았으므로, 베타와 사용자 조사에서 검증해야 한다.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683"/>
        <w:gridCol w:w="2732"/>
        <w:gridCol w:w="759"/>
        <w:gridCol w:w="2732"/>
        <w:gridCol w:w="2732"/>
      </w:tblGrid>
      <w:tr>
        <w:trPr>
          <w:tblHeader/>
        </w:trPr>
        <w:tc>
          <w:tcPr>
            <w:tcW w:type="dxa" w:w="683"/>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페인 포인트 ID</w:t>
            </w:r>
          </w:p>
        </w:tc>
        <w:tc>
          <w:tcPr>
            <w:tcW w:type="dxa" w:w="273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페인 포인트명</w:t>
            </w:r>
          </w:p>
        </w:tc>
        <w:tc>
          <w:tcPr>
            <w:tcW w:type="dxa" w:w="75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심각도(H/M/L)</w:t>
            </w:r>
          </w:p>
        </w:tc>
        <w:tc>
          <w:tcPr>
            <w:tcW w:type="dxa" w:w="273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발생 빈도</w:t>
            </w:r>
          </w:p>
        </w:tc>
        <w:tc>
          <w:tcPr>
            <w:tcW w:type="dxa" w:w="273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영향 대상</w:t>
            </w:r>
          </w:p>
        </w:tc>
      </w:tr>
      <w:tr>
        <w:tc>
          <w:tcPr>
            <w:tcW w:type="dxa" w:w="683"/>
            <w:tcMar>
              <w:top w:type="dxa" w:w="100"/>
              <w:left w:type="dxa" w:w="120"/>
              <w:bottom w:type="dxa" w:w="100"/>
              <w:right w:type="dxa" w:w="120"/>
            </w:tcMar>
            <w:vAlign w:val="center"/>
          </w:tcPr>
          <w:p>
            <w:pPr>
              <w:spacing w:after="0" w:line="280"/>
            </w:pPr>
            <w:r>
              <w:rPr>
                <w:sz w:val="18"/>
                <w:szCs w:val="18"/>
              </w:rPr>
              <w:t xml:space="preserve">PP-001</w:t>
            </w:r>
          </w:p>
        </w:tc>
        <w:tc>
          <w:tcPr>
            <w:tcW w:type="dxa" w:w="2732"/>
            <w:tcMar>
              <w:top w:type="dxa" w:w="100"/>
              <w:left w:type="dxa" w:w="120"/>
              <w:bottom w:type="dxa" w:w="100"/>
              <w:right w:type="dxa" w:w="120"/>
            </w:tcMar>
            <w:vAlign w:val="center"/>
          </w:tcPr>
          <w:p>
            <w:pPr>
              <w:spacing w:after="0" w:line="280"/>
            </w:pPr>
            <w:r>
              <w:rPr>
                <w:sz w:val="18"/>
                <w:szCs w:val="18"/>
              </w:rPr>
              <w:t xml:space="preserve">한 끼에 여러 음식을 각각 검색하고 입력해야 하는 부담</w:t>
            </w:r>
          </w:p>
        </w:tc>
        <w:tc>
          <w:tcPr>
            <w:tcW w:type="dxa" w:w="759"/>
            <w:tcMar>
              <w:top w:type="dxa" w:w="100"/>
              <w:left w:type="dxa" w:w="120"/>
              <w:bottom w:type="dxa" w:w="100"/>
              <w:right w:type="dxa" w:w="120"/>
            </w:tcMar>
            <w:vAlign w:val="center"/>
          </w:tcPr>
          <w:p>
            <w:pPr>
              <w:spacing w:after="0" w:line="280"/>
            </w:pPr>
            <w:r>
              <w:rPr>
                <w:sz w:val="18"/>
                <w:szCs w:val="18"/>
              </w:rPr>
              <w:t xml:space="preserve">H</w:t>
            </w:r>
          </w:p>
        </w:tc>
        <w:tc>
          <w:tcPr>
            <w:tcW w:type="dxa" w:w="2732"/>
            <w:tcMar>
              <w:top w:type="dxa" w:w="100"/>
              <w:left w:type="dxa" w:w="120"/>
              <w:bottom w:type="dxa" w:w="100"/>
              <w:right w:type="dxa" w:w="120"/>
            </w:tcMar>
            <w:vAlign w:val="center"/>
          </w:tcPr>
          <w:p>
            <w:pPr>
              <w:spacing w:after="0" w:line="280"/>
            </w:pPr>
            <w:r>
              <w:rPr>
                <w:sz w:val="18"/>
                <w:szCs w:val="18"/>
              </w:rPr>
              <w:t xml:space="preserve">식사 기록을 시도할 때 반복될 수 있음. 실제 빈도 미측정</w:t>
            </w:r>
          </w:p>
        </w:tc>
        <w:tc>
          <w:tcPr>
            <w:tcW w:type="dxa" w:w="2732"/>
            <w:tcMar>
              <w:top w:type="dxa" w:w="100"/>
              <w:left w:type="dxa" w:w="120"/>
              <w:bottom w:type="dxa" w:w="100"/>
              <w:right w:type="dxa" w:w="120"/>
            </w:tcMar>
            <w:vAlign w:val="center"/>
          </w:tcPr>
          <w:p>
            <w:pPr>
              <w:spacing w:after="0" w:line="280"/>
            </w:pPr>
            <w:r>
              <w:rPr>
                <w:sz w:val="18"/>
                <w:szCs w:val="18"/>
              </w:rPr>
              <w:t xml:space="preserve">한 끼 기록이 번거로워 식단 기록을 중단하거나 미루는 사용자</w:t>
            </w:r>
          </w:p>
        </w:tc>
      </w:tr>
      <w:tr>
        <w:tc>
          <w:tcPr>
            <w:tcW w:type="dxa" w:w="683"/>
            <w:shd w:fill="F4F7FA" w:color="auto" w:val="clear"/>
            <w:tcMar>
              <w:top w:type="dxa" w:w="100"/>
              <w:left w:type="dxa" w:w="120"/>
              <w:bottom w:type="dxa" w:w="100"/>
              <w:right w:type="dxa" w:w="120"/>
            </w:tcMar>
            <w:vAlign w:val="center"/>
          </w:tcPr>
          <w:p>
            <w:pPr>
              <w:spacing w:after="0" w:line="280"/>
            </w:pPr>
            <w:r>
              <w:rPr>
                <w:sz w:val="18"/>
                <w:szCs w:val="18"/>
              </w:rPr>
              <w:t xml:space="preserve">PP-002</w:t>
            </w:r>
          </w:p>
        </w:tc>
        <w:tc>
          <w:tcPr>
            <w:tcW w:type="dxa" w:w="2732"/>
            <w:shd w:fill="F4F7FA" w:color="auto" w:val="clear"/>
            <w:tcMar>
              <w:top w:type="dxa" w:w="100"/>
              <w:left w:type="dxa" w:w="120"/>
              <w:bottom w:type="dxa" w:w="100"/>
              <w:right w:type="dxa" w:w="120"/>
            </w:tcMar>
            <w:vAlign w:val="center"/>
          </w:tcPr>
          <w:p>
            <w:pPr>
              <w:spacing w:after="0" w:line="280"/>
            </w:pPr>
            <w:r>
              <w:rPr>
                <w:sz w:val="18"/>
                <w:szCs w:val="18"/>
              </w:rPr>
              <w:t xml:space="preserve">원하는 음식이 검색되지 않거나 검색 결과가 실제 음식과 맞지 않는 문제</w:t>
            </w:r>
          </w:p>
        </w:tc>
        <w:tc>
          <w:tcPr>
            <w:tcW w:type="dxa" w:w="759"/>
            <w:shd w:fill="F4F7FA" w:color="auto" w:val="clear"/>
            <w:tcMar>
              <w:top w:type="dxa" w:w="100"/>
              <w:left w:type="dxa" w:w="120"/>
              <w:bottom w:type="dxa" w:w="100"/>
              <w:right w:type="dxa" w:w="120"/>
            </w:tcMar>
            <w:vAlign w:val="center"/>
          </w:tcPr>
          <w:p>
            <w:pPr>
              <w:spacing w:after="0" w:line="280"/>
            </w:pPr>
            <w:r>
              <w:rPr>
                <w:sz w:val="18"/>
                <w:szCs w:val="18"/>
              </w:rPr>
              <w:t xml:space="preserve">H</w:t>
            </w:r>
          </w:p>
        </w:tc>
        <w:tc>
          <w:tcPr>
            <w:tcW w:type="dxa" w:w="2732"/>
            <w:shd w:fill="F4F7FA" w:color="auto" w:val="clear"/>
            <w:tcMar>
              <w:top w:type="dxa" w:w="100"/>
              <w:left w:type="dxa" w:w="120"/>
              <w:bottom w:type="dxa" w:w="100"/>
              <w:right w:type="dxa" w:w="120"/>
            </w:tcMar>
            <w:vAlign w:val="center"/>
          </w:tcPr>
          <w:p>
            <w:pPr>
              <w:spacing w:after="0" w:line="280"/>
            </w:pPr>
            <w:r>
              <w:rPr>
                <w:sz w:val="18"/>
                <w:szCs w:val="18"/>
              </w:rPr>
              <w:t xml:space="preserve">검색할 때마다 발생할 수 있음. 검색 실패율 미측정</w:t>
            </w:r>
          </w:p>
        </w:tc>
        <w:tc>
          <w:tcPr>
            <w:tcW w:type="dxa" w:w="2732"/>
            <w:shd w:fill="F4F7FA" w:color="auto" w:val="clear"/>
            <w:tcMar>
              <w:top w:type="dxa" w:w="100"/>
              <w:left w:type="dxa" w:w="120"/>
              <w:bottom w:type="dxa" w:w="100"/>
              <w:right w:type="dxa" w:w="120"/>
            </w:tcMar>
            <w:vAlign w:val="center"/>
          </w:tcPr>
          <w:p>
            <w:pPr>
              <w:spacing w:after="0" w:line="280"/>
            </w:pPr>
            <w:r>
              <w:rPr>
                <w:sz w:val="18"/>
                <w:szCs w:val="18"/>
              </w:rPr>
              <w:t xml:space="preserve">음식 데이터 범위가 부족한 환경에서 기록하는 사용자</w:t>
            </w:r>
          </w:p>
        </w:tc>
      </w:tr>
      <w:tr>
        <w:tc>
          <w:tcPr>
            <w:tcW w:type="dxa" w:w="683"/>
            <w:tcMar>
              <w:top w:type="dxa" w:w="100"/>
              <w:left w:type="dxa" w:w="120"/>
              <w:bottom w:type="dxa" w:w="100"/>
              <w:right w:type="dxa" w:w="120"/>
            </w:tcMar>
            <w:vAlign w:val="center"/>
          </w:tcPr>
          <w:p>
            <w:pPr>
              <w:spacing w:after="0" w:line="280"/>
            </w:pPr>
            <w:r>
              <w:rPr>
                <w:sz w:val="18"/>
                <w:szCs w:val="18"/>
              </w:rPr>
              <w:t xml:space="preserve">PP-003</w:t>
            </w:r>
          </w:p>
        </w:tc>
        <w:tc>
          <w:tcPr>
            <w:tcW w:type="dxa" w:w="2732"/>
            <w:tcMar>
              <w:top w:type="dxa" w:w="100"/>
              <w:left w:type="dxa" w:w="120"/>
              <w:bottom w:type="dxa" w:w="100"/>
              <w:right w:type="dxa" w:w="120"/>
            </w:tcMar>
            <w:vAlign w:val="center"/>
          </w:tcPr>
          <w:p>
            <w:pPr>
              <w:spacing w:after="0" w:line="280"/>
            </w:pPr>
            <w:r>
              <w:rPr>
                <w:sz w:val="18"/>
                <w:szCs w:val="18"/>
              </w:rPr>
              <w:t xml:space="preserve">음식 정보가 없거나 불완전해 기록 및 합계를 믿기 어려운 문제</w:t>
            </w:r>
          </w:p>
        </w:tc>
        <w:tc>
          <w:tcPr>
            <w:tcW w:type="dxa" w:w="759"/>
            <w:tcMar>
              <w:top w:type="dxa" w:w="100"/>
              <w:left w:type="dxa" w:w="120"/>
              <w:bottom w:type="dxa" w:w="100"/>
              <w:right w:type="dxa" w:w="120"/>
            </w:tcMar>
            <w:vAlign w:val="center"/>
          </w:tcPr>
          <w:p>
            <w:pPr>
              <w:spacing w:after="0" w:line="280"/>
            </w:pPr>
            <w:r>
              <w:rPr>
                <w:sz w:val="18"/>
                <w:szCs w:val="18"/>
              </w:rPr>
              <w:t xml:space="preserve">H</w:t>
            </w:r>
          </w:p>
        </w:tc>
        <w:tc>
          <w:tcPr>
            <w:tcW w:type="dxa" w:w="2732"/>
            <w:tcMar>
              <w:top w:type="dxa" w:w="100"/>
              <w:left w:type="dxa" w:w="120"/>
              <w:bottom w:type="dxa" w:w="100"/>
              <w:right w:type="dxa" w:w="120"/>
            </w:tcMar>
            <w:vAlign w:val="center"/>
          </w:tcPr>
          <w:p>
            <w:pPr>
              <w:spacing w:after="0" w:line="280"/>
            </w:pPr>
            <w:r>
              <w:rPr>
                <w:sz w:val="18"/>
                <w:szCs w:val="18"/>
              </w:rPr>
              <w:t xml:space="preserve">영양 정보가 없는 음식 기록 시 발생. 대상 비율 미측정</w:t>
            </w:r>
          </w:p>
        </w:tc>
        <w:tc>
          <w:tcPr>
            <w:tcW w:type="dxa" w:w="2732"/>
            <w:tcMar>
              <w:top w:type="dxa" w:w="100"/>
              <w:left w:type="dxa" w:w="120"/>
              <w:bottom w:type="dxa" w:w="100"/>
              <w:right w:type="dxa" w:w="120"/>
            </w:tcMar>
            <w:vAlign w:val="center"/>
          </w:tcPr>
          <w:p>
            <w:pPr>
              <w:spacing w:after="0" w:line="280"/>
            </w:pPr>
            <w:r>
              <w:rPr>
                <w:sz w:val="18"/>
                <w:szCs w:val="18"/>
              </w:rPr>
              <w:t xml:space="preserve">직접 입력 음식이나 영양 정보가 누락된 음식을 기록하는 사용자</w:t>
            </w:r>
          </w:p>
        </w:tc>
      </w:tr>
      <w:tr>
        <w:tc>
          <w:tcPr>
            <w:tcW w:type="dxa" w:w="683"/>
            <w:shd w:fill="F4F7FA" w:color="auto" w:val="clear"/>
            <w:tcMar>
              <w:top w:type="dxa" w:w="100"/>
              <w:left w:type="dxa" w:w="120"/>
              <w:bottom w:type="dxa" w:w="100"/>
              <w:right w:type="dxa" w:w="120"/>
            </w:tcMar>
            <w:vAlign w:val="center"/>
          </w:tcPr>
          <w:p>
            <w:pPr>
              <w:spacing w:after="0" w:line="280"/>
            </w:pPr>
            <w:r>
              <w:rPr>
                <w:sz w:val="18"/>
                <w:szCs w:val="18"/>
              </w:rPr>
              <w:t xml:space="preserve">PP-004</w:t>
            </w:r>
          </w:p>
        </w:tc>
        <w:tc>
          <w:tcPr>
            <w:tcW w:type="dxa" w:w="2732"/>
            <w:shd w:fill="F4F7FA" w:color="auto" w:val="clear"/>
            <w:tcMar>
              <w:top w:type="dxa" w:w="100"/>
              <w:left w:type="dxa" w:w="120"/>
              <w:bottom w:type="dxa" w:w="100"/>
              <w:right w:type="dxa" w:w="120"/>
            </w:tcMar>
            <w:vAlign w:val="center"/>
          </w:tcPr>
          <w:p>
            <w:pPr>
              <w:spacing w:after="0" w:line="280"/>
            </w:pPr>
            <w:r>
              <w:rPr>
                <w:sz w:val="18"/>
                <w:szCs w:val="18"/>
              </w:rPr>
              <w:t xml:space="preserve">음식명만으로 섭취량과 조리법을 반영하기 어려운 문제</w:t>
            </w:r>
          </w:p>
        </w:tc>
        <w:tc>
          <w:tcPr>
            <w:tcW w:type="dxa" w:w="759"/>
            <w:shd w:fill="F4F7FA" w:color="auto" w:val="clear"/>
            <w:tcMar>
              <w:top w:type="dxa" w:w="100"/>
              <w:left w:type="dxa" w:w="120"/>
              <w:bottom w:type="dxa" w:w="100"/>
              <w:right w:type="dxa" w:w="120"/>
            </w:tcMar>
            <w:vAlign w:val="center"/>
          </w:tcPr>
          <w:p>
            <w:pPr>
              <w:spacing w:after="0" w:line="280"/>
            </w:pPr>
            <w:r>
              <w:rPr>
                <w:sz w:val="18"/>
                <w:szCs w:val="18"/>
              </w:rPr>
              <w:t xml:space="preserve">H</w:t>
            </w:r>
          </w:p>
        </w:tc>
        <w:tc>
          <w:tcPr>
            <w:tcW w:type="dxa" w:w="2732"/>
            <w:shd w:fill="F4F7FA" w:color="auto" w:val="clear"/>
            <w:tcMar>
              <w:top w:type="dxa" w:w="100"/>
              <w:left w:type="dxa" w:w="120"/>
              <w:bottom w:type="dxa" w:w="100"/>
              <w:right w:type="dxa" w:w="120"/>
            </w:tcMar>
            <w:vAlign w:val="center"/>
          </w:tcPr>
          <w:p>
            <w:pPr>
              <w:spacing w:after="0" w:line="280"/>
            </w:pPr>
            <w:r>
              <w:rPr>
                <w:sz w:val="18"/>
                <w:szCs w:val="18"/>
              </w:rPr>
              <w:t xml:space="preserve">음식명으로 영양값을 확인할 때 반복적으로 발생할 수 있음. 실제 오차 미측정</w:t>
            </w:r>
          </w:p>
        </w:tc>
        <w:tc>
          <w:tcPr>
            <w:tcW w:type="dxa" w:w="2732"/>
            <w:shd w:fill="F4F7FA" w:color="auto" w:val="clear"/>
            <w:tcMar>
              <w:top w:type="dxa" w:w="100"/>
              <w:left w:type="dxa" w:w="120"/>
              <w:bottom w:type="dxa" w:w="100"/>
              <w:right w:type="dxa" w:w="120"/>
            </w:tcMar>
            <w:vAlign w:val="center"/>
          </w:tcPr>
          <w:p>
            <w:pPr>
              <w:spacing w:after="0" w:line="280"/>
            </w:pPr>
            <w:r>
              <w:rPr>
                <w:sz w:val="18"/>
                <w:szCs w:val="18"/>
              </w:rPr>
              <w:t xml:space="preserve">검색 음식의 양을 세밀하게 입력하지 않거나 기준 제공량을 알기 어려운 사용자</w:t>
            </w:r>
          </w:p>
        </w:tc>
      </w:tr>
      <w:tr>
        <w:tc>
          <w:tcPr>
            <w:tcW w:type="dxa" w:w="683"/>
            <w:tcMar>
              <w:top w:type="dxa" w:w="100"/>
              <w:left w:type="dxa" w:w="120"/>
              <w:bottom w:type="dxa" w:w="100"/>
              <w:right w:type="dxa" w:w="120"/>
            </w:tcMar>
            <w:vAlign w:val="center"/>
          </w:tcPr>
          <w:p>
            <w:pPr>
              <w:spacing w:after="0" w:line="280"/>
            </w:pPr>
            <w:r>
              <w:rPr>
                <w:sz w:val="18"/>
                <w:szCs w:val="18"/>
              </w:rPr>
              <w:t xml:space="preserve">PP-005</w:t>
            </w:r>
          </w:p>
        </w:tc>
        <w:tc>
          <w:tcPr>
            <w:tcW w:type="dxa" w:w="2732"/>
            <w:tcMar>
              <w:top w:type="dxa" w:w="100"/>
              <w:left w:type="dxa" w:w="120"/>
              <w:bottom w:type="dxa" w:w="100"/>
              <w:right w:type="dxa" w:w="120"/>
            </w:tcMar>
            <w:vAlign w:val="center"/>
          </w:tcPr>
          <w:p>
            <w:pPr>
              <w:spacing w:after="0" w:line="280"/>
            </w:pPr>
            <w:r>
              <w:rPr>
                <w:sz w:val="18"/>
                <w:szCs w:val="18"/>
              </w:rPr>
              <w:t xml:space="preserve">신체 정보를 필수로 입력하거나 목표 설정을 강요받을 수 있다는 부담</w:t>
            </w:r>
          </w:p>
        </w:tc>
        <w:tc>
          <w:tcPr>
            <w:tcW w:type="dxa" w:w="759"/>
            <w:tcMar>
              <w:top w:type="dxa" w:w="100"/>
              <w:left w:type="dxa" w:w="120"/>
              <w:bottom w:type="dxa" w:w="100"/>
              <w:right w:type="dxa" w:w="120"/>
            </w:tcMar>
            <w:vAlign w:val="center"/>
          </w:tcPr>
          <w:p>
            <w:pPr>
              <w:spacing w:after="0" w:line="280"/>
            </w:pPr>
            <w:r>
              <w:rPr>
                <w:sz w:val="18"/>
                <w:szCs w:val="18"/>
              </w:rPr>
              <w:t xml:space="preserve">M</w:t>
            </w:r>
          </w:p>
        </w:tc>
        <w:tc>
          <w:tcPr>
            <w:tcW w:type="dxa" w:w="2732"/>
            <w:tcMar>
              <w:top w:type="dxa" w:w="100"/>
              <w:left w:type="dxa" w:w="120"/>
              <w:bottom w:type="dxa" w:w="100"/>
              <w:right w:type="dxa" w:w="120"/>
            </w:tcMar>
            <w:vAlign w:val="center"/>
          </w:tcPr>
          <w:p>
            <w:pPr>
              <w:spacing w:after="0" w:line="280"/>
            </w:pPr>
            <w:r>
              <w:rPr>
                <w:sz w:val="18"/>
                <w:szCs w:val="18"/>
              </w:rPr>
              <w:t xml:space="preserve">온보딩 및 목표 설정 시 발생 가능. 실제 이탈률 미측정</w:t>
            </w:r>
          </w:p>
        </w:tc>
        <w:tc>
          <w:tcPr>
            <w:tcW w:type="dxa" w:w="2732"/>
            <w:tcMar>
              <w:top w:type="dxa" w:w="100"/>
              <w:left w:type="dxa" w:w="120"/>
              <w:bottom w:type="dxa" w:w="100"/>
              <w:right w:type="dxa" w:w="120"/>
            </w:tcMar>
            <w:vAlign w:val="center"/>
          </w:tcPr>
          <w:p>
            <w:pPr>
              <w:spacing w:after="0" w:line="280"/>
            </w:pPr>
            <w:r>
              <w:rPr>
                <w:sz w:val="18"/>
                <w:szCs w:val="18"/>
              </w:rPr>
              <w:t xml:space="preserve">계정 생성이나 목표 설정 전에 부담을 느끼는 신규 사용자</w:t>
            </w:r>
          </w:p>
        </w:tc>
      </w:tr>
      <w:tr>
        <w:tc>
          <w:tcPr>
            <w:tcW w:type="dxa" w:w="683"/>
            <w:shd w:fill="F4F7FA" w:color="auto" w:val="clear"/>
            <w:tcMar>
              <w:top w:type="dxa" w:w="100"/>
              <w:left w:type="dxa" w:w="120"/>
              <w:bottom w:type="dxa" w:w="100"/>
              <w:right w:type="dxa" w:w="120"/>
            </w:tcMar>
            <w:vAlign w:val="center"/>
          </w:tcPr>
          <w:p>
            <w:pPr>
              <w:spacing w:after="0" w:line="280"/>
            </w:pPr>
            <w:r>
              <w:rPr>
                <w:sz w:val="18"/>
                <w:szCs w:val="18"/>
              </w:rPr>
              <w:t xml:space="preserve">PP-006</w:t>
            </w:r>
          </w:p>
        </w:tc>
        <w:tc>
          <w:tcPr>
            <w:tcW w:type="dxa" w:w="2732"/>
            <w:shd w:fill="F4F7FA" w:color="auto" w:val="clear"/>
            <w:tcMar>
              <w:top w:type="dxa" w:w="100"/>
              <w:left w:type="dxa" w:w="120"/>
              <w:bottom w:type="dxa" w:w="100"/>
              <w:right w:type="dxa" w:w="120"/>
            </w:tcMar>
            <w:vAlign w:val="center"/>
          </w:tcPr>
          <w:p>
            <w:pPr>
              <w:spacing w:after="0" w:line="280"/>
            </w:pPr>
            <w:r>
              <w:rPr>
                <w:sz w:val="18"/>
                <w:szCs w:val="18"/>
              </w:rPr>
              <w:t xml:space="preserve">칼로리 목표나 기록 결과가 평가·압박처럼 보일 수 있는 우려</w:t>
            </w:r>
          </w:p>
        </w:tc>
        <w:tc>
          <w:tcPr>
            <w:tcW w:type="dxa" w:w="759"/>
            <w:shd w:fill="F4F7FA" w:color="auto" w:val="clear"/>
            <w:tcMar>
              <w:top w:type="dxa" w:w="100"/>
              <w:left w:type="dxa" w:w="120"/>
              <w:bottom w:type="dxa" w:w="100"/>
              <w:right w:type="dxa" w:w="120"/>
            </w:tcMar>
            <w:vAlign w:val="center"/>
          </w:tcPr>
          <w:p>
            <w:pPr>
              <w:spacing w:after="0" w:line="280"/>
            </w:pPr>
            <w:r>
              <w:rPr>
                <w:sz w:val="18"/>
                <w:szCs w:val="18"/>
              </w:rPr>
              <w:t xml:space="preserve">M</w:t>
            </w:r>
          </w:p>
        </w:tc>
        <w:tc>
          <w:tcPr>
            <w:tcW w:type="dxa" w:w="2732"/>
            <w:shd w:fill="F4F7FA" w:color="auto" w:val="clear"/>
            <w:tcMar>
              <w:top w:type="dxa" w:w="100"/>
              <w:left w:type="dxa" w:w="120"/>
              <w:bottom w:type="dxa" w:w="100"/>
              <w:right w:type="dxa" w:w="120"/>
            </w:tcMar>
            <w:vAlign w:val="center"/>
          </w:tcPr>
          <w:p>
            <w:pPr>
              <w:spacing w:after="0" w:line="280"/>
            </w:pPr>
            <w:r>
              <w:rPr>
                <w:sz w:val="18"/>
                <w:szCs w:val="18"/>
              </w:rPr>
              <w:t xml:space="preserve">홈 및 리포트 확인 시 발생 가능. 실제 반응 미측정</w:t>
            </w:r>
          </w:p>
        </w:tc>
        <w:tc>
          <w:tcPr>
            <w:tcW w:type="dxa" w:w="2732"/>
            <w:shd w:fill="F4F7FA" w:color="auto" w:val="clear"/>
            <w:tcMar>
              <w:top w:type="dxa" w:w="100"/>
              <w:left w:type="dxa" w:w="120"/>
              <w:bottom w:type="dxa" w:w="100"/>
              <w:right w:type="dxa" w:w="120"/>
            </w:tcMar>
            <w:vAlign w:val="center"/>
          </w:tcPr>
          <w:p>
            <w:pPr>
              <w:spacing w:after="0" w:line="280"/>
            </w:pPr>
            <w:r>
              <w:rPr>
                <w:sz w:val="18"/>
                <w:szCs w:val="18"/>
              </w:rPr>
              <w:t xml:space="preserve">목표를 설정하지 않았거나 칼로리 수치에 부담을 느끼는 사용자</w:t>
            </w:r>
          </w:p>
        </w:tc>
      </w:tr>
      <w:tr>
        <w:tc>
          <w:tcPr>
            <w:tcW w:type="dxa" w:w="683"/>
            <w:tcMar>
              <w:top w:type="dxa" w:w="100"/>
              <w:left w:type="dxa" w:w="120"/>
              <w:bottom w:type="dxa" w:w="100"/>
              <w:right w:type="dxa" w:w="120"/>
            </w:tcMar>
            <w:vAlign w:val="center"/>
          </w:tcPr>
          <w:p>
            <w:pPr>
              <w:spacing w:after="0" w:line="280"/>
            </w:pPr>
            <w:r>
              <w:rPr>
                <w:sz w:val="18"/>
                <w:szCs w:val="18"/>
              </w:rPr>
              <w:t xml:space="preserve">PP-007</w:t>
            </w:r>
          </w:p>
        </w:tc>
        <w:tc>
          <w:tcPr>
            <w:tcW w:type="dxa" w:w="2732"/>
            <w:tcMar>
              <w:top w:type="dxa" w:w="100"/>
              <w:left w:type="dxa" w:w="120"/>
              <w:bottom w:type="dxa" w:w="100"/>
              <w:right w:type="dxa" w:w="120"/>
            </w:tcMar>
            <w:vAlign w:val="center"/>
          </w:tcPr>
          <w:p>
            <w:pPr>
              <w:spacing w:after="0" w:line="280"/>
            </w:pPr>
            <w:r>
              <w:rPr>
                <w:sz w:val="18"/>
                <w:szCs w:val="18"/>
              </w:rPr>
              <w:t xml:space="preserve">기록을 수정하거나 삭제하기 어렵고, 저장 여부를 알기 어려운 문제</w:t>
            </w:r>
          </w:p>
        </w:tc>
        <w:tc>
          <w:tcPr>
            <w:tcW w:type="dxa" w:w="759"/>
            <w:tcMar>
              <w:top w:type="dxa" w:w="100"/>
              <w:left w:type="dxa" w:w="120"/>
              <w:bottom w:type="dxa" w:w="100"/>
              <w:right w:type="dxa" w:w="120"/>
            </w:tcMar>
            <w:vAlign w:val="center"/>
          </w:tcPr>
          <w:p>
            <w:pPr>
              <w:spacing w:after="0" w:line="280"/>
            </w:pPr>
            <w:r>
              <w:rPr>
                <w:sz w:val="18"/>
                <w:szCs w:val="18"/>
              </w:rPr>
              <w:t xml:space="preserve">H</w:t>
            </w:r>
          </w:p>
        </w:tc>
        <w:tc>
          <w:tcPr>
            <w:tcW w:type="dxa" w:w="2732"/>
            <w:tcMar>
              <w:top w:type="dxa" w:w="100"/>
              <w:left w:type="dxa" w:w="120"/>
              <w:bottom w:type="dxa" w:w="100"/>
              <w:right w:type="dxa" w:w="120"/>
            </w:tcMar>
            <w:vAlign w:val="center"/>
          </w:tcPr>
          <w:p>
            <w:pPr>
              <w:spacing w:after="0" w:line="280"/>
            </w:pPr>
            <w:r>
              <w:rPr>
                <w:sz w:val="18"/>
                <w:szCs w:val="18"/>
              </w:rPr>
              <w:t xml:space="preserve">입력 오류 또는 네트워크 오류가 발생할 때 영향. 발생 빈도 미측정</w:t>
            </w:r>
          </w:p>
        </w:tc>
        <w:tc>
          <w:tcPr>
            <w:tcW w:type="dxa" w:w="2732"/>
            <w:tcMar>
              <w:top w:type="dxa" w:w="100"/>
              <w:left w:type="dxa" w:w="120"/>
              <w:bottom w:type="dxa" w:w="100"/>
              <w:right w:type="dxa" w:w="120"/>
            </w:tcMar>
            <w:vAlign w:val="center"/>
          </w:tcPr>
          <w:p>
            <w:pPr>
              <w:spacing w:after="0" w:line="280"/>
            </w:pPr>
            <w:r>
              <w:rPr>
                <w:sz w:val="18"/>
                <w:szCs w:val="18"/>
              </w:rPr>
              <w:t xml:space="preserve">기록 수정·삭제가 필요하거나 저장 결과가 불확실한 사용자</w:t>
            </w:r>
          </w:p>
        </w:tc>
      </w:tr>
      <w:tr>
        <w:tc>
          <w:tcPr>
            <w:tcW w:type="dxa" w:w="683"/>
            <w:shd w:fill="F4F7FA" w:color="auto" w:val="clear"/>
            <w:tcMar>
              <w:top w:type="dxa" w:w="100"/>
              <w:left w:type="dxa" w:w="120"/>
              <w:bottom w:type="dxa" w:w="100"/>
              <w:right w:type="dxa" w:w="120"/>
            </w:tcMar>
            <w:vAlign w:val="center"/>
          </w:tcPr>
          <w:p>
            <w:pPr>
              <w:spacing w:after="0" w:line="280"/>
            </w:pPr>
            <w:r>
              <w:rPr>
                <w:sz w:val="18"/>
                <w:szCs w:val="18"/>
              </w:rPr>
              <w:t xml:space="preserve">PP-008</w:t>
            </w:r>
          </w:p>
        </w:tc>
        <w:tc>
          <w:tcPr>
            <w:tcW w:type="dxa" w:w="2732"/>
            <w:shd w:fill="F4F7FA" w:color="auto" w:val="clear"/>
            <w:tcMar>
              <w:top w:type="dxa" w:w="100"/>
              <w:left w:type="dxa" w:w="120"/>
              <w:bottom w:type="dxa" w:w="100"/>
              <w:right w:type="dxa" w:w="120"/>
            </w:tcMar>
            <w:vAlign w:val="center"/>
          </w:tcPr>
          <w:p>
            <w:pPr>
              <w:spacing w:after="0" w:line="280"/>
            </w:pPr>
            <w:r>
              <w:rPr>
                <w:sz w:val="18"/>
                <w:szCs w:val="18"/>
              </w:rPr>
              <w:t xml:space="preserve">과거 날짜에 먹은 음식을 뒤늦게 기록하기 어렵거나 날짜 기준이 혼란스러운 문제</w:t>
            </w:r>
          </w:p>
        </w:tc>
        <w:tc>
          <w:tcPr>
            <w:tcW w:type="dxa" w:w="759"/>
            <w:shd w:fill="F4F7FA" w:color="auto" w:val="clear"/>
            <w:tcMar>
              <w:top w:type="dxa" w:w="100"/>
              <w:left w:type="dxa" w:w="120"/>
              <w:bottom w:type="dxa" w:w="100"/>
              <w:right w:type="dxa" w:w="120"/>
            </w:tcMar>
            <w:vAlign w:val="center"/>
          </w:tcPr>
          <w:p>
            <w:pPr>
              <w:spacing w:after="0" w:line="280"/>
            </w:pPr>
            <w:r>
              <w:rPr>
                <w:sz w:val="18"/>
                <w:szCs w:val="18"/>
              </w:rPr>
              <w:t xml:space="preserve">M</w:t>
            </w:r>
          </w:p>
        </w:tc>
        <w:tc>
          <w:tcPr>
            <w:tcW w:type="dxa" w:w="2732"/>
            <w:shd w:fill="F4F7FA" w:color="auto" w:val="clear"/>
            <w:tcMar>
              <w:top w:type="dxa" w:w="100"/>
              <w:left w:type="dxa" w:w="120"/>
              <w:bottom w:type="dxa" w:w="100"/>
              <w:right w:type="dxa" w:w="120"/>
            </w:tcMar>
            <w:vAlign w:val="center"/>
          </w:tcPr>
          <w:p>
            <w:pPr>
              <w:spacing w:after="0" w:line="280"/>
            </w:pPr>
            <w:r>
              <w:rPr>
                <w:sz w:val="18"/>
                <w:szCs w:val="18"/>
              </w:rPr>
              <w:t xml:space="preserve">과거 기록을 추가할 때 발생 가능. 실제 빈도 미측정</w:t>
            </w:r>
          </w:p>
        </w:tc>
        <w:tc>
          <w:tcPr>
            <w:tcW w:type="dxa" w:w="2732"/>
            <w:shd w:fill="F4F7FA" w:color="auto" w:val="clear"/>
            <w:tcMar>
              <w:top w:type="dxa" w:w="100"/>
              <w:left w:type="dxa" w:w="120"/>
              <w:bottom w:type="dxa" w:w="100"/>
              <w:right w:type="dxa" w:w="120"/>
            </w:tcMar>
            <w:vAlign w:val="center"/>
          </w:tcPr>
          <w:p>
            <w:pPr>
              <w:spacing w:after="0" w:line="280"/>
            </w:pPr>
            <w:r>
              <w:rPr>
                <w:sz w:val="18"/>
                <w:szCs w:val="18"/>
              </w:rPr>
              <w:t xml:space="preserve">식사 후 나중에 기록하거나 섭취 날짜와 입력 날짜가 다른 사용자</w:t>
            </w:r>
          </w:p>
        </w:tc>
      </w:tr>
      <w:tr>
        <w:tc>
          <w:tcPr>
            <w:tcW w:type="dxa" w:w="683"/>
            <w:tcMar>
              <w:top w:type="dxa" w:w="100"/>
              <w:left w:type="dxa" w:w="120"/>
              <w:bottom w:type="dxa" w:w="100"/>
              <w:right w:type="dxa" w:w="120"/>
            </w:tcMar>
            <w:vAlign w:val="center"/>
          </w:tcPr>
          <w:p>
            <w:pPr>
              <w:spacing w:after="0" w:line="280"/>
            </w:pPr>
            <w:r>
              <w:rPr>
                <w:sz w:val="18"/>
                <w:szCs w:val="18"/>
              </w:rPr>
              <w:t xml:space="preserve">PP-009</w:t>
            </w:r>
          </w:p>
        </w:tc>
        <w:tc>
          <w:tcPr>
            <w:tcW w:type="dxa" w:w="2732"/>
            <w:tcMar>
              <w:top w:type="dxa" w:w="100"/>
              <w:left w:type="dxa" w:w="120"/>
              <w:bottom w:type="dxa" w:w="100"/>
              <w:right w:type="dxa" w:w="120"/>
            </w:tcMar>
            <w:vAlign w:val="center"/>
          </w:tcPr>
          <w:p>
            <w:pPr>
              <w:spacing w:after="0" w:line="280"/>
            </w:pPr>
            <w:r>
              <w:rPr>
                <w:sz w:val="18"/>
                <w:szCs w:val="18"/>
              </w:rPr>
              <w:t xml:space="preserve">기록이 없는 날이나 영양 정보가 누락된 날이 0으로 오해될 수 있는 문제</w:t>
            </w:r>
          </w:p>
        </w:tc>
        <w:tc>
          <w:tcPr>
            <w:tcW w:type="dxa" w:w="759"/>
            <w:tcMar>
              <w:top w:type="dxa" w:w="100"/>
              <w:left w:type="dxa" w:w="120"/>
              <w:bottom w:type="dxa" w:w="100"/>
              <w:right w:type="dxa" w:w="120"/>
            </w:tcMar>
            <w:vAlign w:val="center"/>
          </w:tcPr>
          <w:p>
            <w:pPr>
              <w:spacing w:after="0" w:line="280"/>
            </w:pPr>
            <w:r>
              <w:rPr>
                <w:sz w:val="18"/>
                <w:szCs w:val="18"/>
              </w:rPr>
              <w:t xml:space="preserve">H</w:t>
            </w:r>
          </w:p>
        </w:tc>
        <w:tc>
          <w:tcPr>
            <w:tcW w:type="dxa" w:w="2732"/>
            <w:tcMar>
              <w:top w:type="dxa" w:w="100"/>
              <w:left w:type="dxa" w:w="120"/>
              <w:bottom w:type="dxa" w:w="100"/>
              <w:right w:type="dxa" w:w="120"/>
            </w:tcMar>
            <w:vAlign w:val="center"/>
          </w:tcPr>
          <w:p>
            <w:pPr>
              <w:spacing w:after="0" w:line="280"/>
            </w:pPr>
            <w:r>
              <w:rPr>
                <w:sz w:val="18"/>
                <w:szCs w:val="18"/>
              </w:rPr>
              <w:t xml:space="preserve">주간 리포트와 영양 합계를 확인할 때 발생 가능. 실제 오해 비율 미측정</w:t>
            </w:r>
          </w:p>
        </w:tc>
        <w:tc>
          <w:tcPr>
            <w:tcW w:type="dxa" w:w="2732"/>
            <w:tcMar>
              <w:top w:type="dxa" w:w="100"/>
              <w:left w:type="dxa" w:w="120"/>
              <w:bottom w:type="dxa" w:w="100"/>
              <w:right w:type="dxa" w:w="120"/>
            </w:tcMar>
            <w:vAlign w:val="center"/>
          </w:tcPr>
          <w:p>
            <w:pPr>
              <w:spacing w:after="0" w:line="280"/>
            </w:pPr>
            <w:r>
              <w:rPr>
                <w:sz w:val="18"/>
                <w:szCs w:val="18"/>
              </w:rPr>
              <w:t xml:space="preserve">일부 날짜만 기록했거나 일부 음식의 영양 정보가 없는 사용자</w:t>
            </w:r>
          </w:p>
        </w:tc>
      </w:tr>
      <w:tr>
        <w:tc>
          <w:tcPr>
            <w:tcW w:type="dxa" w:w="683"/>
            <w:shd w:fill="F4F7FA" w:color="auto" w:val="clear"/>
            <w:tcMar>
              <w:top w:type="dxa" w:w="100"/>
              <w:left w:type="dxa" w:w="120"/>
              <w:bottom w:type="dxa" w:w="100"/>
              <w:right w:type="dxa" w:w="120"/>
            </w:tcMar>
            <w:vAlign w:val="center"/>
          </w:tcPr>
          <w:p>
            <w:pPr>
              <w:spacing w:after="0" w:line="280"/>
            </w:pPr>
            <w:r>
              <w:rPr>
                <w:sz w:val="18"/>
                <w:szCs w:val="18"/>
              </w:rPr>
              <w:t xml:space="preserve">PP-010</w:t>
            </w:r>
          </w:p>
        </w:tc>
        <w:tc>
          <w:tcPr>
            <w:tcW w:type="dxa" w:w="2732"/>
            <w:shd w:fill="F4F7FA" w:color="auto" w:val="clear"/>
            <w:tcMar>
              <w:top w:type="dxa" w:w="100"/>
              <w:left w:type="dxa" w:w="120"/>
              <w:bottom w:type="dxa" w:w="100"/>
              <w:right w:type="dxa" w:w="120"/>
            </w:tcMar>
            <w:vAlign w:val="center"/>
          </w:tcPr>
          <w:p>
            <w:pPr>
              <w:spacing w:after="0" w:line="280"/>
            </w:pPr>
            <w:r>
              <w:rPr>
                <w:sz w:val="18"/>
                <w:szCs w:val="18"/>
              </w:rPr>
              <w:t xml:space="preserve">계정 생성, 로그인 제공자 선택, 계정 연결 방식이 불명확한 문제</w:t>
            </w:r>
          </w:p>
        </w:tc>
        <w:tc>
          <w:tcPr>
            <w:tcW w:type="dxa" w:w="759"/>
            <w:shd w:fill="F4F7FA" w:color="auto" w:val="clear"/>
            <w:tcMar>
              <w:top w:type="dxa" w:w="100"/>
              <w:left w:type="dxa" w:w="120"/>
              <w:bottom w:type="dxa" w:w="100"/>
              <w:right w:type="dxa" w:w="120"/>
            </w:tcMar>
            <w:vAlign w:val="center"/>
          </w:tcPr>
          <w:p>
            <w:pPr>
              <w:spacing w:after="0" w:line="280"/>
            </w:pPr>
            <w:r>
              <w:rPr>
                <w:sz w:val="18"/>
                <w:szCs w:val="18"/>
              </w:rPr>
              <w:t xml:space="preserve">M</w:t>
            </w:r>
          </w:p>
        </w:tc>
        <w:tc>
          <w:tcPr>
            <w:tcW w:type="dxa" w:w="2732"/>
            <w:shd w:fill="F4F7FA" w:color="auto" w:val="clear"/>
            <w:tcMar>
              <w:top w:type="dxa" w:w="100"/>
              <w:left w:type="dxa" w:w="120"/>
              <w:bottom w:type="dxa" w:w="100"/>
              <w:right w:type="dxa" w:w="120"/>
            </w:tcMar>
            <w:vAlign w:val="center"/>
          </w:tcPr>
          <w:p>
            <w:pPr>
              <w:spacing w:after="0" w:line="280"/>
            </w:pPr>
            <w:r>
              <w:rPr>
                <w:sz w:val="18"/>
                <w:szCs w:val="18"/>
              </w:rPr>
              <w:t xml:space="preserve">첫 실행 및 계정 전환 시 발생 가능. 실제 이탈률 미측정</w:t>
            </w:r>
          </w:p>
        </w:tc>
        <w:tc>
          <w:tcPr>
            <w:tcW w:type="dxa" w:w="2732"/>
            <w:shd w:fill="F4F7FA" w:color="auto" w:val="clear"/>
            <w:tcMar>
              <w:top w:type="dxa" w:w="100"/>
              <w:left w:type="dxa" w:w="120"/>
              <w:bottom w:type="dxa" w:w="100"/>
              <w:right w:type="dxa" w:w="120"/>
            </w:tcMar>
            <w:vAlign w:val="center"/>
          </w:tcPr>
          <w:p>
            <w:pPr>
              <w:spacing w:after="0" w:line="280"/>
            </w:pPr>
            <w:r>
              <w:rPr>
                <w:sz w:val="18"/>
                <w:szCs w:val="18"/>
              </w:rPr>
              <w:t xml:space="preserve">가입을 미루거나 게스트 사용을 원하는 신규 사용자</w:t>
            </w:r>
          </w:p>
        </w:tc>
      </w:tr>
      <w:tr>
        <w:tc>
          <w:tcPr>
            <w:tcW w:type="dxa" w:w="683"/>
            <w:tcMar>
              <w:top w:type="dxa" w:w="100"/>
              <w:left w:type="dxa" w:w="120"/>
              <w:bottom w:type="dxa" w:w="100"/>
              <w:right w:type="dxa" w:w="120"/>
            </w:tcMar>
            <w:vAlign w:val="center"/>
          </w:tcPr>
          <w:p>
            <w:pPr>
              <w:spacing w:after="0" w:line="280"/>
            </w:pPr>
            <w:r>
              <w:rPr>
                <w:sz w:val="18"/>
                <w:szCs w:val="18"/>
              </w:rPr>
              <w:t xml:space="preserve">PP-011</w:t>
            </w:r>
          </w:p>
        </w:tc>
        <w:tc>
          <w:tcPr>
            <w:tcW w:type="dxa" w:w="2732"/>
            <w:tcMar>
              <w:top w:type="dxa" w:w="100"/>
              <w:left w:type="dxa" w:w="120"/>
              <w:bottom w:type="dxa" w:w="100"/>
              <w:right w:type="dxa" w:w="120"/>
            </w:tcMar>
            <w:vAlign w:val="center"/>
          </w:tcPr>
          <w:p>
            <w:pPr>
              <w:spacing w:after="0" w:line="280"/>
            </w:pPr>
            <w:r>
              <w:rPr>
                <w:sz w:val="18"/>
                <w:szCs w:val="18"/>
              </w:rPr>
              <w:t xml:space="preserve">검색어가 외부 음식 데이터 공급자에게 전달될 수 있다는 개인정보 우려</w:t>
            </w:r>
          </w:p>
        </w:tc>
        <w:tc>
          <w:tcPr>
            <w:tcW w:type="dxa" w:w="759"/>
            <w:tcMar>
              <w:top w:type="dxa" w:w="100"/>
              <w:left w:type="dxa" w:w="120"/>
              <w:bottom w:type="dxa" w:w="100"/>
              <w:right w:type="dxa" w:w="120"/>
            </w:tcMar>
            <w:vAlign w:val="center"/>
          </w:tcPr>
          <w:p>
            <w:pPr>
              <w:spacing w:after="0" w:line="280"/>
            </w:pPr>
            <w:r>
              <w:rPr>
                <w:sz w:val="18"/>
                <w:szCs w:val="18"/>
              </w:rPr>
              <w:t xml:space="preserve">M</w:t>
            </w:r>
          </w:p>
        </w:tc>
        <w:tc>
          <w:tcPr>
            <w:tcW w:type="dxa" w:w="2732"/>
            <w:tcMar>
              <w:top w:type="dxa" w:w="100"/>
              <w:left w:type="dxa" w:w="120"/>
              <w:bottom w:type="dxa" w:w="100"/>
              <w:right w:type="dxa" w:w="120"/>
            </w:tcMar>
            <w:vAlign w:val="center"/>
          </w:tcPr>
          <w:p>
            <w:pPr>
              <w:spacing w:after="0" w:line="280"/>
            </w:pPr>
            <w:r>
              <w:rPr>
                <w:sz w:val="18"/>
                <w:szCs w:val="18"/>
              </w:rPr>
              <w:t xml:space="preserve">외부 검색 API를 사용하는 검색 요청 시 발생 가능. 공급자 처리 조건 확인 필요</w:t>
            </w:r>
          </w:p>
        </w:tc>
        <w:tc>
          <w:tcPr>
            <w:tcW w:type="dxa" w:w="2732"/>
            <w:tcMar>
              <w:top w:type="dxa" w:w="100"/>
              <w:left w:type="dxa" w:w="120"/>
              <w:bottom w:type="dxa" w:w="100"/>
              <w:right w:type="dxa" w:w="120"/>
            </w:tcMar>
            <w:vAlign w:val="center"/>
          </w:tcPr>
          <w:p>
            <w:pPr>
              <w:spacing w:after="0" w:line="280"/>
            </w:pPr>
            <w:r>
              <w:rPr>
                <w:sz w:val="18"/>
                <w:szCs w:val="18"/>
              </w:rPr>
              <w:t xml:space="preserve">외부 데이터 검색을 이용하는 모든 사용자</w:t>
            </w:r>
          </w:p>
        </w:tc>
      </w:tr>
      <w:tr>
        <w:tc>
          <w:tcPr>
            <w:tcW w:type="dxa" w:w="683"/>
            <w:shd w:fill="F4F7FA" w:color="auto" w:val="clear"/>
            <w:tcMar>
              <w:top w:type="dxa" w:w="100"/>
              <w:left w:type="dxa" w:w="120"/>
              <w:bottom w:type="dxa" w:w="100"/>
              <w:right w:type="dxa" w:w="120"/>
            </w:tcMar>
            <w:vAlign w:val="center"/>
          </w:tcPr>
          <w:p>
            <w:pPr>
              <w:spacing w:after="0" w:line="280"/>
            </w:pPr>
            <w:r>
              <w:rPr>
                <w:sz w:val="18"/>
                <w:szCs w:val="18"/>
              </w:rPr>
              <w:t xml:space="preserve">PP-012</w:t>
            </w:r>
          </w:p>
        </w:tc>
        <w:tc>
          <w:tcPr>
            <w:tcW w:type="dxa" w:w="2732"/>
            <w:shd w:fill="F4F7FA" w:color="auto" w:val="clear"/>
            <w:tcMar>
              <w:top w:type="dxa" w:w="100"/>
              <w:left w:type="dxa" w:w="120"/>
              <w:bottom w:type="dxa" w:w="100"/>
              <w:right w:type="dxa" w:w="120"/>
            </w:tcMar>
            <w:vAlign w:val="center"/>
          </w:tcPr>
          <w:p>
            <w:pPr>
              <w:spacing w:after="0" w:line="280"/>
            </w:pPr>
            <w:r>
              <w:rPr>
                <w:sz w:val="18"/>
                <w:szCs w:val="18"/>
              </w:rPr>
              <w:t xml:space="preserve">네트워크 오류로 입력 내용이 사라지거나 기록이 중복 저장될 수 있는 문제</w:t>
            </w:r>
          </w:p>
        </w:tc>
        <w:tc>
          <w:tcPr>
            <w:tcW w:type="dxa" w:w="759"/>
            <w:shd w:fill="F4F7FA" w:color="auto" w:val="clear"/>
            <w:tcMar>
              <w:top w:type="dxa" w:w="100"/>
              <w:left w:type="dxa" w:w="120"/>
              <w:bottom w:type="dxa" w:w="100"/>
              <w:right w:type="dxa" w:w="120"/>
            </w:tcMar>
            <w:vAlign w:val="center"/>
          </w:tcPr>
          <w:p>
            <w:pPr>
              <w:spacing w:after="0" w:line="280"/>
            </w:pPr>
            <w:r>
              <w:rPr>
                <w:sz w:val="18"/>
                <w:szCs w:val="18"/>
              </w:rPr>
              <w:t xml:space="preserve">H</w:t>
            </w:r>
          </w:p>
        </w:tc>
        <w:tc>
          <w:tcPr>
            <w:tcW w:type="dxa" w:w="2732"/>
            <w:shd w:fill="F4F7FA" w:color="auto" w:val="clear"/>
            <w:tcMar>
              <w:top w:type="dxa" w:w="100"/>
              <w:left w:type="dxa" w:w="120"/>
              <w:bottom w:type="dxa" w:w="100"/>
              <w:right w:type="dxa" w:w="120"/>
            </w:tcMar>
            <w:vAlign w:val="center"/>
          </w:tcPr>
          <w:p>
            <w:pPr>
              <w:spacing w:after="0" w:line="280"/>
            </w:pPr>
            <w:r>
              <w:rPr>
                <w:sz w:val="18"/>
                <w:szCs w:val="18"/>
              </w:rPr>
              <w:t xml:space="preserve">연결이 끊기거나 저장 요청을 재시도할 때 발생 가능. 실제 발생률 미측정</w:t>
            </w:r>
          </w:p>
        </w:tc>
        <w:tc>
          <w:tcPr>
            <w:tcW w:type="dxa" w:w="2732"/>
            <w:shd w:fill="F4F7FA" w:color="auto" w:val="clear"/>
            <w:tcMar>
              <w:top w:type="dxa" w:w="100"/>
              <w:left w:type="dxa" w:w="120"/>
              <w:bottom w:type="dxa" w:w="100"/>
              <w:right w:type="dxa" w:w="120"/>
            </w:tcMar>
            <w:vAlign w:val="center"/>
          </w:tcPr>
          <w:p>
            <w:pPr>
              <w:spacing w:after="0" w:line="280"/>
            </w:pPr>
            <w:r>
              <w:rPr>
                <w:sz w:val="18"/>
                <w:szCs w:val="18"/>
              </w:rPr>
              <w:t xml:space="preserve">통신이 불안정한 환경에서 기록하거나 저장 상태를 확인하기 어려운 사용자</w:t>
            </w:r>
          </w:p>
        </w:tc>
      </w:tr>
    </w:tbl>
    <w:p>
      <w:pPr>
        <w:pStyle w:val="Heading3"/>
        <w:keepNext/>
        <w:spacing w:after="100" w:before="240"/>
      </w:pPr>
      <w:r>
        <w:t xml:space="preserve">3.3 시장 분석 및 경쟁사 현황</w:t>
      </w:r>
    </w:p>
    <w:p>
      <w:pPr>
        <w:spacing w:after="100"/>
      </w:pPr>
      <w:r>
        <w:t xml:space="preserve">회의 원문에는 특정 경쟁사 이름, 시장 점유율, 경쟁 제품의 기능·가격·사용자 반응을 확인한 내용이 없다. 따라서 현재 단계에서 특정 업체의 강점과 약점을 사실로 단정하거나 시장 우위를 주장할 근거는 없다. 아래 표는 회의에서 논의된 사용 흐름을 바탕으로 만든 </w:t>
      </w:r>
      <w:r>
        <w:rPr>
          <w:b/>
          <w:bCs/>
        </w:rPr>
        <w:t xml:space="preserve">경쟁 대안 유형에 대한 가설</w:t>
      </w:r>
      <w:r>
        <w:t xml:space="preserve">이며, 실제 업체 분석이 아니다. 구체적인 업체와 기능은 후속 조사로 확인해야 한다.</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410"/>
        <w:gridCol w:w="2410"/>
        <w:gridCol w:w="2410"/>
        <w:gridCol w:w="2410"/>
      </w:tblGrid>
      <w:tr>
        <w:trPr>
          <w:tblHeader/>
        </w:trPr>
        <w:tc>
          <w:tcPr>
            <w:tcW w:type="dxa" w:w="241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경쟁사 또는 대안 유형</w:t>
            </w:r>
          </w:p>
        </w:tc>
        <w:tc>
          <w:tcPr>
            <w:tcW w:type="dxa" w:w="241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강점</w:t>
            </w:r>
          </w:p>
        </w:tc>
        <w:tc>
          <w:tcPr>
            <w:tcW w:type="dxa" w:w="241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약점</w:t>
            </w:r>
          </w:p>
        </w:tc>
        <w:tc>
          <w:tcPr>
            <w:tcW w:type="dxa" w:w="241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우리의 차별점</w:t>
            </w:r>
          </w:p>
        </w:tc>
      </w:tr>
      <w:tr>
        <w:tc>
          <w:tcPr>
            <w:tcW w:type="dxa" w:w="2410"/>
            <w:tcMar>
              <w:top w:type="dxa" w:w="100"/>
              <w:left w:type="dxa" w:w="120"/>
              <w:bottom w:type="dxa" w:w="100"/>
              <w:right w:type="dxa" w:w="120"/>
            </w:tcMar>
            <w:vAlign w:val="center"/>
          </w:tcPr>
          <w:p>
            <w:pPr>
              <w:spacing w:after="0" w:line="280"/>
            </w:pPr>
            <w:r>
              <w:rPr>
                <w:sz w:val="18"/>
                <w:szCs w:val="18"/>
              </w:rPr>
              <w:t xml:space="preserve">음식 검색과 영양 정보 제공을 중심으로 한 식단 기록 앱 유형 (가정)</w:t>
            </w:r>
          </w:p>
        </w:tc>
        <w:tc>
          <w:tcPr>
            <w:tcW w:type="dxa" w:w="2410"/>
            <w:tcMar>
              <w:top w:type="dxa" w:w="100"/>
              <w:left w:type="dxa" w:w="120"/>
              <w:bottom w:type="dxa" w:w="100"/>
              <w:right w:type="dxa" w:w="120"/>
            </w:tcMar>
            <w:vAlign w:val="center"/>
          </w:tcPr>
          <w:p>
            <w:pPr>
              <w:spacing w:after="0" w:line="280"/>
            </w:pPr>
            <w:r>
              <w:rPr>
                <w:sz w:val="18"/>
                <w:szCs w:val="18"/>
              </w:rPr>
              <w:t xml:space="preserve">음식 검색과 영양 정보 조회를 주요 기록 경로로 삼을 수 있음 (가정). 실제 제품별 기능과 데이터 범위는 조사 필요</w:t>
            </w:r>
          </w:p>
        </w:tc>
        <w:tc>
          <w:tcPr>
            <w:tcW w:type="dxa" w:w="2410"/>
            <w:tcMar>
              <w:top w:type="dxa" w:w="100"/>
              <w:left w:type="dxa" w:w="120"/>
              <w:bottom w:type="dxa" w:w="100"/>
              <w:right w:type="dxa" w:w="120"/>
            </w:tcMar>
            <w:vAlign w:val="center"/>
          </w:tcPr>
          <w:p>
            <w:pPr>
              <w:spacing w:after="0" w:line="280"/>
            </w:pPr>
            <w:r>
              <w:rPr>
                <w:sz w:val="18"/>
                <w:szCs w:val="18"/>
              </w:rPr>
              <w:t xml:space="preserve">음식 검색 결과의 국내 음식·브랜드 범위, 섭취량 입력 부담, 정보 누락 처리 방식은 업체별 확인이 필요. 실제 약점으로 확인된 사항은 없음</w:t>
            </w:r>
          </w:p>
        </w:tc>
        <w:tc>
          <w:tcPr>
            <w:tcW w:type="dxa" w:w="2410"/>
            <w:tcMar>
              <w:top w:type="dxa" w:w="100"/>
              <w:left w:type="dxa" w:w="120"/>
              <w:bottom w:type="dxa" w:w="100"/>
              <w:right w:type="dxa" w:w="120"/>
            </w:tcMar>
            <w:vAlign w:val="center"/>
          </w:tcPr>
          <w:p>
            <w:pPr>
              <w:spacing w:after="0" w:line="280"/>
            </w:pPr>
            <w:r>
              <w:rPr>
                <w:sz w:val="18"/>
                <w:szCs w:val="18"/>
              </w:rPr>
              <w:t xml:space="preserve">검색 결과가 없거나 외부 API가 실패해도 직접 입력과 최근 기록으로 기록을 이어가도록 설계. 영양값이 없는 상태를 0과 구분하고 기록 당시 값을 보존하는 방향</w:t>
            </w:r>
          </w:p>
        </w:tc>
      </w:tr>
      <w:tr>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사진 자동 분석을 내세우는 식단 기록 앱 유형 (가정)</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사진으로 기록을 시작하는 경험을 제공할 수 있음 (가정). 실제 분석 정확도와 지원 범위는 조사 필요</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한국 음식의 항목 분리·음식명·양 추정 정확도, 수정 부담, 외부 분석 처리 조건과 비용은 확인되지 않음</w:t>
            </w:r>
          </w:p>
        </w:tc>
        <w:tc>
          <w:tcPr>
            <w:tcW w:type="dxa" w:w="2410"/>
            <w:shd w:fill="F4F7FA" w:color="auto" w:val="clear"/>
            <w:tcMar>
              <w:top w:type="dxa" w:w="100"/>
              <w:left w:type="dxa" w:w="120"/>
              <w:bottom w:type="dxa" w:w="100"/>
              <w:right w:type="dxa" w:w="120"/>
            </w:tcMar>
            <w:vAlign w:val="center"/>
          </w:tcPr>
          <w:p>
            <w:pPr>
              <w:spacing w:after="0" w:line="280"/>
            </w:pPr>
            <w:r>
              <w:rPr>
                <w:sz w:val="18"/>
                <w:szCs w:val="18"/>
              </w:rPr>
              <w:t xml:space="preserve">사진 자동 분석을 출시 필수 기능으로 약속하지 않고 검증 대상으로 분리. MVP의 중심을 검색·최근 기록·즐겨찾기·직접 입력에 두어 기록 흐름을 유지하는 방향</w:t>
            </w:r>
          </w:p>
        </w:tc>
      </w:tr>
      <w:tr>
        <w:tc>
          <w:tcPr>
            <w:tcW w:type="dxa" w:w="2410"/>
            <w:tcMar>
              <w:top w:type="dxa" w:w="100"/>
              <w:left w:type="dxa" w:w="120"/>
              <w:bottom w:type="dxa" w:w="100"/>
              <w:right w:type="dxa" w:w="120"/>
            </w:tcMar>
            <w:vAlign w:val="center"/>
          </w:tcPr>
          <w:p>
            <w:pPr>
              <w:spacing w:after="0" w:line="280"/>
            </w:pPr>
            <w:r>
              <w:rPr>
                <w:sz w:val="18"/>
                <w:szCs w:val="18"/>
              </w:rPr>
              <w:t xml:space="preserve">식단 기록 앱 이외의 수기 메모나 개인 기록 방식 (가정)</w:t>
            </w:r>
          </w:p>
        </w:tc>
        <w:tc>
          <w:tcPr>
            <w:tcW w:type="dxa" w:w="2410"/>
            <w:tcMar>
              <w:top w:type="dxa" w:w="100"/>
              <w:left w:type="dxa" w:w="120"/>
              <w:bottom w:type="dxa" w:w="100"/>
              <w:right w:type="dxa" w:w="120"/>
            </w:tcMar>
            <w:vAlign w:val="center"/>
          </w:tcPr>
          <w:p>
            <w:pPr>
              <w:spacing w:after="0" w:line="280"/>
            </w:pPr>
            <w:r>
              <w:rPr>
                <w:sz w:val="18"/>
                <w:szCs w:val="18"/>
              </w:rPr>
              <w:t xml:space="preserve">별도 음식 데이터 공급자나 계정 기능에 의존하지 않고 사용자가 원하는 내용을 적을 수 있음 (가정)</w:t>
            </w:r>
          </w:p>
        </w:tc>
        <w:tc>
          <w:tcPr>
            <w:tcW w:type="dxa" w:w="2410"/>
            <w:tcMar>
              <w:top w:type="dxa" w:w="100"/>
              <w:left w:type="dxa" w:w="120"/>
              <w:bottom w:type="dxa" w:w="100"/>
              <w:right w:type="dxa" w:w="120"/>
            </w:tcMar>
            <w:vAlign w:val="center"/>
          </w:tcPr>
          <w:p>
            <w:pPr>
              <w:spacing w:after="0" w:line="280"/>
            </w:pPr>
            <w:r>
              <w:rPr>
                <w:sz w:val="18"/>
                <w:szCs w:val="18"/>
              </w:rPr>
              <w:t xml:space="preserve">기록의 형식이 일관되지 않거나 영양값과 주간 패턴을 다시 확인하기 어려울 수 있음 (가정). 실제 사용 행태는 조사 필요</w:t>
            </w:r>
          </w:p>
        </w:tc>
        <w:tc>
          <w:tcPr>
            <w:tcW w:type="dxa" w:w="2410"/>
            <w:tcMar>
              <w:top w:type="dxa" w:w="100"/>
              <w:left w:type="dxa" w:w="120"/>
              <w:bottom w:type="dxa" w:w="100"/>
              <w:right w:type="dxa" w:w="120"/>
            </w:tcMar>
            <w:vAlign w:val="center"/>
          </w:tcPr>
          <w:p>
            <w:pPr>
              <w:spacing w:after="0" w:line="280"/>
            </w:pPr>
            <w:r>
              <w:rPr>
                <w:sz w:val="18"/>
                <w:szCs w:val="18"/>
              </w:rPr>
              <w:t xml:space="preserve">기록 시점의 음식명·영양값을 저장하고, 기록 일수·기록한 날의 평균 영양값·끼니 패턴을 주간 리포트로 보여주는 방향</w:t>
            </w:r>
          </w:p>
        </w:tc>
      </w:tr>
    </w:tbl>
    <w:p>
      <w:pPr>
        <w:spacing w:after="100"/>
      </w:pPr>
      <w:r>
        <w:t xml:space="preserve">경쟁사 조사에서는 국내 음식과 브랜드 상품의 검색 범위, 검색 결과의 정확도, 제공량과 영양 정보의 출처 표시, 정보가 없는 음식의 처리, 기록 수정·삭제, 주간 리포트의 기준을 확인할 필요가 있다. 개인정보 측면에서는 검색어와 식단 기록이 외부 업체로 전달되는지, 기록 데이터가 광고나 제휴에 활용되는지, 계정 삭제 요청과 백업 데이터 삭제가 어떻게 처리되는지도 비교 항목으로 삼을 수 있다. 이 항목들은 </w:t>
      </w:r>
      <w:r>
        <w:rPr>
          <w:b/>
          <w:bCs/>
        </w:rPr>
        <w:t xml:space="preserve">조사 제안</w:t>
      </w:r>
      <w:r>
        <w:t xml:space="preserve">이며 회의에서 경쟁사별 사실로 확인된 내용은 아니다.</w:t>
      </w:r>
    </w:p>
    <w:p>
      <w:pPr>
        <w:spacing w:after="100"/>
      </w:pPr>
      <w:r>
        <w:t xml:space="preserve">우리의 차별화 방향은 경쟁 제품보다 기능이 많다는 주장에 두기보다, 기록을 쉽게 이어가게 하고 데이터의 한계를 투명하게 설명하는 데 있다. 구체적으로는 음식 검색 실패 시 직접 입력을 지원하고, 영양 정보 없이도 기록을 저장하며, 미기록 날짜를 0으로 표시하지 않고, 기록 당시의 영양값을 보존하는 방향이다. 이 차별화가 실제 사용자 선택에 영향을 주는지는 경쟁 제품 조사와 사용자 테스트를 통해 검증해야 한다.</w:t>
      </w:r>
    </w:p>
    <w:p>
      <w:pPr>
        <w:pBdr>
          <w:bottom w:val="single" w:color="E5E7EB" w:sz="6" w:space="1"/>
        </w:pBdr>
        <w:spacing w:after="120" w:before="120"/>
      </w:pPr>
    </w:p>
    <w:p>
      <w:pPr>
        <w:pStyle w:val="Heading2"/>
        <w:keepNext/>
        <w:spacing w:after="100" w:before="240"/>
      </w:pPr>
      <w:r>
        <w:t xml:space="preserve">4. 목표</w:t>
      </w:r>
    </w:p>
    <w:p>
      <w:pPr>
        <w:pStyle w:val="Heading3"/>
        <w:keepNext/>
        <w:spacing w:after="100" w:before="240"/>
      </w:pPr>
      <w:r>
        <w:t xml:space="preserve">4.1 비즈니스 목표</w:t>
      </w:r>
    </w:p>
    <w:p>
      <w:pPr>
        <w:spacing w:after="40"/>
      </w:pPr>
      <w:r>
        <w:t xml:space="preserve">· </w:t>
      </w:r>
      <w:r>
        <w:rPr>
          <w:b/>
          <w:bCs/>
        </w:rPr>
        <w:t xml:space="preserve">8주 차에 출시 후보 빌드와 스토어 심사 제출을 목표로 한다.</w:t>
      </w:r>
      <w:r>
        <w:t xml:space="preserve"> 실제 공개일은 베타 결과와 심사 통과 여부를 확인한 뒤 정하며, 9주 차는 심사 지연에 대비한 완충 기간으로 둔다. </w:t>
      </w:r>
      <w:r>
        <w:rPr>
          <w:b/>
          <w:bCs/>
        </w:rPr>
        <w:t xml:space="preserve">기능 동결은 6주 차 초, 스토어 제출은 7주 차 말 목표</w:t>
      </w:r>
      <w:r>
        <w:t xml:space="preserve">로 진행한다.</w:t>
      </w:r>
    </w:p>
    <w:p>
      <w:pPr>
        <w:spacing w:after="40"/>
      </w:pPr>
      <w:r>
        <w:t xml:space="preserve">  · </w:t>
      </w:r>
      <w:r>
        <w:rPr>
          <w:b/>
          <w:bCs/>
        </w:rPr>
        <w:t xml:space="preserve">일정 가정:</w:t>
      </w:r>
      <w:r>
        <w:t xml:space="preserve"> 개발 지원 인력과 디자인·개발 병행이 계획대로 이뤄지고, 공급처 검토와 심사 준비가 일정에 맞춰 진행되는 경우다. 개발 지원 인력 규모는 확정되지 않았으며, 인력 배정이 달라지면 범위를 다시 조정해야 한다.</w:t>
      </w:r>
    </w:p>
    <w:p>
      <w:pPr>
        <w:spacing w:after="40"/>
      </w:pPr>
      <w:r>
        <w:t xml:space="preserve">· </w:t>
      </w:r>
      <w:r>
        <w:rPr>
          <w:b/>
          <w:bCs/>
        </w:rPr>
        <w:t xml:space="preserve">MVP를 무료로 출시하고 결제 기능은 넣지 않는다.</w:t>
      </w:r>
      <w:r>
        <w:t xml:space="preserve"> 베타 운영 후 약 4주간의 실제 사용 자료와 D7 유지율, 주간 기록 일수, 검색 실패율, 리포트 열람률을 검토해 2차 로드맵과 과금 실험을 제안한다. 월 3,900원은 내부 검토용 가설이며 확정 가격이 아니다.</w:t>
      </w:r>
    </w:p>
    <w:p>
      <w:pPr>
        <w:spacing w:after="40"/>
      </w:pPr>
      <w:r>
        <w:t xml:space="preserve">· </w:t>
      </w:r>
      <w:r>
        <w:rPr>
          <w:b/>
          <w:bCs/>
        </w:rPr>
        <w:t xml:space="preserve">베타에서 주요 식사 기록 흐름의 완료율 95% 이상, 치명적인 데이터 유실 0건, 크래시 없는 세션 비율 99% 이상을 목표로 검증한다.</w:t>
      </w:r>
      <w:r>
        <w:t xml:space="preserve"> 회의에서 제시된 베타 품질 목표이며, 참여 인원과 시험 기간을 고려해 결과를 해석한다. 베타 참여 인원은 20~30명으로 계획됐다.</w:t>
      </w:r>
    </w:p>
    <w:p>
      <w:pPr>
        <w:spacing w:after="40"/>
      </w:pPr>
      <w:r>
        <w:t xml:space="preserve">· </w:t>
      </w:r>
      <w:r>
        <w:rPr>
          <w:b/>
          <w:bCs/>
        </w:rPr>
        <w:t xml:space="preserve">베타 초기 월 운영 비용은 30만 원 안쪽을 검토용 목표로 삼는다.</w:t>
      </w:r>
      <w:r>
        <w:t xml:space="preserve"> 이는 절대 한도가 아니며, 외부 식품 API 계약과 사용량을 확인한 뒤 비용 추정과 함께 재검토한다. 비용 추정은 사용자 500명·5천 명·5만 명 시나리오를 기준으로 한다.</w:t>
      </w:r>
    </w:p>
    <w:p>
      <w:pPr>
        <w:pStyle w:val="Heading3"/>
        <w:keepNext/>
        <w:spacing w:after="100" w:before="240"/>
      </w:pPr>
      <w:r>
        <w:t xml:space="preserve">4.2 사용자 목표</w:t>
      </w:r>
    </w:p>
    <w:p>
      <w:pPr>
        <w:spacing w:after="40"/>
      </w:pPr>
      <w:r>
        <w:t xml:space="preserve">· </w:t>
      </w:r>
      <w:r>
        <w:rPr>
          <w:b/>
          <w:bCs/>
        </w:rPr>
        <w:t xml:space="preserve">첫 실행 후 첫 식사 기록을 2분 이내에 마칠 수 있는지 확인한다.</w:t>
      </w:r>
      <w:r>
        <w:t xml:space="preserve"> 2분 이내 완료 비율 75% 이상은 검증 가설이며, 베타에서 기준을 확인한다. 검색으로 저장한 경우와 직접 입력한 경우는 구분해 살핀다.</w:t>
      </w:r>
    </w:p>
    <w:p>
      <w:pPr>
        <w:spacing w:after="40"/>
      </w:pPr>
      <w:r>
        <w:t xml:space="preserve">· </w:t>
      </w:r>
      <w:r>
        <w:rPr>
          <w:b/>
          <w:bCs/>
        </w:rPr>
        <w:t xml:space="preserve">원하는 음식을 검색하거나 최근 기록·즐겨찾기를 활용해 기록하고, 검색 결과가 없거나 API 호출이 실패해도 직접 입력으로 기록을 이어갈 수 있게 한다.</w:t>
      </w:r>
      <w:r>
        <w:t xml:space="preserve"> 영양 정보를 모르는 음식도 이름만으로 저장할 수 있어야 하며, 기록 완료까지 걸리는 시간과 검색 실패 후 이탈을 베타에서 확인한다.</w:t>
      </w:r>
    </w:p>
    <w:p>
      <w:pPr>
        <w:spacing w:after="40"/>
      </w:pPr>
      <w:r>
        <w:t xml:space="preserve">· </w:t>
      </w:r>
      <w:r>
        <w:rPr>
          <w:b/>
          <w:bCs/>
        </w:rPr>
        <w:t xml:space="preserve">기록한 내용을 날짜별로 다시 확인하고 수정·삭제하며, 주간 리포트에서 지난 기록의 흐름을 파악할 수 있게 한다.</w:t>
      </w:r>
      <w:r>
        <w:t xml:space="preserve"> 리포트는 한국 시간 기준 월요일부터 일요일까지 완료된 주를 대상으로 하며, 기록 일수와 기록한 날 기준 평균 영양값, 끼니별 기록 패턴을 제공하는 방향이다.</w:t>
      </w:r>
    </w:p>
    <w:p>
      <w:pPr>
        <w:spacing w:after="40"/>
      </w:pPr>
      <w:r>
        <w:t xml:space="preserve">· </w:t>
      </w:r>
      <w:r>
        <w:rPr>
          <w:b/>
          <w:bCs/>
        </w:rPr>
        <w:t xml:space="preserve">목표를 설정하지 않아도 기록을 사용할 수 있고, 영양 정보의 불확실성이나 기록 누락 때문에 잘못된 평가를 받지 않게 한다.</w:t>
      </w:r>
      <w:r>
        <w:t xml:space="preserve"> 목표가 없는 사용자는 칼로리 게이지를 보지 않으며, 미기록 날짜와 영양 정보가 없는 상태는 0과 구분한다.</w:t>
      </w:r>
    </w:p>
    <w:p>
      <w:pPr>
        <w:pStyle w:val="Heading3"/>
        <w:keepNext/>
        <w:spacing w:after="100" w:before="240"/>
      </w:pPr>
      <w:r>
        <w:t xml:space="preserve">4.3 제품 목표</w:t>
      </w:r>
    </w:p>
    <w:p>
      <w:pPr>
        <w:spacing w:after="40"/>
      </w:pPr>
      <w:r>
        <w:t xml:space="preserve">· </w:t>
      </w:r>
      <w:r>
        <w:rPr>
          <w:b/>
          <w:bCs/>
        </w:rPr>
        <w:t xml:space="preserve">기록 데이터의 일관성을 보장한다.</w:t>
      </w:r>
      <w:r>
        <w:t xml:space="preserve"> 식사 기록에 기록 당시의 음식명과 영양값을 보존해 외부 음식 데이터가 변경되어도 과거 기록과 리포트가 자동으로 달라지지 않게 한다. 영양 정보가 없는 값은 실제 0과 구분하고, 각 영양소 합계는 해당 영양소 값이 있는 항목만 계산한다.</w:t>
      </w:r>
    </w:p>
    <w:p>
      <w:pPr>
        <w:spacing w:after="40"/>
      </w:pPr>
      <w:r>
        <w:t xml:space="preserve">· </w:t>
      </w:r>
      <w:r>
        <w:rPr>
          <w:b/>
          <w:bCs/>
        </w:rPr>
        <w:t xml:space="preserve">기록 저장 실패와 재시도로 인한 유실·중복을 방지한다.</w:t>
      </w:r>
      <w:r>
        <w:t xml:space="preserve"> 입력 중 네트워크가 끊겨도 내용이 보존되는 범위와 재시도 방식은 구현 난이도를 확인해 정한다. 재전송 중복을 막기 위한 요청 ID, 저장 중·완료·실패 상태 표시, 실패 시 입력값 유지가 필요하다. 치명적인 데이터 유실 0건은 베타 품질 목표다.</w:t>
      </w:r>
    </w:p>
    <w:p>
      <w:pPr>
        <w:spacing w:after="40"/>
      </w:pPr>
      <w:r>
        <w:t xml:space="preserve">· </w:t>
      </w:r>
      <w:r>
        <w:rPr>
          <w:b/>
          <w:bCs/>
        </w:rPr>
        <w:t xml:space="preserve">검색 성능을 내부 처리와 외부 API 처리로 나눠 검증한다.</w:t>
      </w:r>
      <w:r>
        <w:t xml:space="preserve"> 내부 처리와 외부 API를 포함한 종단 응답 시간 목표는 별도로 확정되지 않았다. 외부 검색 API 응답은 대부분 2초 이내를 목표로 하며, 3초 이상 응답이 없으면 재시도 안내를 제공한다. 한 글자 검색을 허용하고 입력 후 약 350밀리초 동안 대기한 뒤 요청하는 방안은 원문에서 정한 검색 동작이다. 내부 처리 성능의 수치 목표는 검증 후 정한다.</w:t>
      </w:r>
    </w:p>
    <w:p>
      <w:pPr>
        <w:spacing w:after="40"/>
      </w:pPr>
      <w:r>
        <w:t xml:space="preserve">· </w:t>
      </w:r>
      <w:r>
        <w:rPr>
          <w:b/>
          <w:bCs/>
        </w:rPr>
        <w:t xml:space="preserve">개인정보와 식단 기록의 노출을 최소화한다.</w:t>
      </w:r>
      <w:r>
        <w:t xml:space="preserve"> 외부 식품 API에는 검색어만 전달하고 사용자 식별 정보나 기록 데이터는 보내지 않는다. 제품 분석 이벤트에는 음식명과 칼로리를 포함하지 않으며, 백업 복구 테스트를 출시 전에 최소 한 번 수행한다.</w:t>
      </w:r>
    </w:p>
    <w:p>
      <w:pPr>
        <w:spacing w:after="40"/>
      </w:pPr>
      <w:r>
        <w:t xml:space="preserve">· </w:t>
      </w:r>
      <w:r>
        <w:rPr>
          <w:b/>
          <w:bCs/>
        </w:rPr>
        <w:t xml:space="preserve">iOS와 안드로이드 공통 앱으로 8주 출시 후보 일정을 추진한다.</w:t>
      </w:r>
      <w:r>
        <w:t xml:space="preserve"> 크로스플랫폼 개발과 디자인·개발 병행을 전제로 하되, 개발 지원 인력 배정과 로그인·식품 데이터 공급처가 확정되지 않은 항목은 일정 위험으로 관리한다. 일정에 영향이 생기면 사진 자동 인식 등 검증 대상 기능보다 핵심 기록 흐름을 우선한다.</w:t>
      </w:r>
    </w:p>
    <w:p>
      <w:pPr>
        <w:pBdr>
          <w:bottom w:val="single" w:color="E5E7EB" w:sz="6" w:space="1"/>
        </w:pBdr>
        <w:spacing w:after="120" w:before="120"/>
      </w:pPr>
    </w:p>
    <w:p>
      <w:pPr>
        <w:pStyle w:val="Heading2"/>
        <w:keepNext/>
        <w:spacing w:after="100" w:before="240"/>
      </w:pPr>
      <w:r>
        <w:t xml:space="preserve">5. 대상 사용자</w:t>
      </w:r>
    </w:p>
    <w:p>
      <w:pPr>
        <w:pStyle w:val="Heading3"/>
        <w:keepNext/>
        <w:spacing w:after="100" w:before="240"/>
      </w:pPr>
      <w:r>
        <w:t xml:space="preserve">5.1 사용자 페르소나</w:t>
      </w:r>
    </w:p>
    <w:p>
      <w:pPr>
        <w:spacing w:after="100"/>
      </w:pPr>
      <w:r>
        <w:t xml:space="preserve">아래 페르소나는 회의에서 확인한 주요 사용자 문제를 바탕으로 구성한 </w:t>
      </w:r>
      <w:r>
        <w:rPr>
          <w:b/>
          <w:bCs/>
        </w:rPr>
        <w:t xml:space="preserve">가상 유형</w:t>
      </w:r>
      <w:r>
        <w:t xml:space="preserve">이다. 연령대와 직업은 사용자 인터뷰에서 확인된 사실이 아니며, 실제 대상자의 특성은 인터뷰와 사용성 검증을 통해 확인해야 한다. 회의에서는 현재 식단 앱을 쓰는 사람뿐 아니라 사용을 중단한 사람도 조사하고, 20대와 50대도 일부 포함하는 방안이 논의됐다.</w:t>
      </w:r>
    </w:p>
    <w:p>
      <w:pPr>
        <w:pStyle w:val="Heading4"/>
        <w:keepNext/>
        <w:spacing w:after="100" w:before="240"/>
      </w:pPr>
      <w:r>
        <w:t xml:space="preserve">페르소나 1: 기록을 여러 번 시도했지만 번거로워 중단하는 직장인</w:t>
      </w:r>
    </w:p>
    <w:p>
      <w:pPr>
        <w:spacing w:after="40"/>
      </w:pPr>
      <w:r>
        <w:t xml:space="preserve">· </w:t>
      </w:r>
      <w:r>
        <w:rPr>
          <w:b/>
          <w:bCs/>
        </w:rPr>
        <w:t xml:space="preserve">연령</w:t>
      </w:r>
      <w:r>
        <w:t xml:space="preserve">: 30대 (가정)</w:t>
      </w:r>
    </w:p>
    <w:p>
      <w:pPr>
        <w:spacing w:after="40"/>
      </w:pPr>
      <w:r>
        <w:t xml:space="preserve">· </w:t>
      </w:r>
      <w:r>
        <w:rPr>
          <w:b/>
          <w:bCs/>
        </w:rPr>
        <w:t xml:space="preserve">직업/직군</w:t>
      </w:r>
      <w:r>
        <w:t xml:space="preserve">: 사무직 직장인 (가정)</w:t>
      </w:r>
    </w:p>
    <w:p>
      <w:pPr>
        <w:spacing w:after="40"/>
      </w:pPr>
      <w:r>
        <w:t xml:space="preserve">· </w:t>
      </w:r>
      <w:r>
        <w:rPr>
          <w:b/>
          <w:bCs/>
        </w:rPr>
        <w:t xml:space="preserve">기술 수준</w:t>
      </w:r>
      <w:r>
        <w:t xml:space="preserve">: 중급 (가정)</w:t>
      </w:r>
    </w:p>
    <w:p>
      <w:pPr>
        <w:spacing w:after="40"/>
      </w:pPr>
      <w:r>
        <w:t xml:space="preserve">· </w:t>
      </w:r>
      <w:r>
        <w:rPr>
          <w:b/>
          <w:bCs/>
        </w:rPr>
        <w:t xml:space="preserve">목표</w:t>
      </w:r>
      <w:r>
        <w:t xml:space="preserve">:</w:t>
      </w:r>
    </w:p>
    <w:p>
      <w:pPr>
        <w:spacing w:after="40"/>
      </w:pPr>
      <w:r>
        <w:t xml:space="preserve">  · 체중 관리를 위해 먹은 내용을 간단히 기록하고 싶다.</w:t>
      </w:r>
    </w:p>
    <w:p>
      <w:pPr>
        <w:spacing w:after="40"/>
      </w:pPr>
      <w:r>
        <w:t xml:space="preserve">  · 한 끼에 여러 음식을 먹더라도 메뉴를 빠르게 남기고 싶다.</w:t>
      </w:r>
    </w:p>
    <w:p>
      <w:pPr>
        <w:spacing w:after="40"/>
      </w:pPr>
      <w:r>
        <w:t xml:space="preserve">  · 며칠간의 기록을 나중에 한눈에 돌아보고 싶다.</w:t>
      </w:r>
    </w:p>
    <w:p>
      <w:pPr>
        <w:spacing w:after="40"/>
      </w:pPr>
      <w:r>
        <w:t xml:space="preserve">  · 전문적인 영양 상담보다 기록을 꾸준히 이어가는 데 도움을 받고 싶다.</w:t>
      </w:r>
    </w:p>
    <w:p>
      <w:pPr>
        <w:spacing w:after="40"/>
      </w:pPr>
      <w:r>
        <w:t xml:space="preserve">· </w:t>
      </w:r>
      <w:r>
        <w:rPr>
          <w:b/>
          <w:bCs/>
        </w:rPr>
        <w:t xml:space="preserve">페인 포인트</w:t>
      </w:r>
      <w:r>
        <w:t xml:space="preserve">:</w:t>
      </w:r>
    </w:p>
    <w:p>
      <w:pPr>
        <w:spacing w:after="40"/>
      </w:pPr>
      <w:r>
        <w:t xml:space="preserve">  · 한 끼에 밥, 국, 반찬처럼 여러 메뉴가 있으면 각각 검색하고 기록해야 해 번거롭다.</w:t>
      </w:r>
    </w:p>
    <w:p>
      <w:pPr>
        <w:spacing w:after="40"/>
      </w:pPr>
      <w:r>
        <w:t xml:space="preserve">  · 음식 이름을 찾아도 실제 먹은 양이나 조리법과 맞는지 판단하기 어렵다.</w:t>
      </w:r>
    </w:p>
    <w:p>
      <w:pPr>
        <w:spacing w:after="40"/>
      </w:pPr>
      <w:r>
        <w:t xml:space="preserve">  · 영양 정보를 모르는 음식까지 입력하도록 요구받으면 기록을 포기할 수 있다.</w:t>
      </w:r>
    </w:p>
    <w:p>
      <w:pPr>
        <w:spacing w:after="40"/>
      </w:pPr>
      <w:r>
        <w:t xml:space="preserve">  · 목표 칼로리나 기록 결과가 평가처럼 보이면 부담을 느낄 수 있다.</w:t>
      </w:r>
    </w:p>
    <w:p>
      <w:pPr>
        <w:spacing w:after="40"/>
      </w:pPr>
      <w:r>
        <w:t xml:space="preserve">  · 기록을 마치기 전에 통신이 끊기거나 저장 여부를 알기 어려우면 입력 내용을 잃을까 걱정한다.</w:t>
      </w:r>
    </w:p>
    <w:p>
      <w:pPr>
        <w:spacing w:after="40"/>
      </w:pPr>
      <w:r>
        <w:t xml:space="preserve">· </w:t>
      </w:r>
      <w:r>
        <w:rPr>
          <w:b/>
          <w:bCs/>
        </w:rPr>
        <w:t xml:space="preserve">행동 패턴</w:t>
      </w:r>
      <w:r>
        <w:t xml:space="preserve">:</w:t>
      </w:r>
    </w:p>
    <w:p>
      <w:pPr>
        <w:spacing w:after="40"/>
      </w:pPr>
      <w:r>
        <w:t xml:space="preserve">  · 식단을 기록해야겠다고 생각해도 입력 단계가 길거나 검색 결과가 맞지 않으면 기록을 미룰 수 있다.</w:t>
      </w:r>
    </w:p>
    <w:p>
      <w:pPr>
        <w:spacing w:after="40"/>
      </w:pPr>
      <w:r>
        <w:t xml:space="preserve">  · 자주 먹는 음식은 최근 기록이나 즐겨찾기로 다시 불러오는 방식이 편리할 수 있다.</w:t>
      </w:r>
    </w:p>
    <w:p>
      <w:pPr>
        <w:spacing w:after="40"/>
      </w:pPr>
      <w:r>
        <w:t xml:space="preserve">  · 음식 검색에 실패하면 직접 입력으로 기록을 이어갈 수 있기를 기대한다.</w:t>
      </w:r>
    </w:p>
    <w:p>
      <w:pPr>
        <w:spacing w:after="40"/>
      </w:pPr>
      <w:r>
        <w:t xml:space="preserve">  · 영양 정보가 확실하지 않더라도 음식 이름만 저장하고, 기록 자체는 남기려는 상황이 있을 수 있다.</w:t>
      </w:r>
    </w:p>
    <w:p>
      <w:pPr>
        <w:spacing w:after="40"/>
      </w:pPr>
      <w:r>
        <w:t xml:space="preserve">  · 주간 리포트에서는 미기록 날짜와 기록된 날의 평균을 구분해 확인하고 싶어 할 수 있다.</w:t>
      </w:r>
    </w:p>
    <w:p>
      <w:pPr>
        <w:spacing w:after="40"/>
      </w:pPr>
      <w:r>
        <w:t xml:space="preserve">· </w:t>
      </w:r>
      <w:r>
        <w:rPr>
          <w:b/>
          <w:bCs/>
        </w:rPr>
        <w:t xml:space="preserve">인용구</w:t>
      </w:r>
      <w:r>
        <w:t xml:space="preserve">: “한 끼에 메뉴가 여러 개면 칼로리 계산이 귀찮아서 며칠 하다가 접게 되잖아요.”
</w:t>
      </w:r>
      <w:r>
        <w:rPr>
          <w:i/>
          <w:iCs/>
        </w:rPr>
        <w:t xml:space="preserve">(회의에서 이대표가 자신의 경험을 예로 들어 한 발언. 가상의 사용자 인터뷰 발언은 아님.)</w:t>
      </w:r>
    </w:p>
    <w:p>
      <w:pPr>
        <w:pStyle w:val="Heading4"/>
        <w:keepNext/>
        <w:spacing w:after="100" w:before="240"/>
      </w:pPr>
      <w:r>
        <w:t xml:space="preserve">페르소나 2: 목표를 강요받지 않고 식사 패턴을 확인하고 싶은 사용자</w:t>
      </w:r>
    </w:p>
    <w:p>
      <w:pPr>
        <w:spacing w:after="40"/>
      </w:pPr>
      <w:r>
        <w:t xml:space="preserve">· </w:t>
      </w:r>
      <w:r>
        <w:rPr>
          <w:b/>
          <w:bCs/>
        </w:rPr>
        <w:t xml:space="preserve">연령</w:t>
      </w:r>
      <w:r>
        <w:t xml:space="preserve">: 50대 (가정)</w:t>
      </w:r>
    </w:p>
    <w:p>
      <w:pPr>
        <w:spacing w:after="40"/>
      </w:pPr>
      <w:r>
        <w:t xml:space="preserve">· </w:t>
      </w:r>
      <w:r>
        <w:rPr>
          <w:b/>
          <w:bCs/>
        </w:rPr>
        <w:t xml:space="preserve">직업/직군</w:t>
      </w:r>
      <w:r>
        <w:t xml:space="preserve">: 직업 미정. 사용자 조사에서 다양한 연령대를 포함하기 위한 가상 유형이며, 직업 특성은 확인되지 않음.</w:t>
      </w:r>
    </w:p>
    <w:p>
      <w:pPr>
        <w:spacing w:after="40"/>
      </w:pPr>
      <w:r>
        <w:t xml:space="preserve">· </w:t>
      </w:r>
      <w:r>
        <w:rPr>
          <w:b/>
          <w:bCs/>
        </w:rPr>
        <w:t xml:space="preserve">기술 수준</w:t>
      </w:r>
      <w:r>
        <w:t xml:space="preserve">: 초급~중급 (가정)</w:t>
      </w:r>
    </w:p>
    <w:p>
      <w:pPr>
        <w:spacing w:after="40"/>
      </w:pPr>
      <w:r>
        <w:t xml:space="preserve">· </w:t>
      </w:r>
      <w:r>
        <w:rPr>
          <w:b/>
          <w:bCs/>
        </w:rPr>
        <w:t xml:space="preserve">목표</w:t>
      </w:r>
      <w:r>
        <w:t xml:space="preserve">:</w:t>
      </w:r>
    </w:p>
    <w:p>
      <w:pPr>
        <w:spacing w:after="40"/>
      </w:pPr>
      <w:r>
        <w:t xml:space="preserve">  · 체중 관리를 염두에 두되, 신체 정보를 모두 입력하거나 칼로리 목표를 먼저 설정하지 않고 기록을 시작하고 싶다.</w:t>
      </w:r>
    </w:p>
    <w:p>
      <w:pPr>
        <w:spacing w:after="40"/>
      </w:pPr>
      <w:r>
        <w:t xml:space="preserve">  · 특정 날짜에 먹은 음식을 기록하고 나중에 찾아보고 싶다.</w:t>
      </w:r>
    </w:p>
    <w:p>
      <w:pPr>
        <w:spacing w:after="40"/>
      </w:pPr>
      <w:r>
        <w:t xml:space="preserve">  · 기록을 바탕으로 지난주에 며칠 기록했는지, 어떤 식사 구분을 자주 기록했는지 확인하고 싶다.</w:t>
      </w:r>
    </w:p>
    <w:p>
      <w:pPr>
        <w:spacing w:after="40"/>
      </w:pPr>
      <w:r>
        <w:t xml:space="preserve">  · 수치에 대한 평가나 건강 점수보다 기록 내용을 중립적으로 살펴보고 싶다.</w:t>
      </w:r>
    </w:p>
    <w:p>
      <w:pPr>
        <w:spacing w:after="40"/>
      </w:pPr>
      <w:r>
        <w:t xml:space="preserve">· </w:t>
      </w:r>
      <w:r>
        <w:rPr>
          <w:b/>
          <w:bCs/>
        </w:rPr>
        <w:t xml:space="preserve">페인 포인트</w:t>
      </w:r>
      <w:r>
        <w:t xml:space="preserve">:</w:t>
      </w:r>
    </w:p>
    <w:p>
      <w:pPr>
        <w:spacing w:after="40"/>
      </w:pPr>
      <w:r>
        <w:t xml:space="preserve">  · 가입 초기에 키·체중·나이·성별 등 민감하게 느낄 수 있는 정보를 한꺼번에 요구받으면 시작을 망설일 수 있다.</w:t>
      </w:r>
    </w:p>
    <w:p>
      <w:pPr>
        <w:spacing w:after="40"/>
      </w:pPr>
      <w:r>
        <w:t xml:space="preserve">  · 자동으로 제안된 칼로리 목표가 근거가 불분명하거나 의학적 권고처럼 보이면 신뢰하기 어렵다.</w:t>
      </w:r>
    </w:p>
    <w:p>
      <w:pPr>
        <w:spacing w:after="40"/>
      </w:pPr>
      <w:r>
        <w:t xml:space="preserve">  · 기록이 없는 날을 0으로 표시하면 실제로 먹지 않은 날로 오해할 수 있다.</w:t>
      </w:r>
    </w:p>
    <w:p>
      <w:pPr>
        <w:spacing w:after="40"/>
      </w:pPr>
      <w:r>
        <w:t xml:space="preserve">  · 영양 정보가 일부 없는 음식이 합계에서 빠지는 이유를 알기 어려우면 리포트를 믿기 어렵다.</w:t>
      </w:r>
    </w:p>
    <w:p>
      <w:pPr>
        <w:spacing w:after="40"/>
      </w:pPr>
      <w:r>
        <w:t xml:space="preserve">  · 계정 삭제나 기록 삭제 절차가 불분명하면 자신의 식사 기록과 개인정보가 어떻게 처리되는지 걱정할 수 있다.</w:t>
      </w:r>
    </w:p>
    <w:p>
      <w:pPr>
        <w:spacing w:after="40"/>
      </w:pPr>
      <w:r>
        <w:t xml:space="preserve">· </w:t>
      </w:r>
      <w:r>
        <w:rPr>
          <w:b/>
          <w:bCs/>
        </w:rPr>
        <w:t xml:space="preserve">행동 패턴</w:t>
      </w:r>
      <w:r>
        <w:t xml:space="preserve">:</w:t>
      </w:r>
    </w:p>
    <w:p>
      <w:pPr>
        <w:spacing w:after="40"/>
      </w:pPr>
      <w:r>
        <w:t xml:space="preserve">  · 목표를 설정하지 않고 기록만 시작할 수 있는 선택지가 있는지 확인할 수 있다.</w:t>
      </w:r>
    </w:p>
    <w:p>
      <w:pPr>
        <w:spacing w:after="40"/>
      </w:pPr>
      <w:r>
        <w:t xml:space="preserve">  · 검색 결과의 제공량과 영양 정보 출처를 살펴보고, 값이 없는 음식은 이름 중심으로 기록할 수 있다.</w:t>
      </w:r>
    </w:p>
    <w:p>
      <w:pPr>
        <w:spacing w:after="40"/>
      </w:pPr>
      <w:r>
        <w:t xml:space="preserve">  · 기록을 늦게 입력하는 경우가 있을 수 있으므로, 실제 섭취 날짜를 입력 날짜와 다르게 지정할 수 있기를 원할 수 있다.</w:t>
      </w:r>
    </w:p>
    <w:p>
      <w:pPr>
        <w:spacing w:after="40"/>
      </w:pPr>
      <w:r>
        <w:t xml:space="preserve">  · 주간 리포트에서 기록된 내용 기준이라는 설명과 영양 정보 누락 안내를 확인할 수 있다.</w:t>
      </w:r>
    </w:p>
    <w:p>
      <w:pPr>
        <w:spacing w:after="40"/>
      </w:pPr>
      <w:r>
        <w:t xml:space="preserve">  · 알림은 필요할 때만 선택하고, 원하지 않으면 앱의 다른 기능을 계속 사용할 수 있기를 기대할 수 있다.</w:t>
      </w:r>
    </w:p>
    <w:p>
      <w:pPr>
        <w:spacing w:after="40"/>
      </w:pPr>
      <w:r>
        <w:t xml:space="preserve">· </w:t>
      </w:r>
      <w:r>
        <w:rPr>
          <w:b/>
          <w:bCs/>
        </w:rPr>
        <w:t xml:space="preserve">인용구</w:t>
      </w:r>
      <w:r>
        <w:t xml:space="preserve">: “가입하자마자 몸무게, 키, 나이, 성별 다 물어보면 빠져나가요. 처음엔 건너뛰기가 있어야 합니다.”
</w:t>
      </w:r>
      <w:r>
        <w:rPr>
          <w:i/>
          <w:iCs/>
        </w:rPr>
        <w:t xml:space="preserve">(회의에서 이대표가 온보딩 입력 부담에 관해 한 발언. 가상의 사용자 인터뷰 발언은 아님.)</w:t>
      </w:r>
    </w:p>
    <w:p>
      <w:pPr>
        <w:pStyle w:val="Heading4"/>
        <w:keepNext/>
        <w:spacing w:after="100" w:before="240"/>
      </w:pPr>
      <w:r>
        <w:t xml:space="preserve">페르소나 요약</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2174"/>
        <w:gridCol w:w="580"/>
        <w:gridCol w:w="870"/>
        <w:gridCol w:w="797"/>
        <w:gridCol w:w="2609"/>
        <w:gridCol w:w="2609"/>
      </w:tblGrid>
      <w:tr>
        <w:trPr>
          <w:tblHeader/>
        </w:trPr>
        <w:tc>
          <w:tcPr>
            <w:tcW w:type="dxa" w:w="2174"/>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페르소나</w:t>
            </w:r>
          </w:p>
        </w:tc>
        <w:tc>
          <w:tcPr>
            <w:tcW w:type="dxa" w:w="58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연령</w:t>
            </w:r>
          </w:p>
        </w:tc>
        <w:tc>
          <w:tcPr>
            <w:tcW w:type="dxa" w:w="870"/>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직업</w:t>
            </w:r>
          </w:p>
        </w:tc>
        <w:tc>
          <w:tcPr>
            <w:tcW w:type="dxa" w:w="797"/>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기술 수준</w:t>
            </w:r>
          </w:p>
        </w:tc>
        <w:tc>
          <w:tcPr>
            <w:tcW w:type="dxa" w:w="260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주요 목표</w:t>
            </w:r>
          </w:p>
        </w:tc>
        <w:tc>
          <w:tcPr>
            <w:tcW w:type="dxa" w:w="260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주요 페인 포인트</w:t>
            </w:r>
          </w:p>
        </w:tc>
      </w:tr>
      <w:tr>
        <w:tc>
          <w:tcPr>
            <w:tcW w:type="dxa" w:w="2174"/>
            <w:tcMar>
              <w:top w:type="dxa" w:w="100"/>
              <w:left w:type="dxa" w:w="120"/>
              <w:bottom w:type="dxa" w:w="100"/>
              <w:right w:type="dxa" w:w="120"/>
            </w:tcMar>
            <w:vAlign w:val="center"/>
          </w:tcPr>
          <w:p>
            <w:pPr>
              <w:spacing w:after="0" w:line="280"/>
            </w:pPr>
            <w:r>
              <w:rPr>
                <w:sz w:val="18"/>
                <w:szCs w:val="18"/>
              </w:rPr>
              <w:t xml:space="preserve">기록을 여러 번 시도했지만 번거로워 중단하는 직장인</w:t>
            </w:r>
          </w:p>
        </w:tc>
        <w:tc>
          <w:tcPr>
            <w:tcW w:type="dxa" w:w="580"/>
            <w:tcMar>
              <w:top w:type="dxa" w:w="100"/>
              <w:left w:type="dxa" w:w="120"/>
              <w:bottom w:type="dxa" w:w="100"/>
              <w:right w:type="dxa" w:w="120"/>
            </w:tcMar>
            <w:vAlign w:val="center"/>
          </w:tcPr>
          <w:p>
            <w:pPr>
              <w:spacing w:after="0" w:line="280"/>
            </w:pPr>
            <w:r>
              <w:rPr>
                <w:sz w:val="18"/>
                <w:szCs w:val="18"/>
              </w:rPr>
              <w:t xml:space="preserve">30대 (가정)</w:t>
            </w:r>
          </w:p>
        </w:tc>
        <w:tc>
          <w:tcPr>
            <w:tcW w:type="dxa" w:w="870"/>
            <w:tcMar>
              <w:top w:type="dxa" w:w="100"/>
              <w:left w:type="dxa" w:w="120"/>
              <w:bottom w:type="dxa" w:w="100"/>
              <w:right w:type="dxa" w:w="120"/>
            </w:tcMar>
            <w:vAlign w:val="center"/>
          </w:tcPr>
          <w:p>
            <w:pPr>
              <w:spacing w:after="0" w:line="280"/>
            </w:pPr>
            <w:r>
              <w:rPr>
                <w:sz w:val="18"/>
                <w:szCs w:val="18"/>
              </w:rPr>
              <w:t xml:space="preserve">사무직 직장인 (가정)</w:t>
            </w:r>
          </w:p>
        </w:tc>
        <w:tc>
          <w:tcPr>
            <w:tcW w:type="dxa" w:w="797"/>
            <w:tcMar>
              <w:top w:type="dxa" w:w="100"/>
              <w:left w:type="dxa" w:w="120"/>
              <w:bottom w:type="dxa" w:w="100"/>
              <w:right w:type="dxa" w:w="120"/>
            </w:tcMar>
            <w:vAlign w:val="center"/>
          </w:tcPr>
          <w:p>
            <w:pPr>
              <w:spacing w:after="0" w:line="280"/>
            </w:pPr>
            <w:r>
              <w:rPr>
                <w:sz w:val="18"/>
                <w:szCs w:val="18"/>
              </w:rPr>
              <w:t xml:space="preserve">중급 (가정)</w:t>
            </w:r>
          </w:p>
        </w:tc>
        <w:tc>
          <w:tcPr>
            <w:tcW w:type="dxa" w:w="2609"/>
            <w:tcMar>
              <w:top w:type="dxa" w:w="100"/>
              <w:left w:type="dxa" w:w="120"/>
              <w:bottom w:type="dxa" w:w="100"/>
              <w:right w:type="dxa" w:w="120"/>
            </w:tcMar>
            <w:vAlign w:val="center"/>
          </w:tcPr>
          <w:p>
            <w:pPr>
              <w:spacing w:after="0" w:line="280"/>
            </w:pPr>
            <w:r>
              <w:rPr>
                <w:sz w:val="18"/>
                <w:szCs w:val="18"/>
              </w:rPr>
              <w:t xml:space="preserve">여러 음식이 포함된 한 끼를 간단히 기록하고, 나중에 기록을 돌아보기</w:t>
            </w:r>
          </w:p>
        </w:tc>
        <w:tc>
          <w:tcPr>
            <w:tcW w:type="dxa" w:w="2609"/>
            <w:tcMar>
              <w:top w:type="dxa" w:w="100"/>
              <w:left w:type="dxa" w:w="120"/>
              <w:bottom w:type="dxa" w:w="100"/>
              <w:right w:type="dxa" w:w="120"/>
            </w:tcMar>
            <w:vAlign w:val="center"/>
          </w:tcPr>
          <w:p>
            <w:pPr>
              <w:spacing w:after="0" w:line="280"/>
            </w:pPr>
            <w:r>
              <w:rPr>
                <w:sz w:val="18"/>
                <w:szCs w:val="18"/>
              </w:rPr>
              <w:t xml:space="preserve">음식별 검색과 양 입력의 번거로움, 검색 실패, 저장 여부 불확실성</w:t>
            </w:r>
          </w:p>
        </w:tc>
      </w:tr>
      <w:tr>
        <w:tc>
          <w:tcPr>
            <w:tcW w:type="dxa" w:w="2174"/>
            <w:shd w:fill="F4F7FA" w:color="auto" w:val="clear"/>
            <w:tcMar>
              <w:top w:type="dxa" w:w="100"/>
              <w:left w:type="dxa" w:w="120"/>
              <w:bottom w:type="dxa" w:w="100"/>
              <w:right w:type="dxa" w:w="120"/>
            </w:tcMar>
            <w:vAlign w:val="center"/>
          </w:tcPr>
          <w:p>
            <w:pPr>
              <w:spacing w:after="0" w:line="280"/>
            </w:pPr>
            <w:r>
              <w:rPr>
                <w:sz w:val="18"/>
                <w:szCs w:val="18"/>
              </w:rPr>
              <w:t xml:space="preserve">목표를 강요받지 않고 식사 패턴을 확인하고 싶은 사용자</w:t>
            </w:r>
          </w:p>
        </w:tc>
        <w:tc>
          <w:tcPr>
            <w:tcW w:type="dxa" w:w="580"/>
            <w:shd w:fill="F4F7FA" w:color="auto" w:val="clear"/>
            <w:tcMar>
              <w:top w:type="dxa" w:w="100"/>
              <w:left w:type="dxa" w:w="120"/>
              <w:bottom w:type="dxa" w:w="100"/>
              <w:right w:type="dxa" w:w="120"/>
            </w:tcMar>
            <w:vAlign w:val="center"/>
          </w:tcPr>
          <w:p>
            <w:pPr>
              <w:spacing w:after="0" w:line="280"/>
            </w:pPr>
            <w:r>
              <w:rPr>
                <w:sz w:val="18"/>
                <w:szCs w:val="18"/>
              </w:rPr>
              <w:t xml:space="preserve">50대 (가정)</w:t>
            </w:r>
          </w:p>
        </w:tc>
        <w:tc>
          <w:tcPr>
            <w:tcW w:type="dxa" w:w="870"/>
            <w:shd w:fill="F4F7FA" w:color="auto" w:val="clear"/>
            <w:tcMar>
              <w:top w:type="dxa" w:w="100"/>
              <w:left w:type="dxa" w:w="120"/>
              <w:bottom w:type="dxa" w:w="100"/>
              <w:right w:type="dxa" w:w="120"/>
            </w:tcMar>
            <w:vAlign w:val="center"/>
          </w:tcPr>
          <w:p>
            <w:pPr>
              <w:spacing w:after="0" w:line="280"/>
            </w:pPr>
            <w:r>
              <w:rPr>
                <w:sz w:val="18"/>
                <w:szCs w:val="18"/>
              </w:rPr>
              <w:t xml:space="preserve">직업 미정</w:t>
            </w:r>
          </w:p>
        </w:tc>
        <w:tc>
          <w:tcPr>
            <w:tcW w:type="dxa" w:w="797"/>
            <w:shd w:fill="F4F7FA" w:color="auto" w:val="clear"/>
            <w:tcMar>
              <w:top w:type="dxa" w:w="100"/>
              <w:left w:type="dxa" w:w="120"/>
              <w:bottom w:type="dxa" w:w="100"/>
              <w:right w:type="dxa" w:w="120"/>
            </w:tcMar>
            <w:vAlign w:val="center"/>
          </w:tcPr>
          <w:p>
            <w:pPr>
              <w:spacing w:after="0" w:line="280"/>
            </w:pPr>
            <w:r>
              <w:rPr>
                <w:sz w:val="18"/>
                <w:szCs w:val="18"/>
              </w:rPr>
              <w:t xml:space="preserve">초급~중급 (가정)</w:t>
            </w:r>
          </w:p>
        </w:tc>
        <w:tc>
          <w:tcPr>
            <w:tcW w:type="dxa" w:w="2609"/>
            <w:shd w:fill="F4F7FA" w:color="auto" w:val="clear"/>
            <w:tcMar>
              <w:top w:type="dxa" w:w="100"/>
              <w:left w:type="dxa" w:w="120"/>
              <w:bottom w:type="dxa" w:w="100"/>
              <w:right w:type="dxa" w:w="120"/>
            </w:tcMar>
            <w:vAlign w:val="center"/>
          </w:tcPr>
          <w:p>
            <w:pPr>
              <w:spacing w:after="0" w:line="280"/>
            </w:pPr>
            <w:r>
              <w:rPr>
                <w:sz w:val="18"/>
                <w:szCs w:val="18"/>
              </w:rPr>
              <w:t xml:space="preserve">신체 정보나 목표를 입력하지 않고 시작해 기록과 주간 패턴을 확인하기</w:t>
            </w:r>
          </w:p>
        </w:tc>
        <w:tc>
          <w:tcPr>
            <w:tcW w:type="dxa" w:w="2609"/>
            <w:shd w:fill="F4F7FA" w:color="auto" w:val="clear"/>
            <w:tcMar>
              <w:top w:type="dxa" w:w="100"/>
              <w:left w:type="dxa" w:w="120"/>
              <w:bottom w:type="dxa" w:w="100"/>
              <w:right w:type="dxa" w:w="120"/>
            </w:tcMar>
            <w:vAlign w:val="center"/>
          </w:tcPr>
          <w:p>
            <w:pPr>
              <w:spacing w:after="0" w:line="280"/>
            </w:pPr>
            <w:r>
              <w:rPr>
                <w:sz w:val="18"/>
                <w:szCs w:val="18"/>
              </w:rPr>
              <w:t xml:space="preserve">민감 정보 입력 부담, 근거가 불분명한 목표 수치, 미기록·영양 정보 누락의 오해</w:t>
            </w:r>
          </w:p>
        </w:tc>
      </w:tr>
    </w:tbl>
    <w:p>
      <w:pPr>
        <w:pStyle w:val="Heading3"/>
        <w:keepNext/>
        <w:spacing w:after="100" w:before="240"/>
      </w:pPr>
      <w:r>
        <w:t xml:space="preserve">5.2 사용자 시나리오</w:t>
      </w:r>
    </w:p>
    <w:p>
      <w:pPr>
        <w:pStyle w:val="Heading4"/>
        <w:keepNext/>
        <w:spacing w:after="100" w:before="240"/>
      </w:pPr>
      <w:r>
        <w:t xml:space="preserve">시나리오 1: 여러 음식이 포함된 한 끼를 빠르게 기록하기</w:t>
      </w:r>
    </w:p>
    <w:p>
      <w:pPr>
        <w:spacing w:after="40"/>
      </w:pPr>
      <w:r>
        <w:t xml:space="preserve">· </w:t>
      </w:r>
      <w:r>
        <w:rPr>
          <w:b/>
          <w:bCs/>
        </w:rPr>
        <w:t xml:space="preserve">배경</w:t>
      </w:r>
      <w:r>
        <w:t xml:space="preserve">: 사용자는 점심으로 밥과 국, 반찬을 먹었다. 한 가지 음식만 고르는 것으로는 실제 식사를 표현하기 어렵고, 먹은 양을 정확한 무게로 알기도 어렵다. 기록을 시작했지만 음식마다 검색하고 세부 정보를 입력해야 한다면 중단할 수 있다.</w:t>
      </w:r>
    </w:p>
    <w:p>
      <w:pPr>
        <w:spacing w:after="40"/>
      </w:pPr>
      <w:r>
        <w:t xml:space="preserve">· </w:t>
      </w:r>
      <w:r>
        <w:rPr>
          <w:b/>
          <w:bCs/>
        </w:rPr>
        <w:t xml:space="preserve">행동</w:t>
      </w:r>
      <w:r>
        <w:t xml:space="preserve">:</w:t>
      </w:r>
    </w:p>
    <w:p>
      <w:pPr>
        <w:spacing w:after="40"/>
      </w:pPr>
      <w:r>
        <w:t xml:space="preserve">  1. 사용자는 홈에서 점심 기록 추가를 선택한다.</w:t>
      </w:r>
    </w:p>
    <w:p>
      <w:pPr>
        <w:spacing w:after="40"/>
      </w:pPr>
      <w:r>
        <w:t xml:space="preserve">  2. 음식 추가 화면에서 최근 기록이나 즐겨찾기를 확인하고, 없는 음식은 검색한다.</w:t>
      </w:r>
    </w:p>
    <w:p>
      <w:pPr>
        <w:spacing w:after="40"/>
      </w:pPr>
      <w:r>
        <w:t xml:space="preserve">  3. 검색 결과에서 음식명과 제공량, 확인 가능한 영양 정보와 출처를 살펴본다.</w:t>
      </w:r>
    </w:p>
    <w:p>
      <w:pPr>
        <w:spacing w:after="40"/>
      </w:pPr>
      <w:r>
        <w:t xml:space="preserve">  4. 제공량이 있는 음식은 제공량의 배수로 양을 조절하고, 직접 입력 음식은 영양 정보 없이도 저장할 수 있다.</w:t>
      </w:r>
    </w:p>
    <w:p>
      <w:pPr>
        <w:spacing w:after="40"/>
      </w:pPr>
      <w:r>
        <w:t xml:space="preserve">  5. 밥, 국, 반찬을 각각 추가한다. 한 항목을 저장할 때마다 기록에 반영하고, 같은 날짜와 식사 구분의 항목은 점심 기록으로 합산해 보여준다.</w:t>
      </w:r>
    </w:p>
    <w:p>
      <w:pPr>
        <w:spacing w:after="40"/>
      </w:pPr>
      <w:r>
        <w:t xml:space="preserve">  6. 필요한 경우 사용자는 기록을 수정하거나 삭제한다.</w:t>
      </w:r>
    </w:p>
    <w:p>
      <w:pPr>
        <w:spacing w:after="40"/>
      </w:pPr>
      <w:r>
        <w:t xml:space="preserve">· </w:t>
      </w:r>
      <w:r>
        <w:rPr>
          <w:b/>
          <w:bCs/>
        </w:rPr>
        <w:t xml:space="preserve">목표</w:t>
      </w:r>
      <w:r>
        <w:t xml:space="preserve">: 한 끼에 여러 음식이 있어도 기록 흐름이 복잡해지지 않도록 식사를 남긴다.</w:t>
      </w:r>
    </w:p>
    <w:p>
      <w:pPr>
        <w:spacing w:after="40"/>
      </w:pPr>
      <w:r>
        <w:t xml:space="preserve">· </w:t>
      </w:r>
      <w:r>
        <w:rPr>
          <w:b/>
          <w:bCs/>
        </w:rPr>
        <w:t xml:space="preserve">결과</w:t>
      </w:r>
      <w:r>
        <w:t xml:space="preserve">: 사용자는 검색 결과가 없거나 영양 정보가 부족해도 직접 입력으로 기록을 마칠 수 있다. 영양 정보가 없는 항목은 0으로 처리하지 않고 영양 합계에서 구분하며, 기록 자체는 남는다. 음식의 영양값은 기록 당시 값으로 보존되어 이후 외부 음식 데이터가 바뀌어도 과거 기록이 조용히 달라지지 않는다.</w:t>
      </w:r>
    </w:p>
    <w:p>
      <w:pPr>
        <w:pStyle w:val="Heading4"/>
        <w:keepNext/>
        <w:spacing w:after="100" w:before="240"/>
      </w:pPr>
      <w:r>
        <w:t xml:space="preserve">시나리오 2: 목표 없이 시작해 식사 기록을 확인하기</w:t>
      </w:r>
    </w:p>
    <w:p>
      <w:pPr>
        <w:spacing w:after="40"/>
      </w:pPr>
      <w:r>
        <w:t xml:space="preserve">· </w:t>
      </w:r>
      <w:r>
        <w:rPr>
          <w:b/>
          <w:bCs/>
        </w:rPr>
        <w:t xml:space="preserve">배경</w:t>
      </w:r>
      <w:r>
        <w:t xml:space="preserve">: 사용자는 식사 기록을 해보고 싶지만, 가입 직후 신체 정보를 입력하거나 칼로리 목표를 정하고 싶지는 않다. 영양 수치가 건강에 관한 확정적인 조언이나 평가처럼 보이는 것도 원하지 않는다.</w:t>
      </w:r>
    </w:p>
    <w:p>
      <w:pPr>
        <w:spacing w:after="40"/>
      </w:pPr>
      <w:r>
        <w:t xml:space="preserve">· </w:t>
      </w:r>
      <w:r>
        <w:rPr>
          <w:b/>
          <w:bCs/>
        </w:rPr>
        <w:t xml:space="preserve">행동</w:t>
      </w:r>
      <w:r>
        <w:t xml:space="preserve">:</w:t>
      </w:r>
    </w:p>
    <w:p>
      <w:pPr>
        <w:spacing w:after="40"/>
      </w:pPr>
      <w:r>
        <w:t xml:space="preserve">  1. 사용자는 가입 또는 시작 과정에서 목표 없이 기록하는 선택지를 고른다.</w:t>
      </w:r>
    </w:p>
    <w:p>
      <w:pPr>
        <w:spacing w:after="40"/>
      </w:pPr>
      <w:r>
        <w:t xml:space="preserve">  2. 음식 검색, 최근 기록, 즐겨찾기 또는 직접 입력으로 식사를 기록한다.</w:t>
      </w:r>
    </w:p>
    <w:p>
      <w:pPr>
        <w:spacing w:after="40"/>
      </w:pPr>
      <w:r>
        <w:t xml:space="preserve">  3. 홈에서 칼로리 목표 달성 여부 대신 오늘 기록 상태를 확인한다.</w:t>
      </w:r>
    </w:p>
    <w:p>
      <w:pPr>
        <w:spacing w:after="40"/>
      </w:pPr>
      <w:r>
        <w:t xml:space="preserve">  4. 목표가 없는 상태에서는 칼로리 목표 게이지 없이 기록된 식사와 영양 정보를 살펴본다.</w:t>
      </w:r>
    </w:p>
    <w:p>
      <w:pPr>
        <w:spacing w:after="40"/>
      </w:pPr>
      <w:r>
        <w:t xml:space="preserve">  5. 사용자는 지난주 리포트를 열어 기록한 날 수와 기록된 날 기준 평균 영양값, 끼니별 기록 패턴을 확인한다.</w:t>
      </w:r>
    </w:p>
    <w:p>
      <w:pPr>
        <w:spacing w:after="40"/>
      </w:pPr>
      <w:r>
        <w:t xml:space="preserve">· </w:t>
      </w:r>
      <w:r>
        <w:rPr>
          <w:b/>
          <w:bCs/>
        </w:rPr>
        <w:t xml:space="preserve">목표</w:t>
      </w:r>
      <w:r>
        <w:t xml:space="preserve">: 목표 수치를 정하지 않고도 식사 기록과 기록 기반 정보를 이용한다.</w:t>
      </w:r>
    </w:p>
    <w:p>
      <w:pPr>
        <w:spacing w:after="40"/>
      </w:pPr>
      <w:r>
        <w:t xml:space="preserve">· </w:t>
      </w:r>
      <w:r>
        <w:rPr>
          <w:b/>
          <w:bCs/>
        </w:rPr>
        <w:t xml:space="preserve">결과</w:t>
      </w:r>
      <w:r>
        <w:t xml:space="preserve">: 사용자는 목표 설정이나 신체 정보 입력을 완료하지 않아도 기록을 이어갈 수 있다. 리포트에는 미기록 날짜를 0으로 표시하지 않고, 평균이 기록된 날을 기준으로 계산된다는 점과 실제 섭취량이 아니라 기록된 내용 기준이라는 점을 안내한다. 목표가 없는 경우 목표 비교는 제공하지 않는다.</w:t>
      </w:r>
    </w:p>
    <w:p>
      <w:pPr>
        <w:pStyle w:val="Heading4"/>
        <w:keepNext/>
        <w:spacing w:after="100" w:before="240"/>
      </w:pPr>
      <w:r>
        <w:t xml:space="preserve">시나리오 3: 먹은 날과 다른 날에 기록하고 주간 리포트에서 확인하기</w:t>
      </w:r>
    </w:p>
    <w:p>
      <w:pPr>
        <w:spacing w:after="40"/>
      </w:pPr>
      <w:r>
        <w:t xml:space="preserve">· </w:t>
      </w:r>
      <w:r>
        <w:rPr>
          <w:b/>
          <w:bCs/>
        </w:rPr>
        <w:t xml:space="preserve">배경</w:t>
      </w:r>
      <w:r>
        <w:t xml:space="preserve">: 사용자는 어제 먹은 음식을 오늘 뒤늦게 기록하려 한다. 입력한 날짜와 실제 섭취 날짜가 다르면 기록이 잘못된 주간 리포트에 포함될 수 있다.</w:t>
      </w:r>
    </w:p>
    <w:p>
      <w:pPr>
        <w:spacing w:after="40"/>
      </w:pPr>
      <w:r>
        <w:t xml:space="preserve">· </w:t>
      </w:r>
      <w:r>
        <w:rPr>
          <w:b/>
          <w:bCs/>
        </w:rPr>
        <w:t xml:space="preserve">행동</w:t>
      </w:r>
      <w:r>
        <w:t xml:space="preserve">:</w:t>
      </w:r>
    </w:p>
    <w:p>
      <w:pPr>
        <w:spacing w:after="40"/>
      </w:pPr>
      <w:r>
        <w:t xml:space="preserve">  1. 사용자는 기록을 추가하면서 실제 섭취 날짜를 선택한다.</w:t>
      </w:r>
    </w:p>
    <w:p>
      <w:pPr>
        <w:spacing w:after="40"/>
      </w:pPr>
      <w:r>
        <w:t xml:space="preserve">  2. 음식 검색이나 직접 입력으로 먹은 항목을 저장하고, 필요하면 식사 구분과 양을 조정한다.</w:t>
      </w:r>
    </w:p>
    <w:p>
      <w:pPr>
        <w:spacing w:after="40"/>
      </w:pPr>
      <w:r>
        <w:t xml:space="preserve">  3. 사용자는 주간 리포트를 열어 해당 식사가 실제 섭취 날짜 기준으로 반영됐는지 확인한다.</w:t>
      </w:r>
    </w:p>
    <w:p>
      <w:pPr>
        <w:spacing w:after="40"/>
      </w:pPr>
      <w:r>
        <w:t xml:space="preserve">  4. 기록을 수정하거나 삭제한 뒤 리포트를 다시 열어 갱신된 내용을 확인한다.</w:t>
      </w:r>
    </w:p>
    <w:p>
      <w:pPr>
        <w:spacing w:after="40"/>
      </w:pPr>
      <w:r>
        <w:t xml:space="preserve">· </w:t>
      </w:r>
      <w:r>
        <w:rPr>
          <w:b/>
          <w:bCs/>
        </w:rPr>
        <w:t xml:space="preserve">목표</w:t>
      </w:r>
      <w:r>
        <w:t xml:space="preserve">: 기록을 입력한 시점이 아니라 실제로 먹은 날짜에 맞춰 식사 이력을 관리한다.</w:t>
      </w:r>
    </w:p>
    <w:p>
      <w:pPr>
        <w:spacing w:after="40"/>
      </w:pPr>
      <w:r>
        <w:t xml:space="preserve">· </w:t>
      </w:r>
      <w:r>
        <w:rPr>
          <w:b/>
          <w:bCs/>
        </w:rPr>
        <w:t xml:space="preserve">결과</w:t>
      </w:r>
      <w:r>
        <w:t xml:space="preserve">: 식사에는 기록 시각과 섭취 날짜가 구분되어 보관되고, 리포트는 섭취 날짜를 기준으로 계산된다. 리포트는 사용자가 화면을 열 때 기록 시점의 영양값을 기준으로 계산하며, 수정·삭제 후 다시 열면 갱신한다. 과거 음식 정보의 자동 변경으로 이전 리포트 수치가 달라지지 않는다.</w:t>
      </w:r>
    </w:p>
    <w:p>
      <w:pPr>
        <w:pStyle w:val="Heading4"/>
        <w:keepNext/>
        <w:spacing w:after="100" w:before="240"/>
      </w:pPr>
      <w:r>
        <w:t xml:space="preserve">시나리오 4: 기록 알림을 선택적으로 설정하기</w:t>
      </w:r>
    </w:p>
    <w:p>
      <w:pPr>
        <w:spacing w:after="40"/>
      </w:pPr>
      <w:r>
        <w:t xml:space="preserve">· </w:t>
      </w:r>
      <w:r>
        <w:rPr>
          <w:b/>
          <w:bCs/>
        </w:rPr>
        <w:t xml:space="preserve">배경</w:t>
      </w:r>
      <w:r>
        <w:t xml:space="preserve">: 사용자는 식사 기록을 잊지 않도록 알림을 받고 싶을 수 있지만, 알림을 원하지 않거나 잠금 화면에 개인 기록이 표시되는 것을 원하지 않을 수도 있다.</w:t>
      </w:r>
    </w:p>
    <w:p>
      <w:pPr>
        <w:spacing w:after="40"/>
      </w:pPr>
      <w:r>
        <w:t xml:space="preserve">· </w:t>
      </w:r>
      <w:r>
        <w:rPr>
          <w:b/>
          <w:bCs/>
        </w:rPr>
        <w:t xml:space="preserve">행동</w:t>
      </w:r>
      <w:r>
        <w:t xml:space="preserve">:</w:t>
      </w:r>
    </w:p>
    <w:p>
      <w:pPr>
        <w:spacing w:after="40"/>
      </w:pPr>
      <w:r>
        <w:t xml:space="preserve">  1. 사용자는 앱 안에서 기록 알림을 받을지 선택한다.</w:t>
      </w:r>
    </w:p>
    <w:p>
      <w:pPr>
        <w:spacing w:after="40"/>
      </w:pPr>
      <w:r>
        <w:t xml:space="preserve">  2. 알림을 켜기로 한 경우 원하는 시간을 설정하고, 실제 알림에 필요한 운영체제 권한을 요청받는다.</w:t>
      </w:r>
    </w:p>
    <w:p>
      <w:pPr>
        <w:spacing w:after="40"/>
      </w:pPr>
      <w:r>
        <w:t xml:space="preserve">  3. 사용자는 설정 화면에서 알림을 끄거나 시간을 변경한다.</w:t>
      </w:r>
    </w:p>
    <w:p>
      <w:pPr>
        <w:spacing w:after="40"/>
      </w:pPr>
      <w:r>
        <w:t xml:space="preserve">  4. 그날 식사 기록이 한 건 이상 있으면 기록 알림은 발송되지 않는다.</w:t>
      </w:r>
    </w:p>
    <w:p>
      <w:pPr>
        <w:spacing w:after="40"/>
      </w:pPr>
      <w:r>
        <w:t xml:space="preserve">· </w:t>
      </w:r>
      <w:r>
        <w:rPr>
          <w:b/>
          <w:bCs/>
        </w:rPr>
        <w:t xml:space="preserve">목표</w:t>
      </w:r>
      <w:r>
        <w:t xml:space="preserve">: 필요한 경우에만 알림을 받고, 알림을 선택하지 않아도 기록과 리포트 기능을 이용한다.</w:t>
      </w:r>
    </w:p>
    <w:p>
      <w:pPr>
        <w:spacing w:after="40"/>
      </w:pPr>
      <w:r>
        <w:t xml:space="preserve">· </w:t>
      </w:r>
      <w:r>
        <w:rPr>
          <w:b/>
          <w:bCs/>
        </w:rPr>
        <w:t xml:space="preserve">결과</w:t>
      </w:r>
      <w:r>
        <w:t xml:space="preserve">: 알림은 기본값으로 켜지지 않으며, 사용자가 선택하지 않아도 가입과 앱 사용이 가능하다. 기록 알림은 하루 최대 한 번으로 제한하고, 알림 문구에는 음식명이나 칼로리 등 개인 기록을 포함하지 않는다. 주간 리포트는 푸시를 켜지 않아도 앱에서 확인할 수 있다.</w:t>
      </w:r>
    </w:p>
    <w:p>
      <w:pPr>
        <w:pBdr>
          <w:bottom w:val="single" w:color="E5E7EB" w:sz="6" w:space="1"/>
        </w:pBdr>
        <w:spacing w:after="120" w:before="120"/>
      </w:pPr>
    </w:p>
    <w:p>
      <w:pPr>
        <w:pStyle w:val="Heading2"/>
        <w:keepNext/>
        <w:spacing w:after="100" w:before="240"/>
      </w:pPr>
      <w:r>
        <w:t xml:space="preserve">6. 기능 요구사항 (Functional Requirements)</w:t>
      </w:r>
    </w:p>
    <w:p>
      <w:pPr>
        <w:spacing w:after="100"/>
      </w:pPr>
      <w:r>
        <w:t xml:space="preserve">생성 실패: 429 Rate limit reached for gpt-6-luna in organization org-MghvUY0hoQQmIuRZi5oONt5H on tokens per min (TPM): Limit 200000, Used 162617, Requested 63675. Please try again in 7.887s. Visit </w:t>
      </w:r>
      <w:r>
        <w:t xml:space="preserve">https://platform.openai.com/account/rate-limits</w:t>
      </w:r>
      <w:r>
        <w:t xml:space="preserve"> to learn more.</w:t>
      </w:r>
    </w:p>
    <w:p>
      <w:pPr>
        <w:pBdr>
          <w:bottom w:val="single" w:color="E5E7EB" w:sz="6" w:space="1"/>
        </w:pBdr>
        <w:spacing w:after="120" w:before="120"/>
      </w:pPr>
    </w:p>
    <w:p>
      <w:pPr>
        <w:pStyle w:val="Heading2"/>
        <w:keepNext/>
        <w:spacing w:after="100" w:before="240"/>
      </w:pPr>
      <w:r>
        <w:t xml:space="preserve">7. 비기능 요구사항 (Non-functional Requirements)</w:t>
      </w:r>
    </w:p>
    <w:p>
      <w:pPr>
        <w:spacing w:after="100"/>
      </w:pPr>
      <w:r>
        <w:t xml:space="preserve">생성 실패: 선행 섹션 확인 필요: functional-req</w:t>
      </w:r>
    </w:p>
    <w:p>
      <w:pPr>
        <w:pBdr>
          <w:bottom w:val="single" w:color="E5E7EB" w:sz="6" w:space="1"/>
        </w:pBdr>
        <w:spacing w:after="120" w:before="120"/>
      </w:pPr>
    </w:p>
    <w:p>
      <w:pPr>
        <w:pStyle w:val="Heading2"/>
        <w:keepNext/>
        <w:spacing w:after="100" w:before="240"/>
      </w:pPr>
      <w:r>
        <w:t xml:space="preserve">8. UI/UX 가이드라인</w:t>
      </w:r>
    </w:p>
    <w:p>
      <w:pPr>
        <w:spacing w:after="100"/>
      </w:pPr>
      <w:r>
        <w:t xml:space="preserve">생성 실패: 선행 섹션 확인 필요: functional-req</w:t>
      </w:r>
    </w:p>
    <w:p>
      <w:pPr>
        <w:pBdr>
          <w:bottom w:val="single" w:color="E5E7EB" w:sz="6" w:space="1"/>
        </w:pBdr>
        <w:spacing w:after="120" w:before="120"/>
      </w:pPr>
    </w:p>
    <w:p>
      <w:pPr>
        <w:pStyle w:val="Heading2"/>
        <w:keepNext/>
        <w:spacing w:after="100" w:before="240"/>
      </w:pPr>
      <w:r>
        <w:t xml:space="preserve">9. 기술 요구사항</w:t>
      </w:r>
    </w:p>
    <w:p>
      <w:pPr>
        <w:spacing w:after="100"/>
      </w:pPr>
      <w:r>
        <w:t xml:space="preserve">생성 실패: 선행 섹션 확인 필요: functional-req</w:t>
      </w:r>
    </w:p>
    <w:p>
      <w:pPr>
        <w:pBdr>
          <w:bottom w:val="single" w:color="E5E7EB" w:sz="6" w:space="1"/>
        </w:pBdr>
        <w:spacing w:after="120" w:before="120"/>
      </w:pPr>
    </w:p>
    <w:p>
      <w:pPr>
        <w:pStyle w:val="Heading2"/>
        <w:keepNext/>
        <w:spacing w:after="100" w:before="240"/>
      </w:pPr>
      <w:r>
        <w:t xml:space="preserve">10. 릴리스 계획</w:t>
      </w:r>
    </w:p>
    <w:p>
      <w:pPr>
        <w:spacing w:after="100"/>
      </w:pPr>
      <w:r>
        <w:t xml:space="preserve">생성 실패: 선행 섹션 확인 필요: functional-req</w:t>
      </w:r>
    </w:p>
    <w:p>
      <w:pPr>
        <w:pBdr>
          <w:bottom w:val="single" w:color="E5E7EB" w:sz="6" w:space="1"/>
        </w:pBdr>
        <w:spacing w:after="120" w:before="120"/>
      </w:pPr>
    </w:p>
    <w:p>
      <w:pPr>
        <w:pStyle w:val="Heading2"/>
        <w:keepNext/>
        <w:spacing w:after="100" w:before="240"/>
      </w:pPr>
      <w:r>
        <w:t xml:space="preserve">11. 비용 및 리소스</w:t>
      </w:r>
    </w:p>
    <w:p>
      <w:pPr>
        <w:spacing w:after="100"/>
      </w:pPr>
      <w:r>
        <w:t xml:space="preserve">생성 실패: 선행 섹션 확인 필요: release-plan</w:t>
      </w:r>
    </w:p>
    <w:p>
      <w:pPr>
        <w:pBdr>
          <w:bottom w:val="single" w:color="E5E7EB" w:sz="6" w:space="1"/>
        </w:pBdr>
        <w:spacing w:after="120" w:before="120"/>
      </w:pPr>
    </w:p>
    <w:p>
      <w:pPr>
        <w:pStyle w:val="Heading2"/>
        <w:keepNext/>
        <w:spacing w:after="100" w:before="240"/>
      </w:pPr>
      <w:r>
        <w:t xml:space="preserve">12. SaaS 운영 요소</w:t>
      </w:r>
    </w:p>
    <w:p>
      <w:pPr>
        <w:spacing w:after="100"/>
      </w:pPr>
      <w:r>
        <w:t xml:space="preserve">생성 실패: 선행 섹션 확인 필요: functional-req</w:t>
      </w:r>
    </w:p>
    <w:p>
      <w:pPr>
        <w:pBdr>
          <w:bottom w:val="single" w:color="E5E7EB" w:sz="6" w:space="1"/>
        </w:pBdr>
        <w:spacing w:after="120" w:before="120"/>
      </w:pPr>
    </w:p>
    <w:p>
      <w:pPr>
        <w:pStyle w:val="Heading2"/>
        <w:keepNext/>
        <w:spacing w:after="100" w:before="240"/>
      </w:pPr>
      <w:r>
        <w:t xml:space="preserve">13. 리스크 및 대응</w:t>
      </w:r>
    </w:p>
    <w:p>
      <w:pPr>
        <w:spacing w:after="100"/>
      </w:pPr>
      <w:r>
        <w:t xml:space="preserve">생성 실패: 선행 섹션 확인 필요: release-plan</w:t>
      </w:r>
    </w:p>
    <w:p>
      <w:pPr>
        <w:pBdr>
          <w:bottom w:val="single" w:color="E5E7EB" w:sz="6" w:space="1"/>
        </w:pBdr>
        <w:spacing w:after="120" w:before="120"/>
      </w:pPr>
    </w:p>
    <w:p>
      <w:pPr>
        <w:pStyle w:val="Heading2"/>
        <w:keepNext/>
        <w:spacing w:after="100" w:before="240"/>
      </w:pPr>
      <w:r>
        <w:t xml:space="preserve">14. 성공 기준</w:t>
      </w:r>
    </w:p>
    <w:p>
      <w:pPr>
        <w:spacing w:after="100"/>
      </w:pPr>
      <w:r>
        <w:t xml:space="preserve">생성 실패: 선행 섹션 확인 필요: release-plan</w:t>
      </w:r>
    </w:p>
    <w:p>
      <w:pPr>
        <w:pBdr>
          <w:bottom w:val="single" w:color="E5E7EB" w:sz="6" w:space="1"/>
        </w:pBdr>
        <w:spacing w:after="120" w:before="120"/>
      </w:pPr>
    </w:p>
    <w:p>
      <w:pPr>
        <w:pStyle w:val="Heading2"/>
        <w:keepNext/>
        <w:spacing w:after="100" w:before="240"/>
      </w:pPr>
      <w:r>
        <w:t xml:space="preserve">15. 부록</w:t>
      </w:r>
    </w:p>
    <w:p>
      <w:pPr>
        <w:pStyle w:val="Heading3"/>
        <w:keepNext/>
        <w:spacing w:after="100" w:before="240"/>
      </w:pPr>
      <w:r>
        <w:t xml:space="preserve">15.1 용어 정리</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1569"/>
        <w:gridCol w:w="8069"/>
      </w:tblGrid>
      <w:tr>
        <w:trPr>
          <w:tblHeader/>
        </w:trPr>
        <w:tc>
          <w:tcPr>
            <w:tcW w:type="dxa" w:w="156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용어</w:t>
            </w:r>
          </w:p>
        </w:tc>
        <w:tc>
          <w:tcPr>
            <w:tcW w:type="dxa" w:w="8069"/>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설명</w:t>
            </w:r>
          </w:p>
        </w:tc>
      </w:tr>
      <w:tr>
        <w:tc>
          <w:tcPr>
            <w:tcW w:type="dxa" w:w="1569"/>
            <w:tcMar>
              <w:top w:type="dxa" w:w="100"/>
              <w:left w:type="dxa" w:w="120"/>
              <w:bottom w:type="dxa" w:w="100"/>
              <w:right w:type="dxa" w:w="120"/>
            </w:tcMar>
            <w:vAlign w:val="center"/>
          </w:tcPr>
          <w:p>
            <w:pPr>
              <w:spacing w:after="0" w:line="280"/>
            </w:pPr>
            <w:r>
              <w:rPr>
                <w:sz w:val="18"/>
                <w:szCs w:val="18"/>
              </w:rPr>
              <w:t xml:space="preserve">MVP</w:t>
            </w:r>
          </w:p>
        </w:tc>
        <w:tc>
          <w:tcPr>
            <w:tcW w:type="dxa" w:w="8069"/>
            <w:tcMar>
              <w:top w:type="dxa" w:w="100"/>
              <w:left w:type="dxa" w:w="120"/>
              <w:bottom w:type="dxa" w:w="100"/>
              <w:right w:type="dxa" w:w="120"/>
            </w:tcMar>
            <w:vAlign w:val="center"/>
          </w:tcPr>
          <w:p>
            <w:pPr>
              <w:spacing w:after="0" w:line="280"/>
            </w:pPr>
            <w:r>
              <w:rPr>
                <w:sz w:val="18"/>
                <w:szCs w:val="18"/>
              </w:rPr>
              <w:t xml:space="preserve">첫 출시에서 핵심 사용자 문제를 해결하기 위해 우선 제공하는 최소 기능 제품</w:t>
            </w:r>
          </w:p>
        </w:tc>
      </w:tr>
      <w:tr>
        <w:tc>
          <w:tcPr>
            <w:tcW w:type="dxa" w:w="1569"/>
            <w:shd w:fill="F4F7FA" w:color="auto" w:val="clear"/>
            <w:tcMar>
              <w:top w:type="dxa" w:w="100"/>
              <w:left w:type="dxa" w:w="120"/>
              <w:bottom w:type="dxa" w:w="100"/>
              <w:right w:type="dxa" w:w="120"/>
            </w:tcMar>
            <w:vAlign w:val="center"/>
          </w:tcPr>
          <w:p>
            <w:pPr>
              <w:spacing w:after="0" w:line="280"/>
            </w:pPr>
            <w:r>
              <w:rPr>
                <w:sz w:val="18"/>
                <w:szCs w:val="18"/>
              </w:rPr>
              <w:t xml:space="preserve">API</w:t>
            </w:r>
          </w:p>
        </w:tc>
        <w:tc>
          <w:tcPr>
            <w:tcW w:type="dxa" w:w="8069"/>
            <w:shd w:fill="F4F7FA" w:color="auto" w:val="clear"/>
            <w:tcMar>
              <w:top w:type="dxa" w:w="100"/>
              <w:left w:type="dxa" w:w="120"/>
              <w:bottom w:type="dxa" w:w="100"/>
              <w:right w:type="dxa" w:w="120"/>
            </w:tcMar>
            <w:vAlign w:val="center"/>
          </w:tcPr>
          <w:p>
            <w:pPr>
              <w:spacing w:after="0" w:line="280"/>
            </w:pPr>
            <w:r>
              <w:rPr>
                <w:sz w:val="18"/>
                <w:szCs w:val="18"/>
              </w:rPr>
              <w:t xml:space="preserve">앱과 외부 서비스 또는 서버가 데이터를 주고받기 위한 연결 방식</w:t>
            </w:r>
          </w:p>
        </w:tc>
      </w:tr>
      <w:tr>
        <w:tc>
          <w:tcPr>
            <w:tcW w:type="dxa" w:w="1569"/>
            <w:tcMar>
              <w:top w:type="dxa" w:w="100"/>
              <w:left w:type="dxa" w:w="120"/>
              <w:bottom w:type="dxa" w:w="100"/>
              <w:right w:type="dxa" w:w="120"/>
            </w:tcMar>
            <w:vAlign w:val="center"/>
          </w:tcPr>
          <w:p>
            <w:pPr>
              <w:spacing w:after="0" w:line="280"/>
            </w:pPr>
            <w:r>
              <w:rPr>
                <w:sz w:val="18"/>
                <w:szCs w:val="18"/>
              </w:rPr>
              <w:t xml:space="preserve">SDK</w:t>
            </w:r>
          </w:p>
        </w:tc>
        <w:tc>
          <w:tcPr>
            <w:tcW w:type="dxa" w:w="8069"/>
            <w:tcMar>
              <w:top w:type="dxa" w:w="100"/>
              <w:left w:type="dxa" w:w="120"/>
              <w:bottom w:type="dxa" w:w="100"/>
              <w:right w:type="dxa" w:w="120"/>
            </w:tcMar>
            <w:vAlign w:val="center"/>
          </w:tcPr>
          <w:p>
            <w:pPr>
              <w:spacing w:after="0" w:line="280"/>
            </w:pPr>
            <w:r>
              <w:rPr>
                <w:sz w:val="18"/>
                <w:szCs w:val="18"/>
              </w:rPr>
              <w:t xml:space="preserve">특정 서비스나 기능을 앱에서 사용할 수 있도록 제공하는 개발 도구 모음</w:t>
            </w:r>
          </w:p>
        </w:tc>
      </w:tr>
      <w:tr>
        <w:tc>
          <w:tcPr>
            <w:tcW w:type="dxa" w:w="1569"/>
            <w:shd w:fill="F4F7FA" w:color="auto" w:val="clear"/>
            <w:tcMar>
              <w:top w:type="dxa" w:w="100"/>
              <w:left w:type="dxa" w:w="120"/>
              <w:bottom w:type="dxa" w:w="100"/>
              <w:right w:type="dxa" w:w="120"/>
            </w:tcMar>
            <w:vAlign w:val="center"/>
          </w:tcPr>
          <w:p>
            <w:pPr>
              <w:spacing w:after="0" w:line="280"/>
            </w:pPr>
            <w:r>
              <w:rPr>
                <w:sz w:val="18"/>
                <w:szCs w:val="18"/>
              </w:rPr>
              <w:t xml:space="preserve">DB</w:t>
            </w:r>
          </w:p>
        </w:tc>
        <w:tc>
          <w:tcPr>
            <w:tcW w:type="dxa" w:w="8069"/>
            <w:shd w:fill="F4F7FA" w:color="auto" w:val="clear"/>
            <w:tcMar>
              <w:top w:type="dxa" w:w="100"/>
              <w:left w:type="dxa" w:w="120"/>
              <w:bottom w:type="dxa" w:w="100"/>
              <w:right w:type="dxa" w:w="120"/>
            </w:tcMar>
            <w:vAlign w:val="center"/>
          </w:tcPr>
          <w:p>
            <w:pPr>
              <w:spacing w:after="0" w:line="280"/>
            </w:pPr>
            <w:r>
              <w:rPr>
                <w:sz w:val="18"/>
                <w:szCs w:val="18"/>
              </w:rPr>
              <w:t xml:space="preserve">사용자, 음식, 식사 기록 등 서비스 데이터를 저장하는 데이터베이스</w:t>
            </w:r>
          </w:p>
        </w:tc>
      </w:tr>
      <w:tr>
        <w:tc>
          <w:tcPr>
            <w:tcW w:type="dxa" w:w="1569"/>
            <w:tcMar>
              <w:top w:type="dxa" w:w="100"/>
              <w:left w:type="dxa" w:w="120"/>
              <w:bottom w:type="dxa" w:w="100"/>
              <w:right w:type="dxa" w:w="120"/>
            </w:tcMar>
            <w:vAlign w:val="center"/>
          </w:tcPr>
          <w:p>
            <w:pPr>
              <w:spacing w:after="0" w:line="280"/>
            </w:pPr>
            <w:r>
              <w:rPr>
                <w:sz w:val="18"/>
                <w:szCs w:val="18"/>
              </w:rPr>
              <w:t xml:space="preserve">UTC</w:t>
            </w:r>
          </w:p>
        </w:tc>
        <w:tc>
          <w:tcPr>
            <w:tcW w:type="dxa" w:w="8069"/>
            <w:tcMar>
              <w:top w:type="dxa" w:w="100"/>
              <w:left w:type="dxa" w:w="120"/>
              <w:bottom w:type="dxa" w:w="100"/>
              <w:right w:type="dxa" w:w="120"/>
            </w:tcMar>
            <w:vAlign w:val="center"/>
          </w:tcPr>
          <w:p>
            <w:pPr>
              <w:spacing w:after="0" w:line="280"/>
            </w:pPr>
            <w:r>
              <w:rPr>
                <w:sz w:val="18"/>
                <w:szCs w:val="18"/>
              </w:rPr>
              <w:t xml:space="preserve">전 세계에서 공통으로 사용하는 기준 시간</w:t>
            </w:r>
          </w:p>
        </w:tc>
      </w:tr>
      <w:tr>
        <w:tc>
          <w:tcPr>
            <w:tcW w:type="dxa" w:w="1569"/>
            <w:shd w:fill="F4F7FA" w:color="auto" w:val="clear"/>
            <w:tcMar>
              <w:top w:type="dxa" w:w="100"/>
              <w:left w:type="dxa" w:w="120"/>
              <w:bottom w:type="dxa" w:w="100"/>
              <w:right w:type="dxa" w:w="120"/>
            </w:tcMar>
            <w:vAlign w:val="center"/>
          </w:tcPr>
          <w:p>
            <w:pPr>
              <w:spacing w:after="0" w:line="280"/>
            </w:pPr>
            <w:r>
              <w:rPr>
                <w:sz w:val="18"/>
                <w:szCs w:val="18"/>
              </w:rPr>
              <w:t xml:space="preserve">EXIF</w:t>
            </w:r>
          </w:p>
        </w:tc>
        <w:tc>
          <w:tcPr>
            <w:tcW w:type="dxa" w:w="8069"/>
            <w:shd w:fill="F4F7FA" w:color="auto" w:val="clear"/>
            <w:tcMar>
              <w:top w:type="dxa" w:w="100"/>
              <w:left w:type="dxa" w:w="120"/>
              <w:bottom w:type="dxa" w:w="100"/>
              <w:right w:type="dxa" w:w="120"/>
            </w:tcMar>
            <w:vAlign w:val="center"/>
          </w:tcPr>
          <w:p>
            <w:pPr>
              <w:spacing w:after="0" w:line="280"/>
            </w:pPr>
            <w:r>
              <w:rPr>
                <w:sz w:val="18"/>
                <w:szCs w:val="18"/>
              </w:rPr>
              <w:t xml:space="preserve">사진 파일에 포함될 수 있는 촬영 시각, 기기 정보, 위치 정보 등의 메타데이터</w:t>
            </w:r>
          </w:p>
        </w:tc>
      </w:tr>
      <w:tr>
        <w:tc>
          <w:tcPr>
            <w:tcW w:type="dxa" w:w="1569"/>
            <w:tcMar>
              <w:top w:type="dxa" w:w="100"/>
              <w:left w:type="dxa" w:w="120"/>
              <w:bottom w:type="dxa" w:w="100"/>
              <w:right w:type="dxa" w:w="120"/>
            </w:tcMar>
            <w:vAlign w:val="center"/>
          </w:tcPr>
          <w:p>
            <w:pPr>
              <w:spacing w:after="0" w:line="280"/>
            </w:pPr>
            <w:r>
              <w:rPr>
                <w:sz w:val="18"/>
                <w:szCs w:val="18"/>
              </w:rPr>
              <w:t xml:space="preserve">크로스플랫폼</w:t>
            </w:r>
          </w:p>
        </w:tc>
        <w:tc>
          <w:tcPr>
            <w:tcW w:type="dxa" w:w="8069"/>
            <w:tcMar>
              <w:top w:type="dxa" w:w="100"/>
              <w:left w:type="dxa" w:w="120"/>
              <w:bottom w:type="dxa" w:w="100"/>
              <w:right w:type="dxa" w:w="120"/>
            </w:tcMar>
            <w:vAlign w:val="center"/>
          </w:tcPr>
          <w:p>
            <w:pPr>
              <w:spacing w:after="0" w:line="280"/>
            </w:pPr>
            <w:r>
              <w:rPr>
                <w:sz w:val="18"/>
                <w:szCs w:val="18"/>
              </w:rPr>
              <w:t xml:space="preserve">하나의 공통 기술 기반으로 iOS와 안드로이드 앱을 함께 개발하는 방식</w:t>
            </w:r>
          </w:p>
        </w:tc>
      </w:tr>
      <w:tr>
        <w:tc>
          <w:tcPr>
            <w:tcW w:type="dxa" w:w="1569"/>
            <w:shd w:fill="F4F7FA" w:color="auto" w:val="clear"/>
            <w:tcMar>
              <w:top w:type="dxa" w:w="100"/>
              <w:left w:type="dxa" w:w="120"/>
              <w:bottom w:type="dxa" w:w="100"/>
              <w:right w:type="dxa" w:w="120"/>
            </w:tcMar>
            <w:vAlign w:val="center"/>
          </w:tcPr>
          <w:p>
            <w:pPr>
              <w:spacing w:after="0" w:line="280"/>
            </w:pPr>
            <w:r>
              <w:rPr>
                <w:sz w:val="18"/>
                <w:szCs w:val="18"/>
              </w:rPr>
              <w:t xml:space="preserve">디바운스</w:t>
            </w:r>
          </w:p>
        </w:tc>
        <w:tc>
          <w:tcPr>
            <w:tcW w:type="dxa" w:w="8069"/>
            <w:shd w:fill="F4F7FA" w:color="auto" w:val="clear"/>
            <w:tcMar>
              <w:top w:type="dxa" w:w="100"/>
              <w:left w:type="dxa" w:w="120"/>
              <w:bottom w:type="dxa" w:w="100"/>
              <w:right w:type="dxa" w:w="120"/>
            </w:tcMar>
            <w:vAlign w:val="center"/>
          </w:tcPr>
          <w:p>
            <w:pPr>
              <w:spacing w:after="0" w:line="280"/>
            </w:pPr>
            <w:r>
              <w:rPr>
                <w:sz w:val="18"/>
                <w:szCs w:val="18"/>
              </w:rPr>
              <w:t xml:space="preserve">사용자가 입력을 잠시 멈춘 뒤 검색 요청을 보내 불필요한 호출을 줄이는 처리 방식</w:t>
            </w:r>
          </w:p>
        </w:tc>
      </w:tr>
      <w:tr>
        <w:tc>
          <w:tcPr>
            <w:tcW w:type="dxa" w:w="1569"/>
            <w:tcMar>
              <w:top w:type="dxa" w:w="100"/>
              <w:left w:type="dxa" w:w="120"/>
              <w:bottom w:type="dxa" w:w="100"/>
              <w:right w:type="dxa" w:w="120"/>
            </w:tcMar>
            <w:vAlign w:val="center"/>
          </w:tcPr>
          <w:p>
            <w:pPr>
              <w:spacing w:after="0" w:line="280"/>
            </w:pPr>
            <w:r>
              <w:rPr>
                <w:sz w:val="18"/>
                <w:szCs w:val="18"/>
              </w:rPr>
              <w:t xml:space="preserve">스냅샷</w:t>
            </w:r>
          </w:p>
        </w:tc>
        <w:tc>
          <w:tcPr>
            <w:tcW w:type="dxa" w:w="8069"/>
            <w:tcMar>
              <w:top w:type="dxa" w:w="100"/>
              <w:left w:type="dxa" w:w="120"/>
              <w:bottom w:type="dxa" w:w="100"/>
              <w:right w:type="dxa" w:w="120"/>
            </w:tcMar>
            <w:vAlign w:val="center"/>
          </w:tcPr>
          <w:p>
            <w:pPr>
              <w:spacing w:after="0" w:line="280"/>
            </w:pPr>
            <w:r>
              <w:rPr>
                <w:sz w:val="18"/>
                <w:szCs w:val="18"/>
              </w:rPr>
              <w:t xml:space="preserve">기록을 저장한 시점의 음식명과 영양값을 복사해 보관하는 값</w:t>
            </w:r>
          </w:p>
        </w:tc>
      </w:tr>
      <w:tr>
        <w:tc>
          <w:tcPr>
            <w:tcW w:type="dxa" w:w="1569"/>
            <w:shd w:fill="F4F7FA" w:color="auto" w:val="clear"/>
            <w:tcMar>
              <w:top w:type="dxa" w:w="100"/>
              <w:left w:type="dxa" w:w="120"/>
              <w:bottom w:type="dxa" w:w="100"/>
              <w:right w:type="dxa" w:w="120"/>
            </w:tcMar>
            <w:vAlign w:val="center"/>
          </w:tcPr>
          <w:p>
            <w:pPr>
              <w:spacing w:after="0" w:line="280"/>
            </w:pPr>
            <w:r>
              <w:rPr>
                <w:sz w:val="18"/>
                <w:szCs w:val="18"/>
              </w:rPr>
              <w:t xml:space="preserve">어댑터</w:t>
            </w:r>
          </w:p>
        </w:tc>
        <w:tc>
          <w:tcPr>
            <w:tcW w:type="dxa" w:w="8069"/>
            <w:shd w:fill="F4F7FA" w:color="auto" w:val="clear"/>
            <w:tcMar>
              <w:top w:type="dxa" w:w="100"/>
              <w:left w:type="dxa" w:w="120"/>
              <w:bottom w:type="dxa" w:w="100"/>
              <w:right w:type="dxa" w:w="120"/>
            </w:tcMar>
            <w:vAlign w:val="center"/>
          </w:tcPr>
          <w:p>
            <w:pPr>
              <w:spacing w:after="0" w:line="280"/>
            </w:pPr>
            <w:r>
              <w:rPr>
                <w:sz w:val="18"/>
                <w:szCs w:val="18"/>
              </w:rPr>
              <w:t xml:space="preserve">외부 식품 데이터 제공처별 응답을 앱 내부의 공통 형식으로 바꾸는 연결 구조</w:t>
            </w:r>
          </w:p>
        </w:tc>
      </w:tr>
      <w:tr>
        <w:tc>
          <w:tcPr>
            <w:tcW w:type="dxa" w:w="1569"/>
            <w:tcMar>
              <w:top w:type="dxa" w:w="100"/>
              <w:left w:type="dxa" w:w="120"/>
              <w:bottom w:type="dxa" w:w="100"/>
              <w:right w:type="dxa" w:w="120"/>
            </w:tcMar>
            <w:vAlign w:val="center"/>
          </w:tcPr>
          <w:p>
            <w:pPr>
              <w:spacing w:after="0" w:line="280"/>
            </w:pPr>
            <w:r>
              <w:rPr>
                <w:sz w:val="18"/>
                <w:szCs w:val="18"/>
              </w:rPr>
              <w:t xml:space="preserve">캐시</w:t>
            </w:r>
          </w:p>
        </w:tc>
        <w:tc>
          <w:tcPr>
            <w:tcW w:type="dxa" w:w="8069"/>
            <w:tcMar>
              <w:top w:type="dxa" w:w="100"/>
              <w:left w:type="dxa" w:w="120"/>
              <w:bottom w:type="dxa" w:w="100"/>
              <w:right w:type="dxa" w:w="120"/>
            </w:tcMar>
            <w:vAlign w:val="center"/>
          </w:tcPr>
          <w:p>
            <w:pPr>
              <w:spacing w:after="0" w:line="280"/>
            </w:pPr>
            <w:r>
              <w:rPr>
                <w:sz w:val="18"/>
                <w:szCs w:val="18"/>
              </w:rPr>
              <w:t xml:space="preserve">자주 쓰는 검색 결과나 계산 결과를 임시 저장해 다시 활용하는 방식</w:t>
            </w:r>
          </w:p>
        </w:tc>
      </w:tr>
      <w:tr>
        <w:tc>
          <w:tcPr>
            <w:tcW w:type="dxa" w:w="1569"/>
            <w:shd w:fill="F4F7FA" w:color="auto" w:val="clear"/>
            <w:tcMar>
              <w:top w:type="dxa" w:w="100"/>
              <w:left w:type="dxa" w:w="120"/>
              <w:bottom w:type="dxa" w:w="100"/>
              <w:right w:type="dxa" w:w="120"/>
            </w:tcMar>
            <w:vAlign w:val="center"/>
          </w:tcPr>
          <w:p>
            <w:pPr>
              <w:spacing w:after="0" w:line="280"/>
            </w:pPr>
            <w:r>
              <w:rPr>
                <w:sz w:val="18"/>
                <w:szCs w:val="18"/>
              </w:rPr>
              <w:t xml:space="preserve">온디맨드 계산</w:t>
            </w:r>
          </w:p>
        </w:tc>
        <w:tc>
          <w:tcPr>
            <w:tcW w:type="dxa" w:w="8069"/>
            <w:shd w:fill="F4F7FA" w:color="auto" w:val="clear"/>
            <w:tcMar>
              <w:top w:type="dxa" w:w="100"/>
              <w:left w:type="dxa" w:w="120"/>
              <w:bottom w:type="dxa" w:w="100"/>
              <w:right w:type="dxa" w:w="120"/>
            </w:tcMar>
            <w:vAlign w:val="center"/>
          </w:tcPr>
          <w:p>
            <w:pPr>
              <w:spacing w:after="0" w:line="280"/>
            </w:pPr>
            <w:r>
              <w:rPr>
                <w:sz w:val="18"/>
                <w:szCs w:val="18"/>
              </w:rPr>
              <w:t xml:space="preserve">사용자가 리포트를 열 때 필요한 값을 계산하는 방식</w:t>
            </w:r>
          </w:p>
        </w:tc>
      </w:tr>
      <w:tr>
        <w:tc>
          <w:tcPr>
            <w:tcW w:type="dxa" w:w="1569"/>
            <w:tcMar>
              <w:top w:type="dxa" w:w="100"/>
              <w:left w:type="dxa" w:w="120"/>
              <w:bottom w:type="dxa" w:w="100"/>
              <w:right w:type="dxa" w:w="120"/>
            </w:tcMar>
            <w:vAlign w:val="center"/>
          </w:tcPr>
          <w:p>
            <w:pPr>
              <w:spacing w:after="0" w:line="280"/>
            </w:pPr>
            <w:r>
              <w:rPr>
                <w:sz w:val="18"/>
                <w:szCs w:val="18"/>
              </w:rPr>
              <w:t xml:space="preserve">베타</w:t>
            </w:r>
          </w:p>
        </w:tc>
        <w:tc>
          <w:tcPr>
            <w:tcW w:type="dxa" w:w="8069"/>
            <w:tcMar>
              <w:top w:type="dxa" w:w="100"/>
              <w:left w:type="dxa" w:w="120"/>
              <w:bottom w:type="dxa" w:w="100"/>
              <w:right w:type="dxa" w:w="120"/>
            </w:tcMar>
            <w:vAlign w:val="center"/>
          </w:tcPr>
          <w:p>
            <w:pPr>
              <w:spacing w:after="0" w:line="280"/>
            </w:pPr>
            <w:r>
              <w:rPr>
                <w:sz w:val="18"/>
                <w:szCs w:val="18"/>
              </w:rPr>
              <w:t xml:space="preserve">정식 공개 전에 제한된 사용자에게 제공해 기능과 안정성을 확인하는 시험 운영 단계</w:t>
            </w:r>
          </w:p>
        </w:tc>
      </w:tr>
      <w:tr>
        <w:tc>
          <w:tcPr>
            <w:tcW w:type="dxa" w:w="1569"/>
            <w:shd w:fill="F4F7FA" w:color="auto" w:val="clear"/>
            <w:tcMar>
              <w:top w:type="dxa" w:w="100"/>
              <w:left w:type="dxa" w:w="120"/>
              <w:bottom w:type="dxa" w:w="100"/>
              <w:right w:type="dxa" w:w="120"/>
            </w:tcMar>
            <w:vAlign w:val="center"/>
          </w:tcPr>
          <w:p>
            <w:pPr>
              <w:spacing w:after="0" w:line="280"/>
            </w:pPr>
            <w:r>
              <w:rPr>
                <w:sz w:val="18"/>
                <w:szCs w:val="18"/>
              </w:rPr>
              <w:t xml:space="preserve">푸시</w:t>
            </w:r>
          </w:p>
        </w:tc>
        <w:tc>
          <w:tcPr>
            <w:tcW w:type="dxa" w:w="8069"/>
            <w:shd w:fill="F4F7FA" w:color="auto" w:val="clear"/>
            <w:tcMar>
              <w:top w:type="dxa" w:w="100"/>
              <w:left w:type="dxa" w:w="120"/>
              <w:bottom w:type="dxa" w:w="100"/>
              <w:right w:type="dxa" w:w="120"/>
            </w:tcMar>
            <w:vAlign w:val="center"/>
          </w:tcPr>
          <w:p>
            <w:pPr>
              <w:spacing w:after="0" w:line="280"/>
            </w:pPr>
            <w:r>
              <w:rPr>
                <w:sz w:val="18"/>
                <w:szCs w:val="18"/>
              </w:rPr>
              <w:t xml:space="preserve">앱이 실행 중이지 않을 때도 기기에 전달되는 알림</w:t>
            </w:r>
          </w:p>
        </w:tc>
      </w:tr>
      <w:tr>
        <w:tc>
          <w:tcPr>
            <w:tcW w:type="dxa" w:w="1569"/>
            <w:tcMar>
              <w:top w:type="dxa" w:w="100"/>
              <w:left w:type="dxa" w:w="120"/>
              <w:bottom w:type="dxa" w:w="100"/>
              <w:right w:type="dxa" w:w="120"/>
            </w:tcMar>
            <w:vAlign w:val="center"/>
          </w:tcPr>
          <w:p>
            <w:pPr>
              <w:spacing w:after="0" w:line="280"/>
            </w:pPr>
            <w:r>
              <w:rPr>
                <w:sz w:val="18"/>
                <w:szCs w:val="18"/>
              </w:rPr>
              <w:t xml:space="preserve">로그</w:t>
            </w:r>
          </w:p>
        </w:tc>
        <w:tc>
          <w:tcPr>
            <w:tcW w:type="dxa" w:w="8069"/>
            <w:tcMar>
              <w:top w:type="dxa" w:w="100"/>
              <w:left w:type="dxa" w:w="120"/>
              <w:bottom w:type="dxa" w:w="100"/>
              <w:right w:type="dxa" w:w="120"/>
            </w:tcMar>
            <w:vAlign w:val="center"/>
          </w:tcPr>
          <w:p>
            <w:pPr>
              <w:spacing w:after="0" w:line="280"/>
            </w:pPr>
            <w:r>
              <w:rPr>
                <w:sz w:val="18"/>
                <w:szCs w:val="18"/>
              </w:rPr>
              <w:t xml:space="preserve">서비스 동작이나 오류를 확인하기 위해 남기는 기록</w:t>
            </w:r>
          </w:p>
        </w:tc>
      </w:tr>
    </w:tbl>
    <w:p>
      <w:pPr>
        <w:pStyle w:val="Heading3"/>
        <w:keepNext/>
        <w:spacing w:after="100" w:before="240"/>
      </w:pPr>
      <w:r>
        <w:t xml:space="preserve">15.2 참고 자료</w:t>
      </w:r>
    </w:p>
    <w:tbl>
      <w:tblPr>
        <w:tblW w:type="dxa" w:w="9638"/>
        <w:tblBorders>
          <w:top w:val="single" w:color="D9D9D9" w:sz="4"/>
          <w:left w:val="single" w:color="D9D9D9" w:sz="4"/>
          <w:bottom w:val="single" w:color="D9D9D9" w:sz="4"/>
          <w:right w:val="single" w:color="D9D9D9" w:sz="4"/>
          <w:insideH w:val="single" w:color="D9D9D9" w:sz="4"/>
          <w:insideV w:val="single" w:color="D9D9D9" w:sz="4"/>
        </w:tblBorders>
      </w:tblPr>
      <w:tblGrid>
        <w:gridCol w:w="3442"/>
        <w:gridCol w:w="6196"/>
      </w:tblGrid>
      <w:tr>
        <w:trPr>
          <w:tblHeader/>
        </w:trPr>
        <w:tc>
          <w:tcPr>
            <w:tcW w:type="dxa" w:w="3442"/>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자료</w:t>
            </w:r>
          </w:p>
        </w:tc>
        <w:tc>
          <w:tcPr>
            <w:tcW w:type="dxa" w:w="6196"/>
            <w:shd w:fill="263F59" w:color="auto" w:val="clear"/>
            <w:tcMar>
              <w:top w:type="dxa" w:w="100"/>
              <w:left w:type="dxa" w:w="120"/>
              <w:bottom w:type="dxa" w:w="100"/>
              <w:right w:type="dxa" w:w="120"/>
            </w:tcMar>
            <w:vAlign w:val="center"/>
          </w:tcPr>
          <w:p>
            <w:pPr>
              <w:spacing w:after="0" w:line="280"/>
            </w:pPr>
            <w:r>
              <w:rPr>
                <w:b/>
                <w:bCs/>
                <w:color w:val="FFFFFF"/>
                <w:sz w:val="18"/>
                <w:szCs w:val="18"/>
              </w:rPr>
              <w:t xml:space="preserve">상태</w:t>
            </w:r>
          </w:p>
        </w:tc>
      </w:tr>
      <w:tr>
        <w:tc>
          <w:tcPr>
            <w:tcW w:type="dxa" w:w="3442"/>
            <w:tcMar>
              <w:top w:type="dxa" w:w="100"/>
              <w:left w:type="dxa" w:w="120"/>
              <w:bottom w:type="dxa" w:w="100"/>
              <w:right w:type="dxa" w:w="120"/>
            </w:tcMar>
            <w:vAlign w:val="center"/>
          </w:tcPr>
          <w:p>
            <w:pPr>
              <w:spacing w:after="0" w:line="280"/>
            </w:pPr>
            <w:r>
              <w:rPr>
                <w:sz w:val="18"/>
                <w:szCs w:val="18"/>
              </w:rPr>
              <w:t xml:space="preserve">식품 데이터 제공처 비교 자료</w:t>
            </w:r>
          </w:p>
        </w:tc>
        <w:tc>
          <w:tcPr>
            <w:tcW w:type="dxa" w:w="6196"/>
            <w:tcMar>
              <w:top w:type="dxa" w:w="100"/>
              <w:left w:type="dxa" w:w="120"/>
              <w:bottom w:type="dxa" w:w="100"/>
              <w:right w:type="dxa" w:w="120"/>
            </w:tcMar>
            <w:vAlign w:val="center"/>
          </w:tcPr>
          <w:p>
            <w:pPr>
              <w:spacing w:after="0" w:line="280"/>
            </w:pPr>
            <w:r>
              <w:rPr>
                <w:sz w:val="18"/>
                <w:szCs w:val="18"/>
              </w:rPr>
              <w:t xml:space="preserve">이번 주 확인 과제. 제공처별 데이터 범위, 이용 조건, 호출 제한, 예상 비용, 갱신 주기 확인 필요. 문서 링크는 미제공</w:t>
            </w:r>
          </w:p>
        </w:tc>
      </w:tr>
      <w:tr>
        <w:tc>
          <w:tcPr>
            <w:tcW w:type="dxa" w:w="3442"/>
            <w:shd w:fill="F4F7FA" w:color="auto" w:val="clear"/>
            <w:tcMar>
              <w:top w:type="dxa" w:w="100"/>
              <w:left w:type="dxa" w:w="120"/>
              <w:bottom w:type="dxa" w:w="100"/>
              <w:right w:type="dxa" w:w="120"/>
            </w:tcMar>
            <w:vAlign w:val="center"/>
          </w:tcPr>
          <w:p>
            <w:pPr>
              <w:spacing w:after="0" w:line="280"/>
            </w:pPr>
            <w:r>
              <w:rPr>
                <w:sz w:val="18"/>
                <w:szCs w:val="18"/>
              </w:rPr>
              <w:t xml:space="preserve">API 응답 및 필드 비교 자료</w:t>
            </w:r>
          </w:p>
        </w:tc>
        <w:tc>
          <w:tcPr>
            <w:tcW w:type="dxa" w:w="6196"/>
            <w:shd w:fill="F4F7FA" w:color="auto" w:val="clear"/>
            <w:tcMar>
              <w:top w:type="dxa" w:w="100"/>
              <w:left w:type="dxa" w:w="120"/>
              <w:bottom w:type="dxa" w:w="100"/>
              <w:right w:type="dxa" w:w="120"/>
            </w:tcMar>
            <w:vAlign w:val="center"/>
          </w:tcPr>
          <w:p>
            <w:pPr>
              <w:spacing w:after="0" w:line="280"/>
            </w:pPr>
            <w:r>
              <w:rPr>
                <w:sz w:val="18"/>
                <w:szCs w:val="18"/>
              </w:rPr>
              <w:t xml:space="preserve">제공처 샘플 응답을 받아 정리할 예정. 문서 링크는 미제공</w:t>
            </w:r>
          </w:p>
        </w:tc>
      </w:tr>
      <w:tr>
        <w:tc>
          <w:tcPr>
            <w:tcW w:type="dxa" w:w="3442"/>
            <w:tcMar>
              <w:top w:type="dxa" w:w="100"/>
              <w:left w:type="dxa" w:w="120"/>
              <w:bottom w:type="dxa" w:w="100"/>
              <w:right w:type="dxa" w:w="120"/>
            </w:tcMar>
            <w:vAlign w:val="center"/>
          </w:tcPr>
          <w:p>
            <w:pPr>
              <w:spacing w:after="0" w:line="280"/>
            </w:pPr>
            <w:r>
              <w:rPr>
                <w:sz w:val="18"/>
                <w:szCs w:val="18"/>
              </w:rPr>
              <w:t xml:space="preserve">개인정보 데이터 흐름도</w:t>
            </w:r>
          </w:p>
        </w:tc>
        <w:tc>
          <w:tcPr>
            <w:tcW w:type="dxa" w:w="6196"/>
            <w:tcMar>
              <w:top w:type="dxa" w:w="100"/>
              <w:left w:type="dxa" w:w="120"/>
              <w:bottom w:type="dxa" w:w="100"/>
              <w:right w:type="dxa" w:w="120"/>
            </w:tcMar>
            <w:vAlign w:val="center"/>
          </w:tcPr>
          <w:p>
            <w:pPr>
              <w:spacing w:after="0" w:line="280"/>
            </w:pPr>
            <w:r>
              <w:rPr>
                <w:sz w:val="18"/>
                <w:szCs w:val="18"/>
              </w:rPr>
              <w:t xml:space="preserve">작성 예정. 앱, 서버, 외부 식품 API, 푸시 업체, 분석 도구 간 처리 항목과 목적을 정리할 예정</w:t>
            </w:r>
          </w:p>
        </w:tc>
      </w:tr>
      <w:tr>
        <w:tc>
          <w:tcPr>
            <w:tcW w:type="dxa" w:w="3442"/>
            <w:shd w:fill="F4F7FA" w:color="auto" w:val="clear"/>
            <w:tcMar>
              <w:top w:type="dxa" w:w="100"/>
              <w:left w:type="dxa" w:w="120"/>
              <w:bottom w:type="dxa" w:w="100"/>
              <w:right w:type="dxa" w:w="120"/>
            </w:tcMar>
            <w:vAlign w:val="center"/>
          </w:tcPr>
          <w:p>
            <w:pPr>
              <w:spacing w:after="0" w:line="280"/>
            </w:pPr>
            <w:r>
              <w:rPr>
                <w:sz w:val="18"/>
                <w:szCs w:val="18"/>
              </w:rPr>
              <w:t xml:space="preserve">개인정보 처리방침·이용약관 검토 자료</w:t>
            </w:r>
          </w:p>
        </w:tc>
        <w:tc>
          <w:tcPr>
            <w:tcW w:type="dxa" w:w="6196"/>
            <w:shd w:fill="F4F7FA" w:color="auto" w:val="clear"/>
            <w:tcMar>
              <w:top w:type="dxa" w:w="100"/>
              <w:left w:type="dxa" w:w="120"/>
              <w:bottom w:type="dxa" w:w="100"/>
              <w:right w:type="dxa" w:w="120"/>
            </w:tcMar>
            <w:vAlign w:val="center"/>
          </w:tcPr>
          <w:p>
            <w:pPr>
              <w:spacing w:after="0" w:line="280"/>
            </w:pPr>
            <w:r>
              <w:rPr>
                <w:sz w:val="18"/>
                <w:szCs w:val="18"/>
              </w:rPr>
              <w:t xml:space="preserve">법무·개인정보 담당자 확인 필요. 문서 링크는 미제공</w:t>
            </w:r>
          </w:p>
        </w:tc>
      </w:tr>
      <w:tr>
        <w:tc>
          <w:tcPr>
            <w:tcW w:type="dxa" w:w="3442"/>
            <w:tcMar>
              <w:top w:type="dxa" w:w="100"/>
              <w:left w:type="dxa" w:w="120"/>
              <w:bottom w:type="dxa" w:w="100"/>
              <w:right w:type="dxa" w:w="120"/>
            </w:tcMar>
            <w:vAlign w:val="center"/>
          </w:tcPr>
          <w:p>
            <w:pPr>
              <w:spacing w:after="0" w:line="280"/>
            </w:pPr>
            <w:r>
              <w:rPr>
                <w:sz w:val="18"/>
                <w:szCs w:val="18"/>
              </w:rPr>
              <w:t xml:space="preserve">음식 검색 테스트 세트</w:t>
            </w:r>
          </w:p>
        </w:tc>
        <w:tc>
          <w:tcPr>
            <w:tcW w:type="dxa" w:w="6196"/>
            <w:tcMar>
              <w:top w:type="dxa" w:w="100"/>
              <w:left w:type="dxa" w:w="120"/>
              <w:bottom w:type="dxa" w:w="100"/>
              <w:right w:type="dxa" w:w="120"/>
            </w:tcMar>
            <w:vAlign w:val="center"/>
          </w:tcPr>
          <w:p>
            <w:pPr>
              <w:spacing w:after="0" w:line="280"/>
            </w:pPr>
            <w:r>
              <w:rPr>
                <w:sz w:val="18"/>
                <w:szCs w:val="18"/>
              </w:rPr>
              <w:t xml:space="preserve">대표 메뉴 50개와 브랜드 상품 20개 수준으로 구성하는 안이 논의됨. 문서 링크는 미제공</w:t>
            </w:r>
          </w:p>
        </w:tc>
      </w:tr>
      <w:tr>
        <w:tc>
          <w:tcPr>
            <w:tcW w:type="dxa" w:w="3442"/>
            <w:shd w:fill="F4F7FA" w:color="auto" w:val="clear"/>
            <w:tcMar>
              <w:top w:type="dxa" w:w="100"/>
              <w:left w:type="dxa" w:w="120"/>
              <w:bottom w:type="dxa" w:w="100"/>
              <w:right w:type="dxa" w:w="120"/>
            </w:tcMar>
            <w:vAlign w:val="center"/>
          </w:tcPr>
          <w:p>
            <w:pPr>
              <w:spacing w:after="0" w:line="280"/>
            </w:pPr>
            <w:r>
              <w:rPr>
                <w:sz w:val="18"/>
                <w:szCs w:val="18"/>
              </w:rPr>
              <w:t xml:space="preserve">사용자 인터뷰·프로토타입 테스트 자료</w:t>
            </w:r>
          </w:p>
        </w:tc>
        <w:tc>
          <w:tcPr>
            <w:tcW w:type="dxa" w:w="6196"/>
            <w:shd w:fill="F4F7FA" w:color="auto" w:val="clear"/>
            <w:tcMar>
              <w:top w:type="dxa" w:w="100"/>
              <w:left w:type="dxa" w:w="120"/>
              <w:bottom w:type="dxa" w:w="100"/>
              <w:right w:type="dxa" w:w="120"/>
            </w:tcMar>
            <w:vAlign w:val="center"/>
          </w:tcPr>
          <w:p>
            <w:pPr>
              <w:spacing w:after="0" w:line="280"/>
            </w:pPr>
            <w:r>
              <w:rPr>
                <w:sz w:val="18"/>
                <w:szCs w:val="18"/>
              </w:rPr>
              <w:t xml:space="preserve">인터뷰 및 테스트 계획을 마련할 예정. 확정 자료와 링크는 미제공</w:t>
            </w:r>
          </w:p>
        </w:tc>
      </w:tr>
      <w:tr>
        <w:tc>
          <w:tcPr>
            <w:tcW w:type="dxa" w:w="3442"/>
            <w:tcMar>
              <w:top w:type="dxa" w:w="100"/>
              <w:left w:type="dxa" w:w="120"/>
              <w:bottom w:type="dxa" w:w="100"/>
              <w:right w:type="dxa" w:w="120"/>
            </w:tcMar>
            <w:vAlign w:val="center"/>
          </w:tcPr>
          <w:p>
            <w:pPr>
              <w:spacing w:after="0" w:line="280"/>
            </w:pPr>
            <w:r>
              <w:rPr>
                <w:sz w:val="18"/>
                <w:szCs w:val="18"/>
              </w:rPr>
              <w:t xml:space="preserve">전문가 검토 자료</w:t>
            </w:r>
          </w:p>
        </w:tc>
        <w:tc>
          <w:tcPr>
            <w:tcW w:type="dxa" w:w="6196"/>
            <w:tcMar>
              <w:top w:type="dxa" w:w="100"/>
              <w:left w:type="dxa" w:w="120"/>
              <w:bottom w:type="dxa" w:w="100"/>
              <w:right w:type="dxa" w:w="120"/>
            </w:tcMar>
            <w:vAlign w:val="center"/>
          </w:tcPr>
          <w:p>
            <w:pPr>
              <w:spacing w:after="0" w:line="280"/>
            </w:pPr>
            <w:r>
              <w:rPr>
                <w:sz w:val="18"/>
                <w:szCs w:val="18"/>
              </w:rPr>
              <w:t xml:space="preserve">자동 칼로리 목표와 리포트 문구 등에 대한 전문가 의견 확인 필요. 자료 링크는 미제공</w:t>
            </w:r>
          </w:p>
        </w:tc>
      </w:tr>
      <w:tr>
        <w:tc>
          <w:tcPr>
            <w:tcW w:type="dxa" w:w="3442"/>
            <w:shd w:fill="F4F7FA" w:color="auto" w:val="clear"/>
            <w:tcMar>
              <w:top w:type="dxa" w:w="100"/>
              <w:left w:type="dxa" w:w="120"/>
              <w:bottom w:type="dxa" w:w="100"/>
              <w:right w:type="dxa" w:w="120"/>
            </w:tcMar>
            <w:vAlign w:val="center"/>
          </w:tcPr>
          <w:p>
            <w:pPr>
              <w:spacing w:after="0" w:line="280"/>
            </w:pPr>
            <w:r>
              <w:rPr>
                <w:sz w:val="18"/>
                <w:szCs w:val="18"/>
              </w:rPr>
              <w:t xml:space="preserve">기술 참고 자료</w:t>
            </w:r>
          </w:p>
        </w:tc>
        <w:tc>
          <w:tcPr>
            <w:tcW w:type="dxa" w:w="6196"/>
            <w:shd w:fill="F4F7FA" w:color="auto" w:val="clear"/>
            <w:tcMar>
              <w:top w:type="dxa" w:w="100"/>
              <w:left w:type="dxa" w:w="120"/>
              <w:bottom w:type="dxa" w:w="100"/>
              <w:right w:type="dxa" w:w="120"/>
            </w:tcMar>
            <w:vAlign w:val="center"/>
          </w:tcPr>
          <w:p>
            <w:pPr>
              <w:spacing w:after="0" w:line="280"/>
            </w:pPr>
            <w:r>
              <w:rPr>
                <w:sz w:val="18"/>
                <w:szCs w:val="18"/>
              </w:rPr>
              <w:t xml:space="preserve">인증, 푸시, 사진 저장·메타데이터 제거, 백업·복구 관련 검토 자료는 미제공</w:t>
            </w:r>
          </w:p>
        </w:tc>
      </w:tr>
      <w:tr>
        <w:tc>
          <w:tcPr>
            <w:tcW w:type="dxa" w:w="3442"/>
            <w:tcMar>
              <w:top w:type="dxa" w:w="100"/>
              <w:left w:type="dxa" w:w="120"/>
              <w:bottom w:type="dxa" w:w="100"/>
              <w:right w:type="dxa" w:w="120"/>
            </w:tcMar>
            <w:vAlign w:val="center"/>
          </w:tcPr>
          <w:p>
            <w:pPr>
              <w:spacing w:after="0" w:line="280"/>
            </w:pPr>
            <w:r>
              <w:rPr>
                <w:b/>
                <w:bCs/>
                <w:sz w:val="18"/>
                <w:szCs w:val="18"/>
              </w:rPr>
              <w:t xml:space="preserve">API 명세서 링크</w:t>
            </w:r>
          </w:p>
        </w:tc>
        <w:tc>
          <w:tcPr>
            <w:tcW w:type="dxa" w:w="6196"/>
            <w:tcMar>
              <w:top w:type="dxa" w:w="100"/>
              <w:left w:type="dxa" w:w="120"/>
              <w:bottom w:type="dxa" w:w="100"/>
              <w:right w:type="dxa" w:w="120"/>
            </w:tcMar>
            <w:vAlign w:val="center"/>
          </w:tcPr>
          <w:p>
            <w:pPr>
              <w:spacing w:after="0" w:line="280"/>
            </w:pPr>
            <w:r>
              <w:rPr>
                <w:sz w:val="18"/>
                <w:szCs w:val="18"/>
              </w:rPr>
              <w:t xml:space="preserve">미정. </w:t>
            </w:r>
            <w:r>
              <w:rPr>
                <w:rFonts w:ascii="Consolas" w:cs="Consolas" w:eastAsia="Consolas" w:hAnsi="Consolas"/>
                <w:sz w:val="18"/>
                <w:szCs w:val="18"/>
              </w:rPr>
              <w:t xml:space="preserve">/docs/api</w:t>
            </w:r>
            <w:r>
              <w:rPr>
                <w:sz w:val="18"/>
                <w:szCs w:val="18"/>
              </w:rPr>
              <w:t xml:space="preserve">는 작성 가이드의 예시이며, 실제 문서 위치는 확인 필요</w:t>
            </w:r>
          </w:p>
        </w:tc>
      </w:tr>
    </w:tbl>
    <w:p>
      <w:pPr>
        <w:pBdr>
          <w:bottom w:val="single" w:color="E5E7EB" w:sz="6" w:space="1"/>
        </w:pBdr>
        <w:spacing w:after="120" w:before="120"/>
      </w:pPr>
    </w:p>
    <w:p>
      <w:pPr>
        <w:pBdr>
          <w:bottom w:val="single" w:color="E5E7EB" w:sz="6" w:space="1"/>
        </w:pBdr>
        <w:spacing w:after="120" w:before="120"/>
      </w:pPr>
    </w:p>
    <w:p>
      <w:pPr>
        <w:spacing w:after="100"/>
      </w:pPr>
      <w:r>
        <w:rPr>
          <w:i/>
          <w:iCs/>
        </w:rPr>
        <w:t xml:space="preserve">이 문서는 회의 녹음을 바탕으로 AI가 자동 생성했습니다.</w:t>
      </w:r>
    </w:p>
    <w:sectPr>
      <w:headerReference w:type="default" r:id="rId7"/>
      <w:footerReference w:type="default" r:id="rId8"/>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5738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000000"/>
        <w:sz w:val="18"/>
        <w:szCs w:val="18"/>
      </w:rPr>
      <w:t xml:space="preserve">PRD_미완성9섹션</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ple SD Gothic Neo" w:cs="Apple SD Gothic Neo" w:eastAsia="Apple SD Gothic Neo" w:hAnsi="Apple SD Gothic Neo"/>
        <w:color w:val="202A35"/>
        <w:sz w:val="21"/>
        <w:szCs w:val="21"/>
      </w:rPr>
    </w:rPrDefault>
    <w:pPrDefault>
      <w:pPr>
        <w:spacing w:after="140" w:line="340"/>
      </w:pPr>
    </w:pPrDefault>
  </w:docDefaults>
  <w:style w:type="paragraph" w:styleId="Title">
    <w:name w:val="Title"/>
    <w:basedOn w:val="Normal"/>
    <w:next w:val="Normal"/>
    <w:qFormat/>
    <w:pPr>
      <w:keepNext/>
      <w:spacing w:after="160" w:before="320"/>
    </w:pPr>
    <w:rPr>
      <w:rFonts w:ascii="Apple SD Gothic Neo" w:cs="Apple SD Gothic Neo" w:eastAsia="Apple SD Gothic Neo" w:hAnsi="Apple SD Gothic Neo"/>
      <w:b/>
      <w:bCs/>
      <w:color w:val="000000"/>
      <w:sz w:val="64"/>
      <w:szCs w:val="64"/>
    </w:rPr>
  </w:style>
  <w:style w:type="paragraph" w:styleId="Heading1">
    <w:name w:val="Heading 1"/>
    <w:basedOn w:val="Normal"/>
    <w:next w:val="Normal"/>
    <w:qFormat/>
    <w:pPr>
      <w:keepNext/>
      <w:spacing w:after="160" w:before="320"/>
    </w:pPr>
    <w:rPr>
      <w:rFonts w:ascii="Apple SD Gothic Neo" w:cs="Apple SD Gothic Neo" w:eastAsia="Apple SD Gothic Neo" w:hAnsi="Apple SD Gothic Neo"/>
      <w:b/>
      <w:bCs/>
      <w:color w:val="000000"/>
      <w:sz w:val="44"/>
      <w:szCs w:val="44"/>
    </w:rPr>
  </w:style>
  <w:style w:type="paragraph" w:styleId="Heading2">
    <w:name w:val="Heading 2"/>
    <w:basedOn w:val="Normal"/>
    <w:next w:val="Normal"/>
    <w:qFormat/>
    <w:pPr>
      <w:keepNext/>
      <w:spacing w:after="160" w:before="320"/>
    </w:pPr>
    <w:rPr>
      <w:rFonts w:ascii="Apple SD Gothic Neo" w:cs="Apple SD Gothic Neo" w:eastAsia="Apple SD Gothic Neo" w:hAnsi="Apple SD Gothic Neo"/>
      <w:b/>
      <w:bCs/>
      <w:color w:val="000000"/>
      <w:sz w:val="32"/>
      <w:szCs w:val="32"/>
    </w:rPr>
  </w:style>
  <w:style w:type="paragraph" w:styleId="Heading3">
    <w:name w:val="Heading 3"/>
    <w:basedOn w:val="Normal"/>
    <w:next w:val="Normal"/>
    <w:qFormat/>
    <w:pPr>
      <w:keepNext/>
      <w:spacing w:after="160" w:before="320"/>
    </w:pPr>
    <w:rPr>
      <w:rFonts w:ascii="Apple SD Gothic Neo" w:cs="Apple SD Gothic Neo" w:eastAsia="Apple SD Gothic Neo" w:hAnsi="Apple SD Gothic Neo"/>
      <w:b/>
      <w:bCs/>
      <w:color w:val="000000"/>
      <w:sz w:val="25"/>
      <w:szCs w:val="25"/>
    </w:rPr>
  </w:style>
  <w:style w:type="paragraph" w:styleId="Heading4">
    <w:name w:val="Heading 4"/>
    <w:basedOn w:val="Normal"/>
    <w:next w:val="Normal"/>
    <w:qFormat/>
    <w:pPr>
      <w:keepNext/>
      <w:spacing w:after="160" w:before="320"/>
    </w:pPr>
    <w:rPr>
      <w:rFonts w:ascii="Apple SD Gothic Neo" w:cs="Apple SD Gothic Neo" w:eastAsia="Apple SD Gothic Neo" w:hAnsi="Apple SD Gothic Neo"/>
      <w:b/>
      <w:bCs/>
      <w:color w:val="000000"/>
      <w:sz w:val="22"/>
      <w:szCs w:val="22"/>
    </w:rPr>
  </w:style>
  <w:style w:type="paragraph" w:styleId="Heading5">
    <w:name w:val="Heading 5"/>
    <w:basedOn w:val="Normal"/>
    <w:next w:val="Normal"/>
    <w:qFormat/>
    <w:pPr>
      <w:keepNext/>
      <w:spacing w:after="160" w:before="320"/>
    </w:pPr>
    <w:rPr>
      <w:rFonts w:ascii="Apple SD Gothic Neo" w:cs="Apple SD Gothic Neo" w:eastAsia="Apple SD Gothic Neo" w:hAnsi="Apple SD Gothic Neo"/>
      <w:b/>
      <w:bCs/>
      <w:color w:val="000000"/>
      <w:sz w:val="22"/>
      <w:szCs w:val="22"/>
    </w:rPr>
  </w:style>
  <w:style w:type="paragraph" w:styleId="Heading6">
    <w:name w:val="Heading 6"/>
    <w:basedOn w:val="Normal"/>
    <w:next w:val="Normal"/>
    <w:qFormat/>
    <w:pPr>
      <w:keepNext/>
      <w:spacing w:after="160" w:before="320"/>
    </w:pPr>
    <w:rPr>
      <w:rFonts w:ascii="Apple SD Gothic Neo" w:cs="Apple SD Gothic Neo" w:eastAsia="Apple SD Gothic Neo" w:hAnsi="Apple SD Gothic Neo"/>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PRD_미완성9섹션</dc:title>
  <dc:creator>Un-named</dc:creator>
  <cp:lastModifiedBy>Un-named</cp:lastModifiedBy>
  <cp:revision>1</cp:revision>
  <dcterms:created xsi:type="dcterms:W3CDTF">2026-10-06T12:35:34.344Z</dcterms:created>
  <dcterms:modified xsi:type="dcterms:W3CDTF">2026-10-06T12:35:34.344Z</dcterms:modified>
</cp:coreProperties>
</file>

<file path=docProps/custom.xml><?xml version="1.0" encoding="utf-8"?>
<Properties xmlns="http://schemas.openxmlformats.org/officeDocument/2006/custom-properties" xmlns:vt="http://schemas.openxmlformats.org/officeDocument/2006/docPropsVTypes"/>
</file>