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27D9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t>区别一：throw 是语句抛出一个异常；throws 是方法抛出一个异常；</w:t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  <w:t>throw语法：throw &lt;异常对象&gt;</w:t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  <w:t>在方法声明中，添加throws子句表示该方法将抛出异常。如果一个方法会有异常，但你并不想处理这个异常，就在方法名后面用throws,这样这个异常就会抛出，谁调用了这个方法谁就要处理这个异常，或者继续抛出.</w:t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  <w:t>throws语法：[&lt;修饰符&gt;]&lt;返回值类型&gt;&lt;方法名&gt;（[&lt;参数列表&gt;]）[throws&lt;异常类&gt;]</w:t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  <w:t>其中：异常类可以声明多个，用逗号分割。</w:t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</w:r>
      <w:r w:rsidRPr="00E25F34">
        <w:rPr>
          <w:rFonts w:ascii="宋体" w:eastAsia="宋体" w:hAnsi="宋体" w:cs="Arial" w:hint="eastAsia"/>
          <w:color w:val="4F4F4F"/>
          <w:kern w:val="0"/>
          <w:szCs w:val="21"/>
        </w:rPr>
        <w:br/>
        <w:t>区别二：throw要么和try-catch-finally语句配套使用，要么与throws配套使用。但throws可以单独使用，然后再由处理异常的方法捕获。</w:t>
      </w:r>
    </w:p>
    <w:p w14:paraId="45CB5FF0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联系一：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 .... 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就是用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捕获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中的异常，并处理；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是捕获异常。也就是说某一个操作有可能会抛出什么异常。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就是不处理异常，直接抛出异常</w:t>
      </w:r>
    </w:p>
    <w:p w14:paraId="262C4531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0B673BD3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调用一个会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throws exception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的方法（在方法定义的时候可以用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throws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实现）时，需要把这个方法放在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里，然后用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破获这个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exception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，做相应的处理。</w:t>
      </w:r>
    </w:p>
    <w:p w14:paraId="126ECB06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 new exception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（）是抛出一个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exception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，由别的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method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来破获它。</w:t>
      </w:r>
    </w:p>
    <w:p w14:paraId="3F6F4F97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C4D265A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也就是说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try....catch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是为破获别人的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exception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用的，而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是自己抛出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exception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让别人去破获的。</w:t>
      </w:r>
    </w:p>
    <w:p w14:paraId="26C52403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74034E58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public void input() throws Exception</w:t>
      </w:r>
    </w:p>
    <w:p w14:paraId="3DE17C35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{ }</w:t>
      </w:r>
    </w:p>
    <w:p w14:paraId="0E66C902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public void outputException()</w:t>
      </w:r>
    </w:p>
    <w:p w14:paraId="183A1DB5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{</w:t>
      </w:r>
    </w:p>
    <w:p w14:paraId="08926347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   try {</w:t>
      </w:r>
    </w:p>
    <w:p w14:paraId="72F748F2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       input();</w:t>
      </w:r>
    </w:p>
    <w:p w14:paraId="13B667EC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}</w:t>
      </w:r>
    </w:p>
    <w:p w14:paraId="57BD93E3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catch(Exception e)</w:t>
      </w:r>
    </w:p>
    <w:p w14:paraId="1EDF4C6D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{</w:t>
      </w:r>
    </w:p>
    <w:p w14:paraId="7783A6B8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System.out.println("Exception");</w:t>
      </w:r>
    </w:p>
    <w:p w14:paraId="109FD8BB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}</w:t>
      </w:r>
    </w:p>
    <w:p w14:paraId="5F4A4963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}</w:t>
      </w:r>
    </w:p>
    <w:p w14:paraId="3FEE316F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FEB3A54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简单的说，如果一个方法中用了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throws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，那么这个方法会向上抛出一个异常，那么在调用这个方法的时候必须把这个调用放在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try...catch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块里处理这个异常。</w:t>
      </w:r>
    </w:p>
    <w:p w14:paraId="6E297B89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48751A80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对于异常有两种处理方法</w:t>
      </w:r>
    </w:p>
    <w:p w14:paraId="4F867159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lastRenderedPageBreak/>
        <w:t>1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、要么声明异常，也就是在方法名后面加上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throws exceptionname,...,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方法本身只是抛出异常，由函数调用者来捕获异常。若产生异常，异常会沿着调用栈下移，一直找到与之匹配的处理方法，若到达调用栈底仍未找到，程序终止。</w:t>
      </w:r>
    </w:p>
    <w:p w14:paraId="73B73CCB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2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、要么捕获异常。通过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 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方法，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子句中放置处理异常的语句。</w:t>
      </w:r>
    </w:p>
    <w:p w14:paraId="57A4334D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5150FF0B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联系二：对于会觉得会有异常抛出的程序块，用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try{}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包住，然后用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来抓住这个异常，在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中对异常做处理，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中如果有异常的话，程序会转到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而不会中断，通常这两个是配合使用的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,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如果你不想因为程序有错，而抛出一大堆异常的话，你就把该程序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起来，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try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catch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只能获取程序运行时引发的异常，而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语句可以引发明确的异常，程序到了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t>语句这后就立即停止，不会执行后面的程序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,</w:t>
      </w:r>
    </w:p>
    <w:p w14:paraId="2B551C51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7B2C28A9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大家也许在编程的过程中，会意识到这里出错，但不知道会抛出什么异常，也是一件头疼的事，现将这部分总结如下：</w:t>
      </w:r>
      <w:r w:rsidRPr="00E25F34">
        <w:rPr>
          <w:rFonts w:ascii="Arial" w:eastAsia="宋体" w:hAnsi="Arial" w:cs="Arial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算术异常类：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ArithmeticExecption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空指针异常类：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NullPointerException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类型强制转换异常：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ClassCastException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数组负下标异常：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NegativeArrayException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数组下标越界异常：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ArrayIndexOutOfBoundsException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违背安全原则异常：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SecturityException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文件已结束异常：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EOFException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文件未找到异常：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FileNotFoundException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字符串转换为数字异常：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NumberFormatException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操作数据库异常：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SQLException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输入输出异常：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IOException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br/>
      </w:r>
      <w:r w:rsidRPr="00E25F34">
        <w:rPr>
          <w:rFonts w:ascii="Arial" w:eastAsia="宋体" w:hAnsi="Arial" w:cs="Arial"/>
          <w:color w:val="4F4F4F"/>
          <w:kern w:val="0"/>
          <w:szCs w:val="21"/>
        </w:rPr>
        <w:t>方法未找到异常：</w:t>
      </w:r>
      <w:r w:rsidRPr="00E25F34">
        <w:rPr>
          <w:rFonts w:ascii="Times New Roman" w:eastAsia="宋体" w:hAnsi="Times New Roman" w:cs="Times New Roman"/>
          <w:color w:val="4F4F4F"/>
          <w:kern w:val="0"/>
          <w:szCs w:val="21"/>
        </w:rPr>
        <w:t>NoSuchMethodException</w:t>
      </w:r>
    </w:p>
    <w:p w14:paraId="6820E868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5180D84A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56F6680C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4602740B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关键字通常用在方法体中，并且抛出一个异常对象。程序在执行到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语句时立即停止，它后面的语句都不执行。通过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抛出异常后，如果想在上一级代码中来捕获并处理异常，则需要在抛出异常的方法中使用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throws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关键字在方法声明中指明要跑出的异常；如果要捕捉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抛出的异常，则必须使用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try—catch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语句</w:t>
      </w:r>
    </w:p>
    <w:p w14:paraId="672AA21C" w14:textId="77777777" w:rsidR="00E25F34" w:rsidRPr="00E25F34" w:rsidRDefault="00E25F34" w:rsidP="00E25F34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FF6666"/>
          <w:kern w:val="0"/>
          <w:szCs w:val="21"/>
        </w:rPr>
        <w:t>class MyException extends Exception 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创建自定义异常类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String message;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定义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String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类型变量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public MyException(String ErrorMessagr) 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父类方法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message = ErrorMessagr; } public String getMessage(){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覆盖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getMessage()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方法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return message; }}public class Captor 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创建类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static int quotient(int x,int y) throws MyException{//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定义方法抛出异常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if(y &lt; 0){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判断参数是否小于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0 throw new MyException("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除数不能是负数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");//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异常信息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} return x/y;//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返回值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}public static void main(String args[]){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主方法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try{ //try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语句包含可能发生异常的语句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int result = quotient(3,-1);//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调用方法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quotient() }catch (MyException e) 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处理自定义异常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System.out.println(e.getMessage());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输出异常信息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} catch (ArithmeticException e) 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处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lastRenderedPageBreak/>
        <w:t>理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ArithmeticException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异常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System.out.println("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除数不能为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0");//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输出提示信息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} catch (Exception e) {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处理其他异常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System.out.println("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程序发生了其他的异常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"); //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输出提示信息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 xml:space="preserve"> } }}</w:t>
      </w:r>
    </w:p>
    <w:p w14:paraId="6999FD63" w14:textId="77777777" w:rsidR="00E25F34" w:rsidRPr="00E25F34" w:rsidRDefault="00E25F34" w:rsidP="00E25F34">
      <w:pPr>
        <w:widowControl/>
        <w:shd w:val="clear" w:color="auto" w:fill="FFFFFF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539AAA69" w14:textId="77777777" w:rsidR="00E25F34" w:rsidRPr="00E25F34" w:rsidRDefault="00E25F34" w:rsidP="00E25F34">
      <w:pPr>
        <w:widowControl/>
        <w:shd w:val="clear" w:color="auto" w:fill="FFFFFF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E25F34">
        <w:rPr>
          <w:rFonts w:ascii="Arial" w:eastAsia="宋体" w:hAnsi="Arial" w:cs="Arial"/>
          <w:color w:val="FF6666"/>
          <w:kern w:val="0"/>
          <w:szCs w:val="21"/>
        </w:rPr>
        <w:t>throws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是用来声明一个方法可能抛出的所有异常信息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则是指抛出的一个具体的异常类型。通常在一个方法（类）的声明处通过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throws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声明方法（类）可能抛出的异常信息，而在方法（类）内部通过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声明一个具体的异常信息。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throws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通常不用显示的捕获异常，可由系统自动将所有捕获的异常信息抛给上级方法；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throw</w:t>
      </w:r>
      <w:r w:rsidRPr="00E25F34">
        <w:rPr>
          <w:rFonts w:ascii="Arial" w:eastAsia="宋体" w:hAnsi="Arial" w:cs="Arial"/>
          <w:color w:val="FF6666"/>
          <w:kern w:val="0"/>
          <w:szCs w:val="21"/>
        </w:rPr>
        <w:t>则需要用户自己捕获相关的异常，而后在对其进行相关包装，最后在将包装后的异常信息抛</w:t>
      </w:r>
    </w:p>
    <w:p w14:paraId="6A7C0B66" w14:textId="77777777" w:rsidR="007E1881" w:rsidRPr="00E25F34" w:rsidRDefault="007E1881"/>
    <w:sectPr w:rsidR="007E1881" w:rsidRPr="00E2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AC"/>
    <w:rsid w:val="007E1881"/>
    <w:rsid w:val="00CD06AC"/>
    <w:rsid w:val="00E2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4044B-1826-4D00-B37F-675D1483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2021-02-21T14:57:00Z</dcterms:created>
  <dcterms:modified xsi:type="dcterms:W3CDTF">2021-02-21T14:58:00Z</dcterms:modified>
</cp:coreProperties>
</file>