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8B67" w14:textId="77777777" w:rsidR="000F1448" w:rsidRPr="000F1448" w:rsidRDefault="000F1448" w:rsidP="000F1448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34495E"/>
          <w:kern w:val="36"/>
          <w:sz w:val="62"/>
          <w:szCs w:val="62"/>
        </w:rPr>
      </w:pPr>
      <w:hyperlink r:id="rId5" w:history="1">
        <w:r w:rsidRPr="000F1448">
          <w:rPr>
            <w:rFonts w:ascii="Helvetica" w:eastAsia="宋体" w:hAnsi="Helvetica" w:cs="Helvetica"/>
            <w:b/>
            <w:bCs/>
            <w:color w:val="21759B"/>
            <w:kern w:val="36"/>
            <w:sz w:val="62"/>
            <w:szCs w:val="62"/>
            <w:u w:val="single"/>
          </w:rPr>
          <w:t>java</w:t>
        </w:r>
        <w:r w:rsidRPr="000F1448">
          <w:rPr>
            <w:rFonts w:ascii="Helvetica" w:eastAsia="宋体" w:hAnsi="Helvetica" w:cs="Helvetica"/>
            <w:b/>
            <w:bCs/>
            <w:color w:val="21759B"/>
            <w:kern w:val="36"/>
            <w:sz w:val="62"/>
            <w:szCs w:val="62"/>
            <w:u w:val="single"/>
          </w:rPr>
          <w:t>枚举</w:t>
        </w:r>
        <w:r w:rsidRPr="000F1448">
          <w:rPr>
            <w:rFonts w:ascii="Helvetica" w:eastAsia="宋体" w:hAnsi="Helvetica" w:cs="Helvetica"/>
            <w:b/>
            <w:bCs/>
            <w:color w:val="21759B"/>
            <w:kern w:val="36"/>
            <w:sz w:val="62"/>
            <w:szCs w:val="62"/>
            <w:u w:val="single"/>
          </w:rPr>
          <w:t>enum equal</w:t>
        </w:r>
        <w:r w:rsidRPr="000F1448">
          <w:rPr>
            <w:rFonts w:ascii="Helvetica" w:eastAsia="宋体" w:hAnsi="Helvetica" w:cs="Helvetica"/>
            <w:b/>
            <w:bCs/>
            <w:color w:val="21759B"/>
            <w:kern w:val="36"/>
            <w:sz w:val="62"/>
            <w:szCs w:val="62"/>
            <w:u w:val="single"/>
          </w:rPr>
          <w:t>与</w:t>
        </w:r>
        <w:r w:rsidRPr="000F1448">
          <w:rPr>
            <w:rFonts w:ascii="Helvetica" w:eastAsia="宋体" w:hAnsi="Helvetica" w:cs="Helvetica"/>
            <w:b/>
            <w:bCs/>
            <w:color w:val="21759B"/>
            <w:kern w:val="36"/>
            <w:sz w:val="62"/>
            <w:szCs w:val="62"/>
            <w:u w:val="single"/>
          </w:rPr>
          <w:t>==</w:t>
        </w:r>
      </w:hyperlink>
    </w:p>
    <w:p w14:paraId="4DEDC27D" w14:textId="77777777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bookmarkStart w:id="0" w:name="_labelTop"/>
      <w:bookmarkEnd w:id="0"/>
      <w:r w:rsidRPr="000F144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目录</w:t>
      </w:r>
    </w:p>
    <w:p w14:paraId="354B079C" w14:textId="77777777" w:rsidR="000F1448" w:rsidRPr="000F1448" w:rsidRDefault="000F1448" w:rsidP="000F1448">
      <w:pPr>
        <w:widowControl/>
        <w:numPr>
          <w:ilvl w:val="0"/>
          <w:numId w:val="1"/>
        </w:numPr>
        <w:ind w:left="117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6" w:anchor="_label0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问题</w:t>
        </w:r>
      </w:hyperlink>
    </w:p>
    <w:p w14:paraId="1A6FA91E" w14:textId="77777777" w:rsidR="000F1448" w:rsidRPr="000F1448" w:rsidRDefault="000F1448" w:rsidP="000F1448">
      <w:pPr>
        <w:widowControl/>
        <w:numPr>
          <w:ilvl w:val="0"/>
          <w:numId w:val="1"/>
        </w:numPr>
        <w:ind w:left="117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7" w:anchor="_label1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答案</w:t>
        </w:r>
      </w:hyperlink>
    </w:p>
    <w:p w14:paraId="48B79547" w14:textId="77777777" w:rsidR="000F1448" w:rsidRPr="000F1448" w:rsidRDefault="000F1448" w:rsidP="000F1448">
      <w:pPr>
        <w:widowControl/>
        <w:numPr>
          <w:ilvl w:val="0"/>
          <w:numId w:val="1"/>
        </w:numPr>
        <w:ind w:left="117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8" w:anchor="_label2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额外答案</w:t>
        </w:r>
      </w:hyperlink>
    </w:p>
    <w:p w14:paraId="45E6932B" w14:textId="77777777" w:rsidR="000F1448" w:rsidRPr="000F1448" w:rsidRDefault="000F1448" w:rsidP="000F1448">
      <w:pPr>
        <w:widowControl/>
        <w:numPr>
          <w:ilvl w:val="1"/>
          <w:numId w:val="1"/>
        </w:numPr>
        <w:ind w:left="23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" w:anchor="_label2_0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能在枚举中使用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 xml:space="preserve"> == 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进行判断？</w:t>
        </w:r>
      </w:hyperlink>
    </w:p>
    <w:p w14:paraId="39A8B250" w14:textId="77777777" w:rsidR="000F1448" w:rsidRPr="000F1448" w:rsidRDefault="000F1448" w:rsidP="000F1448">
      <w:pPr>
        <w:widowControl/>
        <w:numPr>
          <w:ilvl w:val="1"/>
          <w:numId w:val="1"/>
        </w:numPr>
        <w:ind w:left="23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anchor="_label2_1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什么时候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 xml:space="preserve"> == 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和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 xml:space="preserve"> equals 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不一样？</w:t>
        </w:r>
      </w:hyperlink>
    </w:p>
    <w:p w14:paraId="17CD6ACD" w14:textId="77777777" w:rsidR="000F1448" w:rsidRPr="000F1448" w:rsidRDefault="000F1448" w:rsidP="000F1448">
      <w:pPr>
        <w:widowControl/>
        <w:numPr>
          <w:ilvl w:val="1"/>
          <w:numId w:val="1"/>
        </w:numPr>
        <w:ind w:left="23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anchor="_label2_2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 xml:space="preserve">== 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不会抛出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 xml:space="preserve"> NullPointerException</w:t>
        </w:r>
      </w:hyperlink>
    </w:p>
    <w:p w14:paraId="3E86F5BE" w14:textId="77777777" w:rsidR="000F1448" w:rsidRPr="000F1448" w:rsidRDefault="000F1448" w:rsidP="000F1448">
      <w:pPr>
        <w:widowControl/>
        <w:numPr>
          <w:ilvl w:val="1"/>
          <w:numId w:val="1"/>
        </w:numPr>
        <w:ind w:left="23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2" w:anchor="_label2_3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 xml:space="preserve">== 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在编译期检测类型兼容性</w:t>
        </w:r>
      </w:hyperlink>
    </w:p>
    <w:p w14:paraId="5A8E477F" w14:textId="77777777" w:rsidR="000F1448" w:rsidRPr="000F1448" w:rsidRDefault="000F1448" w:rsidP="000F1448">
      <w:pPr>
        <w:widowControl/>
        <w:numPr>
          <w:ilvl w:val="1"/>
          <w:numId w:val="1"/>
        </w:numPr>
        <w:ind w:left="23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3" w:anchor="_label2_4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什么时候使用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 xml:space="preserve"> == </w:t>
        </w:r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？</w:t>
        </w:r>
      </w:hyperlink>
    </w:p>
    <w:p w14:paraId="1F59CC4C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2FF4E6F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原文链接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:https://www.cnblogs.com/xiohao/p/7405423.html</w:t>
      </w:r>
    </w:p>
    <w:p w14:paraId="2770D576" w14:textId="77777777" w:rsidR="000F1448" w:rsidRPr="000F1448" w:rsidRDefault="000F1448" w:rsidP="000F1448">
      <w:pPr>
        <w:widowControl/>
        <w:jc w:val="righ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anchor="_labelTop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Return Top</w:t>
        </w:r>
      </w:hyperlink>
      <w:bookmarkStart w:id="1" w:name="_label0"/>
      <w:bookmarkEnd w:id="1"/>
    </w:p>
    <w:p w14:paraId="2EB9E13E" w14:textId="77777777" w:rsidR="000F1448" w:rsidRPr="000F1448" w:rsidRDefault="000F1448" w:rsidP="000F1448">
      <w:pPr>
        <w:widowControl/>
        <w:spacing w:before="150" w:after="150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2"/>
          <w:szCs w:val="32"/>
        </w:rPr>
      </w:pPr>
      <w:r w:rsidRPr="000F1448">
        <w:rPr>
          <w:rFonts w:ascii="inherit" w:eastAsia="宋体" w:hAnsi="inherit" w:cs="Helvetica"/>
          <w:b/>
          <w:bCs/>
          <w:color w:val="000000"/>
          <w:kern w:val="0"/>
          <w:sz w:val="32"/>
          <w:szCs w:val="32"/>
        </w:rPr>
        <w:t>问题</w:t>
      </w:r>
    </w:p>
    <w:p w14:paraId="2C02C50B" w14:textId="77777777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我知道</w:t>
      </w:r>
      <w:hyperlink r:id="rId15" w:tgtFrame="_blank" w:tooltip="Java 知识库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Java</w:t>
        </w:r>
      </w:hyperlink>
      <w:r w:rsidRPr="000F1448">
        <w:rPr>
          <w:rFonts w:ascii="Helvetica" w:eastAsia="宋体" w:hAnsi="Helvetica" w:cs="Helvetica"/>
          <w:color w:val="000000"/>
          <w:kern w:val="0"/>
          <w:szCs w:val="21"/>
        </w:rPr>
        <w:t>枚举会被编译成一个包含私有构造参数和一堆静态方法的类，当去比较两个枚举的时候，总是使用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equals()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方法，例如：</w:t>
      </w:r>
    </w:p>
    <w:p w14:paraId="014DEF59" w14:textId="705CC414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noProof/>
          <w:color w:val="6495ED"/>
          <w:kern w:val="0"/>
          <w:szCs w:val="21"/>
        </w:rPr>
        <w:drawing>
          <wp:inline distT="0" distB="0" distL="0" distR="0" wp14:anchorId="4709EC82" wp14:editId="1071948E">
            <wp:extent cx="190500" cy="190500"/>
            <wp:effectExtent l="0" t="0" r="0" b="0"/>
            <wp:docPr id="8" name="图片 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CD39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public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useEnums(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SomeEnum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a)</w:t>
      </w:r>
    </w:p>
    <w:p w14:paraId="2F44DDC6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{</w:t>
      </w:r>
    </w:p>
    <w:p w14:paraId="7FFCC0A4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</w:t>
      </w: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if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(a.equals(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SomeEnum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.SOME_ENUM_VALUE))</w:t>
      </w:r>
    </w:p>
    <w:p w14:paraId="1E77559E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{</w:t>
      </w:r>
    </w:p>
    <w:p w14:paraId="631C5E32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    ...</w:t>
      </w:r>
    </w:p>
    <w:p w14:paraId="52568F29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}</w:t>
      </w:r>
    </w:p>
    <w:p w14:paraId="5DBF006B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...</w:t>
      </w:r>
    </w:p>
    <w:p w14:paraId="037FF1A0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}</w:t>
      </w:r>
    </w:p>
    <w:p w14:paraId="5E65380D" w14:textId="32C1FAB0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noProof/>
          <w:color w:val="6495ED"/>
          <w:kern w:val="0"/>
          <w:szCs w:val="21"/>
        </w:rPr>
        <w:drawing>
          <wp:inline distT="0" distB="0" distL="0" distR="0" wp14:anchorId="62C315B6" wp14:editId="05413CB1">
            <wp:extent cx="190500" cy="190500"/>
            <wp:effectExtent l="0" t="0" r="0" b="0"/>
            <wp:docPr id="7" name="图片 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3C03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51F3181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除此之外，我也可以使用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==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替代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equals()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14:paraId="58BB09CA" w14:textId="3E3057CB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noProof/>
          <w:color w:val="6495ED"/>
          <w:kern w:val="0"/>
          <w:szCs w:val="21"/>
        </w:rPr>
        <w:drawing>
          <wp:inline distT="0" distB="0" distL="0" distR="0" wp14:anchorId="7124C2D4" wp14:editId="7697F21E">
            <wp:extent cx="190500" cy="190500"/>
            <wp:effectExtent l="0" t="0" r="0" b="0"/>
            <wp:docPr id="6" name="图片 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61C0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public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useEnums2(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SomeEnum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a)</w:t>
      </w:r>
    </w:p>
    <w:p w14:paraId="5779D4A5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{</w:t>
      </w:r>
    </w:p>
    <w:p w14:paraId="77DFAC3C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</w:t>
      </w: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if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(a == 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SomeEnum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.SOME_ENUM_VALUE)</w:t>
      </w:r>
    </w:p>
    <w:p w14:paraId="5ADF6205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{</w:t>
      </w:r>
    </w:p>
    <w:p w14:paraId="46C04D22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    ...</w:t>
      </w:r>
    </w:p>
    <w:p w14:paraId="5A5BD9BB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}</w:t>
      </w:r>
    </w:p>
    <w:p w14:paraId="10BCC69C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...</w:t>
      </w:r>
    </w:p>
    <w:p w14:paraId="351C02D3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lastRenderedPageBreak/>
        <w:t>}</w:t>
      </w:r>
    </w:p>
    <w:p w14:paraId="0EA51C51" w14:textId="42E6067E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noProof/>
          <w:color w:val="6495ED"/>
          <w:kern w:val="0"/>
          <w:szCs w:val="21"/>
        </w:rPr>
        <w:drawing>
          <wp:inline distT="0" distB="0" distL="0" distR="0" wp14:anchorId="2A532572" wp14:editId="61B6F51B">
            <wp:extent cx="190500" cy="190500"/>
            <wp:effectExtent l="0" t="0" r="0" b="0"/>
            <wp:docPr id="5" name="图片 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03B9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C67C82A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我有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年以上的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编程经验，并且我想我也懂得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==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equals()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之间的区别，但是我仍然觉得很困惑，哪一个操作符才是我该使用的。</w:t>
      </w:r>
    </w:p>
    <w:p w14:paraId="6476EC1E" w14:textId="77777777" w:rsidR="000F1448" w:rsidRPr="000F1448" w:rsidRDefault="000F1448" w:rsidP="000F1448">
      <w:pPr>
        <w:widowControl/>
        <w:jc w:val="right"/>
        <w:rPr>
          <w:rFonts w:ascii="Helvetica" w:eastAsia="宋体" w:hAnsi="Helvetica" w:cs="Helvetica"/>
          <w:color w:val="000000"/>
          <w:kern w:val="0"/>
          <w:szCs w:val="21"/>
        </w:rPr>
      </w:pPr>
      <w:hyperlink r:id="rId18" w:anchor="_labelTop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Return Top</w:t>
        </w:r>
      </w:hyperlink>
      <w:bookmarkStart w:id="2" w:name="_label1"/>
      <w:bookmarkEnd w:id="2"/>
    </w:p>
    <w:p w14:paraId="414D144A" w14:textId="77777777" w:rsidR="000F1448" w:rsidRPr="000F1448" w:rsidRDefault="000F1448" w:rsidP="000F1448">
      <w:pPr>
        <w:widowControl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2"/>
          <w:szCs w:val="32"/>
        </w:rPr>
      </w:pPr>
      <w:bookmarkStart w:id="3" w:name="t1"/>
      <w:bookmarkEnd w:id="3"/>
      <w:r w:rsidRPr="000F1448">
        <w:rPr>
          <w:rFonts w:ascii="inherit" w:eastAsia="宋体" w:hAnsi="inherit" w:cs="Helvetica"/>
          <w:b/>
          <w:bCs/>
          <w:color w:val="000000"/>
          <w:kern w:val="0"/>
          <w:sz w:val="32"/>
          <w:szCs w:val="32"/>
        </w:rPr>
        <w:t>答案</w:t>
      </w:r>
    </w:p>
    <w:p w14:paraId="4510291C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二者皆对，如果你看过枚举的源码，你会发现在源码中，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也仅仅非常简单的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==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我使用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==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，因为无论如何，这个左值是可以为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null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的</w:t>
      </w:r>
    </w:p>
    <w:p w14:paraId="1805E2ED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译者补充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java.lang.Enum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Equals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代码：</w:t>
      </w:r>
    </w:p>
    <w:p w14:paraId="34DF6A13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public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</w:t>
      </w: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final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</w:t>
      </w: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boolean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equals(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Object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other) {</w:t>
      </w:r>
    </w:p>
    <w:p w14:paraId="79F53BC8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   </w:t>
      </w: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return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</w:t>
      </w: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this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==other;</w:t>
      </w:r>
    </w:p>
    <w:p w14:paraId="5003628A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}</w:t>
      </w:r>
    </w:p>
    <w:p w14:paraId="2CE81DC7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FCB265F" w14:textId="77777777" w:rsidR="000F1448" w:rsidRPr="000F1448" w:rsidRDefault="000F1448" w:rsidP="000F1448">
      <w:pPr>
        <w:widowControl/>
        <w:jc w:val="right"/>
        <w:rPr>
          <w:rFonts w:ascii="Helvetica" w:eastAsia="宋体" w:hAnsi="Helvetica" w:cs="Helvetica"/>
          <w:color w:val="000000"/>
          <w:kern w:val="0"/>
          <w:szCs w:val="21"/>
        </w:rPr>
      </w:pPr>
      <w:hyperlink r:id="rId19" w:anchor="_labelTop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Return Top</w:t>
        </w:r>
      </w:hyperlink>
      <w:bookmarkStart w:id="4" w:name="_label2"/>
      <w:bookmarkEnd w:id="4"/>
    </w:p>
    <w:p w14:paraId="0F8BE481" w14:textId="77777777" w:rsidR="000F1448" w:rsidRPr="000F1448" w:rsidRDefault="000F1448" w:rsidP="000F1448">
      <w:pPr>
        <w:widowControl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2"/>
          <w:szCs w:val="32"/>
        </w:rPr>
      </w:pPr>
      <w:bookmarkStart w:id="5" w:name="t2"/>
      <w:bookmarkEnd w:id="5"/>
      <w:r w:rsidRPr="000F1448">
        <w:rPr>
          <w:rFonts w:ascii="inherit" w:eastAsia="宋体" w:hAnsi="inherit" w:cs="Helvetica"/>
          <w:b/>
          <w:bCs/>
          <w:color w:val="000000"/>
          <w:kern w:val="0"/>
          <w:sz w:val="32"/>
          <w:szCs w:val="32"/>
        </w:rPr>
        <w:t>额外答案</w:t>
      </w:r>
    </w:p>
    <w:p w14:paraId="04C9E21D" w14:textId="77777777" w:rsidR="000F1448" w:rsidRPr="000F1448" w:rsidRDefault="000F1448" w:rsidP="000F1448">
      <w:pPr>
        <w:widowControl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</w:pPr>
      <w:bookmarkStart w:id="6" w:name="_label2_0"/>
      <w:bookmarkStart w:id="7" w:name="t3"/>
      <w:bookmarkEnd w:id="6"/>
      <w:bookmarkEnd w:id="7"/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能在枚举中使用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 xml:space="preserve"> == 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进行判断？</w:t>
      </w:r>
    </w:p>
    <w:p w14:paraId="4FF41D52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答案是肯定的，因为枚举有着严格的实例化控制，所以你可以用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==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去做比较符，这个用法，在官方文档中也有明确的说明。</w:t>
      </w:r>
    </w:p>
    <w:p w14:paraId="6315A1C3" w14:textId="77777777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1448">
        <w:rPr>
          <w:rFonts w:ascii="Helvetica" w:eastAsia="宋体" w:hAnsi="Helvetica" w:cs="Helvetica"/>
          <w:color w:val="333333"/>
          <w:kern w:val="0"/>
          <w:szCs w:val="21"/>
        </w:rPr>
        <w:t xml:space="preserve">JLS 8.9 Enums </w:t>
      </w:r>
      <w:r w:rsidRPr="000F1448">
        <w:rPr>
          <w:rFonts w:ascii="Helvetica" w:eastAsia="宋体" w:hAnsi="Helvetica" w:cs="Helvetica"/>
          <w:color w:val="333333"/>
          <w:kern w:val="0"/>
          <w:szCs w:val="21"/>
        </w:rPr>
        <w:t>一个枚举类型除了定义的那些枚举常量外没有其他实例了。</w:t>
      </w:r>
      <w:r w:rsidRPr="000F144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F1448">
        <w:rPr>
          <w:rFonts w:ascii="Helvetica" w:eastAsia="宋体" w:hAnsi="Helvetica" w:cs="Helvetica"/>
          <w:color w:val="333333"/>
          <w:kern w:val="0"/>
          <w:szCs w:val="21"/>
        </w:rPr>
        <w:t>试图明确地说明一种枚举类型是会导致编译期异常。在枚举中</w:t>
      </w:r>
      <w:r w:rsidRPr="000F1448">
        <w:rPr>
          <w:rFonts w:ascii="Helvetica" w:eastAsia="宋体" w:hAnsi="Helvetica" w:cs="Helvetica"/>
          <w:color w:val="333333"/>
          <w:kern w:val="0"/>
          <w:szCs w:val="21"/>
        </w:rPr>
        <w:t>final clone</w:t>
      </w:r>
      <w:r w:rsidRPr="000F1448">
        <w:rPr>
          <w:rFonts w:ascii="Helvetica" w:eastAsia="宋体" w:hAnsi="Helvetica" w:cs="Helvetica"/>
          <w:color w:val="333333"/>
          <w:kern w:val="0"/>
          <w:szCs w:val="21"/>
        </w:rPr>
        <w:t>方法确保枚举常量从不会被克隆，而且序列化机制会确保从不会因为反序列化而创造复制的实例。枚举类型的反射实例化也是被禁止的。总之，以上内容确保了除了定义的枚举常量之外，没有枚举类型实例。</w:t>
      </w:r>
    </w:p>
    <w:p w14:paraId="4FEBA0E9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因为每个枚举常量只有一个实例，所以如果在比较两个参考值，至少有一个涉及到枚举常量时，允许使用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“==”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代替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equals()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。（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equals()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方法在枚举类中是一个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final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方法，在参数和返回结果时，很少调用父类的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equals()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方法，因此是一种恒等的比较。）</w:t>
      </w:r>
    </w:p>
    <w:p w14:paraId="1D88FA24" w14:textId="77777777" w:rsidR="000F1448" w:rsidRPr="000F1448" w:rsidRDefault="000F1448" w:rsidP="000F1448">
      <w:pPr>
        <w:widowControl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</w:pPr>
      <w:bookmarkStart w:id="8" w:name="_label2_1"/>
      <w:bookmarkStart w:id="9" w:name="t4"/>
      <w:bookmarkEnd w:id="8"/>
      <w:bookmarkEnd w:id="9"/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什么时候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 xml:space="preserve"> == 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和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 xml:space="preserve"> equals 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不一样？</w:t>
      </w:r>
    </w:p>
    <w:p w14:paraId="2AF0F558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As a reminder, it needs to be said that generally, == is NOT a viable alternative to equals. When it is, however (such as with enum), there are two important differences to consider: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通常来说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==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不是一个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equals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的一个备选方案，无论如何有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个重要的不同处需要考虑：</w:t>
      </w:r>
    </w:p>
    <w:p w14:paraId="790108A2" w14:textId="77777777" w:rsidR="000F1448" w:rsidRPr="000F1448" w:rsidRDefault="000F1448" w:rsidP="000F1448">
      <w:pPr>
        <w:widowControl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</w:pPr>
      <w:bookmarkStart w:id="10" w:name="_label2_2"/>
      <w:bookmarkStart w:id="11" w:name="t5"/>
      <w:bookmarkEnd w:id="10"/>
      <w:bookmarkEnd w:id="11"/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 xml:space="preserve">== 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不会抛出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 xml:space="preserve"> NullPointerException</w:t>
      </w:r>
    </w:p>
    <w:p w14:paraId="37B51C9F" w14:textId="7CCBC4B3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noProof/>
          <w:color w:val="6495ED"/>
          <w:kern w:val="0"/>
          <w:szCs w:val="21"/>
        </w:rPr>
        <w:drawing>
          <wp:inline distT="0" distB="0" distL="0" distR="0" wp14:anchorId="52D04594" wp14:editId="184A7DE0">
            <wp:extent cx="190500" cy="190500"/>
            <wp:effectExtent l="0" t="0" r="0" b="0"/>
            <wp:docPr id="4" name="图片 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DDA6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enum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Color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{ BLACK, WHITE };</w:t>
      </w:r>
    </w:p>
    <w:p w14:paraId="409EF3A2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</w:p>
    <w:p w14:paraId="2CF56EE3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Color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nothing = </w:t>
      </w: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null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;</w:t>
      </w:r>
    </w:p>
    <w:p w14:paraId="5EABB68E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if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(nothing == 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Color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.BLACK);      </w:t>
      </w:r>
      <w:r w:rsidRPr="000F1448">
        <w:rPr>
          <w:rFonts w:ascii="宋体" w:eastAsia="宋体" w:hAnsi="宋体" w:cs="宋体"/>
          <w:color w:val="8E908C"/>
          <w:kern w:val="0"/>
          <w:sz w:val="24"/>
          <w:szCs w:val="24"/>
        </w:rPr>
        <w:t>// runs fine</w:t>
      </w:r>
    </w:p>
    <w:p w14:paraId="7C875959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if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(nothing.equals(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Color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.BLACK)); </w:t>
      </w:r>
      <w:r w:rsidRPr="000F1448">
        <w:rPr>
          <w:rFonts w:ascii="宋体" w:eastAsia="宋体" w:hAnsi="宋体" w:cs="宋体"/>
          <w:color w:val="8E908C"/>
          <w:kern w:val="0"/>
          <w:sz w:val="24"/>
          <w:szCs w:val="24"/>
        </w:rPr>
        <w:t>// throws NullPointerException</w:t>
      </w:r>
    </w:p>
    <w:p w14:paraId="6F7B9D85" w14:textId="03257B56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noProof/>
          <w:color w:val="6495ED"/>
          <w:kern w:val="0"/>
          <w:szCs w:val="21"/>
        </w:rPr>
        <w:drawing>
          <wp:inline distT="0" distB="0" distL="0" distR="0" wp14:anchorId="1B0A1D54" wp14:editId="366606F3">
            <wp:extent cx="190500" cy="190500"/>
            <wp:effectExtent l="0" t="0" r="0" b="0"/>
            <wp:docPr id="3" name="图片 3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F09F" w14:textId="77777777" w:rsidR="000F1448" w:rsidRPr="000F1448" w:rsidRDefault="000F1448" w:rsidP="000F1448">
      <w:pPr>
        <w:widowControl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</w:pPr>
      <w:bookmarkStart w:id="12" w:name="_label2_3"/>
      <w:bookmarkStart w:id="13" w:name="t6"/>
      <w:bookmarkEnd w:id="12"/>
      <w:bookmarkEnd w:id="13"/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 xml:space="preserve">== 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在编译期检测类型兼容性</w:t>
      </w:r>
    </w:p>
    <w:p w14:paraId="465A06F6" w14:textId="6897CFDB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noProof/>
          <w:color w:val="6495ED"/>
          <w:kern w:val="0"/>
          <w:szCs w:val="21"/>
        </w:rPr>
        <w:drawing>
          <wp:inline distT="0" distB="0" distL="0" distR="0" wp14:anchorId="6E13DBD5" wp14:editId="0058C55A">
            <wp:extent cx="190500" cy="190500"/>
            <wp:effectExtent l="0" t="0" r="0" b="0"/>
            <wp:docPr id="2" name="图片 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E74F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enum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Color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{ BLACK, WHITE };</w:t>
      </w:r>
    </w:p>
    <w:p w14:paraId="0ABB704F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enum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Chiral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{ LEFT, RIGHT };</w:t>
      </w:r>
    </w:p>
    <w:p w14:paraId="53D0396D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</w:p>
    <w:p w14:paraId="7637E34F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D4D4C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if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(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Color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>.BLACK.equals(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Chiral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.LEFT)); </w:t>
      </w:r>
      <w:r w:rsidRPr="000F1448">
        <w:rPr>
          <w:rFonts w:ascii="宋体" w:eastAsia="宋体" w:hAnsi="宋体" w:cs="宋体"/>
          <w:color w:val="8E908C"/>
          <w:kern w:val="0"/>
          <w:sz w:val="24"/>
          <w:szCs w:val="24"/>
        </w:rPr>
        <w:t>// compiles fine</w:t>
      </w:r>
    </w:p>
    <w:p w14:paraId="5918504C" w14:textId="77777777" w:rsidR="000F1448" w:rsidRPr="000F1448" w:rsidRDefault="000F1448" w:rsidP="000F1448">
      <w:pPr>
        <w:widowControl/>
        <w:pBdr>
          <w:top w:val="single" w:sz="12" w:space="0" w:color="E7E9EC"/>
          <w:left w:val="single" w:sz="12" w:space="0" w:color="E7E9EC"/>
          <w:bottom w:val="single" w:sz="12" w:space="0" w:color="E7E9EC"/>
          <w:right w:val="single" w:sz="12" w:space="0" w:color="E7E9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1448">
        <w:rPr>
          <w:rFonts w:ascii="宋体" w:eastAsia="宋体" w:hAnsi="宋体" w:cs="宋体"/>
          <w:color w:val="8959A8"/>
          <w:kern w:val="0"/>
          <w:sz w:val="24"/>
          <w:szCs w:val="24"/>
        </w:rPr>
        <w:t>if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 (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Color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.BLACK == </w:t>
      </w:r>
      <w:r w:rsidRPr="000F1448">
        <w:rPr>
          <w:rFonts w:ascii="宋体" w:eastAsia="宋体" w:hAnsi="宋体" w:cs="宋体"/>
          <w:color w:val="4271AE"/>
          <w:kern w:val="0"/>
          <w:sz w:val="24"/>
          <w:szCs w:val="24"/>
        </w:rPr>
        <w:t>Chiral</w:t>
      </w:r>
      <w:r w:rsidRPr="000F1448">
        <w:rPr>
          <w:rFonts w:ascii="宋体" w:eastAsia="宋体" w:hAnsi="宋体" w:cs="宋体"/>
          <w:color w:val="4D4D4C"/>
          <w:kern w:val="0"/>
          <w:sz w:val="24"/>
          <w:szCs w:val="24"/>
        </w:rPr>
        <w:t xml:space="preserve">.LEFT);      </w:t>
      </w:r>
      <w:r w:rsidRPr="000F1448">
        <w:rPr>
          <w:rFonts w:ascii="宋体" w:eastAsia="宋体" w:hAnsi="宋体" w:cs="宋体"/>
          <w:color w:val="8E908C"/>
          <w:kern w:val="0"/>
          <w:sz w:val="24"/>
          <w:szCs w:val="24"/>
        </w:rPr>
        <w:t>// DOESN'T COMPILE!!! Incompatible types!</w:t>
      </w:r>
    </w:p>
    <w:p w14:paraId="14CD6487" w14:textId="4F9833B1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noProof/>
          <w:color w:val="6495ED"/>
          <w:kern w:val="0"/>
          <w:szCs w:val="21"/>
        </w:rPr>
        <w:drawing>
          <wp:inline distT="0" distB="0" distL="0" distR="0" wp14:anchorId="0AE55CB0" wp14:editId="206B4DE6">
            <wp:extent cx="190500" cy="190500"/>
            <wp:effectExtent l="0" t="0" r="0" b="0"/>
            <wp:docPr id="1" name="图片 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5E9E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1B8A97D" w14:textId="77777777" w:rsidR="000F1448" w:rsidRPr="000F1448" w:rsidRDefault="000F1448" w:rsidP="000F1448">
      <w:pPr>
        <w:widowControl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</w:pPr>
      <w:bookmarkStart w:id="14" w:name="_label2_4"/>
      <w:bookmarkStart w:id="15" w:name="t7"/>
      <w:bookmarkEnd w:id="14"/>
      <w:bookmarkEnd w:id="15"/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什么时候使用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 xml:space="preserve"> == </w:t>
      </w:r>
      <w:r w:rsidRPr="000F1448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？</w:t>
      </w:r>
    </w:p>
    <w:p w14:paraId="544B154C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Bloch specifically mentions that immutable classes that have proper control over their instances can guarantee to their clients that == is usable. enum is specifically mentioned to exemplify.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具体来说，那些提供恰当实例控制的不可变类能够保证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==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是可用的，枚举刚好符合这个条件。</w:t>
      </w:r>
    </w:p>
    <w:p w14:paraId="5F7CEC3C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考虑静态工厂方法代替构造器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它使得不可变的类可以确保不会存在两个相等的实例，即当且仅当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a==b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的时候才有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a.equals(b)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。如果类保证了这一点，它的客户端可以使用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“==”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操作符来代替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）方法，这样可以提升性能。枚举类型保证了这一点</w:t>
      </w:r>
    </w:p>
    <w:p w14:paraId="567F9BA7" w14:textId="77777777" w:rsidR="000F1448" w:rsidRPr="000F1448" w:rsidRDefault="000F1448" w:rsidP="000F1448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总而言之，在枚举比较上使用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==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因为：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1.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能正常工作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2.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更快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3.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运行时是安全的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 xml:space="preserve"> 4. 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编译期也是安全的</w:t>
      </w:r>
    </w:p>
    <w:p w14:paraId="7883380C" w14:textId="77777777" w:rsidR="000F1448" w:rsidRPr="000F1448" w:rsidRDefault="000F1448" w:rsidP="000F144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448">
        <w:rPr>
          <w:rFonts w:ascii="Helvetica" w:eastAsia="宋体" w:hAnsi="Helvetica" w:cs="Helvetica"/>
          <w:color w:val="000000"/>
          <w:kern w:val="0"/>
          <w:szCs w:val="21"/>
        </w:rPr>
        <w:t>stackoverlfow</w:t>
      </w:r>
      <w:r w:rsidRPr="000F1448">
        <w:rPr>
          <w:rFonts w:ascii="Helvetica" w:eastAsia="宋体" w:hAnsi="Helvetica" w:cs="Helvetica"/>
          <w:color w:val="000000"/>
          <w:kern w:val="0"/>
          <w:szCs w:val="21"/>
        </w:rPr>
        <w:t>链接：</w:t>
      </w:r>
      <w:hyperlink r:id="rId20" w:tgtFrame="_blank" w:history="1">
        <w:r w:rsidRPr="000F1448">
          <w:rPr>
            <w:rFonts w:ascii="Helvetica" w:eastAsia="宋体" w:hAnsi="Helvetica" w:cs="Helvetica"/>
            <w:color w:val="6495ED"/>
            <w:kern w:val="0"/>
            <w:szCs w:val="21"/>
            <w:u w:val="single"/>
          </w:rPr>
          <w:t>http://stackoverflow.com/questions/1750435/comparing-java-enum-members-or-equals</w:t>
        </w:r>
      </w:hyperlink>
    </w:p>
    <w:p w14:paraId="3A83A874" w14:textId="77777777" w:rsidR="00C4524A" w:rsidRDefault="00C4524A"/>
    <w:sectPr w:rsidR="00C4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36332"/>
    <w:multiLevelType w:val="multilevel"/>
    <w:tmpl w:val="7594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28"/>
    <w:rsid w:val="000F1448"/>
    <w:rsid w:val="00C4524A"/>
    <w:rsid w:val="00E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7EA9D-EDAD-4326-9C49-7672CA9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14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14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F14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4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14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F14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F14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1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F1448"/>
  </w:style>
  <w:style w:type="paragraph" w:styleId="HTML">
    <w:name w:val="HTML Preformatted"/>
    <w:basedOn w:val="a"/>
    <w:link w:val="HTML0"/>
    <w:uiPriority w:val="99"/>
    <w:semiHidden/>
    <w:unhideWhenUsed/>
    <w:rsid w:val="000F1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144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F1448"/>
  </w:style>
  <w:style w:type="character" w:customStyle="1" w:styleId="pln">
    <w:name w:val="pln"/>
    <w:basedOn w:val="a0"/>
    <w:rsid w:val="000F1448"/>
  </w:style>
  <w:style w:type="character" w:customStyle="1" w:styleId="pun">
    <w:name w:val="pun"/>
    <w:basedOn w:val="a0"/>
    <w:rsid w:val="000F1448"/>
  </w:style>
  <w:style w:type="character" w:customStyle="1" w:styleId="typ">
    <w:name w:val="typ"/>
    <w:basedOn w:val="a0"/>
    <w:rsid w:val="000F1448"/>
  </w:style>
  <w:style w:type="character" w:customStyle="1" w:styleId="com">
    <w:name w:val="com"/>
    <w:basedOn w:val="a0"/>
    <w:rsid w:val="000F1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7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  <w:divsChild>
                    <w:div w:id="7852684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000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46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  <w:divsChild>
                    <w:div w:id="7205158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86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67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</w:div>
              </w:divsChild>
            </w:div>
            <w:div w:id="1784882596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8" w:color="E2DFDF"/>
                <w:bottom w:val="none" w:sz="0" w:space="0" w:color="auto"/>
                <w:right w:val="none" w:sz="0" w:space="0" w:color="auto"/>
              </w:divBdr>
            </w:div>
            <w:div w:id="1525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15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  <w:divsChild>
                    <w:div w:id="2640468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24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  <w:divsChild>
                    <w:div w:id="10024693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589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swhq/p/9695961.html" TargetMode="External"/><Relationship Id="rId13" Type="http://schemas.openxmlformats.org/officeDocument/2006/relationships/hyperlink" Target="https://www.cnblogs.com/fswhq/p/9695961.html" TargetMode="External"/><Relationship Id="rId18" Type="http://schemas.openxmlformats.org/officeDocument/2006/relationships/hyperlink" Target="https://www.cnblogs.com/fswhq/p/9695961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fswhq/p/9695961.html" TargetMode="External"/><Relationship Id="rId12" Type="http://schemas.openxmlformats.org/officeDocument/2006/relationships/hyperlink" Target="https://www.cnblogs.com/fswhq/p/9695961.html" TargetMode="External"/><Relationship Id="rId1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://stackoverflow.com/questions/1750435/comparing-java-enum-members-or-equ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fswhq/p/9695961.html" TargetMode="External"/><Relationship Id="rId11" Type="http://schemas.openxmlformats.org/officeDocument/2006/relationships/hyperlink" Target="https://www.cnblogs.com/fswhq/p/9695961.html" TargetMode="External"/><Relationship Id="rId5" Type="http://schemas.openxmlformats.org/officeDocument/2006/relationships/hyperlink" Target="https://www.cnblogs.com/fswhq/p/9695961.html" TargetMode="External"/><Relationship Id="rId15" Type="http://schemas.openxmlformats.org/officeDocument/2006/relationships/hyperlink" Target="http://lib.csdn.net/base/java" TargetMode="External"/><Relationship Id="rId10" Type="http://schemas.openxmlformats.org/officeDocument/2006/relationships/hyperlink" Target="https://www.cnblogs.com/fswhq/p/9695961.html" TargetMode="External"/><Relationship Id="rId19" Type="http://schemas.openxmlformats.org/officeDocument/2006/relationships/hyperlink" Target="https://www.cnblogs.com/fswhq/p/96959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swhq/p/9695961.html" TargetMode="External"/><Relationship Id="rId14" Type="http://schemas.openxmlformats.org/officeDocument/2006/relationships/hyperlink" Target="https://www.cnblogs.com/fswhq/p/969596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2021-03-04T16:28:00Z</dcterms:created>
  <dcterms:modified xsi:type="dcterms:W3CDTF">2021-03-04T16:28:00Z</dcterms:modified>
</cp:coreProperties>
</file>