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956F" w14:textId="77777777" w:rsidR="002F5A19" w:rsidRPr="002F5A19" w:rsidRDefault="002F5A19" w:rsidP="002F5A19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2F5A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深入理解</w:t>
      </w:r>
      <w:r w:rsidRPr="002F5A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Java</w:t>
      </w:r>
      <w:r w:rsidRPr="002F5A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集合之</w:t>
      </w:r>
      <w:r w:rsidRPr="002F5A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---Deque</w:t>
      </w:r>
    </w:p>
    <w:p w14:paraId="67449CDD" w14:textId="48BD79DB" w:rsidR="002F5A19" w:rsidRPr="002F5A19" w:rsidRDefault="002F5A19" w:rsidP="002F5A1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2F5A19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3FB78568" wp14:editId="319C001F">
                <wp:extent cx="302260" cy="302260"/>
                <wp:effectExtent l="0" t="0" r="0" b="0"/>
                <wp:docPr id="3" name="矩形 3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7DD70" id="矩形 3" o:spid="_x0000_s1026" href="https://www.jianshu.com/u/06abc6ce0160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42A672" w14:textId="77777777" w:rsidR="002F5A19" w:rsidRPr="002F5A19" w:rsidRDefault="002F5A19" w:rsidP="002F5A1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tgtFrame="_blank" w:history="1">
        <w:r w:rsidRPr="002F5A19">
          <w:rPr>
            <w:rFonts w:ascii="Segoe UI Emoji" w:eastAsia="宋体" w:hAnsi="Segoe UI Emoji" w:cs="宋体"/>
            <w:color w:val="0000FF"/>
            <w:kern w:val="0"/>
            <w:sz w:val="24"/>
            <w:szCs w:val="24"/>
          </w:rPr>
          <w:t>我是吸血鬼</w:t>
        </w:r>
      </w:hyperlink>
      <w:r w:rsidRPr="002F5A19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14:paraId="6DF84D49" w14:textId="77777777" w:rsidR="002F5A19" w:rsidRPr="002F5A19" w:rsidRDefault="002F5A19" w:rsidP="002F5A19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2F5A19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0.115</w:t>
      </w:r>
      <w:r w:rsidRPr="002F5A1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2018.05.26 19:51:31</w:t>
      </w:r>
      <w:r w:rsidRPr="002F5A1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2F5A1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566</w:t>
      </w:r>
      <w:r w:rsidRPr="002F5A1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2F5A1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13,750</w:t>
      </w:r>
    </w:p>
    <w:p w14:paraId="69B9DC9B" w14:textId="77777777" w:rsidR="002F5A19" w:rsidRPr="002F5A19" w:rsidRDefault="002F5A19" w:rsidP="002F5A19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2F5A19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Deque</w:t>
      </w:r>
    </w:p>
    <w:p w14:paraId="1A512683" w14:textId="77777777" w:rsidR="002F5A19" w:rsidRPr="002F5A19" w:rsidRDefault="002F5A19" w:rsidP="002F5A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2F5A1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interface</w:t>
      </w:r>
      <w:r w:rsidRPr="002F5A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Deque </w:t>
      </w:r>
      <w:r w:rsidRPr="002F5A1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2F5A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</w:t>
      </w:r>
      <w:r w:rsidRPr="002F5A1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363F4143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子接口：</w:t>
      </w:r>
    </w:p>
    <w:p w14:paraId="33B780BB" w14:textId="77777777" w:rsidR="002F5A19" w:rsidRPr="002F5A19" w:rsidRDefault="002F5A19" w:rsidP="002F5A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2F5A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BlockingDeque</w:t>
      </w:r>
      <w:proofErr w:type="spellEnd"/>
      <w:r w:rsidRPr="002F5A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</w:t>
      </w:r>
      <w:r w:rsidRPr="002F5A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</w:t>
      </w:r>
      <w:r w:rsidRPr="002F5A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1D25429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实现类：</w:t>
      </w:r>
    </w:p>
    <w:p w14:paraId="1CF374A6" w14:textId="77777777" w:rsidR="002F5A19" w:rsidRPr="002F5A19" w:rsidRDefault="002F5A19" w:rsidP="002F5A19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2F5A19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ArrayDeque</w:t>
        </w:r>
      </w:hyperlink>
    </w:p>
    <w:p w14:paraId="42CED048" w14:textId="77777777" w:rsidR="002F5A19" w:rsidRPr="002F5A19" w:rsidRDefault="002F5A19" w:rsidP="002F5A19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2F5A19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ConcurrentLinkedDeque</w:t>
        </w:r>
      </w:hyperlink>
    </w:p>
    <w:p w14:paraId="13193B0B" w14:textId="77777777" w:rsidR="002F5A19" w:rsidRPr="002F5A19" w:rsidRDefault="002F5A19" w:rsidP="002F5A19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2F5A19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LinkedBlockingDeque</w:t>
        </w:r>
      </w:hyperlink>
    </w:p>
    <w:p w14:paraId="49FAC327" w14:textId="0482B20B" w:rsidR="002F5A19" w:rsidRDefault="002F5A19" w:rsidP="002F5A19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2F5A19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LinkedList</w:t>
        </w:r>
      </w:hyperlink>
    </w:p>
    <w:p w14:paraId="24F50845" w14:textId="660B0E03" w:rsidR="002F5A19" w:rsidRPr="002F5A19" w:rsidRDefault="002F5A19" w:rsidP="002F5A19">
      <w:pPr>
        <w:widowControl/>
        <w:spacing w:before="100" w:beforeAutospacing="1" w:after="100" w:afterAutospacing="1" w:line="450" w:lineRule="atLeast"/>
        <w:ind w:left="10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58339" wp14:editId="38326D0A">
            <wp:extent cx="5274310" cy="6094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4D0" w14:textId="5793FB5A" w:rsidR="002F5A19" w:rsidRPr="002F5A19" w:rsidRDefault="002F5A19" w:rsidP="002F5A1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</w:p>
    <w:p w14:paraId="6B7CEAA3" w14:textId="77777777" w:rsidR="002F5A19" w:rsidRPr="002F5A19" w:rsidRDefault="002F5A19" w:rsidP="002F5A1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2F5A19">
        <w:rPr>
          <w:rFonts w:ascii="宋体" w:eastAsia="宋体" w:hAnsi="宋体" w:cs="宋体"/>
          <w:color w:val="999999"/>
          <w:kern w:val="0"/>
          <w:sz w:val="20"/>
          <w:szCs w:val="20"/>
        </w:rPr>
        <w:t>Deque</w:t>
      </w:r>
    </w:p>
    <w:p w14:paraId="32426F91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线性集合，支持两端的元素插入和移除。Deque是</w:t>
      </w:r>
      <w:r w:rsidRPr="002F5A1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double ended queue</w:t>
      </w:r>
      <w:r w:rsidRPr="002F5A19">
        <w:rPr>
          <w:rFonts w:ascii="宋体" w:eastAsia="宋体" w:hAnsi="宋体" w:cs="宋体"/>
          <w:kern w:val="0"/>
          <w:sz w:val="24"/>
          <w:szCs w:val="24"/>
        </w:rPr>
        <w:t>的简称，习惯上称之为双端队列。大多数Deque 实现对它们可能包含的元素的数量没有固定的限制，但是该接口支持容量限制的deques以及没有固定大小限制的deque。</w:t>
      </w:r>
    </w:p>
    <w:p w14:paraId="39BEED5C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在大多数实现中，插入操作不会失败。</w:t>
      </w:r>
    </w:p>
    <w:p w14:paraId="6CA4BA89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发音为</w:t>
      </w:r>
      <w:r w:rsidRPr="002F5A1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deck</w:t>
      </w:r>
      <w:r w:rsidRPr="002F5A19">
        <w:rPr>
          <w:rFonts w:ascii="宋体" w:eastAsia="宋体" w:hAnsi="宋体" w:cs="宋体"/>
          <w:kern w:val="0"/>
          <w:sz w:val="24"/>
          <w:szCs w:val="24"/>
        </w:rPr>
        <w:t>,千万因为发音问题出丑哦。</w:t>
      </w:r>
    </w:p>
    <w:p w14:paraId="06950AFD" w14:textId="1A825F3D" w:rsidR="002F5A19" w:rsidRPr="002F5A19" w:rsidRDefault="002F5A19" w:rsidP="002F5A1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2F5A1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6C91A18D" wp14:editId="38547111">
                <wp:extent cx="302260" cy="30226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FF750" id="矩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AIhiX38QEAAMEDAAAOAAAAAAAAAAAAAAAAAC4CAABkcnMvZTJvRG9j&#10;LnhtbFBLAQItABQABgAIAAAAIQACnVV4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1ED35112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lastRenderedPageBreak/>
        <w:t>Deque同时扩展了Queue接口，当Deque作为队列的时候，会产生FIFO(先进先出)行为。元素添加在双端队列的末尾并从头开始删除。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  <w:gridCol w:w="5706"/>
      </w:tblGrid>
      <w:tr w:rsidR="002F5A19" w:rsidRPr="002F5A19" w14:paraId="66C5C062" w14:textId="77777777" w:rsidTr="002F5A1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9EC1E" w14:textId="77777777" w:rsidR="002F5A19" w:rsidRPr="002F5A19" w:rsidRDefault="002F5A19" w:rsidP="002F5A1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Queue 方法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06CD" w14:textId="77777777" w:rsidR="002F5A19" w:rsidRPr="002F5A19" w:rsidRDefault="002F5A19" w:rsidP="002F5A1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等效Deque方法</w:t>
            </w:r>
          </w:p>
        </w:tc>
      </w:tr>
      <w:tr w:rsidR="002F5A19" w:rsidRPr="002F5A19" w14:paraId="1B84CD5E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26E9B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add(e)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A0595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addLast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(e)</w:t>
            </w:r>
          </w:p>
        </w:tc>
      </w:tr>
      <w:tr w:rsidR="002F5A19" w:rsidRPr="002F5A19" w14:paraId="0813B8AE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75761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offer(e)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00F9D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offerLast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(e)</w:t>
            </w:r>
          </w:p>
        </w:tc>
      </w:tr>
      <w:tr w:rsidR="002F5A19" w:rsidRPr="002F5A19" w14:paraId="7081A585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98FD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remove(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A2170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removeFirst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2F5A19" w:rsidRPr="002F5A19" w14:paraId="257AA134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C55F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poll(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B9045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pollFirst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2F5A19" w:rsidRPr="002F5A19" w14:paraId="4F86DB74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6FE5C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element(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11A7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getFirst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2F5A19" w:rsidRPr="002F5A19" w14:paraId="0562C7B2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DDC4B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peek(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8D2FB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peekFirst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14:paraId="3993A958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同时，Deque也可以作为LIFO(后进先出)堆栈,此接口优于传统的Stack类使用。</w:t>
      </w:r>
    </w:p>
    <w:p w14:paraId="70D458DA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Stack和Deque方法的比较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6404"/>
      </w:tblGrid>
      <w:tr w:rsidR="002F5A19" w:rsidRPr="002F5A19" w14:paraId="432D321A" w14:textId="77777777" w:rsidTr="002F5A1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192C4" w14:textId="77777777" w:rsidR="002F5A19" w:rsidRPr="002F5A19" w:rsidRDefault="002F5A19" w:rsidP="002F5A1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栈</w:t>
            </w:r>
            <w:proofErr w:type="gramEnd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82E83" w14:textId="77777777" w:rsidR="002F5A19" w:rsidRPr="002F5A19" w:rsidRDefault="002F5A19" w:rsidP="002F5A1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等效Deque方法</w:t>
            </w:r>
          </w:p>
        </w:tc>
      </w:tr>
      <w:tr w:rsidR="002F5A19" w:rsidRPr="002F5A19" w14:paraId="7805F492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F978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push(e)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A4B41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addFirst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(e)</w:t>
            </w:r>
          </w:p>
        </w:tc>
      </w:tr>
      <w:tr w:rsidR="002F5A19" w:rsidRPr="002F5A19" w14:paraId="1D46FD61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47DD4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pop(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BD9FF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removeFirst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2F5A19" w:rsidRPr="002F5A19" w14:paraId="437CF7AA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341BD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peek(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DBEC9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peekFirst</w:t>
            </w:r>
            <w:proofErr w:type="spell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14:paraId="2C361C03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与List接口不同，此接口不支持索引访问元素。</w:t>
      </w:r>
    </w:p>
    <w:p w14:paraId="32DD5E1B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这个接口提供了两种方法去除内部元素，</w:t>
      </w: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removeFirstOccurrence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removeLastOccurrence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  <w:gridCol w:w="4985"/>
      </w:tblGrid>
      <w:tr w:rsidR="002F5A19" w:rsidRPr="002F5A19" w14:paraId="126C5FBC" w14:textId="77777777" w:rsidTr="002F5A1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0026E" w14:textId="77777777" w:rsidR="002F5A19" w:rsidRPr="002F5A19" w:rsidRDefault="002F5A19" w:rsidP="002F5A1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removeFirstOccurrence</w:t>
            </w:r>
            <w:proofErr w:type="spellEnd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A20E2" w14:textId="77777777" w:rsidR="002F5A19" w:rsidRPr="002F5A19" w:rsidRDefault="002F5A19" w:rsidP="002F5A1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removeLastOccurrence</w:t>
            </w:r>
            <w:proofErr w:type="spellEnd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gramEnd"/>
            <w:r w:rsidRPr="002F5A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Object o)</w:t>
            </w:r>
          </w:p>
        </w:tc>
      </w:tr>
      <w:tr w:rsidR="002F5A19" w:rsidRPr="002F5A19" w14:paraId="63E93A49" w14:textId="77777777" w:rsidTr="002F5A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17CD9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从此双端队列中移除指定元素的第一个匹配项。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F6A98" w14:textId="77777777" w:rsidR="002F5A19" w:rsidRPr="002F5A19" w:rsidRDefault="002F5A19" w:rsidP="002F5A1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A19">
              <w:rPr>
                <w:rFonts w:ascii="宋体" w:eastAsia="宋体" w:hAnsi="宋体" w:cs="宋体"/>
                <w:kern w:val="0"/>
                <w:sz w:val="24"/>
                <w:szCs w:val="24"/>
              </w:rPr>
              <w:t>从此双端队列中移除指定元素的最后一次出现。</w:t>
            </w:r>
          </w:p>
        </w:tc>
      </w:tr>
    </w:tbl>
    <w:p w14:paraId="056DE009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虽然 Deque 实现没有严格要求禁止插入 null 元素，但建议最好这样做。建议任何事实上允许 null 元素的 Deque 实现用户最好不 要利用插入 null 的功能。这是因为各种方法会将null 用作特殊的返回值来指示双端队列为空。</w:t>
      </w:r>
    </w:p>
    <w:p w14:paraId="633860C1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Deque 实现通常不定义基于元素的 equals 和 </w:t>
      </w: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 方法，而是从 Object 类继承基于身份的equals 和 </w:t>
      </w: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 方法。</w:t>
      </w:r>
    </w:p>
    <w:p w14:paraId="04E4C1C1" w14:textId="77777777" w:rsidR="002F5A19" w:rsidRPr="002F5A19" w:rsidRDefault="002F5A19" w:rsidP="002F5A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b/>
          <w:bCs/>
          <w:kern w:val="0"/>
          <w:sz w:val="24"/>
          <w:szCs w:val="24"/>
        </w:rPr>
        <w:t>Deque的使用场景</w:t>
      </w:r>
      <w:r w:rsidRPr="002F5A19">
        <w:rPr>
          <w:rFonts w:ascii="宋体" w:eastAsia="宋体" w:hAnsi="宋体" w:cs="宋体"/>
          <w:kern w:val="0"/>
          <w:sz w:val="24"/>
          <w:szCs w:val="24"/>
        </w:rPr>
        <w:br/>
        <w:t>在一般情况，不涉及到并发的情况下，有两个实现类，可根据其自身的特性进行选择，分别是：</w:t>
      </w:r>
    </w:p>
    <w:p w14:paraId="56E9C355" w14:textId="77777777" w:rsidR="002F5A19" w:rsidRPr="002F5A19" w:rsidRDefault="002F5A19" w:rsidP="002F5A19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>LinkedList 大小可变的链表双端队列，允许元素为插入null。</w:t>
      </w:r>
    </w:p>
    <w:p w14:paraId="60F772E3" w14:textId="77777777" w:rsidR="002F5A19" w:rsidRPr="002F5A19" w:rsidRDefault="002F5A19" w:rsidP="002F5A19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ArrayDeque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 大下可变的数组双端队列，不允许插入null。</w:t>
      </w:r>
    </w:p>
    <w:p w14:paraId="0FFF5498" w14:textId="77777777" w:rsidR="002F5A19" w:rsidRPr="002F5A19" w:rsidRDefault="002F5A19" w:rsidP="002F5A19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ConcurrentLinkedDeque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 大小可变且线程安全的链表双端队列，非阻塞，不允许插入null。</w:t>
      </w:r>
    </w:p>
    <w:p w14:paraId="515D14CC" w14:textId="77777777" w:rsidR="002F5A19" w:rsidRPr="002F5A19" w:rsidRDefault="002F5A19" w:rsidP="002F5A19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LinkedBlockingDeque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 为线程安全的双端队列，在队列为空的情况下，获取操作将会阻塞，直到有元素添加。</w:t>
      </w:r>
    </w:p>
    <w:p w14:paraId="7AF3BE2E" w14:textId="77777777" w:rsidR="002F5A19" w:rsidRPr="002F5A19" w:rsidRDefault="002F5A19" w:rsidP="002F5A19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注意：LinkedList 和 </w:t>
      </w:r>
      <w:proofErr w:type="spellStart"/>
      <w:r w:rsidRPr="002F5A19">
        <w:rPr>
          <w:rFonts w:ascii="宋体" w:eastAsia="宋体" w:hAnsi="宋体" w:cs="宋体"/>
          <w:kern w:val="0"/>
          <w:sz w:val="24"/>
          <w:szCs w:val="24"/>
        </w:rPr>
        <w:t>ArrayDeque</w:t>
      </w:r>
      <w:proofErr w:type="spellEnd"/>
      <w:r w:rsidRPr="002F5A19">
        <w:rPr>
          <w:rFonts w:ascii="宋体" w:eastAsia="宋体" w:hAnsi="宋体" w:cs="宋体"/>
          <w:kern w:val="0"/>
          <w:sz w:val="24"/>
          <w:szCs w:val="24"/>
        </w:rPr>
        <w:t xml:space="preserve"> 是线程不安全的容器。</w:t>
      </w:r>
    </w:p>
    <w:p w14:paraId="0AB779D1" w14:textId="77777777" w:rsidR="001C5610" w:rsidRDefault="001C5610"/>
    <w:sectPr w:rsidR="001C5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6CC4"/>
    <w:multiLevelType w:val="multilevel"/>
    <w:tmpl w:val="B1EE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2343A1"/>
    <w:multiLevelType w:val="multilevel"/>
    <w:tmpl w:val="79F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97"/>
    <w:rsid w:val="001C5610"/>
    <w:rsid w:val="002F5A19"/>
    <w:rsid w:val="00C8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14D"/>
  <w15:chartTrackingRefBased/>
  <w15:docId w15:val="{48DB64C8-9FC7-4559-B697-35061091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5A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5A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A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5A1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F5A19"/>
    <w:rPr>
      <w:color w:val="0000FF"/>
      <w:u w:val="single"/>
    </w:rPr>
  </w:style>
  <w:style w:type="character" w:customStyle="1" w:styleId="fxyr8x">
    <w:name w:val="fxyr8x"/>
    <w:basedOn w:val="a0"/>
    <w:rsid w:val="002F5A19"/>
  </w:style>
  <w:style w:type="character" w:customStyle="1" w:styleId="3tcvn5">
    <w:name w:val="_3tcvn5"/>
    <w:basedOn w:val="a0"/>
    <w:rsid w:val="002F5A19"/>
  </w:style>
  <w:style w:type="paragraph" w:styleId="HTML">
    <w:name w:val="HTML Preformatted"/>
    <w:basedOn w:val="a"/>
    <w:link w:val="HTML0"/>
    <w:uiPriority w:val="99"/>
    <w:semiHidden/>
    <w:unhideWhenUsed/>
    <w:rsid w:val="002F5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5A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5A1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5A19"/>
  </w:style>
  <w:style w:type="paragraph" w:styleId="a4">
    <w:name w:val="Normal (Web)"/>
    <w:basedOn w:val="a"/>
    <w:uiPriority w:val="99"/>
    <w:semiHidden/>
    <w:unhideWhenUsed/>
    <w:rsid w:val="002F5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5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5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590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936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7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ConcurrentLinkedDequ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ArrayDequ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06abc6ce016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ianshu.com/u/06abc6ce0160" TargetMode="External"/><Relationship Id="rId10" Type="http://schemas.openxmlformats.org/officeDocument/2006/relationships/hyperlink" Target="https://docs.oracle.com/javase/8/docs/api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ncurrent/LinkedBlockingDequ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2021-02-26T19:10:00Z</dcterms:created>
  <dcterms:modified xsi:type="dcterms:W3CDTF">2021-02-26T19:12:00Z</dcterms:modified>
</cp:coreProperties>
</file>