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2873CD" w14:textId="77777777" w:rsidR="00205B83" w:rsidRPr="00205B83" w:rsidRDefault="00205B83" w:rsidP="00205B83">
      <w:pPr>
        <w:widowControl/>
        <w:pBdr>
          <w:bottom w:val="single" w:sz="6" w:space="0" w:color="999999"/>
        </w:pBdr>
        <w:shd w:val="clear" w:color="auto" w:fill="FFFFFF"/>
        <w:spacing w:line="360" w:lineRule="atLeast"/>
        <w:jc w:val="left"/>
        <w:outlineLvl w:val="0"/>
        <w:rPr>
          <w:rFonts w:ascii="宋体" w:eastAsia="宋体" w:hAnsi="宋体" w:cs="宋体"/>
          <w:b/>
          <w:bCs/>
          <w:color w:val="314659"/>
          <w:kern w:val="36"/>
          <w:sz w:val="33"/>
          <w:szCs w:val="33"/>
        </w:rPr>
      </w:pPr>
      <w:hyperlink r:id="rId7" w:history="1">
        <w:r w:rsidRPr="00205B83">
          <w:rPr>
            <w:rFonts w:ascii="宋体" w:eastAsia="宋体" w:hAnsi="宋体" w:cs="宋体"/>
            <w:b/>
            <w:bCs/>
            <w:color w:val="2D8CF0"/>
            <w:kern w:val="36"/>
            <w:sz w:val="30"/>
            <w:szCs w:val="30"/>
            <w:u w:val="single"/>
          </w:rPr>
          <w:t>Java垃圾回收</w:t>
        </w:r>
      </w:hyperlink>
    </w:p>
    <w:p w14:paraId="52EF5018" w14:textId="77777777" w:rsidR="00205B83" w:rsidRPr="00205B83" w:rsidRDefault="00205B83" w:rsidP="00205B83">
      <w:pPr>
        <w:widowControl/>
        <w:shd w:val="clear" w:color="auto" w:fill="FFFFFF"/>
        <w:rPr>
          <w:rFonts w:ascii="微软雅黑" w:eastAsia="微软雅黑" w:hAnsi="微软雅黑" w:cs="宋体"/>
          <w:color w:val="314659"/>
          <w:kern w:val="0"/>
          <w:sz w:val="18"/>
          <w:szCs w:val="18"/>
        </w:rPr>
      </w:pPr>
      <w:r w:rsidRPr="00205B83">
        <w:rPr>
          <w:rFonts w:ascii="微软雅黑" w:eastAsia="微软雅黑" w:hAnsi="微软雅黑" w:cs="宋体" w:hint="eastAsia"/>
          <w:color w:val="314659"/>
          <w:kern w:val="0"/>
          <w:sz w:val="18"/>
          <w:szCs w:val="18"/>
        </w:rPr>
        <w:t>本文主要摘自《深入理解Java虚拟机》，内容较多，尽量全面概括了 Java 垃圾回收机制、垃圾回收器以及内存分配策略等内容。了解 Java 垃圾回收之前，需要先了解 </w:t>
      </w:r>
      <w:hyperlink r:id="rId8" w:tgtFrame="_blank" w:history="1">
        <w:r w:rsidRPr="00205B83">
          <w:rPr>
            <w:rFonts w:ascii="微软雅黑" w:eastAsia="微软雅黑" w:hAnsi="微软雅黑" w:cs="宋体" w:hint="eastAsia"/>
            <w:color w:val="2D8CF0"/>
            <w:kern w:val="0"/>
            <w:sz w:val="18"/>
            <w:szCs w:val="18"/>
            <w:u w:val="single"/>
          </w:rPr>
          <w:t>Java内存区域</w:t>
        </w:r>
      </w:hyperlink>
    </w:p>
    <w:p w14:paraId="41E093A4" w14:textId="77777777" w:rsidR="00205B83" w:rsidRPr="00205B83" w:rsidRDefault="00205B83" w:rsidP="00205B83">
      <w:pPr>
        <w:widowControl/>
        <w:shd w:val="clear" w:color="auto" w:fill="FFFFFF"/>
        <w:spacing w:before="225" w:after="225"/>
        <w:jc w:val="left"/>
        <w:outlineLvl w:val="0"/>
        <w:rPr>
          <w:rFonts w:ascii="微软雅黑" w:eastAsia="微软雅黑" w:hAnsi="微软雅黑" w:cs="宋体" w:hint="eastAsia"/>
          <w:b/>
          <w:bCs/>
          <w:color w:val="2C3E50"/>
          <w:kern w:val="36"/>
          <w:sz w:val="33"/>
          <w:szCs w:val="33"/>
        </w:rPr>
      </w:pPr>
      <w:r w:rsidRPr="00205B83">
        <w:rPr>
          <w:rFonts w:ascii="微软雅黑" w:eastAsia="微软雅黑" w:hAnsi="微软雅黑" w:cs="宋体" w:hint="eastAsia"/>
          <w:b/>
          <w:bCs/>
          <w:color w:val="2C3E50"/>
          <w:kern w:val="36"/>
          <w:sz w:val="33"/>
          <w:szCs w:val="33"/>
        </w:rPr>
        <w:t>Java 垃圾回收机制</w:t>
      </w:r>
    </w:p>
    <w:p w14:paraId="5F8CDC22" w14:textId="77777777" w:rsidR="00205B83" w:rsidRPr="00205B83" w:rsidRDefault="00205B83" w:rsidP="00205B83">
      <w:pPr>
        <w:widowControl/>
        <w:shd w:val="clear" w:color="auto" w:fill="FFFFFF"/>
        <w:spacing w:before="225" w:after="225"/>
        <w:jc w:val="left"/>
        <w:outlineLvl w:val="2"/>
        <w:rPr>
          <w:rFonts w:ascii="微软雅黑" w:eastAsia="微软雅黑" w:hAnsi="微软雅黑" w:cs="宋体" w:hint="eastAsia"/>
          <w:b/>
          <w:bCs/>
          <w:color w:val="2C3E50"/>
          <w:kern w:val="0"/>
          <w:sz w:val="27"/>
          <w:szCs w:val="27"/>
        </w:rPr>
      </w:pPr>
      <w:r w:rsidRPr="00205B83">
        <w:rPr>
          <w:rFonts w:ascii="微软雅黑" w:eastAsia="微软雅黑" w:hAnsi="微软雅黑" w:cs="宋体" w:hint="eastAsia"/>
          <w:b/>
          <w:bCs/>
          <w:color w:val="2C3E50"/>
          <w:kern w:val="0"/>
          <w:sz w:val="27"/>
          <w:szCs w:val="27"/>
        </w:rPr>
        <w:t>垃圾回收主要关注 Java 堆</w:t>
      </w:r>
    </w:p>
    <w:p w14:paraId="39E5F139" w14:textId="1744BEF9"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noProof/>
          <w:color w:val="314659"/>
          <w:kern w:val="0"/>
          <w:sz w:val="18"/>
          <w:szCs w:val="18"/>
        </w:rPr>
        <w:drawing>
          <wp:inline distT="0" distB="0" distL="0" distR="0" wp14:anchorId="3B57A555" wp14:editId="39EB69C0">
            <wp:extent cx="5274310" cy="2478405"/>
            <wp:effectExtent l="0" t="0" r="2540" b="0"/>
            <wp:docPr id="16" name="图片 16" descr="图摘自《码出高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摘自《码出高效》"/>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478405"/>
                    </a:xfrm>
                    <a:prstGeom prst="rect">
                      <a:avLst/>
                    </a:prstGeom>
                    <a:noFill/>
                    <a:ln>
                      <a:noFill/>
                    </a:ln>
                  </pic:spPr>
                </pic:pic>
              </a:graphicData>
            </a:graphic>
          </wp:inline>
        </w:drawing>
      </w:r>
    </w:p>
    <w:p w14:paraId="4563EEA0"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Java 内存运行时区域中的程序计数器、虚拟机栈、本地方法栈随线程而生灭；栈中的栈帧随着方法的进入和退出而有条不紊地执行着出栈和入栈操作。每一个栈帧中分配多少内存基本上是在类结构确定下来时就已知的（尽管在运行期会由 JIT 编译器进行一些优化），因此这几个区域的内存分配和回收都具备确定性，不需要过多考虑回收的问题，因为方法结束或者线程结束时，内存自然就跟随着回收了。</w:t>
      </w:r>
    </w:p>
    <w:p w14:paraId="25C63E94"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而 Java 堆不一样，一个接口中的多个实现类需要的内存可能不一样，一个方法中的多个分支需要的内存也可能不一样，我们只有在程序处于运行期间时才能知道会创建哪些对象，这部分内存的分配和回收都是动态的，垃圾收集器所关注的是这部分内存。</w:t>
      </w:r>
    </w:p>
    <w:p w14:paraId="415B6E0F" w14:textId="77777777" w:rsidR="00205B83" w:rsidRPr="00205B83" w:rsidRDefault="00205B83" w:rsidP="00205B83">
      <w:pPr>
        <w:widowControl/>
        <w:shd w:val="clear" w:color="auto" w:fill="FFFFFF"/>
        <w:spacing w:before="225" w:after="225"/>
        <w:jc w:val="left"/>
        <w:outlineLvl w:val="2"/>
        <w:rPr>
          <w:rFonts w:ascii="微软雅黑" w:eastAsia="微软雅黑" w:hAnsi="微软雅黑" w:cs="宋体" w:hint="eastAsia"/>
          <w:b/>
          <w:bCs/>
          <w:color w:val="2C3E50"/>
          <w:kern w:val="0"/>
          <w:sz w:val="27"/>
          <w:szCs w:val="27"/>
        </w:rPr>
      </w:pPr>
      <w:r w:rsidRPr="00205B83">
        <w:rPr>
          <w:rFonts w:ascii="微软雅黑" w:eastAsia="微软雅黑" w:hAnsi="微软雅黑" w:cs="宋体" w:hint="eastAsia"/>
          <w:b/>
          <w:bCs/>
          <w:color w:val="2C3E50"/>
          <w:kern w:val="0"/>
          <w:sz w:val="27"/>
          <w:szCs w:val="27"/>
        </w:rPr>
        <w:t>判断哪些对象需要被回收</w:t>
      </w:r>
    </w:p>
    <w:p w14:paraId="6B9A1B6D"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有以下两种方法：</w:t>
      </w:r>
    </w:p>
    <w:p w14:paraId="121B069B" w14:textId="77777777" w:rsidR="00205B83" w:rsidRPr="00205B83" w:rsidRDefault="00205B83" w:rsidP="00205B83">
      <w:pPr>
        <w:widowControl/>
        <w:numPr>
          <w:ilvl w:val="0"/>
          <w:numId w:val="1"/>
        </w:numPr>
        <w:shd w:val="clear" w:color="auto" w:fill="FFFFFF"/>
        <w:jc w:val="left"/>
        <w:rPr>
          <w:rFonts w:ascii="微软雅黑" w:eastAsia="微软雅黑" w:hAnsi="微软雅黑" w:cs="宋体" w:hint="eastAsia"/>
          <w:color w:val="314659"/>
          <w:kern w:val="0"/>
          <w:sz w:val="23"/>
          <w:szCs w:val="23"/>
        </w:rPr>
      </w:pPr>
      <w:r w:rsidRPr="00205B83">
        <w:rPr>
          <w:rFonts w:ascii="微软雅黑" w:eastAsia="微软雅黑" w:hAnsi="微软雅黑" w:cs="宋体" w:hint="eastAsia"/>
          <w:color w:val="314659"/>
          <w:kern w:val="0"/>
          <w:sz w:val="23"/>
          <w:szCs w:val="23"/>
        </w:rPr>
        <w:t>引用计数法</w:t>
      </w:r>
      <w:r w:rsidRPr="00205B83">
        <w:rPr>
          <w:rFonts w:ascii="微软雅黑" w:eastAsia="微软雅黑" w:hAnsi="微软雅黑" w:cs="宋体" w:hint="eastAsia"/>
          <w:color w:val="314659"/>
          <w:kern w:val="0"/>
          <w:sz w:val="23"/>
          <w:szCs w:val="23"/>
        </w:rPr>
        <w:br/>
        <w:t>给对象添加一引用计数器，被引用一次计数器值就加 1；当引用失效时，计数器值就减 1；计数器为 0 时，对象就是不可能再被使用的，简单高效，缺点是无法解决对象之间相互循环引用的问题。</w:t>
      </w:r>
    </w:p>
    <w:p w14:paraId="31D93244" w14:textId="34EBE00C" w:rsidR="00205B83" w:rsidRPr="00205B83" w:rsidRDefault="00205B83" w:rsidP="00205B83">
      <w:pPr>
        <w:widowControl/>
        <w:numPr>
          <w:ilvl w:val="0"/>
          <w:numId w:val="1"/>
        </w:numPr>
        <w:shd w:val="clear" w:color="auto" w:fill="FFFFFF"/>
        <w:jc w:val="left"/>
        <w:rPr>
          <w:rFonts w:ascii="微软雅黑" w:eastAsia="微软雅黑" w:hAnsi="微软雅黑" w:cs="宋体" w:hint="eastAsia"/>
          <w:color w:val="314659"/>
          <w:kern w:val="0"/>
          <w:sz w:val="23"/>
          <w:szCs w:val="23"/>
        </w:rPr>
      </w:pPr>
      <w:r w:rsidRPr="00205B83">
        <w:rPr>
          <w:rFonts w:ascii="微软雅黑" w:eastAsia="微软雅黑" w:hAnsi="微软雅黑" w:cs="宋体" w:hint="eastAsia"/>
          <w:color w:val="314659"/>
          <w:kern w:val="0"/>
          <w:sz w:val="23"/>
          <w:szCs w:val="23"/>
        </w:rPr>
        <w:lastRenderedPageBreak/>
        <w:t>可达性分析算法</w:t>
      </w:r>
      <w:r w:rsidRPr="00205B83">
        <w:rPr>
          <w:rFonts w:ascii="微软雅黑" w:eastAsia="微软雅黑" w:hAnsi="微软雅黑" w:cs="宋体" w:hint="eastAsia"/>
          <w:color w:val="314659"/>
          <w:kern w:val="0"/>
          <w:sz w:val="23"/>
          <w:szCs w:val="23"/>
        </w:rPr>
        <w:br/>
        <w:t>通过一系列的称为 "GC Roots" 的对象作为起始点，从这些节点开始向下搜索，搜索所走过的路径称为引用链（Reference Chain），当一个对象到 GC Roots 没有任何引用链相连时，则证明此对象是不可用的。此算法解决了上述循环引用的问题。</w:t>
      </w:r>
      <w:r w:rsidRPr="00205B83">
        <w:rPr>
          <w:rFonts w:ascii="微软雅黑" w:eastAsia="微软雅黑" w:hAnsi="微软雅黑" w:cs="宋体" w:hint="eastAsia"/>
          <w:color w:val="314659"/>
          <w:kern w:val="0"/>
          <w:sz w:val="23"/>
          <w:szCs w:val="23"/>
        </w:rPr>
        <w:br/>
      </w:r>
      <w:r w:rsidRPr="00205B83">
        <w:rPr>
          <w:rFonts w:ascii="微软雅黑" w:eastAsia="微软雅黑" w:hAnsi="微软雅黑" w:cs="宋体"/>
          <w:noProof/>
          <w:color w:val="314659"/>
          <w:kern w:val="0"/>
          <w:sz w:val="23"/>
          <w:szCs w:val="23"/>
        </w:rPr>
        <w:drawing>
          <wp:inline distT="0" distB="0" distL="0" distR="0" wp14:anchorId="2C6E8BC4" wp14:editId="5C07DE66">
            <wp:extent cx="5274310" cy="22485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248535"/>
                    </a:xfrm>
                    <a:prstGeom prst="rect">
                      <a:avLst/>
                    </a:prstGeom>
                    <a:noFill/>
                    <a:ln>
                      <a:noFill/>
                    </a:ln>
                  </pic:spPr>
                </pic:pic>
              </a:graphicData>
            </a:graphic>
          </wp:inline>
        </w:drawing>
      </w:r>
    </w:p>
    <w:p w14:paraId="746A18E4" w14:textId="77777777" w:rsidR="00205B83" w:rsidRPr="00205B83" w:rsidRDefault="00205B83" w:rsidP="00205B83">
      <w:pPr>
        <w:widowControl/>
        <w:shd w:val="clear" w:color="auto" w:fill="FFFFFF"/>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在Java语言中，可作为 GC Roots 的对象包括下面几种：</w:t>
      </w:r>
      <w:r w:rsidRPr="00205B83">
        <w:rPr>
          <w:rFonts w:ascii="微软雅黑" w:eastAsia="微软雅黑" w:hAnsi="微软雅黑" w:cs="宋体" w:hint="eastAsia"/>
          <w:color w:val="314659"/>
          <w:kern w:val="0"/>
          <w:sz w:val="18"/>
          <w:szCs w:val="18"/>
        </w:rPr>
        <w:br/>
        <w:t>a. 虚拟机栈（栈帧中的本地变量表）中引用的对象。</w:t>
      </w:r>
      <w:r w:rsidRPr="00205B83">
        <w:rPr>
          <w:rFonts w:ascii="微软雅黑" w:eastAsia="微软雅黑" w:hAnsi="微软雅黑" w:cs="宋体" w:hint="eastAsia"/>
          <w:color w:val="314659"/>
          <w:kern w:val="0"/>
          <w:sz w:val="18"/>
          <w:szCs w:val="18"/>
        </w:rPr>
        <w:br/>
        <w:t>b. 方法区中类静态属性引用的对象。</w:t>
      </w:r>
      <w:r w:rsidRPr="00205B83">
        <w:rPr>
          <w:rFonts w:ascii="微软雅黑" w:eastAsia="微软雅黑" w:hAnsi="微软雅黑" w:cs="宋体" w:hint="eastAsia"/>
          <w:color w:val="314659"/>
          <w:kern w:val="0"/>
          <w:sz w:val="18"/>
          <w:szCs w:val="18"/>
        </w:rPr>
        <w:br/>
        <w:t>c. 方法区中常量引用的对象。</w:t>
      </w:r>
      <w:r w:rsidRPr="00205B83">
        <w:rPr>
          <w:rFonts w:ascii="微软雅黑" w:eastAsia="微软雅黑" w:hAnsi="微软雅黑" w:cs="宋体" w:hint="eastAsia"/>
          <w:color w:val="314659"/>
          <w:kern w:val="0"/>
          <w:sz w:val="18"/>
          <w:szCs w:val="18"/>
        </w:rPr>
        <w:br/>
        <w:t>d. 本地方法栈中 JNI（Native方法）引用的对象</w:t>
      </w:r>
    </w:p>
    <w:p w14:paraId="2549D9E4"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作为 GC Roots 的节点主要在全局性的引用与执行上下文中。要明确的是，tracing gc必须以当前存活的对象集为 Roots，因此必须选取确定存活的引用类型对象。</w:t>
      </w:r>
    </w:p>
    <w:p w14:paraId="1D38CB6F"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GC 管理的区域是 Java 堆，虚拟机栈、方法区和本地方法栈不被 GC 所管理，因此选用这些区域内引用的对象作为 GC Roots，是不会被 GC 所回收的。</w:t>
      </w:r>
    </w:p>
    <w:p w14:paraId="26E11F5E"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其中虚拟机栈和本地方法栈都是线程私有的内存区域，只要线程没有终止，就能确保它们中引用的对象的存活。而方法区中类静态属性引用的对象是显然存活的。常量引用的对象在当前可能存活，因此，也可能是 GC roots 的一部分。</w:t>
      </w:r>
    </w:p>
    <w:p w14:paraId="257D1BE9" w14:textId="77777777" w:rsidR="00205B83" w:rsidRPr="00205B83" w:rsidRDefault="00205B83" w:rsidP="00205B83">
      <w:pPr>
        <w:widowControl/>
        <w:shd w:val="clear" w:color="auto" w:fill="FFFFFF"/>
        <w:spacing w:before="225" w:after="225"/>
        <w:jc w:val="left"/>
        <w:outlineLvl w:val="2"/>
        <w:rPr>
          <w:rFonts w:ascii="微软雅黑" w:eastAsia="微软雅黑" w:hAnsi="微软雅黑" w:cs="宋体" w:hint="eastAsia"/>
          <w:b/>
          <w:bCs/>
          <w:color w:val="2C3E50"/>
          <w:kern w:val="0"/>
          <w:sz w:val="27"/>
          <w:szCs w:val="27"/>
        </w:rPr>
      </w:pPr>
      <w:r w:rsidRPr="00205B83">
        <w:rPr>
          <w:rFonts w:ascii="微软雅黑" w:eastAsia="微软雅黑" w:hAnsi="微软雅黑" w:cs="宋体" w:hint="eastAsia"/>
          <w:b/>
          <w:bCs/>
          <w:color w:val="2C3E50"/>
          <w:kern w:val="0"/>
          <w:sz w:val="27"/>
          <w:szCs w:val="27"/>
        </w:rPr>
        <w:t>强、软、弱、虚引用</w:t>
      </w:r>
    </w:p>
    <w:p w14:paraId="4BA48D6A"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JDK1.2 以前，一个对象只有被引用和没有被引用两种状态。</w:t>
      </w:r>
    </w:p>
    <w:p w14:paraId="02D1F833"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后来，Java 对引用的概念进行了扩充，将引用分为强引用（Strong Reference）、软引用（Soft Reference）、弱引用（Weak Reference）、虚引用（Phantom Reference）4 种，这 4 种引用强度依次逐渐减弱。</w:t>
      </w:r>
    </w:p>
    <w:p w14:paraId="4C2B6417" w14:textId="77777777" w:rsidR="00205B83" w:rsidRPr="00205B83" w:rsidRDefault="00205B83" w:rsidP="00205B83">
      <w:pPr>
        <w:widowControl/>
        <w:numPr>
          <w:ilvl w:val="0"/>
          <w:numId w:val="2"/>
        </w:numPr>
        <w:shd w:val="clear" w:color="auto" w:fill="FFFFFF"/>
        <w:spacing w:before="75" w:after="75"/>
        <w:jc w:val="left"/>
        <w:rPr>
          <w:rFonts w:ascii="微软雅黑" w:eastAsia="微软雅黑" w:hAnsi="微软雅黑" w:cs="宋体" w:hint="eastAsia"/>
          <w:color w:val="314659"/>
          <w:kern w:val="0"/>
          <w:sz w:val="23"/>
          <w:szCs w:val="23"/>
        </w:rPr>
      </w:pPr>
      <w:r w:rsidRPr="00205B83">
        <w:rPr>
          <w:rFonts w:ascii="微软雅黑" w:eastAsia="微软雅黑" w:hAnsi="微软雅黑" w:cs="宋体" w:hint="eastAsia"/>
          <w:color w:val="314659"/>
          <w:kern w:val="0"/>
          <w:sz w:val="23"/>
          <w:szCs w:val="23"/>
        </w:rPr>
        <w:lastRenderedPageBreak/>
        <w:t>强引用就是指在程序代码之中普遍存在的，类似"Object obj=new Object()"这类的引用，垃圾收集器永远不会回收存活的强引用对象。</w:t>
      </w:r>
    </w:p>
    <w:p w14:paraId="37AB9C9A" w14:textId="77777777" w:rsidR="00205B83" w:rsidRPr="00205B83" w:rsidRDefault="00205B83" w:rsidP="00205B83">
      <w:pPr>
        <w:widowControl/>
        <w:numPr>
          <w:ilvl w:val="0"/>
          <w:numId w:val="2"/>
        </w:numPr>
        <w:shd w:val="clear" w:color="auto" w:fill="FFFFFF"/>
        <w:jc w:val="left"/>
        <w:rPr>
          <w:rFonts w:ascii="微软雅黑" w:eastAsia="微软雅黑" w:hAnsi="微软雅黑" w:cs="宋体" w:hint="eastAsia"/>
          <w:color w:val="314659"/>
          <w:kern w:val="0"/>
          <w:sz w:val="23"/>
          <w:szCs w:val="23"/>
        </w:rPr>
      </w:pPr>
      <w:r w:rsidRPr="00205B83">
        <w:rPr>
          <w:rFonts w:ascii="微软雅黑" w:eastAsia="微软雅黑" w:hAnsi="微软雅黑" w:cs="宋体" w:hint="eastAsia"/>
          <w:color w:val="314659"/>
          <w:kern w:val="0"/>
          <w:sz w:val="23"/>
          <w:szCs w:val="23"/>
        </w:rPr>
        <w:t>软引用：还有用但并非必需的对象。在系统 </w:t>
      </w:r>
      <w:r w:rsidRPr="00205B83">
        <w:rPr>
          <w:rFonts w:ascii="微软雅黑" w:eastAsia="微软雅黑" w:hAnsi="微软雅黑" w:cs="宋体" w:hint="eastAsia"/>
          <w:b/>
          <w:bCs/>
          <w:color w:val="314659"/>
          <w:kern w:val="0"/>
          <w:sz w:val="23"/>
          <w:szCs w:val="23"/>
        </w:rPr>
        <w:t>将要发生内存溢出异常之前</w:t>
      </w:r>
      <w:r w:rsidRPr="00205B83">
        <w:rPr>
          <w:rFonts w:ascii="微软雅黑" w:eastAsia="微软雅黑" w:hAnsi="微软雅黑" w:cs="宋体" w:hint="eastAsia"/>
          <w:color w:val="314659"/>
          <w:kern w:val="0"/>
          <w:sz w:val="23"/>
          <w:szCs w:val="23"/>
        </w:rPr>
        <w:t> ，将会把这些对象列进回收范围之中进行第二次回收。</w:t>
      </w:r>
    </w:p>
    <w:p w14:paraId="4DA38D0C" w14:textId="77777777" w:rsidR="00205B83" w:rsidRPr="00205B83" w:rsidRDefault="00205B83" w:rsidP="00205B83">
      <w:pPr>
        <w:widowControl/>
        <w:numPr>
          <w:ilvl w:val="0"/>
          <w:numId w:val="2"/>
        </w:numPr>
        <w:shd w:val="clear" w:color="auto" w:fill="FFFFFF"/>
        <w:jc w:val="left"/>
        <w:rPr>
          <w:rFonts w:ascii="微软雅黑" w:eastAsia="微软雅黑" w:hAnsi="微软雅黑" w:cs="宋体" w:hint="eastAsia"/>
          <w:color w:val="314659"/>
          <w:kern w:val="0"/>
          <w:sz w:val="23"/>
          <w:szCs w:val="23"/>
        </w:rPr>
      </w:pPr>
      <w:r w:rsidRPr="00205B83">
        <w:rPr>
          <w:rFonts w:ascii="微软雅黑" w:eastAsia="微软雅黑" w:hAnsi="微软雅黑" w:cs="宋体" w:hint="eastAsia"/>
          <w:color w:val="314659"/>
          <w:kern w:val="0"/>
          <w:sz w:val="23"/>
          <w:szCs w:val="23"/>
        </w:rPr>
        <w:t>弱引用也是用来描述非必需对象的，被弱引用关联的对象 </w:t>
      </w:r>
      <w:r w:rsidRPr="00205B83">
        <w:rPr>
          <w:rFonts w:ascii="微软雅黑" w:eastAsia="微软雅黑" w:hAnsi="微软雅黑" w:cs="宋体" w:hint="eastAsia"/>
          <w:b/>
          <w:bCs/>
          <w:color w:val="314659"/>
          <w:kern w:val="0"/>
          <w:sz w:val="23"/>
          <w:szCs w:val="23"/>
        </w:rPr>
        <w:t>只能生存到下一次垃圾收集发生之前</w:t>
      </w:r>
      <w:r w:rsidRPr="00205B83">
        <w:rPr>
          <w:rFonts w:ascii="微软雅黑" w:eastAsia="微软雅黑" w:hAnsi="微软雅黑" w:cs="宋体" w:hint="eastAsia"/>
          <w:color w:val="314659"/>
          <w:kern w:val="0"/>
          <w:sz w:val="23"/>
          <w:szCs w:val="23"/>
        </w:rPr>
        <w:t> 。当垃圾收集器工作时，无论内存是否足够，都会回收掉只被弱引用关联的对象。</w:t>
      </w:r>
    </w:p>
    <w:p w14:paraId="1666DBAE" w14:textId="77777777" w:rsidR="00205B83" w:rsidRPr="00205B83" w:rsidRDefault="00205B83" w:rsidP="00205B83">
      <w:pPr>
        <w:widowControl/>
        <w:numPr>
          <w:ilvl w:val="0"/>
          <w:numId w:val="2"/>
        </w:numPr>
        <w:shd w:val="clear" w:color="auto" w:fill="FFFFFF"/>
        <w:jc w:val="left"/>
        <w:rPr>
          <w:rFonts w:ascii="微软雅黑" w:eastAsia="微软雅黑" w:hAnsi="微软雅黑" w:cs="宋体" w:hint="eastAsia"/>
          <w:color w:val="314659"/>
          <w:kern w:val="0"/>
          <w:sz w:val="23"/>
          <w:szCs w:val="23"/>
        </w:rPr>
      </w:pPr>
      <w:r w:rsidRPr="00205B83">
        <w:rPr>
          <w:rFonts w:ascii="微软雅黑" w:eastAsia="微软雅黑" w:hAnsi="微软雅黑" w:cs="宋体" w:hint="eastAsia"/>
          <w:color w:val="314659"/>
          <w:kern w:val="0"/>
          <w:sz w:val="23"/>
          <w:szCs w:val="23"/>
        </w:rPr>
        <w:t>虚引用是最弱的一种引用关系。 </w:t>
      </w:r>
      <w:r w:rsidRPr="00205B83">
        <w:rPr>
          <w:rFonts w:ascii="微软雅黑" w:eastAsia="微软雅黑" w:hAnsi="微软雅黑" w:cs="宋体" w:hint="eastAsia"/>
          <w:b/>
          <w:bCs/>
          <w:color w:val="314659"/>
          <w:kern w:val="0"/>
          <w:sz w:val="23"/>
          <w:szCs w:val="23"/>
        </w:rPr>
        <w:t>无法通过虚引用来取得一个对象实例</w:t>
      </w:r>
      <w:r w:rsidRPr="00205B83">
        <w:rPr>
          <w:rFonts w:ascii="微软雅黑" w:eastAsia="微软雅黑" w:hAnsi="微软雅黑" w:cs="宋体" w:hint="eastAsia"/>
          <w:color w:val="314659"/>
          <w:kern w:val="0"/>
          <w:sz w:val="23"/>
          <w:szCs w:val="23"/>
        </w:rPr>
        <w:t> 。为一个对象设置虚引用关联的唯一目的就是能在这个对象被收集器回收时收到一个系统通知。</w:t>
      </w:r>
    </w:p>
    <w:p w14:paraId="03065F48" w14:textId="7FE95798"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noProof/>
          <w:color w:val="314659"/>
          <w:kern w:val="0"/>
          <w:sz w:val="18"/>
          <w:szCs w:val="18"/>
        </w:rPr>
        <w:drawing>
          <wp:inline distT="0" distB="0" distL="0" distR="0" wp14:anchorId="27F4A889" wp14:editId="4E5A7939">
            <wp:extent cx="5274310" cy="3799205"/>
            <wp:effectExtent l="0" t="0" r="2540" b="0"/>
            <wp:docPr id="14" name="图片 14" descr="图摘自《码出高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摘自《码出高效》"/>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799205"/>
                    </a:xfrm>
                    <a:prstGeom prst="rect">
                      <a:avLst/>
                    </a:prstGeom>
                    <a:noFill/>
                    <a:ln>
                      <a:noFill/>
                    </a:ln>
                  </pic:spPr>
                </pic:pic>
              </a:graphicData>
            </a:graphic>
          </wp:inline>
        </w:drawing>
      </w:r>
    </w:p>
    <w:p w14:paraId="2682020F" w14:textId="77777777" w:rsidR="00205B83" w:rsidRPr="00205B83" w:rsidRDefault="00205B83" w:rsidP="00205B83">
      <w:pPr>
        <w:widowControl/>
        <w:shd w:val="clear" w:color="auto" w:fill="FFFFFF"/>
        <w:spacing w:before="225" w:after="225"/>
        <w:jc w:val="left"/>
        <w:outlineLvl w:val="2"/>
        <w:rPr>
          <w:rFonts w:ascii="微软雅黑" w:eastAsia="微软雅黑" w:hAnsi="微软雅黑" w:cs="宋体" w:hint="eastAsia"/>
          <w:b/>
          <w:bCs/>
          <w:color w:val="2C3E50"/>
          <w:kern w:val="0"/>
          <w:sz w:val="27"/>
          <w:szCs w:val="27"/>
        </w:rPr>
      </w:pPr>
      <w:r w:rsidRPr="00205B83">
        <w:rPr>
          <w:rFonts w:ascii="微软雅黑" w:eastAsia="微软雅黑" w:hAnsi="微软雅黑" w:cs="宋体" w:hint="eastAsia"/>
          <w:b/>
          <w:bCs/>
          <w:color w:val="2C3E50"/>
          <w:kern w:val="0"/>
          <w:sz w:val="27"/>
          <w:szCs w:val="27"/>
        </w:rPr>
        <w:t>可达性分析算法</w:t>
      </w:r>
    </w:p>
    <w:p w14:paraId="6495B611"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lastRenderedPageBreak/>
        <w:t>不可达的对象将暂时处于“缓刑”阶段，要真正宣告一个对象死亡，至少要经历两次标记过程：</w:t>
      </w:r>
    </w:p>
    <w:p w14:paraId="5E7698FE" w14:textId="77777777" w:rsidR="00205B83" w:rsidRPr="00205B83" w:rsidRDefault="00205B83" w:rsidP="00205B83">
      <w:pPr>
        <w:widowControl/>
        <w:numPr>
          <w:ilvl w:val="0"/>
          <w:numId w:val="3"/>
        </w:numPr>
        <w:shd w:val="clear" w:color="auto" w:fill="FFFFFF"/>
        <w:jc w:val="left"/>
        <w:rPr>
          <w:rFonts w:ascii="微软雅黑" w:eastAsia="微软雅黑" w:hAnsi="微软雅黑" w:cs="宋体" w:hint="eastAsia"/>
          <w:color w:val="314659"/>
          <w:kern w:val="0"/>
          <w:sz w:val="23"/>
          <w:szCs w:val="23"/>
        </w:rPr>
      </w:pPr>
      <w:r w:rsidRPr="00205B83">
        <w:rPr>
          <w:rFonts w:ascii="微软雅黑" w:eastAsia="微软雅黑" w:hAnsi="微软雅黑" w:cs="宋体" w:hint="eastAsia"/>
          <w:color w:val="314659"/>
          <w:kern w:val="0"/>
          <w:sz w:val="23"/>
          <w:szCs w:val="23"/>
        </w:rPr>
        <w:t>如果对象在进行可达性分析后发现</w:t>
      </w:r>
      <w:r w:rsidRPr="00205B83">
        <w:rPr>
          <w:rFonts w:ascii="微软雅黑" w:eastAsia="微软雅黑" w:hAnsi="微软雅黑" w:cs="宋体" w:hint="eastAsia"/>
          <w:b/>
          <w:bCs/>
          <w:color w:val="314659"/>
          <w:kern w:val="0"/>
          <w:sz w:val="23"/>
          <w:szCs w:val="23"/>
        </w:rPr>
        <w:t>没有与 GC Roots 相连接的引用链</w:t>
      </w:r>
      <w:r w:rsidRPr="00205B83">
        <w:rPr>
          <w:rFonts w:ascii="微软雅黑" w:eastAsia="微软雅黑" w:hAnsi="微软雅黑" w:cs="宋体" w:hint="eastAsia"/>
          <w:color w:val="314659"/>
          <w:kern w:val="0"/>
          <w:sz w:val="23"/>
          <w:szCs w:val="23"/>
        </w:rPr>
        <w:t>，那它将会被第一次标记并且进行一次筛选，筛选的条件是此对象是否有必要执行 </w:t>
      </w:r>
      <w:r w:rsidRPr="00205B83">
        <w:rPr>
          <w:rFonts w:ascii="宋体" w:eastAsia="宋体" w:hAnsi="宋体" w:cs="宋体" w:hint="eastAsia"/>
          <w:color w:val="314659"/>
          <w:kern w:val="0"/>
          <w:sz w:val="24"/>
          <w:szCs w:val="24"/>
          <w:shd w:val="clear" w:color="auto" w:fill="F2F4F5"/>
        </w:rPr>
        <w:t>finalize()</w:t>
      </w:r>
      <w:r w:rsidRPr="00205B83">
        <w:rPr>
          <w:rFonts w:ascii="微软雅黑" w:eastAsia="微软雅黑" w:hAnsi="微软雅黑" w:cs="宋体" w:hint="eastAsia"/>
          <w:color w:val="314659"/>
          <w:kern w:val="0"/>
          <w:sz w:val="23"/>
          <w:szCs w:val="23"/>
        </w:rPr>
        <w:t> 方法。</w:t>
      </w:r>
    </w:p>
    <w:p w14:paraId="06D83AEB" w14:textId="77777777" w:rsidR="00205B83" w:rsidRPr="00205B83" w:rsidRDefault="00205B83" w:rsidP="00205B83">
      <w:pPr>
        <w:widowControl/>
        <w:numPr>
          <w:ilvl w:val="0"/>
          <w:numId w:val="3"/>
        </w:numPr>
        <w:shd w:val="clear" w:color="auto" w:fill="FFFFFF"/>
        <w:jc w:val="left"/>
        <w:rPr>
          <w:rFonts w:ascii="微软雅黑" w:eastAsia="微软雅黑" w:hAnsi="微软雅黑" w:cs="宋体" w:hint="eastAsia"/>
          <w:color w:val="314659"/>
          <w:kern w:val="0"/>
          <w:sz w:val="23"/>
          <w:szCs w:val="23"/>
        </w:rPr>
      </w:pPr>
      <w:r w:rsidRPr="00205B83">
        <w:rPr>
          <w:rFonts w:ascii="微软雅黑" w:eastAsia="微软雅黑" w:hAnsi="微软雅黑" w:cs="宋体" w:hint="eastAsia"/>
          <w:color w:val="314659"/>
          <w:kern w:val="0"/>
          <w:sz w:val="23"/>
          <w:szCs w:val="23"/>
        </w:rPr>
        <w:t>当对象没有覆盖 </w:t>
      </w:r>
      <w:r w:rsidRPr="00205B83">
        <w:rPr>
          <w:rFonts w:ascii="宋体" w:eastAsia="宋体" w:hAnsi="宋体" w:cs="宋体" w:hint="eastAsia"/>
          <w:color w:val="314659"/>
          <w:kern w:val="0"/>
          <w:sz w:val="24"/>
          <w:szCs w:val="24"/>
          <w:shd w:val="clear" w:color="auto" w:fill="F2F4F5"/>
        </w:rPr>
        <w:t>finalize()</w:t>
      </w:r>
      <w:r w:rsidRPr="00205B83">
        <w:rPr>
          <w:rFonts w:ascii="微软雅黑" w:eastAsia="微软雅黑" w:hAnsi="微软雅黑" w:cs="宋体" w:hint="eastAsia"/>
          <w:color w:val="314659"/>
          <w:kern w:val="0"/>
          <w:sz w:val="23"/>
          <w:szCs w:val="23"/>
        </w:rPr>
        <w:t> 方法，或者 </w:t>
      </w:r>
      <w:r w:rsidRPr="00205B83">
        <w:rPr>
          <w:rFonts w:ascii="宋体" w:eastAsia="宋体" w:hAnsi="宋体" w:cs="宋体" w:hint="eastAsia"/>
          <w:color w:val="314659"/>
          <w:kern w:val="0"/>
          <w:sz w:val="24"/>
          <w:szCs w:val="24"/>
          <w:shd w:val="clear" w:color="auto" w:fill="F2F4F5"/>
        </w:rPr>
        <w:t>finalize()</w:t>
      </w:r>
      <w:r w:rsidRPr="00205B83">
        <w:rPr>
          <w:rFonts w:ascii="微软雅黑" w:eastAsia="微软雅黑" w:hAnsi="微软雅黑" w:cs="宋体" w:hint="eastAsia"/>
          <w:color w:val="314659"/>
          <w:kern w:val="0"/>
          <w:sz w:val="23"/>
          <w:szCs w:val="23"/>
        </w:rPr>
        <w:t> 方法已经被虚拟机调用过，虚拟机将这两种情况都视为“没有必要执行”，直接进行第二次标记。</w:t>
      </w:r>
    </w:p>
    <w:p w14:paraId="3058F967" w14:textId="77777777" w:rsidR="00205B83" w:rsidRPr="00205B83" w:rsidRDefault="00205B83" w:rsidP="00205B83">
      <w:pPr>
        <w:widowControl/>
        <w:numPr>
          <w:ilvl w:val="0"/>
          <w:numId w:val="3"/>
        </w:numPr>
        <w:shd w:val="clear" w:color="auto" w:fill="FFFFFF"/>
        <w:jc w:val="left"/>
        <w:rPr>
          <w:rFonts w:ascii="微软雅黑" w:eastAsia="微软雅黑" w:hAnsi="微软雅黑" w:cs="宋体" w:hint="eastAsia"/>
          <w:color w:val="314659"/>
          <w:kern w:val="0"/>
          <w:sz w:val="23"/>
          <w:szCs w:val="23"/>
        </w:rPr>
      </w:pPr>
      <w:r w:rsidRPr="00205B83">
        <w:rPr>
          <w:rFonts w:ascii="微软雅黑" w:eastAsia="微软雅黑" w:hAnsi="微软雅黑" w:cs="宋体" w:hint="eastAsia"/>
          <w:color w:val="314659"/>
          <w:kern w:val="0"/>
          <w:sz w:val="23"/>
          <w:szCs w:val="23"/>
        </w:rPr>
        <w:t>如果这个对象被判定为有必要执行 </w:t>
      </w:r>
      <w:r w:rsidRPr="00205B83">
        <w:rPr>
          <w:rFonts w:ascii="宋体" w:eastAsia="宋体" w:hAnsi="宋体" w:cs="宋体" w:hint="eastAsia"/>
          <w:color w:val="314659"/>
          <w:kern w:val="0"/>
          <w:sz w:val="24"/>
          <w:szCs w:val="24"/>
          <w:shd w:val="clear" w:color="auto" w:fill="F2F4F5"/>
        </w:rPr>
        <w:t>finalize()</w:t>
      </w:r>
      <w:r w:rsidRPr="00205B83">
        <w:rPr>
          <w:rFonts w:ascii="微软雅黑" w:eastAsia="微软雅黑" w:hAnsi="微软雅黑" w:cs="宋体" w:hint="eastAsia"/>
          <w:color w:val="314659"/>
          <w:kern w:val="0"/>
          <w:sz w:val="23"/>
          <w:szCs w:val="23"/>
        </w:rPr>
        <w:t> 方法，那么这个对象将会放置在一个叫做 F-Queue 的队列之中，并在稍后由一个由虚拟机自动建立的、低优先级的 Finalizer 线程去执行它。</w:t>
      </w:r>
    </w:p>
    <w:p w14:paraId="6064A874" w14:textId="77777777" w:rsidR="00205B83" w:rsidRPr="00205B83" w:rsidRDefault="00205B83" w:rsidP="00205B83">
      <w:pPr>
        <w:widowControl/>
        <w:shd w:val="clear" w:color="auto" w:fill="FFFFFF"/>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这里所谓的“执行”是指虚拟机会触发这个方法，但并不承诺会等待它运行结束，因为如果一个对象在 </w:t>
      </w:r>
      <w:r w:rsidRPr="00205B83">
        <w:rPr>
          <w:rFonts w:ascii="宋体" w:eastAsia="宋体" w:hAnsi="宋体" w:cs="宋体" w:hint="eastAsia"/>
          <w:color w:val="314659"/>
          <w:kern w:val="0"/>
          <w:sz w:val="24"/>
          <w:szCs w:val="24"/>
          <w:shd w:val="clear" w:color="auto" w:fill="F2F4F5"/>
        </w:rPr>
        <w:t>finalize()</w:t>
      </w:r>
      <w:r w:rsidRPr="00205B83">
        <w:rPr>
          <w:rFonts w:ascii="微软雅黑" w:eastAsia="微软雅黑" w:hAnsi="微软雅黑" w:cs="宋体" w:hint="eastAsia"/>
          <w:color w:val="314659"/>
          <w:kern w:val="0"/>
          <w:sz w:val="18"/>
          <w:szCs w:val="18"/>
        </w:rPr>
        <w:t> 方法中执行缓慢，将很可能会一直阻塞 F-Queue 队列，甚至导致整个内存回收系统崩溃。</w:t>
      </w:r>
    </w:p>
    <w:p w14:paraId="109F4149"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测试程序：</w:t>
      </w:r>
    </w:p>
    <w:p w14:paraId="48984A83"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宋体" w:eastAsia="宋体" w:hAnsi="宋体" w:cs="宋体" w:hint="eastAsia"/>
          <w:color w:val="C7C7C7"/>
          <w:kern w:val="0"/>
          <w:sz w:val="18"/>
          <w:szCs w:val="18"/>
        </w:rPr>
      </w:pPr>
      <w:r w:rsidRPr="00205B83">
        <w:rPr>
          <w:rFonts w:ascii="宋体" w:eastAsia="宋体" w:hAnsi="宋体" w:cs="宋体" w:hint="eastAsia"/>
          <w:color w:val="C7C7C7"/>
          <w:kern w:val="0"/>
          <w:sz w:val="18"/>
          <w:szCs w:val="18"/>
        </w:rPr>
        <w:t>Copy</w:t>
      </w:r>
    </w:p>
    <w:p w14:paraId="156F57E3"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public class FinalizerTest {</w:t>
      </w:r>
    </w:p>
    <w:p w14:paraId="6B8B6033"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public static FinalizerTest object;</w:t>
      </w:r>
    </w:p>
    <w:p w14:paraId="5CF68255"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public void isAlive() {</w:t>
      </w:r>
    </w:p>
    <w:p w14:paraId="77F2CFD1"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System.out.println("I'm alive");</w:t>
      </w:r>
    </w:p>
    <w:p w14:paraId="391B7611"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w:t>
      </w:r>
    </w:p>
    <w:p w14:paraId="6D8D4ECD"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w:t>
      </w:r>
    </w:p>
    <w:p w14:paraId="61150C80"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@Override</w:t>
      </w:r>
    </w:p>
    <w:p w14:paraId="7F8D786B"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protected void finalize() throws Throwable {</w:t>
      </w:r>
    </w:p>
    <w:p w14:paraId="71518C9E"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super.finalize();</w:t>
      </w:r>
    </w:p>
    <w:p w14:paraId="608C6B07"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lastRenderedPageBreak/>
        <w:t xml:space="preserve">        System.out.println("method finalize is running");</w:t>
      </w:r>
    </w:p>
    <w:p w14:paraId="05F2DF76"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object = this;</w:t>
      </w:r>
    </w:p>
    <w:p w14:paraId="51736544"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w:t>
      </w:r>
    </w:p>
    <w:p w14:paraId="5300D2C5"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w:t>
      </w:r>
    </w:p>
    <w:p w14:paraId="61A2AD13"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public static void main(String[] args) throws Exception {</w:t>
      </w:r>
    </w:p>
    <w:p w14:paraId="38D6A61E"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object = new FinalizerTest();</w:t>
      </w:r>
    </w:p>
    <w:p w14:paraId="1DAF9C2D"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 第一次执行，finalize方法会自救</w:t>
      </w:r>
    </w:p>
    <w:p w14:paraId="75072490"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object = null;</w:t>
      </w:r>
    </w:p>
    <w:p w14:paraId="2E12ADB0"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System.gc();</w:t>
      </w:r>
    </w:p>
    <w:p w14:paraId="1D9DF8B4"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w:t>
      </w:r>
    </w:p>
    <w:p w14:paraId="505ADAF8"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Thread.sleep(500);</w:t>
      </w:r>
    </w:p>
    <w:p w14:paraId="488F442B"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if (object != null) {</w:t>
      </w:r>
    </w:p>
    <w:p w14:paraId="3B370AED"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object.isAlive();</w:t>
      </w:r>
    </w:p>
    <w:p w14:paraId="49AAEFC0"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 else {</w:t>
      </w:r>
    </w:p>
    <w:p w14:paraId="3DBC87CB"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System.out.println("I'm dead");</w:t>
      </w:r>
    </w:p>
    <w:p w14:paraId="04B257EF"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w:t>
      </w:r>
    </w:p>
    <w:p w14:paraId="48E40F7D"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w:t>
      </w:r>
    </w:p>
    <w:p w14:paraId="703319EE"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 第二次执行，finalize方法已经执行过</w:t>
      </w:r>
    </w:p>
    <w:p w14:paraId="7376B266"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object = null;</w:t>
      </w:r>
    </w:p>
    <w:p w14:paraId="2BA6E579"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System.gc();</w:t>
      </w:r>
    </w:p>
    <w:p w14:paraId="3CBE1485"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w:t>
      </w:r>
    </w:p>
    <w:p w14:paraId="632609AE"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Thread.sleep(500);</w:t>
      </w:r>
    </w:p>
    <w:p w14:paraId="454E5079"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if (object != null) {</w:t>
      </w:r>
    </w:p>
    <w:p w14:paraId="6871F9E3"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object.isAlive();</w:t>
      </w:r>
    </w:p>
    <w:p w14:paraId="778C61B0"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lastRenderedPageBreak/>
        <w:t xml:space="preserve">        } else {</w:t>
      </w:r>
    </w:p>
    <w:p w14:paraId="5F8C902D"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System.out.println("I'm dead");</w:t>
      </w:r>
    </w:p>
    <w:p w14:paraId="2E83F646"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w:t>
      </w:r>
    </w:p>
    <w:p w14:paraId="178BB2CD"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w:t>
      </w:r>
    </w:p>
    <w:p w14:paraId="65570E01"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w:t>
      </w:r>
    </w:p>
    <w:p w14:paraId="57C12AA8"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输出如下：</w:t>
      </w:r>
    </w:p>
    <w:p w14:paraId="288E5742"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宋体" w:eastAsia="宋体" w:hAnsi="宋体" w:cs="宋体" w:hint="eastAsia"/>
          <w:color w:val="C7C7C7"/>
          <w:kern w:val="0"/>
          <w:sz w:val="18"/>
          <w:szCs w:val="18"/>
        </w:rPr>
      </w:pPr>
      <w:r w:rsidRPr="00205B83">
        <w:rPr>
          <w:rFonts w:ascii="宋体" w:eastAsia="宋体" w:hAnsi="宋体" w:cs="宋体" w:hint="eastAsia"/>
          <w:color w:val="C7C7C7"/>
          <w:kern w:val="0"/>
          <w:sz w:val="18"/>
          <w:szCs w:val="18"/>
        </w:rPr>
        <w:t>Copy</w:t>
      </w:r>
    </w:p>
    <w:p w14:paraId="77B64BDA"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method finalize is running</w:t>
      </w:r>
    </w:p>
    <w:p w14:paraId="2788D1F9"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I'm alive</w:t>
      </w:r>
    </w:p>
    <w:p w14:paraId="46EC06F6"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I'm dead</w:t>
      </w:r>
    </w:p>
    <w:p w14:paraId="67D3EC79" w14:textId="77777777" w:rsidR="00205B83" w:rsidRPr="00205B83" w:rsidRDefault="00205B83" w:rsidP="00205B83">
      <w:pPr>
        <w:widowControl/>
        <w:shd w:val="clear" w:color="auto" w:fill="FFFFFF"/>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如果不重写 </w:t>
      </w:r>
      <w:r w:rsidRPr="00205B83">
        <w:rPr>
          <w:rFonts w:ascii="宋体" w:eastAsia="宋体" w:hAnsi="宋体" w:cs="宋体" w:hint="eastAsia"/>
          <w:color w:val="314659"/>
          <w:kern w:val="0"/>
          <w:sz w:val="24"/>
          <w:szCs w:val="24"/>
          <w:shd w:val="clear" w:color="auto" w:fill="F2F4F5"/>
        </w:rPr>
        <w:t>finalize()</w:t>
      </w:r>
      <w:r w:rsidRPr="00205B83">
        <w:rPr>
          <w:rFonts w:ascii="微软雅黑" w:eastAsia="微软雅黑" w:hAnsi="微软雅黑" w:cs="宋体" w:hint="eastAsia"/>
          <w:color w:val="314659"/>
          <w:kern w:val="0"/>
          <w:sz w:val="18"/>
          <w:szCs w:val="18"/>
        </w:rPr>
        <w:t>，输出将会是：</w:t>
      </w:r>
    </w:p>
    <w:p w14:paraId="4823C762"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宋体" w:eastAsia="宋体" w:hAnsi="宋体" w:cs="宋体" w:hint="eastAsia"/>
          <w:color w:val="C7C7C7"/>
          <w:kern w:val="0"/>
          <w:sz w:val="18"/>
          <w:szCs w:val="18"/>
        </w:rPr>
      </w:pPr>
      <w:r w:rsidRPr="00205B83">
        <w:rPr>
          <w:rFonts w:ascii="宋体" w:eastAsia="宋体" w:hAnsi="宋体" w:cs="宋体" w:hint="eastAsia"/>
          <w:color w:val="C7C7C7"/>
          <w:kern w:val="0"/>
          <w:sz w:val="18"/>
          <w:szCs w:val="18"/>
        </w:rPr>
        <w:t>Copy</w:t>
      </w:r>
    </w:p>
    <w:p w14:paraId="1FA4C3E2"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I'm dead</w:t>
      </w:r>
    </w:p>
    <w:p w14:paraId="0EFB814F"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I'm dead</w:t>
      </w:r>
    </w:p>
    <w:p w14:paraId="619C5CC2" w14:textId="77777777" w:rsidR="00205B83" w:rsidRPr="00205B83" w:rsidRDefault="00205B83" w:rsidP="00205B83">
      <w:pPr>
        <w:widowControl/>
        <w:shd w:val="clear" w:color="auto" w:fill="FFFFFF"/>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从执行结果可以看出：</w:t>
      </w:r>
      <w:r w:rsidRPr="00205B83">
        <w:rPr>
          <w:rFonts w:ascii="微软雅黑" w:eastAsia="微软雅黑" w:hAnsi="微软雅黑" w:cs="宋体" w:hint="eastAsia"/>
          <w:color w:val="314659"/>
          <w:kern w:val="0"/>
          <w:sz w:val="18"/>
          <w:szCs w:val="18"/>
        </w:rPr>
        <w:br/>
        <w:t>第一次发生 GC 时，</w:t>
      </w:r>
      <w:r w:rsidRPr="00205B83">
        <w:rPr>
          <w:rFonts w:ascii="宋体" w:eastAsia="宋体" w:hAnsi="宋体" w:cs="宋体" w:hint="eastAsia"/>
          <w:color w:val="314659"/>
          <w:kern w:val="0"/>
          <w:sz w:val="24"/>
          <w:szCs w:val="24"/>
          <w:shd w:val="clear" w:color="auto" w:fill="F2F4F5"/>
        </w:rPr>
        <w:t>finalize()</w:t>
      </w:r>
      <w:r w:rsidRPr="00205B83">
        <w:rPr>
          <w:rFonts w:ascii="微软雅黑" w:eastAsia="微软雅黑" w:hAnsi="微软雅黑" w:cs="宋体" w:hint="eastAsia"/>
          <w:color w:val="314659"/>
          <w:kern w:val="0"/>
          <w:sz w:val="18"/>
          <w:szCs w:val="18"/>
        </w:rPr>
        <w:t> 方法的确执行了，并且在被回收之前成功逃脱；</w:t>
      </w:r>
      <w:r w:rsidRPr="00205B83">
        <w:rPr>
          <w:rFonts w:ascii="微软雅黑" w:eastAsia="微软雅黑" w:hAnsi="微软雅黑" w:cs="宋体" w:hint="eastAsia"/>
          <w:color w:val="314659"/>
          <w:kern w:val="0"/>
          <w:sz w:val="18"/>
          <w:szCs w:val="18"/>
        </w:rPr>
        <w:br/>
        <w:t>第二次发生 GC 时，由于 </w:t>
      </w:r>
      <w:r w:rsidRPr="00205B83">
        <w:rPr>
          <w:rFonts w:ascii="宋体" w:eastAsia="宋体" w:hAnsi="宋体" w:cs="宋体" w:hint="eastAsia"/>
          <w:color w:val="314659"/>
          <w:kern w:val="0"/>
          <w:sz w:val="24"/>
          <w:szCs w:val="24"/>
          <w:shd w:val="clear" w:color="auto" w:fill="F2F4F5"/>
        </w:rPr>
        <w:t>finalize()</w:t>
      </w:r>
      <w:r w:rsidRPr="00205B83">
        <w:rPr>
          <w:rFonts w:ascii="微软雅黑" w:eastAsia="微软雅黑" w:hAnsi="微软雅黑" w:cs="宋体" w:hint="eastAsia"/>
          <w:color w:val="314659"/>
          <w:kern w:val="0"/>
          <w:sz w:val="18"/>
          <w:szCs w:val="18"/>
        </w:rPr>
        <w:t> 方法只会被 JVM 调用一次，object 被回收。</w:t>
      </w:r>
    </w:p>
    <w:p w14:paraId="469F6CFF" w14:textId="77777777" w:rsidR="00205B83" w:rsidRPr="00205B83" w:rsidRDefault="00205B83" w:rsidP="00205B83">
      <w:pPr>
        <w:widowControl/>
        <w:shd w:val="clear" w:color="auto" w:fill="FFFFFF"/>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值得注意的是，使用 </w:t>
      </w:r>
      <w:r w:rsidRPr="00205B83">
        <w:rPr>
          <w:rFonts w:ascii="宋体" w:eastAsia="宋体" w:hAnsi="宋体" w:cs="宋体" w:hint="eastAsia"/>
          <w:color w:val="314659"/>
          <w:kern w:val="0"/>
          <w:sz w:val="24"/>
          <w:szCs w:val="24"/>
          <w:shd w:val="clear" w:color="auto" w:fill="F2F4F5"/>
        </w:rPr>
        <w:t>finalize()</w:t>
      </w:r>
      <w:r w:rsidRPr="00205B83">
        <w:rPr>
          <w:rFonts w:ascii="微软雅黑" w:eastAsia="微软雅黑" w:hAnsi="微软雅黑" w:cs="宋体" w:hint="eastAsia"/>
          <w:color w:val="314659"/>
          <w:kern w:val="0"/>
          <w:sz w:val="18"/>
          <w:szCs w:val="18"/>
        </w:rPr>
        <w:t> 方法来“拯救”对象是不值得提倡的，它的运行代价高昂，不确定性大，无法保证各个对象的调用顺序。</w:t>
      </w:r>
      <w:r w:rsidRPr="00205B83">
        <w:rPr>
          <w:rFonts w:ascii="宋体" w:eastAsia="宋体" w:hAnsi="宋体" w:cs="宋体" w:hint="eastAsia"/>
          <w:color w:val="314659"/>
          <w:kern w:val="0"/>
          <w:sz w:val="24"/>
          <w:szCs w:val="24"/>
          <w:shd w:val="clear" w:color="auto" w:fill="F2F4F5"/>
        </w:rPr>
        <w:t>finalize()</w:t>
      </w:r>
      <w:r w:rsidRPr="00205B83">
        <w:rPr>
          <w:rFonts w:ascii="微软雅黑" w:eastAsia="微软雅黑" w:hAnsi="微软雅黑" w:cs="宋体" w:hint="eastAsia"/>
          <w:color w:val="314659"/>
          <w:kern w:val="0"/>
          <w:sz w:val="18"/>
          <w:szCs w:val="18"/>
        </w:rPr>
        <w:t> 能做的工作，使用 try-finally 或者其它方法都更适合、及时。</w:t>
      </w:r>
    </w:p>
    <w:p w14:paraId="6D254967" w14:textId="77777777" w:rsidR="00205B83" w:rsidRPr="00205B83" w:rsidRDefault="00205B83" w:rsidP="00205B83">
      <w:pPr>
        <w:widowControl/>
        <w:shd w:val="clear" w:color="auto" w:fill="FFFFFF"/>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本段程序引用自 </w:t>
      </w:r>
      <w:hyperlink r:id="rId12" w:tgtFrame="_blank" w:history="1">
        <w:r w:rsidRPr="00205B83">
          <w:rPr>
            <w:rFonts w:ascii="微软雅黑" w:eastAsia="微软雅黑" w:hAnsi="微软雅黑" w:cs="宋体" w:hint="eastAsia"/>
            <w:color w:val="2D8CF0"/>
            <w:kern w:val="0"/>
            <w:sz w:val="18"/>
            <w:szCs w:val="18"/>
            <w:u w:val="single"/>
          </w:rPr>
          <w:t>Java GC的那些事（上）</w:t>
        </w:r>
      </w:hyperlink>
    </w:p>
    <w:p w14:paraId="4A7DDB4B" w14:textId="77777777" w:rsidR="00205B83" w:rsidRPr="00205B83" w:rsidRDefault="00205B83" w:rsidP="00205B83">
      <w:pPr>
        <w:widowControl/>
        <w:shd w:val="clear" w:color="auto" w:fill="FFFFFF"/>
        <w:spacing w:before="225" w:after="225"/>
        <w:jc w:val="left"/>
        <w:outlineLvl w:val="2"/>
        <w:rPr>
          <w:rFonts w:ascii="微软雅黑" w:eastAsia="微软雅黑" w:hAnsi="微软雅黑" w:cs="宋体" w:hint="eastAsia"/>
          <w:b/>
          <w:bCs/>
          <w:color w:val="2C3E50"/>
          <w:kern w:val="0"/>
          <w:sz w:val="27"/>
          <w:szCs w:val="27"/>
        </w:rPr>
      </w:pPr>
      <w:r w:rsidRPr="00205B83">
        <w:rPr>
          <w:rFonts w:ascii="微软雅黑" w:eastAsia="微软雅黑" w:hAnsi="微软雅黑" w:cs="宋体" w:hint="eastAsia"/>
          <w:b/>
          <w:bCs/>
          <w:color w:val="2C3E50"/>
          <w:kern w:val="0"/>
          <w:sz w:val="27"/>
          <w:szCs w:val="27"/>
        </w:rPr>
        <w:t>Java 堆永久代的回收</w:t>
      </w:r>
    </w:p>
    <w:p w14:paraId="5952B538"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永久代的垃圾收集主要回收两部分内容：废弃常量和无用的类。</w:t>
      </w:r>
    </w:p>
    <w:p w14:paraId="54FF118A" w14:textId="77777777" w:rsidR="00205B83" w:rsidRPr="00205B83" w:rsidRDefault="00205B83" w:rsidP="00205B83">
      <w:pPr>
        <w:widowControl/>
        <w:numPr>
          <w:ilvl w:val="0"/>
          <w:numId w:val="4"/>
        </w:numPr>
        <w:shd w:val="clear" w:color="auto" w:fill="FFFFFF"/>
        <w:spacing w:before="75" w:after="75"/>
        <w:jc w:val="left"/>
        <w:rPr>
          <w:rFonts w:ascii="微软雅黑" w:eastAsia="微软雅黑" w:hAnsi="微软雅黑" w:cs="宋体" w:hint="eastAsia"/>
          <w:color w:val="314659"/>
          <w:kern w:val="0"/>
          <w:sz w:val="23"/>
          <w:szCs w:val="23"/>
        </w:rPr>
      </w:pPr>
      <w:r w:rsidRPr="00205B83">
        <w:rPr>
          <w:rFonts w:ascii="微软雅黑" w:eastAsia="微软雅黑" w:hAnsi="微软雅黑" w:cs="宋体" w:hint="eastAsia"/>
          <w:color w:val="314659"/>
          <w:kern w:val="0"/>
          <w:sz w:val="23"/>
          <w:szCs w:val="23"/>
        </w:rPr>
        <w:lastRenderedPageBreak/>
        <w:t>回收废弃常量与回收 Java 堆中的对象非常类似。以常量池中字面量的回收为例，假如一个字符串"abc"已经进入了常量池中，但是当前系统没有任何一个 String 对象是叫做"abc"的，也没有其他地方引用了这个字面量，如果这时发生内存回收，而且必要的话，这个"abc"常量就会被系统清理出常量池。常量池中的其他类（接口）、方法、字段的符号引用也与此类似。</w:t>
      </w:r>
    </w:p>
    <w:p w14:paraId="5850C00F" w14:textId="77777777" w:rsidR="00205B83" w:rsidRPr="00205B83" w:rsidRDefault="00205B83" w:rsidP="00205B83">
      <w:pPr>
        <w:widowControl/>
        <w:numPr>
          <w:ilvl w:val="0"/>
          <w:numId w:val="4"/>
        </w:numPr>
        <w:shd w:val="clear" w:color="auto" w:fill="FFFFFF"/>
        <w:jc w:val="left"/>
        <w:rPr>
          <w:rFonts w:ascii="微软雅黑" w:eastAsia="微软雅黑" w:hAnsi="微软雅黑" w:cs="宋体" w:hint="eastAsia"/>
          <w:color w:val="314659"/>
          <w:kern w:val="0"/>
          <w:sz w:val="23"/>
          <w:szCs w:val="23"/>
        </w:rPr>
      </w:pPr>
      <w:r w:rsidRPr="00205B83">
        <w:rPr>
          <w:rFonts w:ascii="微软雅黑" w:eastAsia="微软雅黑" w:hAnsi="微软雅黑" w:cs="宋体" w:hint="eastAsia"/>
          <w:b/>
          <w:bCs/>
          <w:color w:val="314659"/>
          <w:kern w:val="0"/>
          <w:sz w:val="23"/>
          <w:szCs w:val="23"/>
        </w:rPr>
        <w:t>类需要同时满足下面 3 个条件才能算是“无用的类”：</w:t>
      </w:r>
      <w:r w:rsidRPr="00205B83">
        <w:rPr>
          <w:rFonts w:ascii="微软雅黑" w:eastAsia="微软雅黑" w:hAnsi="微软雅黑" w:cs="宋体" w:hint="eastAsia"/>
          <w:b/>
          <w:bCs/>
          <w:color w:val="314659"/>
          <w:kern w:val="0"/>
          <w:sz w:val="23"/>
          <w:szCs w:val="23"/>
        </w:rPr>
        <w:br/>
        <w:t>a. 该类所有的实例都已经被回收，也就是 Java 堆中不存在该类的任何实例。</w:t>
      </w:r>
      <w:r w:rsidRPr="00205B83">
        <w:rPr>
          <w:rFonts w:ascii="微软雅黑" w:eastAsia="微软雅黑" w:hAnsi="微软雅黑" w:cs="宋体" w:hint="eastAsia"/>
          <w:b/>
          <w:bCs/>
          <w:color w:val="314659"/>
          <w:kern w:val="0"/>
          <w:sz w:val="23"/>
          <w:szCs w:val="23"/>
        </w:rPr>
        <w:br/>
        <w:t>b. 加载该类的 ClassLoader 已经被回收。</w:t>
      </w:r>
      <w:r w:rsidRPr="00205B83">
        <w:rPr>
          <w:rFonts w:ascii="微软雅黑" w:eastAsia="微软雅黑" w:hAnsi="微软雅黑" w:cs="宋体" w:hint="eastAsia"/>
          <w:b/>
          <w:bCs/>
          <w:color w:val="314659"/>
          <w:kern w:val="0"/>
          <w:sz w:val="23"/>
          <w:szCs w:val="23"/>
        </w:rPr>
        <w:br/>
        <w:t>c. 该类对应的 java.lang.Class 对象没有在任何地方被引用，无法在任何地方通过反射访问该类的方法。</w:t>
      </w:r>
    </w:p>
    <w:p w14:paraId="2CE4F2FD"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虚拟机可以对满足上述 3 个条件的无用类进行回收，这里说的仅仅是“可以”，而并不是和对象一样，不使用了就必然会回收。</w:t>
      </w:r>
    </w:p>
    <w:p w14:paraId="664AB132"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在大量使用反射、动态代理、CGLib 等 ByteCode 框架、动态生成 JSP 以及 OSGi 这类频繁自定义 ClassLoader 的场景都需要虚拟机具备类卸载的功能，以保证永久代不会溢出。</w:t>
      </w:r>
    </w:p>
    <w:p w14:paraId="5A7CAA79" w14:textId="77777777" w:rsidR="00205B83" w:rsidRPr="00205B83" w:rsidRDefault="00205B83" w:rsidP="00205B83">
      <w:pPr>
        <w:widowControl/>
        <w:shd w:val="clear" w:color="auto" w:fill="FFFFFF"/>
        <w:spacing w:before="225" w:after="225"/>
        <w:jc w:val="left"/>
        <w:outlineLvl w:val="1"/>
        <w:rPr>
          <w:rFonts w:ascii="微软雅黑" w:eastAsia="微软雅黑" w:hAnsi="微软雅黑" w:cs="宋体" w:hint="eastAsia"/>
          <w:b/>
          <w:bCs/>
          <w:color w:val="2C3E50"/>
          <w:kern w:val="0"/>
          <w:sz w:val="30"/>
          <w:szCs w:val="30"/>
        </w:rPr>
      </w:pPr>
      <w:r w:rsidRPr="00205B83">
        <w:rPr>
          <w:rFonts w:ascii="微软雅黑" w:eastAsia="微软雅黑" w:hAnsi="微软雅黑" w:cs="宋体" w:hint="eastAsia"/>
          <w:b/>
          <w:bCs/>
          <w:color w:val="2C3E50"/>
          <w:kern w:val="0"/>
          <w:sz w:val="30"/>
          <w:szCs w:val="30"/>
        </w:rPr>
        <w:t>垃圾收集算法</w:t>
      </w:r>
    </w:p>
    <w:p w14:paraId="7BA4BF97"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一共有 4 种：</w:t>
      </w:r>
    </w:p>
    <w:p w14:paraId="7A5709AD" w14:textId="77777777" w:rsidR="00205B83" w:rsidRPr="00205B83" w:rsidRDefault="00205B83" w:rsidP="00205B83">
      <w:pPr>
        <w:widowControl/>
        <w:numPr>
          <w:ilvl w:val="0"/>
          <w:numId w:val="5"/>
        </w:numPr>
        <w:shd w:val="clear" w:color="auto" w:fill="FFFFFF"/>
        <w:spacing w:before="75" w:after="75"/>
        <w:jc w:val="left"/>
        <w:rPr>
          <w:rFonts w:ascii="微软雅黑" w:eastAsia="微软雅黑" w:hAnsi="微软雅黑" w:cs="宋体" w:hint="eastAsia"/>
          <w:color w:val="314659"/>
          <w:kern w:val="0"/>
          <w:sz w:val="23"/>
          <w:szCs w:val="23"/>
        </w:rPr>
      </w:pPr>
      <w:r w:rsidRPr="00205B83">
        <w:rPr>
          <w:rFonts w:ascii="微软雅黑" w:eastAsia="微软雅黑" w:hAnsi="微软雅黑" w:cs="宋体" w:hint="eastAsia"/>
          <w:color w:val="314659"/>
          <w:kern w:val="0"/>
          <w:sz w:val="23"/>
          <w:szCs w:val="23"/>
        </w:rPr>
        <w:t>标记-清除算法</w:t>
      </w:r>
    </w:p>
    <w:p w14:paraId="781B1B92" w14:textId="77777777" w:rsidR="00205B83" w:rsidRPr="00205B83" w:rsidRDefault="00205B83" w:rsidP="00205B83">
      <w:pPr>
        <w:widowControl/>
        <w:numPr>
          <w:ilvl w:val="0"/>
          <w:numId w:val="5"/>
        </w:numPr>
        <w:shd w:val="clear" w:color="auto" w:fill="FFFFFF"/>
        <w:spacing w:before="75" w:after="75"/>
        <w:jc w:val="left"/>
        <w:rPr>
          <w:rFonts w:ascii="微软雅黑" w:eastAsia="微软雅黑" w:hAnsi="微软雅黑" w:cs="宋体" w:hint="eastAsia"/>
          <w:color w:val="314659"/>
          <w:kern w:val="0"/>
          <w:sz w:val="23"/>
          <w:szCs w:val="23"/>
        </w:rPr>
      </w:pPr>
      <w:r w:rsidRPr="00205B83">
        <w:rPr>
          <w:rFonts w:ascii="微软雅黑" w:eastAsia="微软雅黑" w:hAnsi="微软雅黑" w:cs="宋体" w:hint="eastAsia"/>
          <w:color w:val="314659"/>
          <w:kern w:val="0"/>
          <w:sz w:val="23"/>
          <w:szCs w:val="23"/>
        </w:rPr>
        <w:t>复制算法</w:t>
      </w:r>
    </w:p>
    <w:p w14:paraId="42FD9544" w14:textId="77777777" w:rsidR="00205B83" w:rsidRPr="00205B83" w:rsidRDefault="00205B83" w:rsidP="00205B83">
      <w:pPr>
        <w:widowControl/>
        <w:numPr>
          <w:ilvl w:val="0"/>
          <w:numId w:val="5"/>
        </w:numPr>
        <w:shd w:val="clear" w:color="auto" w:fill="FFFFFF"/>
        <w:spacing w:before="75" w:after="75"/>
        <w:jc w:val="left"/>
        <w:rPr>
          <w:rFonts w:ascii="微软雅黑" w:eastAsia="微软雅黑" w:hAnsi="微软雅黑" w:cs="宋体" w:hint="eastAsia"/>
          <w:color w:val="314659"/>
          <w:kern w:val="0"/>
          <w:sz w:val="23"/>
          <w:szCs w:val="23"/>
        </w:rPr>
      </w:pPr>
      <w:r w:rsidRPr="00205B83">
        <w:rPr>
          <w:rFonts w:ascii="微软雅黑" w:eastAsia="微软雅黑" w:hAnsi="微软雅黑" w:cs="宋体" w:hint="eastAsia"/>
          <w:color w:val="314659"/>
          <w:kern w:val="0"/>
          <w:sz w:val="23"/>
          <w:szCs w:val="23"/>
        </w:rPr>
        <w:t>标记整理算法</w:t>
      </w:r>
    </w:p>
    <w:p w14:paraId="15543AD5" w14:textId="77777777" w:rsidR="00205B83" w:rsidRPr="00205B83" w:rsidRDefault="00205B83" w:rsidP="00205B83">
      <w:pPr>
        <w:widowControl/>
        <w:numPr>
          <w:ilvl w:val="0"/>
          <w:numId w:val="5"/>
        </w:numPr>
        <w:shd w:val="clear" w:color="auto" w:fill="FFFFFF"/>
        <w:spacing w:before="75" w:after="75"/>
        <w:jc w:val="left"/>
        <w:rPr>
          <w:rFonts w:ascii="微软雅黑" w:eastAsia="微软雅黑" w:hAnsi="微软雅黑" w:cs="宋体" w:hint="eastAsia"/>
          <w:color w:val="314659"/>
          <w:kern w:val="0"/>
          <w:sz w:val="23"/>
          <w:szCs w:val="23"/>
        </w:rPr>
      </w:pPr>
      <w:r w:rsidRPr="00205B83">
        <w:rPr>
          <w:rFonts w:ascii="微软雅黑" w:eastAsia="微软雅黑" w:hAnsi="微软雅黑" w:cs="宋体" w:hint="eastAsia"/>
          <w:color w:val="314659"/>
          <w:kern w:val="0"/>
          <w:sz w:val="23"/>
          <w:szCs w:val="23"/>
        </w:rPr>
        <w:t>分代收集算法</w:t>
      </w:r>
    </w:p>
    <w:p w14:paraId="5B61AAC9" w14:textId="77777777" w:rsidR="00205B83" w:rsidRPr="00205B83" w:rsidRDefault="00205B83" w:rsidP="00205B83">
      <w:pPr>
        <w:widowControl/>
        <w:shd w:val="clear" w:color="auto" w:fill="FFFFFF"/>
        <w:spacing w:before="225" w:after="225"/>
        <w:jc w:val="left"/>
        <w:outlineLvl w:val="2"/>
        <w:rPr>
          <w:rFonts w:ascii="微软雅黑" w:eastAsia="微软雅黑" w:hAnsi="微软雅黑" w:cs="宋体" w:hint="eastAsia"/>
          <w:b/>
          <w:bCs/>
          <w:color w:val="2C3E50"/>
          <w:kern w:val="0"/>
          <w:sz w:val="27"/>
          <w:szCs w:val="27"/>
        </w:rPr>
      </w:pPr>
      <w:r w:rsidRPr="00205B83">
        <w:rPr>
          <w:rFonts w:ascii="微软雅黑" w:eastAsia="微软雅黑" w:hAnsi="微软雅黑" w:cs="宋体" w:hint="eastAsia"/>
          <w:b/>
          <w:bCs/>
          <w:color w:val="2C3E50"/>
          <w:kern w:val="0"/>
          <w:sz w:val="27"/>
          <w:szCs w:val="27"/>
        </w:rPr>
        <w:lastRenderedPageBreak/>
        <w:t>标记-清除算法</w:t>
      </w:r>
    </w:p>
    <w:p w14:paraId="4CE1BDB5"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最基础的收集算法是“标记-清除”（Mark-Sweep）算法，分为“标记”和“清除”两个阶段：首先标记出所有需要回收的对象，在标记完成后统一回收所有被标记的对象。</w:t>
      </w:r>
    </w:p>
    <w:p w14:paraId="0B3796AF"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它的主要不足有两个：</w:t>
      </w:r>
    </w:p>
    <w:p w14:paraId="6E9C6773" w14:textId="77777777" w:rsidR="00205B83" w:rsidRPr="00205B83" w:rsidRDefault="00205B83" w:rsidP="00205B83">
      <w:pPr>
        <w:widowControl/>
        <w:numPr>
          <w:ilvl w:val="0"/>
          <w:numId w:val="6"/>
        </w:numPr>
        <w:shd w:val="clear" w:color="auto" w:fill="FFFFFF"/>
        <w:spacing w:before="75" w:after="75"/>
        <w:jc w:val="left"/>
        <w:rPr>
          <w:rFonts w:ascii="微软雅黑" w:eastAsia="微软雅黑" w:hAnsi="微软雅黑" w:cs="宋体" w:hint="eastAsia"/>
          <w:color w:val="314659"/>
          <w:kern w:val="0"/>
          <w:sz w:val="23"/>
          <w:szCs w:val="23"/>
        </w:rPr>
      </w:pPr>
      <w:r w:rsidRPr="00205B83">
        <w:rPr>
          <w:rFonts w:ascii="微软雅黑" w:eastAsia="微软雅黑" w:hAnsi="微软雅黑" w:cs="宋体" w:hint="eastAsia"/>
          <w:color w:val="314659"/>
          <w:kern w:val="0"/>
          <w:sz w:val="23"/>
          <w:szCs w:val="23"/>
        </w:rPr>
        <w:t>效率问题，标记和清除两个过程的效率都不高；</w:t>
      </w:r>
    </w:p>
    <w:p w14:paraId="0139A99B" w14:textId="77777777" w:rsidR="00205B83" w:rsidRPr="00205B83" w:rsidRDefault="00205B83" w:rsidP="00205B83">
      <w:pPr>
        <w:widowControl/>
        <w:numPr>
          <w:ilvl w:val="0"/>
          <w:numId w:val="6"/>
        </w:numPr>
        <w:shd w:val="clear" w:color="auto" w:fill="FFFFFF"/>
        <w:spacing w:before="75" w:after="75"/>
        <w:jc w:val="left"/>
        <w:rPr>
          <w:rFonts w:ascii="微软雅黑" w:eastAsia="微软雅黑" w:hAnsi="微软雅黑" w:cs="宋体" w:hint="eastAsia"/>
          <w:color w:val="314659"/>
          <w:kern w:val="0"/>
          <w:sz w:val="23"/>
          <w:szCs w:val="23"/>
        </w:rPr>
      </w:pPr>
      <w:r w:rsidRPr="00205B83">
        <w:rPr>
          <w:rFonts w:ascii="微软雅黑" w:eastAsia="微软雅黑" w:hAnsi="微软雅黑" w:cs="宋体" w:hint="eastAsia"/>
          <w:color w:val="314659"/>
          <w:kern w:val="0"/>
          <w:sz w:val="23"/>
          <w:szCs w:val="23"/>
        </w:rPr>
        <w:t>空间问题，标记清除之后会产生大量不连续的内存碎片，空间碎片太多可能会导致以后在程序运行过程中需要分配较大对象时，无法找到足够的连续内存而不得不提前触发另一次垃圾收集动作。</w:t>
      </w:r>
    </w:p>
    <w:p w14:paraId="1C2C587B"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标记—清除算法的执行过程如下图。</w:t>
      </w:r>
    </w:p>
    <w:p w14:paraId="6C4B30DD" w14:textId="2C05115D"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noProof/>
          <w:color w:val="314659"/>
          <w:kern w:val="0"/>
          <w:sz w:val="18"/>
          <w:szCs w:val="18"/>
        </w:rPr>
        <w:drawing>
          <wp:inline distT="0" distB="0" distL="0" distR="0" wp14:anchorId="6FF24A70" wp14:editId="598059E2">
            <wp:extent cx="5274310" cy="27559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p>
    <w:p w14:paraId="1B9E6CE2" w14:textId="77777777" w:rsidR="00205B83" w:rsidRPr="00205B83" w:rsidRDefault="00205B83" w:rsidP="00205B83">
      <w:pPr>
        <w:widowControl/>
        <w:shd w:val="clear" w:color="auto" w:fill="FFFFFF"/>
        <w:spacing w:before="225" w:after="225"/>
        <w:jc w:val="left"/>
        <w:outlineLvl w:val="2"/>
        <w:rPr>
          <w:rFonts w:ascii="微软雅黑" w:eastAsia="微软雅黑" w:hAnsi="微软雅黑" w:cs="宋体" w:hint="eastAsia"/>
          <w:b/>
          <w:bCs/>
          <w:color w:val="2C3E50"/>
          <w:kern w:val="0"/>
          <w:sz w:val="27"/>
          <w:szCs w:val="27"/>
        </w:rPr>
      </w:pPr>
      <w:r w:rsidRPr="00205B83">
        <w:rPr>
          <w:rFonts w:ascii="微软雅黑" w:eastAsia="微软雅黑" w:hAnsi="微软雅黑" w:cs="宋体" w:hint="eastAsia"/>
          <w:b/>
          <w:bCs/>
          <w:color w:val="2C3E50"/>
          <w:kern w:val="0"/>
          <w:sz w:val="27"/>
          <w:szCs w:val="27"/>
        </w:rPr>
        <w:t>复制算法</w:t>
      </w:r>
    </w:p>
    <w:p w14:paraId="27C3ED33"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为了解决效率问题，一种称为“复制”（Copying）的收集算法出现了，它将可用内存按容量划分为大小相等的两块，每次只使用其中的一块。当这一块的内存用完了，就将还存活着的对象复制到另外一块上面，然后再把已使用过的内存空间一次清理掉。</w:t>
      </w:r>
    </w:p>
    <w:p w14:paraId="226F81DD"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这样使得每次都是对整个半区进行内存回收，内存分配时也就不用考虑内存碎片等复杂情况，只要移动堆顶指针，按顺序分配内存即可，实现简单，运行高效。只是这种算法的代价是将内存缩小为了原来的一半。复制算法的执行过程如下图：</w:t>
      </w:r>
    </w:p>
    <w:p w14:paraId="2AD5C7F0" w14:textId="1C0097B1"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noProof/>
          <w:color w:val="314659"/>
          <w:kern w:val="0"/>
          <w:sz w:val="18"/>
          <w:szCs w:val="18"/>
        </w:rPr>
        <w:lastRenderedPageBreak/>
        <w:drawing>
          <wp:inline distT="0" distB="0" distL="0" distR="0" wp14:anchorId="3D1E8D25" wp14:editId="445F6DB5">
            <wp:extent cx="5274310" cy="274637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6664150E"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现在的商业虚拟机都采用这种算法来回收新生代，IBM 研究指出新生代中的对象 98% 是“朝生夕死”的，所以并不需要按照 1:1 的比例来划分内存空间，而是将内存分为一块较大的 Eden 空间和两块较小的 Survivor 空间，每次使用 Eden 和其中一块 Survivor 。</w:t>
      </w:r>
    </w:p>
    <w:p w14:paraId="2888B63E"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当回收时，将 Eden 和 Survivor 中还存活着的对象一次性地复制到另外一块 Survivor 空间上，最后清理掉 Eden 和刚才用过的 Survivor 空间。HotSpot 虚拟机默认 Eden:Survivor = 8:1，也就是每次新生代中可用内存空间为整个新生代容量的 90%（其中一块Survivor不可用），只有 10% 的内存会被“浪费”。</w:t>
      </w:r>
    </w:p>
    <w:p w14:paraId="1FC4418A"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当然，98%的对象可回收只是一般场景下的数据，我们没有办法保证每次回收都只有不多于 10% 的对象存活，当 Survivor 空间不够用时，需要依赖其他内存（这里指老年代）进行分配担保（Handle Promotion）。</w:t>
      </w:r>
    </w:p>
    <w:p w14:paraId="47131CE1"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内存的分配担保就好比我们去银行借款，如果我们信誉很好，在 98% 的情况下都能按时偿还，于是银行可能会默认我们下一次也能按时按量地偿还贷款，只需要有一个担保人能保证如果我不能还款时，可以从他的账户扣钱，那银行就认为没有风险了。</w:t>
      </w:r>
    </w:p>
    <w:p w14:paraId="4347C419"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内存的分配担保也一样，如果另外一块 Survivor 空间没有足够空间存放上一次新生代收集下来的存活对象时，这些对象将直接通过分配担保机制进入老年代。关于对新生代进行分配担保的内容，在本章稍后在讲解垃圾收集器执行规则时还会再详细讲解。</w:t>
      </w:r>
    </w:p>
    <w:p w14:paraId="333ABD30" w14:textId="77777777" w:rsidR="00205B83" w:rsidRPr="00205B83" w:rsidRDefault="00205B83" w:rsidP="00205B83">
      <w:pPr>
        <w:widowControl/>
        <w:shd w:val="clear" w:color="auto" w:fill="FFFFFF"/>
        <w:spacing w:before="225" w:after="225"/>
        <w:jc w:val="left"/>
        <w:outlineLvl w:val="2"/>
        <w:rPr>
          <w:rFonts w:ascii="微软雅黑" w:eastAsia="微软雅黑" w:hAnsi="微软雅黑" w:cs="宋体" w:hint="eastAsia"/>
          <w:b/>
          <w:bCs/>
          <w:color w:val="2C3E50"/>
          <w:kern w:val="0"/>
          <w:sz w:val="27"/>
          <w:szCs w:val="27"/>
        </w:rPr>
      </w:pPr>
      <w:r w:rsidRPr="00205B83">
        <w:rPr>
          <w:rFonts w:ascii="微软雅黑" w:eastAsia="微软雅黑" w:hAnsi="微软雅黑" w:cs="宋体" w:hint="eastAsia"/>
          <w:b/>
          <w:bCs/>
          <w:color w:val="2C3E50"/>
          <w:kern w:val="0"/>
          <w:sz w:val="27"/>
          <w:szCs w:val="27"/>
        </w:rPr>
        <w:t>标记-整理算法</w:t>
      </w:r>
    </w:p>
    <w:p w14:paraId="6F78A690"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复制算法在对象存活率较高时就要进行较多的复制操作，效率将会变低。更关键的是，如果不想浪费 50% 的空间，就需要有额外的空间进行分配担保，以应对被使用的内存中所有对象都 100% 存活的极端情况，所以在老年代一般不能直接选用这种算法。</w:t>
      </w:r>
    </w:p>
    <w:p w14:paraId="029AD123" w14:textId="77777777" w:rsidR="00205B83" w:rsidRPr="00205B83" w:rsidRDefault="00205B83" w:rsidP="00205B83">
      <w:pPr>
        <w:widowControl/>
        <w:shd w:val="clear" w:color="auto" w:fill="FFFFFF"/>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根据老年代的特点，有人提出了另外一种“标记-整理”（Mark-Compact）算法，标记过程仍然与“标记-清除”算法一样，但后续步骤不是直接对可回收对象进行清理，而是让所有存活的对象都向一端移动，然后</w:t>
      </w:r>
      <w:r w:rsidRPr="00205B83">
        <w:rPr>
          <w:rFonts w:ascii="微软雅黑" w:eastAsia="微软雅黑" w:hAnsi="微软雅黑" w:cs="宋体" w:hint="eastAsia"/>
          <w:b/>
          <w:bCs/>
          <w:color w:val="314659"/>
          <w:kern w:val="0"/>
          <w:sz w:val="18"/>
          <w:szCs w:val="18"/>
        </w:rPr>
        <w:t>直接清理掉端边界以外的内存</w:t>
      </w:r>
      <w:r w:rsidRPr="00205B83">
        <w:rPr>
          <w:rFonts w:ascii="微软雅黑" w:eastAsia="微软雅黑" w:hAnsi="微软雅黑" w:cs="宋体" w:hint="eastAsia"/>
          <w:color w:val="314659"/>
          <w:kern w:val="0"/>
          <w:sz w:val="18"/>
          <w:szCs w:val="18"/>
        </w:rPr>
        <w:t>，“标记-整理”算法的示意图如下：</w:t>
      </w:r>
    </w:p>
    <w:p w14:paraId="0855D1B5" w14:textId="754C4268"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noProof/>
          <w:color w:val="314659"/>
          <w:kern w:val="0"/>
          <w:sz w:val="18"/>
          <w:szCs w:val="18"/>
        </w:rPr>
        <w:lastRenderedPageBreak/>
        <w:drawing>
          <wp:inline distT="0" distB="0" distL="0" distR="0" wp14:anchorId="581991FE" wp14:editId="1AE8F002">
            <wp:extent cx="5274310" cy="27559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p>
    <w:p w14:paraId="5F5AC3C1" w14:textId="77777777" w:rsidR="00205B83" w:rsidRPr="00205B83" w:rsidRDefault="00205B83" w:rsidP="00205B83">
      <w:pPr>
        <w:widowControl/>
        <w:shd w:val="clear" w:color="auto" w:fill="FFFFFF"/>
        <w:spacing w:before="225" w:after="225"/>
        <w:jc w:val="left"/>
        <w:outlineLvl w:val="2"/>
        <w:rPr>
          <w:rFonts w:ascii="微软雅黑" w:eastAsia="微软雅黑" w:hAnsi="微软雅黑" w:cs="宋体" w:hint="eastAsia"/>
          <w:b/>
          <w:bCs/>
          <w:color w:val="2C3E50"/>
          <w:kern w:val="0"/>
          <w:sz w:val="27"/>
          <w:szCs w:val="27"/>
        </w:rPr>
      </w:pPr>
      <w:r w:rsidRPr="00205B83">
        <w:rPr>
          <w:rFonts w:ascii="微软雅黑" w:eastAsia="微软雅黑" w:hAnsi="微软雅黑" w:cs="宋体" w:hint="eastAsia"/>
          <w:b/>
          <w:bCs/>
          <w:color w:val="2C3E50"/>
          <w:kern w:val="0"/>
          <w:sz w:val="27"/>
          <w:szCs w:val="27"/>
        </w:rPr>
        <w:t>分代收集算法</w:t>
      </w:r>
    </w:p>
    <w:p w14:paraId="38149A06"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当前商业虚拟机的垃圾收集都采用“分代收集”（Generational Collection）算法，根据对象存活周期的不同将内存划分为几块并采用不用的垃圾收集算法。</w:t>
      </w:r>
    </w:p>
    <w:p w14:paraId="09659759"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一般是把 Java 堆分为新生代和老年代，这样就可以根据各个年代的特点采用最适当的收集算法。在新生代中，每次垃圾收集时都发现有大批对象死去，只有少量存活，那就选用复制算法，只需要付出少量存活对象的复制成本就可以完成收集。而老年代中因为对象存活率高、没有额外空间对它进行分配担保，就必须使用“标记—清理”或者“标记—整理”算法来进行回收。</w:t>
      </w:r>
    </w:p>
    <w:p w14:paraId="196BE988" w14:textId="77777777" w:rsidR="00205B83" w:rsidRPr="00205B83" w:rsidRDefault="00205B83" w:rsidP="00205B83">
      <w:pPr>
        <w:widowControl/>
        <w:shd w:val="clear" w:color="auto" w:fill="FFFFFF"/>
        <w:spacing w:before="225" w:after="225"/>
        <w:jc w:val="left"/>
        <w:outlineLvl w:val="2"/>
        <w:rPr>
          <w:rFonts w:ascii="微软雅黑" w:eastAsia="微软雅黑" w:hAnsi="微软雅黑" w:cs="宋体" w:hint="eastAsia"/>
          <w:b/>
          <w:bCs/>
          <w:color w:val="2C3E50"/>
          <w:kern w:val="0"/>
          <w:sz w:val="27"/>
          <w:szCs w:val="27"/>
        </w:rPr>
      </w:pPr>
      <w:r w:rsidRPr="00205B83">
        <w:rPr>
          <w:rFonts w:ascii="微软雅黑" w:eastAsia="微软雅黑" w:hAnsi="微软雅黑" w:cs="宋体" w:hint="eastAsia"/>
          <w:b/>
          <w:bCs/>
          <w:color w:val="2C3E50"/>
          <w:kern w:val="0"/>
          <w:sz w:val="27"/>
          <w:szCs w:val="27"/>
        </w:rPr>
        <w:t>HotSpot的算法实现</w:t>
      </w:r>
    </w:p>
    <w:p w14:paraId="5BEAC2B9" w14:textId="77777777" w:rsidR="00205B83" w:rsidRPr="00205B83" w:rsidRDefault="00205B83" w:rsidP="00205B83">
      <w:pPr>
        <w:widowControl/>
        <w:shd w:val="clear" w:color="auto" w:fill="FFFFFF"/>
        <w:spacing w:before="225" w:after="225"/>
        <w:jc w:val="left"/>
        <w:outlineLvl w:val="4"/>
        <w:rPr>
          <w:rFonts w:ascii="微软雅黑" w:eastAsia="微软雅黑" w:hAnsi="微软雅黑" w:cs="宋体" w:hint="eastAsia"/>
          <w:b/>
          <w:bCs/>
          <w:color w:val="2C3E50"/>
          <w:kern w:val="0"/>
          <w:sz w:val="24"/>
          <w:szCs w:val="24"/>
        </w:rPr>
      </w:pPr>
      <w:r w:rsidRPr="00205B83">
        <w:rPr>
          <w:rFonts w:ascii="微软雅黑" w:eastAsia="微软雅黑" w:hAnsi="微软雅黑" w:cs="宋体" w:hint="eastAsia"/>
          <w:b/>
          <w:bCs/>
          <w:color w:val="2C3E50"/>
          <w:kern w:val="0"/>
          <w:sz w:val="24"/>
          <w:szCs w:val="24"/>
        </w:rPr>
        <w:t>枚举根节点</w:t>
      </w:r>
    </w:p>
    <w:p w14:paraId="583D1583"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以可达性分析中从 GC Roots 节点找引用链这个操作为例，可作为 GC Roots 的节点主要在全局性的引用（例如常量或类静态属性）与执行上下文（例如栈帧中的本地变量表）中，现在很多应用仅仅方法区就有数百兆，如果要逐个检查这里面的引用，那么必然会消耗很多时间。</w:t>
      </w:r>
    </w:p>
    <w:p w14:paraId="3A6F286B"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另外，可达性分析对执行时间的敏感还体现在 GC 停顿上，因为这项分析工作必须不可以出现分析过程中对象引用关系还在不断变化的情况，否则分析结果准确性就无法得到保证。这点是导致 GC 进行时必须停顿所有 Java 执行线程（Sun将这件事情称为"Stop The World"）的其中一个重要原因，即使是在号称（几乎）不会发生停顿的 CMS 收集器中，枚举根节点时也是必须要停顿的。</w:t>
      </w:r>
    </w:p>
    <w:p w14:paraId="556E64F1"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因此，目前的主流 Java 虚拟机使用的都是准确式 GC（即虚拟机可以知道内存中某个位置的数据具体是什么类型。），所以当执行系统停顿下来后，并不需要一个不漏地检查完所有执行上下文和全局的引用位置，虚拟机应当是有办法直接得知哪些地方存放着对象引用。</w:t>
      </w:r>
    </w:p>
    <w:p w14:paraId="072343C0"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lastRenderedPageBreak/>
        <w:t>在 HotSpot 的实现中，是使用一组称为 OopMap 的数据结构来达到这个目的的，在类加载完成的时候，HotSpot 就把对象内什么偏移量上是什么类型的数据计算出来，在 JIT 编译过程中，也会在特定的位置记录栈和寄存器中哪些位置是引用。这样， GC 在扫描时就可以直接得知这些信息了。</w:t>
      </w:r>
    </w:p>
    <w:p w14:paraId="6EEADA30" w14:textId="77777777" w:rsidR="00205B83" w:rsidRPr="00205B83" w:rsidRDefault="00205B83" w:rsidP="00205B83">
      <w:pPr>
        <w:widowControl/>
        <w:shd w:val="clear" w:color="auto" w:fill="FFFFFF"/>
        <w:spacing w:before="225" w:after="225"/>
        <w:jc w:val="left"/>
        <w:outlineLvl w:val="2"/>
        <w:rPr>
          <w:rFonts w:ascii="微软雅黑" w:eastAsia="微软雅黑" w:hAnsi="微软雅黑" w:cs="宋体" w:hint="eastAsia"/>
          <w:b/>
          <w:bCs/>
          <w:color w:val="2C3E50"/>
          <w:kern w:val="0"/>
          <w:sz w:val="27"/>
          <w:szCs w:val="27"/>
        </w:rPr>
      </w:pPr>
      <w:r w:rsidRPr="00205B83">
        <w:rPr>
          <w:rFonts w:ascii="微软雅黑" w:eastAsia="微软雅黑" w:hAnsi="微软雅黑" w:cs="宋体" w:hint="eastAsia"/>
          <w:b/>
          <w:bCs/>
          <w:color w:val="2C3E50"/>
          <w:kern w:val="0"/>
          <w:sz w:val="27"/>
          <w:szCs w:val="27"/>
        </w:rPr>
        <w:t>安全点（Safepoint）</w:t>
      </w:r>
    </w:p>
    <w:p w14:paraId="42C1618B"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在 OopMap 的协助下，HotSpot 可以快速且准确地完成 GC Roots 枚举，但一个很现实的问题随之而来：可能导致引用关系变化，或者说 OopMap 内容变化的指令非常多，如果为每一条指令都生成对应的 OopMap，那将会需要大量的额外空间，这样 GC 的空间成本将会变得很高。</w:t>
      </w:r>
    </w:p>
    <w:p w14:paraId="0FC7DFF3"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实际上，HotSpot 也的确没有为每条指令都生成 OopMap，前面已经提到，只是在“特定的位置”记录了这些信息，这些位置称为安全点，即程序执行时并非在所有地方都能停顿下来开始 GC ，只有在到达安全点时才能暂停。</w:t>
      </w:r>
    </w:p>
    <w:p w14:paraId="01E72793"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Safepoint 的选定既不能太少以致于 GC 过少，也不能过于频繁以致于过分增大运行时的负荷。</w:t>
      </w:r>
    </w:p>
    <w:p w14:paraId="1BE5F205"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对于 Safepoint，另一个需要考虑的问题是如何在 GC 发生时让所有线程都“跑”到最近的安全点上再停顿下来。这里有两种方案可供选择：抢先式中断（Preemptive Suspension）和主动式中断（Voluntary Suspension）。</w:t>
      </w:r>
    </w:p>
    <w:p w14:paraId="5F826576"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其中抢先式中断不需要线程的执行代码主动去配合，在 GC 发生时，首先把所有线程全部中断，如果发现有线程中断的地方不在安全点上，就恢复线程，让它“跑”到安全点上。现在几乎没有虚拟机实现采用抢先式中断来暂停线程从而响应 GC 事件。</w:t>
      </w:r>
    </w:p>
    <w:p w14:paraId="287B40D3"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而主动式中断的思想是当 GC 需要中断线程的时候，不直接对线程操作，仅仅简单地设置一个标志，各个线程执行时主动去轮询这个标志，发现中断标志为真时就自己中断挂起。轮询标志的地方和安全点是重合的，另外再加上创建对象需要分配内存的地方。</w:t>
      </w:r>
    </w:p>
    <w:p w14:paraId="1B72BA24" w14:textId="77777777" w:rsidR="00205B83" w:rsidRPr="00205B83" w:rsidRDefault="00205B83" w:rsidP="00205B83">
      <w:pPr>
        <w:widowControl/>
        <w:shd w:val="clear" w:color="auto" w:fill="FFFFFF"/>
        <w:spacing w:before="225" w:after="225"/>
        <w:jc w:val="left"/>
        <w:outlineLvl w:val="2"/>
        <w:rPr>
          <w:rFonts w:ascii="微软雅黑" w:eastAsia="微软雅黑" w:hAnsi="微软雅黑" w:cs="宋体" w:hint="eastAsia"/>
          <w:b/>
          <w:bCs/>
          <w:color w:val="2C3E50"/>
          <w:kern w:val="0"/>
          <w:sz w:val="27"/>
          <w:szCs w:val="27"/>
        </w:rPr>
      </w:pPr>
      <w:r w:rsidRPr="00205B83">
        <w:rPr>
          <w:rFonts w:ascii="微软雅黑" w:eastAsia="微软雅黑" w:hAnsi="微软雅黑" w:cs="宋体" w:hint="eastAsia"/>
          <w:b/>
          <w:bCs/>
          <w:color w:val="2C3E50"/>
          <w:kern w:val="0"/>
          <w:sz w:val="27"/>
          <w:szCs w:val="27"/>
        </w:rPr>
        <w:t>安全区域（Safe Region）</w:t>
      </w:r>
    </w:p>
    <w:p w14:paraId="1B5BC89A"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使用 Safepoint 似乎已经完美地解决了如何进入 GC 的问题，但实际情况却并不一定。Safepoint 机制保证了程序执行时，在不太长的时间内就会遇到可进入 GC 的Safepoint。但是，程序“不执行”的时候呢？</w:t>
      </w:r>
    </w:p>
    <w:p w14:paraId="2B2B8766"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所谓的程序不执行就是没有分配 CPU 时间，典型的例子就是线程处于 Sleep 状态或者 Blocked 状态，这时候线程无法响应 JVM 的中断请求，“走”到安全的地方去中断挂起，JVM 也显然不太可能等待线程重新被分配 CPU 时间。对于这种情况，就需要安全区域（Safe Region）来解决。</w:t>
      </w:r>
    </w:p>
    <w:p w14:paraId="3FF62A86" w14:textId="77777777" w:rsidR="00205B83" w:rsidRPr="00205B83" w:rsidRDefault="00205B83" w:rsidP="00205B83">
      <w:pPr>
        <w:widowControl/>
        <w:shd w:val="clear" w:color="auto" w:fill="FFFFFF"/>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b/>
          <w:bCs/>
          <w:color w:val="314659"/>
          <w:kern w:val="0"/>
          <w:sz w:val="18"/>
          <w:szCs w:val="18"/>
        </w:rPr>
        <w:t>安全区域是指在一段代码片段之中，引用关系不会发生变化。</w:t>
      </w:r>
    </w:p>
    <w:p w14:paraId="61CA21AE"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在这个区域中的任意地方开始 GC 都是安全的。我们也可以把 Safe Region 看做是被扩展了的 Safepoint。在线程执行到 Safe Region 中的代码时，首先标识自己已经进入了 Safe Region，那样，当在这段时间里 JVM 要发起 GC 时，就不用管标识自己为 Safe Region 状态的线程了。在线程要离开 Safe Region 时，它要检查系统是否已经完成了根节点枚举（或者是整个 GC 过程），如果完成了，那线程就继续执行，否则它就必须等待直到收到可以安全离开 Safe Region 的信号为止。</w:t>
      </w:r>
    </w:p>
    <w:p w14:paraId="227B0999" w14:textId="77777777" w:rsidR="00205B83" w:rsidRPr="00205B83" w:rsidRDefault="00205B83" w:rsidP="00205B83">
      <w:pPr>
        <w:widowControl/>
        <w:shd w:val="clear" w:color="auto" w:fill="FFFFFF"/>
        <w:spacing w:before="225" w:after="225"/>
        <w:jc w:val="left"/>
        <w:outlineLvl w:val="0"/>
        <w:rPr>
          <w:rFonts w:ascii="微软雅黑" w:eastAsia="微软雅黑" w:hAnsi="微软雅黑" w:cs="宋体" w:hint="eastAsia"/>
          <w:b/>
          <w:bCs/>
          <w:color w:val="2C3E50"/>
          <w:kern w:val="36"/>
          <w:sz w:val="33"/>
          <w:szCs w:val="33"/>
        </w:rPr>
      </w:pPr>
      <w:r w:rsidRPr="00205B83">
        <w:rPr>
          <w:rFonts w:ascii="微软雅黑" w:eastAsia="微软雅黑" w:hAnsi="微软雅黑" w:cs="宋体" w:hint="eastAsia"/>
          <w:b/>
          <w:bCs/>
          <w:color w:val="2C3E50"/>
          <w:kern w:val="36"/>
          <w:sz w:val="33"/>
          <w:szCs w:val="33"/>
        </w:rPr>
        <w:lastRenderedPageBreak/>
        <w:t>垃圾收集器</w:t>
      </w:r>
    </w:p>
    <w:p w14:paraId="652BEFF2"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如果说收集算法是内存回收的方法论，那么垃圾收集器就是内存回收的具体实现。这里讨论的收集器基于JDK 1.7 Update 14之后的 HotSpot 虚拟机，这个虚拟机包含的所有收集器如下图所示</w:t>
      </w:r>
    </w:p>
    <w:p w14:paraId="61A10E0C" w14:textId="731562DD"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noProof/>
          <w:color w:val="314659"/>
          <w:kern w:val="0"/>
          <w:sz w:val="18"/>
          <w:szCs w:val="18"/>
        </w:rPr>
        <w:drawing>
          <wp:inline distT="0" distB="0" distL="0" distR="0" wp14:anchorId="68029709" wp14:editId="72F9C55D">
            <wp:extent cx="4914900" cy="4578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4578350"/>
                    </a:xfrm>
                    <a:prstGeom prst="rect">
                      <a:avLst/>
                    </a:prstGeom>
                    <a:noFill/>
                    <a:ln>
                      <a:noFill/>
                    </a:ln>
                  </pic:spPr>
                </pic:pic>
              </a:graphicData>
            </a:graphic>
          </wp:inline>
        </w:drawing>
      </w:r>
    </w:p>
    <w:p w14:paraId="7AA4DB37"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上图展示了 7 种作用于不同分代的收集器，如果两个收集器之间存在连线，就说明它们可以搭配使用。虚拟机所处的区域，则表示它是属于新生代收集器还是老年代收集器。接下来将逐一介绍这些收集器的特性、基本原理和使用场景，并重点分析 CMS 和 G1 这两款相对复杂的收集器，了解它们的部分运作细节。</w:t>
      </w:r>
    </w:p>
    <w:p w14:paraId="217ACCA9" w14:textId="77777777" w:rsidR="00205B83" w:rsidRPr="00205B83" w:rsidRDefault="00205B83" w:rsidP="00205B83">
      <w:pPr>
        <w:widowControl/>
        <w:shd w:val="clear" w:color="auto" w:fill="FFFFFF"/>
        <w:spacing w:before="225" w:after="225"/>
        <w:jc w:val="left"/>
        <w:outlineLvl w:val="2"/>
        <w:rPr>
          <w:rFonts w:ascii="微软雅黑" w:eastAsia="微软雅黑" w:hAnsi="微软雅黑" w:cs="宋体" w:hint="eastAsia"/>
          <w:b/>
          <w:bCs/>
          <w:color w:val="2C3E50"/>
          <w:kern w:val="0"/>
          <w:sz w:val="27"/>
          <w:szCs w:val="27"/>
        </w:rPr>
      </w:pPr>
      <w:r w:rsidRPr="00205B83">
        <w:rPr>
          <w:rFonts w:ascii="微软雅黑" w:eastAsia="微软雅黑" w:hAnsi="微软雅黑" w:cs="宋体" w:hint="eastAsia"/>
          <w:b/>
          <w:bCs/>
          <w:color w:val="2C3E50"/>
          <w:kern w:val="0"/>
          <w:sz w:val="27"/>
          <w:szCs w:val="27"/>
        </w:rPr>
        <w:t>Serial收集器（串行收集器）</w:t>
      </w:r>
    </w:p>
    <w:p w14:paraId="7F0A36A6"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Serial 收集器是最基本、发展历史最悠久的收集器，曾经是虚拟机新生代收集的唯一选择。这是一个单线程的收集器，但它的“单线程”的意义并不仅仅说明它只会使用一个 CPU 或一条收集线程去完成垃圾收集工作，更重要的是在它进行垃圾收集时，必须暂停其他所有的工作线程，直到它收集结束。</w:t>
      </w:r>
    </w:p>
    <w:p w14:paraId="45DF748B"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"Stop The World"这个名字也许听起来很酷，但这项工作实际上是由虚拟机在后台自动发起和自动完成的，在用户不可见的情况下把用户正常工作的线程全部停掉，这对很多应用来说都是难以接受的。下图示意了 Serial/Serial Old 收集器的运行过程。</w:t>
      </w:r>
    </w:p>
    <w:p w14:paraId="2886C440" w14:textId="424AE9D2"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noProof/>
          <w:color w:val="314659"/>
          <w:kern w:val="0"/>
          <w:sz w:val="18"/>
          <w:szCs w:val="18"/>
        </w:rPr>
        <w:lastRenderedPageBreak/>
        <w:drawing>
          <wp:inline distT="0" distB="0" distL="0" distR="0" wp14:anchorId="46692556" wp14:editId="3D5A0A53">
            <wp:extent cx="5274310" cy="11080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108075"/>
                    </a:xfrm>
                    <a:prstGeom prst="rect">
                      <a:avLst/>
                    </a:prstGeom>
                    <a:noFill/>
                    <a:ln>
                      <a:noFill/>
                    </a:ln>
                  </pic:spPr>
                </pic:pic>
              </a:graphicData>
            </a:graphic>
          </wp:inline>
        </w:drawing>
      </w:r>
    </w:p>
    <w:p w14:paraId="5523973A"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实际上到现在为止，它依然是虚拟机运行在 Client 模式下的默认新生代收集器。它也有着优于其他收集器的地方：简单而高效（与其他收集器的单线程比），对于限定单个 CPU 的环境来说，Serial 收集器由于没有线程交互的开销，专心做垃圾收集自然可以获得最高的单线程收集效率。</w:t>
      </w:r>
    </w:p>
    <w:p w14:paraId="516D6CF4"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在用户的桌面应用场景中，分配给虚拟机管理的内存一般来说不会很大，收集几十兆甚至一两百兆的新生代（仅仅是新生代使用的内存，桌面应用基本上不会再大了），停顿时间完全可以控制在几十毫秒最多一百多毫秒以内，只要不是频繁发生，这点停顿是可以接受的。所以，Serial 收集器对于运行在 Client 模式下的虚拟机来说是一个很好的选择。</w:t>
      </w:r>
    </w:p>
    <w:p w14:paraId="6DF9A128" w14:textId="77777777" w:rsidR="00205B83" w:rsidRPr="00205B83" w:rsidRDefault="00205B83" w:rsidP="00205B83">
      <w:pPr>
        <w:widowControl/>
        <w:shd w:val="clear" w:color="auto" w:fill="FFFFFF"/>
        <w:spacing w:before="225" w:after="225"/>
        <w:jc w:val="left"/>
        <w:outlineLvl w:val="2"/>
        <w:rPr>
          <w:rFonts w:ascii="微软雅黑" w:eastAsia="微软雅黑" w:hAnsi="微软雅黑" w:cs="宋体" w:hint="eastAsia"/>
          <w:b/>
          <w:bCs/>
          <w:color w:val="2C3E50"/>
          <w:kern w:val="0"/>
          <w:sz w:val="27"/>
          <w:szCs w:val="27"/>
        </w:rPr>
      </w:pPr>
      <w:r w:rsidRPr="00205B83">
        <w:rPr>
          <w:rFonts w:ascii="微软雅黑" w:eastAsia="微软雅黑" w:hAnsi="微软雅黑" w:cs="宋体" w:hint="eastAsia"/>
          <w:b/>
          <w:bCs/>
          <w:color w:val="2C3E50"/>
          <w:kern w:val="0"/>
          <w:sz w:val="27"/>
          <w:szCs w:val="27"/>
        </w:rPr>
        <w:t>ParNew收集器</w:t>
      </w:r>
    </w:p>
    <w:p w14:paraId="1CA8778A" w14:textId="77777777" w:rsidR="00205B83" w:rsidRPr="00205B83" w:rsidRDefault="00205B83" w:rsidP="00205B83">
      <w:pPr>
        <w:widowControl/>
        <w:shd w:val="clear" w:color="auto" w:fill="FFFFFF"/>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ParNew 收集器其实就是 Serial 收集器的多线程版本，除了使用多条线程进行垃圾收集之外，其余行为包括 Serial 收集器可用的所有控制参数（例如：</w:t>
      </w:r>
      <w:r w:rsidRPr="00205B83">
        <w:rPr>
          <w:rFonts w:ascii="宋体" w:eastAsia="宋体" w:hAnsi="宋体" w:cs="宋体" w:hint="eastAsia"/>
          <w:color w:val="314659"/>
          <w:kern w:val="0"/>
          <w:sz w:val="24"/>
          <w:szCs w:val="24"/>
          <w:shd w:val="clear" w:color="auto" w:fill="F2F4F5"/>
        </w:rPr>
        <w:t>-XX:SurvivorRatio</w:t>
      </w:r>
      <w:r w:rsidRPr="00205B83">
        <w:rPr>
          <w:rFonts w:ascii="微软雅黑" w:eastAsia="微软雅黑" w:hAnsi="微软雅黑" w:cs="宋体" w:hint="eastAsia"/>
          <w:color w:val="314659"/>
          <w:kern w:val="0"/>
          <w:sz w:val="18"/>
          <w:szCs w:val="18"/>
        </w:rPr>
        <w:t>、</w:t>
      </w:r>
      <w:r w:rsidRPr="00205B83">
        <w:rPr>
          <w:rFonts w:ascii="宋体" w:eastAsia="宋体" w:hAnsi="宋体" w:cs="宋体" w:hint="eastAsia"/>
          <w:color w:val="314659"/>
          <w:kern w:val="0"/>
          <w:sz w:val="24"/>
          <w:szCs w:val="24"/>
          <w:shd w:val="clear" w:color="auto" w:fill="F2F4F5"/>
        </w:rPr>
        <w:t>-XX:PretenureSizeThreshold</w:t>
      </w:r>
      <w:r w:rsidRPr="00205B83">
        <w:rPr>
          <w:rFonts w:ascii="微软雅黑" w:eastAsia="微软雅黑" w:hAnsi="微软雅黑" w:cs="宋体" w:hint="eastAsia"/>
          <w:color w:val="314659"/>
          <w:kern w:val="0"/>
          <w:sz w:val="18"/>
          <w:szCs w:val="18"/>
        </w:rPr>
        <w:t>、</w:t>
      </w:r>
      <w:r w:rsidRPr="00205B83">
        <w:rPr>
          <w:rFonts w:ascii="宋体" w:eastAsia="宋体" w:hAnsi="宋体" w:cs="宋体" w:hint="eastAsia"/>
          <w:color w:val="314659"/>
          <w:kern w:val="0"/>
          <w:sz w:val="24"/>
          <w:szCs w:val="24"/>
          <w:shd w:val="clear" w:color="auto" w:fill="F2F4F5"/>
        </w:rPr>
        <w:t>-XX:HandlePromotionFailure</w:t>
      </w:r>
      <w:r w:rsidRPr="00205B83">
        <w:rPr>
          <w:rFonts w:ascii="微软雅黑" w:eastAsia="微软雅黑" w:hAnsi="微软雅黑" w:cs="宋体" w:hint="eastAsia"/>
          <w:color w:val="314659"/>
          <w:kern w:val="0"/>
          <w:sz w:val="18"/>
          <w:szCs w:val="18"/>
        </w:rPr>
        <w:t>等）、收集算法、Stop The World、对象分配规则、回收策略等都与 Serial 收集器完全一样，在实现上，这两种收集器也共用了相当多的代码。ParNew 收集器的工作过程如下图所示。</w:t>
      </w:r>
    </w:p>
    <w:p w14:paraId="05FEB44A" w14:textId="4FA58C5D"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noProof/>
          <w:color w:val="314659"/>
          <w:kern w:val="0"/>
          <w:sz w:val="18"/>
          <w:szCs w:val="18"/>
        </w:rPr>
        <w:drawing>
          <wp:inline distT="0" distB="0" distL="0" distR="0" wp14:anchorId="4ACA31C1" wp14:editId="1020A6A4">
            <wp:extent cx="5274310" cy="111569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115695"/>
                    </a:xfrm>
                    <a:prstGeom prst="rect">
                      <a:avLst/>
                    </a:prstGeom>
                    <a:noFill/>
                    <a:ln>
                      <a:noFill/>
                    </a:ln>
                  </pic:spPr>
                </pic:pic>
              </a:graphicData>
            </a:graphic>
          </wp:inline>
        </w:drawing>
      </w:r>
    </w:p>
    <w:p w14:paraId="1757357B"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ParNew 收集器除了多线程收集之外，其他与 Serial 收集器相比并没有太多创新之处，但它却是许多运行在 Server 模式下的虚拟机中首选的新生代收集器，其中有一个与性能无关但很重要的原因是，除了 Serial 收集器外，目前只有它能与 CMS 收集器（并发收集器，后面有介绍）配合工作。</w:t>
      </w:r>
    </w:p>
    <w:p w14:paraId="07AB64D0"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ParNew 收集器在单 CPU 的环境中不会有比 Serial 收集器更好的效果，甚至由于存在线程交互的开销，该收集器在通过超线程技术实现的两个 CPU 的环境中都不能百分之百地保证可以超越 Serial 收集器。</w:t>
      </w:r>
    </w:p>
    <w:p w14:paraId="55472AB8" w14:textId="77777777" w:rsidR="00205B83" w:rsidRPr="00205B83" w:rsidRDefault="00205B83" w:rsidP="00205B83">
      <w:pPr>
        <w:widowControl/>
        <w:shd w:val="clear" w:color="auto" w:fill="FFFFFF"/>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当然，随着可以使用的 CPU 的数量的增加，它对于 GC 时系统资源的有效利用还是很有好处的。它默认开启的收集线程数与 CPU 的数量相同，在 CPU 非常多（如 32 个)的环境下，可以使用</w:t>
      </w:r>
      <w:r w:rsidRPr="00205B83">
        <w:rPr>
          <w:rFonts w:ascii="宋体" w:eastAsia="宋体" w:hAnsi="宋体" w:cs="宋体" w:hint="eastAsia"/>
          <w:color w:val="314659"/>
          <w:kern w:val="0"/>
          <w:sz w:val="24"/>
          <w:szCs w:val="24"/>
          <w:shd w:val="clear" w:color="auto" w:fill="F2F4F5"/>
        </w:rPr>
        <w:t>-XX:ParallelGCThreads</w:t>
      </w:r>
      <w:r w:rsidRPr="00205B83">
        <w:rPr>
          <w:rFonts w:ascii="微软雅黑" w:eastAsia="微软雅黑" w:hAnsi="微软雅黑" w:cs="宋体" w:hint="eastAsia"/>
          <w:color w:val="314659"/>
          <w:kern w:val="0"/>
          <w:sz w:val="18"/>
          <w:szCs w:val="18"/>
        </w:rPr>
        <w:t>参数来限制垃圾收集的线程数。</w:t>
      </w:r>
    </w:p>
    <w:p w14:paraId="263EC6A9"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lastRenderedPageBreak/>
        <w:t>注意，从 ParNew 收集器开始，后面还会接触到几款并发和并行的收集器。这里有必要先解释两个名词：并发和并行。这两个名词都是并发编程中的概念，在谈论垃圾收集器的上下文语境中，它们可以解释如下。</w:t>
      </w:r>
    </w:p>
    <w:p w14:paraId="515817DC" w14:textId="77777777" w:rsidR="00205B83" w:rsidRPr="00205B83" w:rsidRDefault="00205B83" w:rsidP="00205B83">
      <w:pPr>
        <w:widowControl/>
        <w:numPr>
          <w:ilvl w:val="0"/>
          <w:numId w:val="7"/>
        </w:numPr>
        <w:shd w:val="clear" w:color="auto" w:fill="FFFFFF"/>
        <w:wordWrap w:val="0"/>
        <w:spacing w:before="75" w:after="75"/>
        <w:ind w:left="1170"/>
        <w:jc w:val="left"/>
        <w:rPr>
          <w:rFonts w:ascii="微软雅黑" w:eastAsia="微软雅黑" w:hAnsi="微软雅黑" w:cs="宋体" w:hint="eastAsia"/>
          <w:color w:val="314659"/>
          <w:kern w:val="0"/>
          <w:sz w:val="23"/>
          <w:szCs w:val="23"/>
        </w:rPr>
      </w:pPr>
      <w:r w:rsidRPr="00205B83">
        <w:rPr>
          <w:rFonts w:ascii="微软雅黑" w:eastAsia="微软雅黑" w:hAnsi="微软雅黑" w:cs="宋体" w:hint="eastAsia"/>
          <w:color w:val="314659"/>
          <w:kern w:val="0"/>
          <w:sz w:val="23"/>
          <w:szCs w:val="23"/>
        </w:rPr>
        <w:t>并行（Parallel）：指多条垃圾收集线程并行工作，但此时用户线程仍然处于等待状态。</w:t>
      </w:r>
    </w:p>
    <w:p w14:paraId="3B98444A" w14:textId="77777777" w:rsidR="00205B83" w:rsidRPr="00205B83" w:rsidRDefault="00205B83" w:rsidP="00205B83">
      <w:pPr>
        <w:widowControl/>
        <w:numPr>
          <w:ilvl w:val="0"/>
          <w:numId w:val="7"/>
        </w:numPr>
        <w:shd w:val="clear" w:color="auto" w:fill="FFFFFF"/>
        <w:wordWrap w:val="0"/>
        <w:spacing w:before="75" w:after="75"/>
        <w:ind w:left="1170"/>
        <w:jc w:val="left"/>
        <w:rPr>
          <w:rFonts w:ascii="微软雅黑" w:eastAsia="微软雅黑" w:hAnsi="微软雅黑" w:cs="宋体" w:hint="eastAsia"/>
          <w:color w:val="314659"/>
          <w:kern w:val="0"/>
          <w:sz w:val="23"/>
          <w:szCs w:val="23"/>
        </w:rPr>
      </w:pPr>
      <w:r w:rsidRPr="00205B83">
        <w:rPr>
          <w:rFonts w:ascii="微软雅黑" w:eastAsia="微软雅黑" w:hAnsi="微软雅黑" w:cs="宋体" w:hint="eastAsia"/>
          <w:color w:val="314659"/>
          <w:kern w:val="0"/>
          <w:sz w:val="23"/>
          <w:szCs w:val="23"/>
        </w:rPr>
        <w:t>并发（Concurrent）：指用户线程与垃圾收集线程同时执行（但不一定是并行的，可能会交替执行），用户程序在继续运行，而垃圾收集程序运行于另一个 CPU 上。</w:t>
      </w:r>
    </w:p>
    <w:p w14:paraId="5B809DE7" w14:textId="77777777" w:rsidR="00205B83" w:rsidRPr="00205B83" w:rsidRDefault="00205B83" w:rsidP="00205B83">
      <w:pPr>
        <w:widowControl/>
        <w:shd w:val="clear" w:color="auto" w:fill="FFFFFF"/>
        <w:spacing w:before="225" w:after="225"/>
        <w:jc w:val="left"/>
        <w:outlineLvl w:val="2"/>
        <w:rPr>
          <w:rFonts w:ascii="微软雅黑" w:eastAsia="微软雅黑" w:hAnsi="微软雅黑" w:cs="宋体" w:hint="eastAsia"/>
          <w:b/>
          <w:bCs/>
          <w:color w:val="2C3E50"/>
          <w:kern w:val="0"/>
          <w:sz w:val="27"/>
          <w:szCs w:val="27"/>
        </w:rPr>
      </w:pPr>
      <w:r w:rsidRPr="00205B83">
        <w:rPr>
          <w:rFonts w:ascii="微软雅黑" w:eastAsia="微软雅黑" w:hAnsi="微软雅黑" w:cs="宋体" w:hint="eastAsia"/>
          <w:b/>
          <w:bCs/>
          <w:color w:val="2C3E50"/>
          <w:kern w:val="0"/>
          <w:sz w:val="27"/>
          <w:szCs w:val="27"/>
        </w:rPr>
        <w:t>Parallel Scavenge收集器</w:t>
      </w:r>
    </w:p>
    <w:p w14:paraId="70368AA5"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Parallel Scavenge 收集器是一个新生代收集器，它也是使用复制算法的收集器，又是并行的多线程收集器……看上去和 ParNew 都一样，那它有什么特别之处呢？</w:t>
      </w:r>
    </w:p>
    <w:p w14:paraId="7771D313"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Parallel Scavenge 收集器的特点是它的关注点与其他收集器不同，CMS 等收集器的关注点是尽可能地缩短垃圾收集时用户线程的停顿时间，而 Parallel Scavenge 收集器的目标则是达到一个可控制的吞吐量（Throughput）。</w:t>
      </w:r>
    </w:p>
    <w:p w14:paraId="64BB78E9"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所谓吞吐量就是 CPU 用于运行用户代码的时间与 CPU 总消耗时间的比值，即吞吐量=运行用户代码时间/（运行用户代码时间+垃圾收集时间），虚拟机总共运行了 100 分钟，其中垃圾收集花掉1分钟，那吞吐量就是99% 。</w:t>
      </w:r>
    </w:p>
    <w:p w14:paraId="071A69F9"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停顿时间越短就越适合需要与用户交互的程序，良好的响应速度能提升用户体验，而高吞吐量则可以高效率地利用 CPU 时间，尽快完成程序的运算任务，主要适合在后台运算而不需要太多交互的任务。</w:t>
      </w:r>
    </w:p>
    <w:p w14:paraId="1B603B71" w14:textId="77777777" w:rsidR="00205B83" w:rsidRPr="00205B83" w:rsidRDefault="00205B83" w:rsidP="00205B83">
      <w:pPr>
        <w:widowControl/>
        <w:shd w:val="clear" w:color="auto" w:fill="FFFFFF"/>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Parallel Scavenge收集器提供了两个参数用于精确控制吞吐量，分别是控制最大垃圾收集停顿时间的</w:t>
      </w:r>
      <w:r w:rsidRPr="00205B83">
        <w:rPr>
          <w:rFonts w:ascii="宋体" w:eastAsia="宋体" w:hAnsi="宋体" w:cs="宋体" w:hint="eastAsia"/>
          <w:color w:val="314659"/>
          <w:kern w:val="0"/>
          <w:sz w:val="24"/>
          <w:szCs w:val="24"/>
          <w:shd w:val="clear" w:color="auto" w:fill="F2F4F5"/>
        </w:rPr>
        <w:t>-XX:MaxGCPauseMillis</w:t>
      </w:r>
      <w:r w:rsidRPr="00205B83">
        <w:rPr>
          <w:rFonts w:ascii="微软雅黑" w:eastAsia="微软雅黑" w:hAnsi="微软雅黑" w:cs="宋体" w:hint="eastAsia"/>
          <w:color w:val="314659"/>
          <w:kern w:val="0"/>
          <w:sz w:val="18"/>
          <w:szCs w:val="18"/>
        </w:rPr>
        <w:t>参数以及直接设置吞吐量大小的</w:t>
      </w:r>
      <w:r w:rsidRPr="00205B83">
        <w:rPr>
          <w:rFonts w:ascii="宋体" w:eastAsia="宋体" w:hAnsi="宋体" w:cs="宋体" w:hint="eastAsia"/>
          <w:color w:val="314659"/>
          <w:kern w:val="0"/>
          <w:sz w:val="24"/>
          <w:szCs w:val="24"/>
          <w:shd w:val="clear" w:color="auto" w:fill="F2F4F5"/>
        </w:rPr>
        <w:t>-XX:GCTimeRatio</w:t>
      </w:r>
      <w:r w:rsidRPr="00205B83">
        <w:rPr>
          <w:rFonts w:ascii="微软雅黑" w:eastAsia="微软雅黑" w:hAnsi="微软雅黑" w:cs="宋体" w:hint="eastAsia"/>
          <w:color w:val="314659"/>
          <w:kern w:val="0"/>
          <w:sz w:val="18"/>
          <w:szCs w:val="18"/>
        </w:rPr>
        <w:t>参数。</w:t>
      </w:r>
    </w:p>
    <w:p w14:paraId="55D52A8D" w14:textId="77777777" w:rsidR="00205B83" w:rsidRPr="00205B83" w:rsidRDefault="00205B83" w:rsidP="00205B83">
      <w:pPr>
        <w:widowControl/>
        <w:shd w:val="clear" w:color="auto" w:fill="FFFFFF"/>
        <w:rPr>
          <w:rFonts w:ascii="微软雅黑" w:eastAsia="微软雅黑" w:hAnsi="微软雅黑" w:cs="宋体" w:hint="eastAsia"/>
          <w:color w:val="314659"/>
          <w:kern w:val="0"/>
          <w:sz w:val="18"/>
          <w:szCs w:val="18"/>
        </w:rPr>
      </w:pPr>
      <w:r w:rsidRPr="00205B83">
        <w:rPr>
          <w:rFonts w:ascii="宋体" w:eastAsia="宋体" w:hAnsi="宋体" w:cs="宋体" w:hint="eastAsia"/>
          <w:color w:val="314659"/>
          <w:kern w:val="0"/>
          <w:sz w:val="24"/>
          <w:szCs w:val="24"/>
          <w:shd w:val="clear" w:color="auto" w:fill="F2F4F5"/>
        </w:rPr>
        <w:t>MaxGCPauseMillis</w:t>
      </w:r>
      <w:r w:rsidRPr="00205B83">
        <w:rPr>
          <w:rFonts w:ascii="微软雅黑" w:eastAsia="微软雅黑" w:hAnsi="微软雅黑" w:cs="宋体" w:hint="eastAsia"/>
          <w:color w:val="314659"/>
          <w:kern w:val="0"/>
          <w:sz w:val="18"/>
          <w:szCs w:val="18"/>
        </w:rPr>
        <w:t>参数允许的值是一个大于 0 的毫秒数，收集器将尽可能地保证内存回收花费的时间不超过设定值。</w:t>
      </w:r>
    </w:p>
    <w:p w14:paraId="6DCE4E84"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不过大家不要认为如果把这个参数的值设置得稍小一点就能使得系统的垃圾收集速度变得更快，GC停顿时间缩短是以牺牲吞吐量和新生代空间来换取的：系统把新生代调小一些，收集 300MB 新生代肯定比收集 500MB 快吧，这也直接导致垃圾收集发生得更频繁一些，原来10秒收集一次、每次停顿100毫秒，现在变成5秒收集一次、每次停顿70毫秒。停顿时间的确在下降，但吞吐量也降下来了。</w:t>
      </w:r>
    </w:p>
    <w:p w14:paraId="1EA7225B"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GCTimeRatio 参数的值应当是一个 0 到 100 的整数，也就是垃圾收集时间占总时间的比率，相当于是吞吐量的倒数。如果把此参数设置为 19，那允许的最大 GC 时间就占总时间的 5%（即 1/（1+19）），默认值为 99 ，就是允许最大 1%（即 1/（1+99））的垃圾收集时间。</w:t>
      </w:r>
    </w:p>
    <w:p w14:paraId="0CDDAF0A" w14:textId="77777777" w:rsidR="00205B83" w:rsidRPr="00205B83" w:rsidRDefault="00205B83" w:rsidP="00205B83">
      <w:pPr>
        <w:widowControl/>
        <w:shd w:val="clear" w:color="auto" w:fill="FFFFFF"/>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lastRenderedPageBreak/>
        <w:t>由于与吞吐量关系密切，Parallel Scavenge 收集器也经常称为“吞吐量优先”收集器。除上述两个参数之外，Parallel Scavenge 收集器还有一个参数</w:t>
      </w:r>
      <w:r w:rsidRPr="00205B83">
        <w:rPr>
          <w:rFonts w:ascii="宋体" w:eastAsia="宋体" w:hAnsi="宋体" w:cs="宋体" w:hint="eastAsia"/>
          <w:color w:val="314659"/>
          <w:kern w:val="0"/>
          <w:sz w:val="24"/>
          <w:szCs w:val="24"/>
          <w:shd w:val="clear" w:color="auto" w:fill="F2F4F5"/>
        </w:rPr>
        <w:t>-XX:+UseAdaptiveSizePolicy</w:t>
      </w:r>
      <w:r w:rsidRPr="00205B83">
        <w:rPr>
          <w:rFonts w:ascii="微软雅黑" w:eastAsia="微软雅黑" w:hAnsi="微软雅黑" w:cs="宋体" w:hint="eastAsia"/>
          <w:color w:val="314659"/>
          <w:kern w:val="0"/>
          <w:sz w:val="18"/>
          <w:szCs w:val="18"/>
        </w:rPr>
        <w:t>值得关注。这是一个开关参数，当这个参数打开之后，就不需要手工指定新生代的大小（-Xmn）、Eden 与 Survivor 区的比例（</w:t>
      </w:r>
      <w:r w:rsidRPr="00205B83">
        <w:rPr>
          <w:rFonts w:ascii="宋体" w:eastAsia="宋体" w:hAnsi="宋体" w:cs="宋体" w:hint="eastAsia"/>
          <w:color w:val="314659"/>
          <w:kern w:val="0"/>
          <w:sz w:val="24"/>
          <w:szCs w:val="24"/>
          <w:shd w:val="clear" w:color="auto" w:fill="F2F4F5"/>
        </w:rPr>
        <w:t>-XX:SurvivorRatio</w:t>
      </w:r>
      <w:r w:rsidRPr="00205B83">
        <w:rPr>
          <w:rFonts w:ascii="微软雅黑" w:eastAsia="微软雅黑" w:hAnsi="微软雅黑" w:cs="宋体" w:hint="eastAsia"/>
          <w:color w:val="314659"/>
          <w:kern w:val="0"/>
          <w:sz w:val="18"/>
          <w:szCs w:val="18"/>
        </w:rPr>
        <w:t>）、晋升老年代对象年龄（</w:t>
      </w:r>
      <w:r w:rsidRPr="00205B83">
        <w:rPr>
          <w:rFonts w:ascii="宋体" w:eastAsia="宋体" w:hAnsi="宋体" w:cs="宋体" w:hint="eastAsia"/>
          <w:color w:val="314659"/>
          <w:kern w:val="0"/>
          <w:sz w:val="24"/>
          <w:szCs w:val="24"/>
          <w:shd w:val="clear" w:color="auto" w:fill="F2F4F5"/>
        </w:rPr>
        <w:t>-XX:PretenureSizeThreshold</w:t>
      </w:r>
      <w:r w:rsidRPr="00205B83">
        <w:rPr>
          <w:rFonts w:ascii="微软雅黑" w:eastAsia="微软雅黑" w:hAnsi="微软雅黑" w:cs="宋体" w:hint="eastAsia"/>
          <w:color w:val="314659"/>
          <w:kern w:val="0"/>
          <w:sz w:val="18"/>
          <w:szCs w:val="18"/>
        </w:rPr>
        <w:t>）等细节参数了，虚拟机会根据当前系统的运行情况收集性能监控信息，动态调整这些参数以提供最合适的停顿时间或者最大的吞吐量，这种调节方式称为 GC 自适应的调节策略（GC Ergonomics）。</w:t>
      </w:r>
    </w:p>
    <w:p w14:paraId="2F90CC07" w14:textId="77777777" w:rsidR="00205B83" w:rsidRPr="00205B83" w:rsidRDefault="00205B83" w:rsidP="00205B83">
      <w:pPr>
        <w:widowControl/>
        <w:shd w:val="clear" w:color="auto" w:fill="FFFFFF"/>
        <w:spacing w:before="225" w:after="225"/>
        <w:jc w:val="left"/>
        <w:outlineLvl w:val="2"/>
        <w:rPr>
          <w:rFonts w:ascii="微软雅黑" w:eastAsia="微软雅黑" w:hAnsi="微软雅黑" w:cs="宋体" w:hint="eastAsia"/>
          <w:b/>
          <w:bCs/>
          <w:color w:val="2C3E50"/>
          <w:kern w:val="0"/>
          <w:sz w:val="27"/>
          <w:szCs w:val="27"/>
        </w:rPr>
      </w:pPr>
      <w:r w:rsidRPr="00205B83">
        <w:rPr>
          <w:rFonts w:ascii="微软雅黑" w:eastAsia="微软雅黑" w:hAnsi="微软雅黑" w:cs="宋体" w:hint="eastAsia"/>
          <w:b/>
          <w:bCs/>
          <w:color w:val="2C3E50"/>
          <w:kern w:val="0"/>
          <w:sz w:val="27"/>
          <w:szCs w:val="27"/>
        </w:rPr>
        <w:t>Serial Old 收集器</w:t>
      </w:r>
    </w:p>
    <w:p w14:paraId="60F007A0"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Serial Old 是 Serial 收集器的老年代版本，它同样是一个单线程收集器，使用“标记-整理”算法。这个收集器的主要意义也是在于给 Client 模式下的虚拟机使用。如果在 Server 模式下，那么它主要还有两大用途：一种用途是在 JDK 1.5 以及之前的版本中与 Parallel Scavenge 收集器搭配使用，另一种用途就是作为 CMS 收集器的后备预案，在并发收集发生 Concurrent Mode Failure 时使用。这两点都将在后面的内容中详细讲解。Serial Old 收集器的工作过程如下图所示。</w:t>
      </w:r>
    </w:p>
    <w:p w14:paraId="73617238" w14:textId="4462B761"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noProof/>
          <w:color w:val="314659"/>
          <w:kern w:val="0"/>
          <w:sz w:val="18"/>
          <w:szCs w:val="18"/>
        </w:rPr>
        <w:drawing>
          <wp:inline distT="0" distB="0" distL="0" distR="0" wp14:anchorId="49E386F7" wp14:editId="6B66088B">
            <wp:extent cx="5274310" cy="11436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143635"/>
                    </a:xfrm>
                    <a:prstGeom prst="rect">
                      <a:avLst/>
                    </a:prstGeom>
                    <a:noFill/>
                    <a:ln>
                      <a:noFill/>
                    </a:ln>
                  </pic:spPr>
                </pic:pic>
              </a:graphicData>
            </a:graphic>
          </wp:inline>
        </w:drawing>
      </w:r>
    </w:p>
    <w:p w14:paraId="7C67BA2A" w14:textId="77777777" w:rsidR="00205B83" w:rsidRPr="00205B83" w:rsidRDefault="00205B83" w:rsidP="00205B83">
      <w:pPr>
        <w:widowControl/>
        <w:shd w:val="clear" w:color="auto" w:fill="FFFFFF"/>
        <w:spacing w:before="225" w:after="225"/>
        <w:jc w:val="left"/>
        <w:outlineLvl w:val="2"/>
        <w:rPr>
          <w:rFonts w:ascii="微软雅黑" w:eastAsia="微软雅黑" w:hAnsi="微软雅黑" w:cs="宋体" w:hint="eastAsia"/>
          <w:b/>
          <w:bCs/>
          <w:color w:val="2C3E50"/>
          <w:kern w:val="0"/>
          <w:sz w:val="27"/>
          <w:szCs w:val="27"/>
        </w:rPr>
      </w:pPr>
      <w:r w:rsidRPr="00205B83">
        <w:rPr>
          <w:rFonts w:ascii="微软雅黑" w:eastAsia="微软雅黑" w:hAnsi="微软雅黑" w:cs="宋体" w:hint="eastAsia"/>
          <w:b/>
          <w:bCs/>
          <w:color w:val="2C3E50"/>
          <w:kern w:val="0"/>
          <w:sz w:val="27"/>
          <w:szCs w:val="27"/>
        </w:rPr>
        <w:t>Parallel Old收集器</w:t>
      </w:r>
    </w:p>
    <w:p w14:paraId="325DC5C9"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Parallel Old 是 Parallel Scavenge 收集器的老年代版本，使用多线程和“标记-整理”算法。这个收集器是在 JDK 1.6 中才开始提供的，在此之前，新生代的 Parallel Scavenge 收集器一直处于比较尴尬的状态。</w:t>
      </w:r>
    </w:p>
    <w:p w14:paraId="5279727B"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原因是，如果新生代选择了 Parallel Scavenge 收集器，老年代除了 Serial Old（PS MarkSweep）收集器外别无选择（Parallel Scavenge 收集器无法与 CMS 收集器配合工作）。</w:t>
      </w:r>
    </w:p>
    <w:p w14:paraId="1829B6F2"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由于老年代 Serial Old 收集器在服务端应用性能上的“拖累”，使用了 Parallel Scavenge 收集器也未必能在整体应用上获得吞吐量最大化的效果，由于单线程的老年代收集中无法充分利用服务器多 CPU 的处理能力，在老年代很大而且硬件比较高级的环境中，这种组合的吞吐量甚至还不一定有 ParNew 加 CMS 的组合“给力”。</w:t>
      </w:r>
    </w:p>
    <w:p w14:paraId="135C28B9"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直到 Parallel Old 收集器出现后，“吞吐量优先”收集器终于有了比较名副其实的应用组合，在注重吞吐量以及 CPU 资源敏感的场合，都可以优先考虑 Parallel Scavenge 加 Parallel Old 收集器。Parallel Old 收集器的工作过程如下图所示。</w:t>
      </w:r>
    </w:p>
    <w:p w14:paraId="51930DA2" w14:textId="51F6F89D"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noProof/>
          <w:color w:val="314659"/>
          <w:kern w:val="0"/>
          <w:sz w:val="18"/>
          <w:szCs w:val="18"/>
        </w:rPr>
        <w:lastRenderedPageBreak/>
        <w:drawing>
          <wp:inline distT="0" distB="0" distL="0" distR="0" wp14:anchorId="38BD8101" wp14:editId="171D168E">
            <wp:extent cx="5274310" cy="11836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183640"/>
                    </a:xfrm>
                    <a:prstGeom prst="rect">
                      <a:avLst/>
                    </a:prstGeom>
                    <a:noFill/>
                    <a:ln>
                      <a:noFill/>
                    </a:ln>
                  </pic:spPr>
                </pic:pic>
              </a:graphicData>
            </a:graphic>
          </wp:inline>
        </w:drawing>
      </w:r>
    </w:p>
    <w:p w14:paraId="117EE42F" w14:textId="77777777" w:rsidR="00205B83" w:rsidRPr="00205B83" w:rsidRDefault="00205B83" w:rsidP="00205B83">
      <w:pPr>
        <w:widowControl/>
        <w:shd w:val="clear" w:color="auto" w:fill="FFFFFF"/>
        <w:spacing w:before="225" w:after="225"/>
        <w:jc w:val="left"/>
        <w:outlineLvl w:val="2"/>
        <w:rPr>
          <w:rFonts w:ascii="微软雅黑" w:eastAsia="微软雅黑" w:hAnsi="微软雅黑" w:cs="宋体" w:hint="eastAsia"/>
          <w:b/>
          <w:bCs/>
          <w:color w:val="2C3E50"/>
          <w:kern w:val="0"/>
          <w:sz w:val="27"/>
          <w:szCs w:val="27"/>
        </w:rPr>
      </w:pPr>
      <w:r w:rsidRPr="00205B83">
        <w:rPr>
          <w:rFonts w:ascii="微软雅黑" w:eastAsia="微软雅黑" w:hAnsi="微软雅黑" w:cs="宋体" w:hint="eastAsia"/>
          <w:b/>
          <w:bCs/>
          <w:color w:val="2C3E50"/>
          <w:kern w:val="0"/>
          <w:sz w:val="27"/>
          <w:szCs w:val="27"/>
        </w:rPr>
        <w:t>CMS收集器</w:t>
      </w:r>
    </w:p>
    <w:p w14:paraId="4C049ADE"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CMS（Concurrent Mark Sweep）收集器是一种以获取最短回收停顿时间为目标的收集器。</w:t>
      </w:r>
    </w:p>
    <w:p w14:paraId="67B60E8A"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目前很大一部分的 Java 应用集中在互联网站或者 B/S 系统的服务端上，这类应用尤其重视服务的响应速度，希望系统停顿时间最短，以给用户带来较好的体验。CMS 收集器就非常符合这类应用的需求。</w:t>
      </w:r>
    </w:p>
    <w:p w14:paraId="4E58A072"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从名字（包含"Mark Sweep"）上就可以看出，CMS 收集器是基于“标记—清除”算法实现的，它的运作过程相对于前面几种收集器来说更复杂一些，整个过程分为4个步骤，包括：</w:t>
      </w:r>
    </w:p>
    <w:p w14:paraId="391006DD" w14:textId="77777777" w:rsidR="00205B83" w:rsidRPr="00205B83" w:rsidRDefault="00205B83" w:rsidP="00205B83">
      <w:pPr>
        <w:widowControl/>
        <w:numPr>
          <w:ilvl w:val="0"/>
          <w:numId w:val="8"/>
        </w:numPr>
        <w:shd w:val="clear" w:color="auto" w:fill="FFFFFF"/>
        <w:spacing w:before="75" w:after="75"/>
        <w:jc w:val="left"/>
        <w:rPr>
          <w:rFonts w:ascii="微软雅黑" w:eastAsia="微软雅黑" w:hAnsi="微软雅黑" w:cs="宋体" w:hint="eastAsia"/>
          <w:color w:val="314659"/>
          <w:kern w:val="0"/>
          <w:sz w:val="23"/>
          <w:szCs w:val="23"/>
        </w:rPr>
      </w:pPr>
      <w:r w:rsidRPr="00205B83">
        <w:rPr>
          <w:rFonts w:ascii="微软雅黑" w:eastAsia="微软雅黑" w:hAnsi="微软雅黑" w:cs="宋体" w:hint="eastAsia"/>
          <w:color w:val="314659"/>
          <w:kern w:val="0"/>
          <w:sz w:val="23"/>
          <w:szCs w:val="23"/>
        </w:rPr>
        <w:t>初始标记（CMS initial mark）</w:t>
      </w:r>
    </w:p>
    <w:p w14:paraId="36E410C5" w14:textId="77777777" w:rsidR="00205B83" w:rsidRPr="00205B83" w:rsidRDefault="00205B83" w:rsidP="00205B83">
      <w:pPr>
        <w:widowControl/>
        <w:numPr>
          <w:ilvl w:val="0"/>
          <w:numId w:val="8"/>
        </w:numPr>
        <w:shd w:val="clear" w:color="auto" w:fill="FFFFFF"/>
        <w:spacing w:before="75" w:after="75"/>
        <w:jc w:val="left"/>
        <w:rPr>
          <w:rFonts w:ascii="微软雅黑" w:eastAsia="微软雅黑" w:hAnsi="微软雅黑" w:cs="宋体" w:hint="eastAsia"/>
          <w:color w:val="314659"/>
          <w:kern w:val="0"/>
          <w:sz w:val="23"/>
          <w:szCs w:val="23"/>
        </w:rPr>
      </w:pPr>
      <w:r w:rsidRPr="00205B83">
        <w:rPr>
          <w:rFonts w:ascii="微软雅黑" w:eastAsia="微软雅黑" w:hAnsi="微软雅黑" w:cs="宋体" w:hint="eastAsia"/>
          <w:color w:val="314659"/>
          <w:kern w:val="0"/>
          <w:sz w:val="23"/>
          <w:szCs w:val="23"/>
        </w:rPr>
        <w:t>并发标记（CMS concurrent mark）</w:t>
      </w:r>
    </w:p>
    <w:p w14:paraId="66643027" w14:textId="77777777" w:rsidR="00205B83" w:rsidRPr="00205B83" w:rsidRDefault="00205B83" w:rsidP="00205B83">
      <w:pPr>
        <w:widowControl/>
        <w:numPr>
          <w:ilvl w:val="0"/>
          <w:numId w:val="8"/>
        </w:numPr>
        <w:shd w:val="clear" w:color="auto" w:fill="FFFFFF"/>
        <w:spacing w:before="75" w:after="75"/>
        <w:jc w:val="left"/>
        <w:rPr>
          <w:rFonts w:ascii="微软雅黑" w:eastAsia="微软雅黑" w:hAnsi="微软雅黑" w:cs="宋体" w:hint="eastAsia"/>
          <w:color w:val="314659"/>
          <w:kern w:val="0"/>
          <w:sz w:val="23"/>
          <w:szCs w:val="23"/>
        </w:rPr>
      </w:pPr>
      <w:r w:rsidRPr="00205B83">
        <w:rPr>
          <w:rFonts w:ascii="微软雅黑" w:eastAsia="微软雅黑" w:hAnsi="微软雅黑" w:cs="宋体" w:hint="eastAsia"/>
          <w:color w:val="314659"/>
          <w:kern w:val="0"/>
          <w:sz w:val="23"/>
          <w:szCs w:val="23"/>
        </w:rPr>
        <w:t>重新标记（CMS remark）</w:t>
      </w:r>
    </w:p>
    <w:p w14:paraId="2C983929" w14:textId="77777777" w:rsidR="00205B83" w:rsidRPr="00205B83" w:rsidRDefault="00205B83" w:rsidP="00205B83">
      <w:pPr>
        <w:widowControl/>
        <w:numPr>
          <w:ilvl w:val="0"/>
          <w:numId w:val="8"/>
        </w:numPr>
        <w:shd w:val="clear" w:color="auto" w:fill="FFFFFF"/>
        <w:spacing w:before="75" w:after="75"/>
        <w:jc w:val="left"/>
        <w:rPr>
          <w:rFonts w:ascii="微软雅黑" w:eastAsia="微软雅黑" w:hAnsi="微软雅黑" w:cs="宋体" w:hint="eastAsia"/>
          <w:color w:val="314659"/>
          <w:kern w:val="0"/>
          <w:sz w:val="23"/>
          <w:szCs w:val="23"/>
        </w:rPr>
      </w:pPr>
      <w:r w:rsidRPr="00205B83">
        <w:rPr>
          <w:rFonts w:ascii="微软雅黑" w:eastAsia="微软雅黑" w:hAnsi="微软雅黑" w:cs="宋体" w:hint="eastAsia"/>
          <w:color w:val="314659"/>
          <w:kern w:val="0"/>
          <w:sz w:val="23"/>
          <w:szCs w:val="23"/>
        </w:rPr>
        <w:t>并发清除（CMS concurrent sweep）</w:t>
      </w:r>
    </w:p>
    <w:p w14:paraId="66D5B06F"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其中，初始标记、重新标记这两个步骤仍然需要"Stop The World"。初始标记仅仅只是标记一下 GC Roots 能直接关联到的对象，速度很快，并发标记阶段就是进行 GC RootsTracing 的过程，而重新标记阶段则是为了修正并发标记期间因用户程序继续运作而导致标记产生变动的那一部分对象的标记记录，这个阶段的停顿时间一般会比初始标记阶段稍长一些，但远比并发标记的时间短。</w:t>
      </w:r>
    </w:p>
    <w:p w14:paraId="2EDE8AA9"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由于整个过程中耗时最长的并发标记和并发清除过程收集器线程都可以与用户线程一起工作，所以，从总体上来说，CMS 收集器的内存回收过程是与用户线程一起并发执行的。</w:t>
      </w:r>
    </w:p>
    <w:p w14:paraId="2A7A444C" w14:textId="3AAF5626"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noProof/>
          <w:color w:val="314659"/>
          <w:kern w:val="0"/>
          <w:sz w:val="18"/>
          <w:szCs w:val="18"/>
        </w:rPr>
        <w:drawing>
          <wp:inline distT="0" distB="0" distL="0" distR="0" wp14:anchorId="590AE3F2" wp14:editId="2958472D">
            <wp:extent cx="5274310" cy="11303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130300"/>
                    </a:xfrm>
                    <a:prstGeom prst="rect">
                      <a:avLst/>
                    </a:prstGeom>
                    <a:noFill/>
                    <a:ln>
                      <a:noFill/>
                    </a:ln>
                  </pic:spPr>
                </pic:pic>
              </a:graphicData>
            </a:graphic>
          </wp:inline>
        </w:drawing>
      </w:r>
    </w:p>
    <w:p w14:paraId="2F9AD55A"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CMS 是一款优秀的收集器，它的主要优点在名字上已经体现出来了：并发收集、低停顿，但是 CMS 还远达不到完美的程度，它有以下 3 个明显的缺点：</w:t>
      </w:r>
    </w:p>
    <w:p w14:paraId="61F7AAF2" w14:textId="77777777" w:rsidR="00205B83" w:rsidRPr="00205B83" w:rsidRDefault="00205B83" w:rsidP="00205B83">
      <w:pPr>
        <w:widowControl/>
        <w:shd w:val="clear" w:color="auto" w:fill="FFFFFF"/>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b/>
          <w:bCs/>
          <w:color w:val="314659"/>
          <w:kern w:val="0"/>
          <w:sz w:val="18"/>
          <w:szCs w:val="18"/>
        </w:rPr>
        <w:lastRenderedPageBreak/>
        <w:t>第一、导致吞吐量降低。</w:t>
      </w:r>
      <w:r w:rsidRPr="00205B83">
        <w:rPr>
          <w:rFonts w:ascii="微软雅黑" w:eastAsia="微软雅黑" w:hAnsi="微软雅黑" w:cs="宋体" w:hint="eastAsia"/>
          <w:color w:val="314659"/>
          <w:kern w:val="0"/>
          <w:sz w:val="18"/>
          <w:szCs w:val="18"/>
        </w:rPr>
        <w:t>CMS 收集器对 CPU 资源非常敏感。其实，面向并发设计的程序都对 CPU 资源比较敏感。在并发阶段，它虽然不会导致用户线程停顿，但是会因为占用了一部分线程（或者说CPU资源）而导致应用程序变慢，总吞吐量会降低。</w:t>
      </w:r>
    </w:p>
    <w:p w14:paraId="7565EA2A"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CMS 默认启动的回收线程数是（CPU数量+3）/4，也就是当 CPU 在4个以上时，并发回收时垃圾收集线程不少于 25% 的 CPU 资源，并且随着 CPU 数量的增加而下降。但是当 CPU 不足 4 个（譬如2个）时，CMS 对用户程序的影响就可能变得很大，如果本来 CPU 负载就比较大，还分出一半的运算能力去执行收集器线程，就可能导致用户程序的执行速度忽然降低了 50%，其实也让人无法接受。</w:t>
      </w:r>
    </w:p>
    <w:p w14:paraId="61D54ECF" w14:textId="77777777" w:rsidR="00205B83" w:rsidRPr="00205B83" w:rsidRDefault="00205B83" w:rsidP="00205B83">
      <w:pPr>
        <w:widowControl/>
        <w:shd w:val="clear" w:color="auto" w:fill="FFFFFF"/>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b/>
          <w:bCs/>
          <w:color w:val="314659"/>
          <w:kern w:val="0"/>
          <w:sz w:val="18"/>
          <w:szCs w:val="18"/>
        </w:rPr>
        <w:t>第二、CMS 收集器无法处理浮动垃圾</w:t>
      </w:r>
      <w:r w:rsidRPr="00205B83">
        <w:rPr>
          <w:rFonts w:ascii="微软雅黑" w:eastAsia="微软雅黑" w:hAnsi="微软雅黑" w:cs="宋体" w:hint="eastAsia"/>
          <w:color w:val="314659"/>
          <w:kern w:val="0"/>
          <w:sz w:val="18"/>
          <w:szCs w:val="18"/>
        </w:rPr>
        <w:t>（Floating Garbage），可能出现"Concurrent Mode Failure"失败而导致另一次 Full GC（新生代和老年代同时回收） 的产生。由于 CMS 并发清理阶段用户线程还在运行着，伴随程序运行自然就还会有新的垃圾不断产生，这一部分垃圾出现在标记过程之后，CMS 无法在当次收集中处理掉它们，只好留待下一次 GC 时再清理掉。这一部分垃圾就称为“浮动垃圾”。</w:t>
      </w:r>
    </w:p>
    <w:p w14:paraId="4F3D3749"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也是由于在垃圾收集阶段用户线程还需要运行，那也就还需要预留有足够的内存空间给用户线程使用，因此 CMS 收集器不能像其他收集器那样等到老年代几乎完全被填满了再进行收集，需要预留一部分空间提供并发收集时的程序运作使用。</w:t>
      </w:r>
    </w:p>
    <w:p w14:paraId="7A7ECE6C" w14:textId="77777777" w:rsidR="00205B83" w:rsidRPr="00205B83" w:rsidRDefault="00205B83" w:rsidP="00205B83">
      <w:pPr>
        <w:widowControl/>
        <w:shd w:val="clear" w:color="auto" w:fill="FFFFFF"/>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在 JDK 1.5 的默认设置下，CMS 收集器当老年代使用了 68% 的空间后就会被激活，这是一个偏保守的设置，如果在应用中老年代增长不是太快，可以适当调高参数</w:t>
      </w:r>
      <w:r w:rsidRPr="00205B83">
        <w:rPr>
          <w:rFonts w:ascii="宋体" w:eastAsia="宋体" w:hAnsi="宋体" w:cs="宋体" w:hint="eastAsia"/>
          <w:color w:val="314659"/>
          <w:kern w:val="0"/>
          <w:sz w:val="24"/>
          <w:szCs w:val="24"/>
          <w:shd w:val="clear" w:color="auto" w:fill="F2F4F5"/>
        </w:rPr>
        <w:t>-XX:CMSInitiatingOccupancyFraction</w:t>
      </w:r>
      <w:r w:rsidRPr="00205B83">
        <w:rPr>
          <w:rFonts w:ascii="微软雅黑" w:eastAsia="微软雅黑" w:hAnsi="微软雅黑" w:cs="宋体" w:hint="eastAsia"/>
          <w:color w:val="314659"/>
          <w:kern w:val="0"/>
          <w:sz w:val="18"/>
          <w:szCs w:val="18"/>
        </w:rPr>
        <w:t>的值来提高触发百分比，以便降低内存回收次数从而获取更好的性能，在 JDK 1.6 中，CMS 收集器的启动阈值已经提升至 92% 。</w:t>
      </w:r>
    </w:p>
    <w:p w14:paraId="6DC1FC71" w14:textId="77777777" w:rsidR="00205B83" w:rsidRPr="00205B83" w:rsidRDefault="00205B83" w:rsidP="00205B83">
      <w:pPr>
        <w:widowControl/>
        <w:shd w:val="clear" w:color="auto" w:fill="FFFFFF"/>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要是 CMS 运行期间预留的内存无法满足程序需要，就会出现一次"Concurrent Mode Failure"失败，这时虚拟机将启动后备预案：临时启用 Serial Old 收集器来重新进行老年代的垃圾收集，这样停顿时间就很长了。所以说参数</w:t>
      </w:r>
      <w:r w:rsidRPr="00205B83">
        <w:rPr>
          <w:rFonts w:ascii="宋体" w:eastAsia="宋体" w:hAnsi="宋体" w:cs="宋体" w:hint="eastAsia"/>
          <w:color w:val="314659"/>
          <w:kern w:val="0"/>
          <w:sz w:val="24"/>
          <w:szCs w:val="24"/>
          <w:shd w:val="clear" w:color="auto" w:fill="F2F4F5"/>
        </w:rPr>
        <w:t>-XX:CM SInitiatingOccupancyFraction</w:t>
      </w:r>
      <w:r w:rsidRPr="00205B83">
        <w:rPr>
          <w:rFonts w:ascii="微软雅黑" w:eastAsia="微软雅黑" w:hAnsi="微软雅黑" w:cs="宋体" w:hint="eastAsia"/>
          <w:color w:val="314659"/>
          <w:kern w:val="0"/>
          <w:sz w:val="18"/>
          <w:szCs w:val="18"/>
        </w:rPr>
        <w:t>设置得太高很容易导致大量"Concurrent Mode Failure"失败，性能反而降低。</w:t>
      </w:r>
    </w:p>
    <w:p w14:paraId="45FE7AF4" w14:textId="77777777" w:rsidR="00205B83" w:rsidRPr="00205B83" w:rsidRDefault="00205B83" w:rsidP="00205B83">
      <w:pPr>
        <w:widowControl/>
        <w:shd w:val="clear" w:color="auto" w:fill="FFFFFF"/>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b/>
          <w:bCs/>
          <w:color w:val="314659"/>
          <w:kern w:val="0"/>
          <w:sz w:val="18"/>
          <w:szCs w:val="18"/>
        </w:rPr>
        <w:t>第三、产生空间碎片。</w:t>
      </w:r>
      <w:r w:rsidRPr="00205B83">
        <w:rPr>
          <w:rFonts w:ascii="微软雅黑" w:eastAsia="微软雅黑" w:hAnsi="微软雅黑" w:cs="宋体" w:hint="eastAsia"/>
          <w:color w:val="314659"/>
          <w:kern w:val="0"/>
          <w:sz w:val="18"/>
          <w:szCs w:val="18"/>
        </w:rPr>
        <w:t> CMS 是一款基于“标记—清除”算法实现的收集器，这意味着收集结束时会有大量空间碎片产生。空间碎片过多时，将会给大对象分配带来很大麻烦，往往会出现老年代还有很大空间剩余，但是无法找到足够大的连续空间来分配当前对象，不得不提前触发一次 Full GC 。</w:t>
      </w:r>
    </w:p>
    <w:p w14:paraId="4EBFBEE0" w14:textId="77777777" w:rsidR="00205B83" w:rsidRPr="00205B83" w:rsidRDefault="00205B83" w:rsidP="00205B83">
      <w:pPr>
        <w:widowControl/>
        <w:shd w:val="clear" w:color="auto" w:fill="FFFFFF"/>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为了解决这个问题，CMS 收集器提供了一个</w:t>
      </w:r>
      <w:r w:rsidRPr="00205B83">
        <w:rPr>
          <w:rFonts w:ascii="宋体" w:eastAsia="宋体" w:hAnsi="宋体" w:cs="宋体" w:hint="eastAsia"/>
          <w:color w:val="314659"/>
          <w:kern w:val="0"/>
          <w:sz w:val="24"/>
          <w:szCs w:val="24"/>
          <w:shd w:val="clear" w:color="auto" w:fill="F2F4F5"/>
        </w:rPr>
        <w:t>-XX:+UseCMSCompactAtFullCollection</w:t>
      </w:r>
      <w:r w:rsidRPr="00205B83">
        <w:rPr>
          <w:rFonts w:ascii="微软雅黑" w:eastAsia="微软雅黑" w:hAnsi="微软雅黑" w:cs="宋体" w:hint="eastAsia"/>
          <w:color w:val="314659"/>
          <w:kern w:val="0"/>
          <w:sz w:val="18"/>
          <w:szCs w:val="18"/>
        </w:rPr>
        <w:t>开关参数（默认就是开启的），用于在CMS收集器顶不住要进行 FullGC 时开启内存碎片的合并整理过程，内存整理的过程是无法并发的，空间碎片问题没有了，但停顿时间不得不变长。虚拟机设计者还提供了另外一个参数</w:t>
      </w:r>
      <w:r w:rsidRPr="00205B83">
        <w:rPr>
          <w:rFonts w:ascii="宋体" w:eastAsia="宋体" w:hAnsi="宋体" w:cs="宋体" w:hint="eastAsia"/>
          <w:color w:val="314659"/>
          <w:kern w:val="0"/>
          <w:sz w:val="24"/>
          <w:szCs w:val="24"/>
          <w:shd w:val="clear" w:color="auto" w:fill="F2F4F5"/>
        </w:rPr>
        <w:t>-XX:CMSFullGCsBeforeCompaction</w:t>
      </w:r>
      <w:r w:rsidRPr="00205B83">
        <w:rPr>
          <w:rFonts w:ascii="微软雅黑" w:eastAsia="微软雅黑" w:hAnsi="微软雅黑" w:cs="宋体" w:hint="eastAsia"/>
          <w:color w:val="314659"/>
          <w:kern w:val="0"/>
          <w:sz w:val="18"/>
          <w:szCs w:val="18"/>
        </w:rPr>
        <w:t>，这个参数是用于设置执行多少次不压缩的 Full GC 后，跟着来一次带压缩的（默认值为0，表示每次进入Full GC时都进行碎片整理）。</w:t>
      </w:r>
    </w:p>
    <w:p w14:paraId="2D0A8838" w14:textId="77777777" w:rsidR="00205B83" w:rsidRPr="00205B83" w:rsidRDefault="00205B83" w:rsidP="00205B83">
      <w:pPr>
        <w:widowControl/>
        <w:shd w:val="clear" w:color="auto" w:fill="FFFFFF"/>
        <w:spacing w:before="225" w:after="225"/>
        <w:jc w:val="left"/>
        <w:outlineLvl w:val="2"/>
        <w:rPr>
          <w:rFonts w:ascii="微软雅黑" w:eastAsia="微软雅黑" w:hAnsi="微软雅黑" w:cs="宋体" w:hint="eastAsia"/>
          <w:b/>
          <w:bCs/>
          <w:color w:val="2C3E50"/>
          <w:kern w:val="0"/>
          <w:sz w:val="27"/>
          <w:szCs w:val="27"/>
        </w:rPr>
      </w:pPr>
      <w:r w:rsidRPr="00205B83">
        <w:rPr>
          <w:rFonts w:ascii="微软雅黑" w:eastAsia="微软雅黑" w:hAnsi="微软雅黑" w:cs="宋体" w:hint="eastAsia"/>
          <w:b/>
          <w:bCs/>
          <w:color w:val="2C3E50"/>
          <w:kern w:val="0"/>
          <w:sz w:val="27"/>
          <w:szCs w:val="27"/>
        </w:rPr>
        <w:t>G1收集器</w:t>
      </w:r>
    </w:p>
    <w:p w14:paraId="081894F4"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G1（Garbage-First）收集器是当今收集器技术发展的最前沿成果之一，G1 是一款面向服务端应用的垃圾收集器。HotSpot 开发团队赋予它的使命是（在比较长期的）未来可以替换掉 JDK 1.5 中发布的 CMS 收集器。与其他 GC 收集器相比，G1 具备如下特点。</w:t>
      </w:r>
    </w:p>
    <w:p w14:paraId="3217087E" w14:textId="77777777" w:rsidR="00205B83" w:rsidRPr="00205B83" w:rsidRDefault="00205B83" w:rsidP="00205B83">
      <w:pPr>
        <w:widowControl/>
        <w:shd w:val="clear" w:color="auto" w:fill="FFFFFF"/>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b/>
          <w:bCs/>
          <w:color w:val="314659"/>
          <w:kern w:val="0"/>
          <w:sz w:val="18"/>
          <w:szCs w:val="18"/>
        </w:rPr>
        <w:lastRenderedPageBreak/>
        <w:t>并行与并发：</w:t>
      </w:r>
      <w:r w:rsidRPr="00205B83">
        <w:rPr>
          <w:rFonts w:ascii="微软雅黑" w:eastAsia="微软雅黑" w:hAnsi="微软雅黑" w:cs="宋体" w:hint="eastAsia"/>
          <w:color w:val="314659"/>
          <w:kern w:val="0"/>
          <w:sz w:val="18"/>
          <w:szCs w:val="18"/>
        </w:rPr>
        <w:t> G1 能充分利用多 CPU、多核环境下的硬件优势，使用多个CPU（CPU或者CPU核心）来缩短 Stop-The-World 停顿的时间，部分其他收集器原本需要停顿 Java 线程执行的 GC 动作，G1 收集器仍然可以通过并发的方式让 Java 程序继续执行。</w:t>
      </w:r>
    </w:p>
    <w:p w14:paraId="38AD97ED" w14:textId="77777777" w:rsidR="00205B83" w:rsidRPr="00205B83" w:rsidRDefault="00205B83" w:rsidP="00205B83">
      <w:pPr>
        <w:widowControl/>
        <w:shd w:val="clear" w:color="auto" w:fill="FFFFFF"/>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b/>
          <w:bCs/>
          <w:color w:val="314659"/>
          <w:kern w:val="0"/>
          <w:sz w:val="18"/>
          <w:szCs w:val="18"/>
        </w:rPr>
        <w:t>分代收集：</w:t>
      </w:r>
      <w:r w:rsidRPr="00205B83">
        <w:rPr>
          <w:rFonts w:ascii="微软雅黑" w:eastAsia="微软雅黑" w:hAnsi="微软雅黑" w:cs="宋体" w:hint="eastAsia"/>
          <w:color w:val="314659"/>
          <w:kern w:val="0"/>
          <w:sz w:val="18"/>
          <w:szCs w:val="18"/>
        </w:rPr>
        <w:t> 与其他收集器一样，分代概念在 G1 中依然得以保留。虽然 G1 可以不需要其他收集器配合就能独立管理整个 GC 堆，但它能够采用不同的方式去处理新创建的对象和已经存活了一段时间、熬过多次 GC 的旧对象以获取更好的收集效果。</w:t>
      </w:r>
    </w:p>
    <w:p w14:paraId="76AA23E1" w14:textId="77777777" w:rsidR="00205B83" w:rsidRPr="00205B83" w:rsidRDefault="00205B83" w:rsidP="00205B83">
      <w:pPr>
        <w:widowControl/>
        <w:shd w:val="clear" w:color="auto" w:fill="FFFFFF"/>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b/>
          <w:bCs/>
          <w:color w:val="314659"/>
          <w:kern w:val="0"/>
          <w:sz w:val="18"/>
          <w:szCs w:val="18"/>
        </w:rPr>
        <w:t>空间整合：</w:t>
      </w:r>
      <w:r w:rsidRPr="00205B83">
        <w:rPr>
          <w:rFonts w:ascii="微软雅黑" w:eastAsia="微软雅黑" w:hAnsi="微软雅黑" w:cs="宋体" w:hint="eastAsia"/>
          <w:color w:val="314659"/>
          <w:kern w:val="0"/>
          <w:sz w:val="18"/>
          <w:szCs w:val="18"/>
        </w:rPr>
        <w:t> 与 CMS 的“标记—清理”算法不同，G1 从整体来看是基于“标记—整理”算法实现的收集器，从局部（两个 Region 之间）上来看是基于“复制”算法实现的，但无论如何，这两种算法都意味着 G1 运作期间不会产生内存空间碎片，收集后能提供规整的可用内存。这种特性有利于程序长时间运行，分配大对象时不会因为无法找到连续内存空间而提前触发下一次 GC 。</w:t>
      </w:r>
    </w:p>
    <w:p w14:paraId="782F6532" w14:textId="77777777" w:rsidR="00205B83" w:rsidRPr="00205B83" w:rsidRDefault="00205B83" w:rsidP="00205B83">
      <w:pPr>
        <w:widowControl/>
        <w:shd w:val="clear" w:color="auto" w:fill="FFFFFF"/>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b/>
          <w:bCs/>
          <w:color w:val="314659"/>
          <w:kern w:val="0"/>
          <w:sz w:val="18"/>
          <w:szCs w:val="18"/>
        </w:rPr>
        <w:t>可预测的停顿：</w:t>
      </w:r>
      <w:r w:rsidRPr="00205B83">
        <w:rPr>
          <w:rFonts w:ascii="微软雅黑" w:eastAsia="微软雅黑" w:hAnsi="微软雅黑" w:cs="宋体" w:hint="eastAsia"/>
          <w:color w:val="314659"/>
          <w:kern w:val="0"/>
          <w:sz w:val="18"/>
          <w:szCs w:val="18"/>
        </w:rPr>
        <w:t> 这是 G1 相对于 CMS 的另一大优势，降低停顿时间是 G1 和 CMS 共同的关注点，但 G1 除了追求低停顿外，还能建立可预测的停顿时间模型，能让使用者明确指定在一个长度为M毫秒的时间片段内，消耗在垃圾收集上的时间不得超过N毫秒，这几乎已经是实时 Java（RTSJ）的垃圾收集器的特征了。</w:t>
      </w:r>
    </w:p>
    <w:p w14:paraId="4D4A361C"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在 G1 之前的其他收集器进行收集的范围都是整个新生代或者老年代，而 G1 不再是这样。使用 G1 收集器时，Java 堆的内存布局就与其他收集器有很大差别，它将整个 Java 堆划分为多个大小相等的独立区域（Region），虽然还保留有新生代和老年代的概念，但新生代和老年代不再是物理隔离的了，它们都是一部分 Region （不需要连续）的集合。</w:t>
      </w:r>
    </w:p>
    <w:p w14:paraId="330AAF42"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G1 收集器之所以能建立可预测的停顿时间模型，是因为它可以有计划地避免在整个Java堆中进行全区域的垃圾收集。G1 在后台维护一个优先列表，每次根据允许的收集时间，优先回收价值最大的 Region（这也就是Garbage-First名称的来由），保证了 G1 收集器在有限的时间内可以获取尽可能高的收集效率。</w:t>
      </w:r>
    </w:p>
    <w:p w14:paraId="3BF23DB6" w14:textId="77777777" w:rsidR="00205B83" w:rsidRPr="00205B83" w:rsidRDefault="00205B83" w:rsidP="00205B83">
      <w:pPr>
        <w:widowControl/>
        <w:shd w:val="clear" w:color="auto" w:fill="FFFFFF"/>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在 G1 收集器中，Region 之间的对象引用以及其他收集器中的新生代与老年代之间的对象引用，虚拟机都是使用 </w:t>
      </w:r>
      <w:r w:rsidRPr="00205B83">
        <w:rPr>
          <w:rFonts w:ascii="微软雅黑" w:eastAsia="微软雅黑" w:hAnsi="微软雅黑" w:cs="宋体" w:hint="eastAsia"/>
          <w:b/>
          <w:bCs/>
          <w:color w:val="314659"/>
          <w:kern w:val="0"/>
          <w:sz w:val="18"/>
          <w:szCs w:val="18"/>
        </w:rPr>
        <w:t>Remembered Set</w:t>
      </w:r>
      <w:r w:rsidRPr="00205B83">
        <w:rPr>
          <w:rFonts w:ascii="微软雅黑" w:eastAsia="微软雅黑" w:hAnsi="微软雅黑" w:cs="宋体" w:hint="eastAsia"/>
          <w:color w:val="314659"/>
          <w:kern w:val="0"/>
          <w:sz w:val="18"/>
          <w:szCs w:val="18"/>
        </w:rPr>
        <w:t> 来避免全堆扫描的。</w:t>
      </w:r>
    </w:p>
    <w:p w14:paraId="57363493"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G1 中每个Region 都有一个与之对应的 Remembered Set，虚拟机发现程序在对 Reference 类型的数据进行写操作时，会产生一个 Write Barrier 暂时中断写操作，检查 Reference 引用的对象是否处于不同的 Region 之中（在分代的例子中就是检查是否老年代中的对象引用了新生代中的对象），如果是，便通过 CardTable 把相关引用信息记录到被引用对象所属的 Region 的 Remembered Set 之中。当进行内存回收时，在 GC 根节点的枚举范围中加入 Remembered Set 即可保证不对全堆扫描也不会有遗漏。</w:t>
      </w:r>
    </w:p>
    <w:p w14:paraId="558BD3DA"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如果不计算维护 Remembered Set 的操作，G1 收集器的运作大致可划分为以下几个步骤：</w:t>
      </w:r>
    </w:p>
    <w:p w14:paraId="704B33F9" w14:textId="77777777" w:rsidR="00205B83" w:rsidRPr="00205B83" w:rsidRDefault="00205B83" w:rsidP="00205B83">
      <w:pPr>
        <w:widowControl/>
        <w:numPr>
          <w:ilvl w:val="0"/>
          <w:numId w:val="9"/>
        </w:numPr>
        <w:shd w:val="clear" w:color="auto" w:fill="FFFFFF"/>
        <w:spacing w:before="75" w:after="75"/>
        <w:jc w:val="left"/>
        <w:rPr>
          <w:rFonts w:ascii="微软雅黑" w:eastAsia="微软雅黑" w:hAnsi="微软雅黑" w:cs="宋体" w:hint="eastAsia"/>
          <w:color w:val="314659"/>
          <w:kern w:val="0"/>
          <w:sz w:val="23"/>
          <w:szCs w:val="23"/>
        </w:rPr>
      </w:pPr>
      <w:r w:rsidRPr="00205B83">
        <w:rPr>
          <w:rFonts w:ascii="微软雅黑" w:eastAsia="微软雅黑" w:hAnsi="微软雅黑" w:cs="宋体" w:hint="eastAsia"/>
          <w:color w:val="314659"/>
          <w:kern w:val="0"/>
          <w:sz w:val="23"/>
          <w:szCs w:val="23"/>
        </w:rPr>
        <w:t>初始标记（Initial Marking）</w:t>
      </w:r>
    </w:p>
    <w:p w14:paraId="1015D93C" w14:textId="77777777" w:rsidR="00205B83" w:rsidRPr="00205B83" w:rsidRDefault="00205B83" w:rsidP="00205B83">
      <w:pPr>
        <w:widowControl/>
        <w:numPr>
          <w:ilvl w:val="0"/>
          <w:numId w:val="9"/>
        </w:numPr>
        <w:shd w:val="clear" w:color="auto" w:fill="FFFFFF"/>
        <w:spacing w:before="75" w:after="75"/>
        <w:jc w:val="left"/>
        <w:rPr>
          <w:rFonts w:ascii="微软雅黑" w:eastAsia="微软雅黑" w:hAnsi="微软雅黑" w:cs="宋体" w:hint="eastAsia"/>
          <w:color w:val="314659"/>
          <w:kern w:val="0"/>
          <w:sz w:val="23"/>
          <w:szCs w:val="23"/>
        </w:rPr>
      </w:pPr>
      <w:r w:rsidRPr="00205B83">
        <w:rPr>
          <w:rFonts w:ascii="微软雅黑" w:eastAsia="微软雅黑" w:hAnsi="微软雅黑" w:cs="宋体" w:hint="eastAsia"/>
          <w:color w:val="314659"/>
          <w:kern w:val="0"/>
          <w:sz w:val="23"/>
          <w:szCs w:val="23"/>
        </w:rPr>
        <w:t>并发标记（Concurrent Marking）</w:t>
      </w:r>
    </w:p>
    <w:p w14:paraId="313B9D5A" w14:textId="77777777" w:rsidR="00205B83" w:rsidRPr="00205B83" w:rsidRDefault="00205B83" w:rsidP="00205B83">
      <w:pPr>
        <w:widowControl/>
        <w:numPr>
          <w:ilvl w:val="0"/>
          <w:numId w:val="9"/>
        </w:numPr>
        <w:shd w:val="clear" w:color="auto" w:fill="FFFFFF"/>
        <w:spacing w:before="75" w:after="75"/>
        <w:jc w:val="left"/>
        <w:rPr>
          <w:rFonts w:ascii="微软雅黑" w:eastAsia="微软雅黑" w:hAnsi="微软雅黑" w:cs="宋体" w:hint="eastAsia"/>
          <w:color w:val="314659"/>
          <w:kern w:val="0"/>
          <w:sz w:val="23"/>
          <w:szCs w:val="23"/>
        </w:rPr>
      </w:pPr>
      <w:r w:rsidRPr="00205B83">
        <w:rPr>
          <w:rFonts w:ascii="微软雅黑" w:eastAsia="微软雅黑" w:hAnsi="微软雅黑" w:cs="宋体" w:hint="eastAsia"/>
          <w:color w:val="314659"/>
          <w:kern w:val="0"/>
          <w:sz w:val="23"/>
          <w:szCs w:val="23"/>
        </w:rPr>
        <w:t>最终标记（Final Marking）</w:t>
      </w:r>
    </w:p>
    <w:p w14:paraId="57105545" w14:textId="77777777" w:rsidR="00205B83" w:rsidRPr="00205B83" w:rsidRDefault="00205B83" w:rsidP="00205B83">
      <w:pPr>
        <w:widowControl/>
        <w:numPr>
          <w:ilvl w:val="0"/>
          <w:numId w:val="9"/>
        </w:numPr>
        <w:shd w:val="clear" w:color="auto" w:fill="FFFFFF"/>
        <w:spacing w:before="75" w:after="75"/>
        <w:jc w:val="left"/>
        <w:rPr>
          <w:rFonts w:ascii="微软雅黑" w:eastAsia="微软雅黑" w:hAnsi="微软雅黑" w:cs="宋体" w:hint="eastAsia"/>
          <w:color w:val="314659"/>
          <w:kern w:val="0"/>
          <w:sz w:val="23"/>
          <w:szCs w:val="23"/>
        </w:rPr>
      </w:pPr>
      <w:r w:rsidRPr="00205B83">
        <w:rPr>
          <w:rFonts w:ascii="微软雅黑" w:eastAsia="微软雅黑" w:hAnsi="微软雅黑" w:cs="宋体" w:hint="eastAsia"/>
          <w:color w:val="314659"/>
          <w:kern w:val="0"/>
          <w:sz w:val="23"/>
          <w:szCs w:val="23"/>
        </w:rPr>
        <w:t>筛选回收（Live Data Counting and Evacuation）</w:t>
      </w:r>
    </w:p>
    <w:p w14:paraId="28A40E29"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G1 的前几个步骤的运作过程和 CMS 有很多相似之处。</w:t>
      </w:r>
    </w:p>
    <w:p w14:paraId="38C0096C"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lastRenderedPageBreak/>
        <w:t>初始标记阶段仅仅只是标记一下 GC Roots 能直接关联到的对象，并且修改 TAMS（Next Top at Mark Start）的值，让下一阶段用户程序并发运行时，能在正确可用的 Region 中创建新对象，这阶段需要停顿线程，但耗时很短。</w:t>
      </w:r>
    </w:p>
    <w:p w14:paraId="3A36357F"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并发标记阶段是从 GC Root 开始对堆中对象进行可达性分析，找出存活的对象，这阶段耗时较长，但可与用户程序并发执行。</w:t>
      </w:r>
    </w:p>
    <w:p w14:paraId="4CAF2AFE"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而最终标记阶段则是为了修正在并发标记期间因用户程序继续运作而导致标记产生变动的那一部分标记记录，虚拟机将这段时间对象变化记录在线程 Remembered Set Logs 里面，最终标记阶段需要把 Remembered Set Logs 的数据合并到 Remembered Set 中，这阶段需要停顿线程，但是可并行执行。</w:t>
      </w:r>
    </w:p>
    <w:p w14:paraId="771134A7"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最后在筛选回收阶段首先对各个 Region 的回收价值和成本进行排序，根据用户所期望的 GC 停顿时间来制定回收计划，从Sun公司透露出来的信息来看，这个阶段其实也可以做到与用户程序一起并发执行，但是因为只回收一部分 Region，时间是用户可控制的，而且停顿用户线程将大幅提高收集效率。通过下图可以比较清楚地看到G1收集器的运作步骤中并发和需要停顿的阶段。</w:t>
      </w:r>
    </w:p>
    <w:p w14:paraId="6A1DD776" w14:textId="578DA0AC"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noProof/>
          <w:color w:val="314659"/>
          <w:kern w:val="0"/>
          <w:sz w:val="18"/>
          <w:szCs w:val="18"/>
        </w:rPr>
        <w:drawing>
          <wp:inline distT="0" distB="0" distL="0" distR="0" wp14:anchorId="11D799ED" wp14:editId="04D0C120">
            <wp:extent cx="5274310" cy="11531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153160"/>
                    </a:xfrm>
                    <a:prstGeom prst="rect">
                      <a:avLst/>
                    </a:prstGeom>
                    <a:noFill/>
                    <a:ln>
                      <a:noFill/>
                    </a:ln>
                  </pic:spPr>
                </pic:pic>
              </a:graphicData>
            </a:graphic>
          </wp:inline>
        </w:drawing>
      </w:r>
    </w:p>
    <w:p w14:paraId="15DFC02F" w14:textId="77777777" w:rsidR="00205B83" w:rsidRPr="00205B83" w:rsidRDefault="00205B83" w:rsidP="00205B83">
      <w:pPr>
        <w:widowControl/>
        <w:shd w:val="clear" w:color="auto" w:fill="FFFFFF"/>
        <w:spacing w:before="225" w:after="225"/>
        <w:jc w:val="left"/>
        <w:outlineLvl w:val="0"/>
        <w:rPr>
          <w:rFonts w:ascii="微软雅黑" w:eastAsia="微软雅黑" w:hAnsi="微软雅黑" w:cs="宋体" w:hint="eastAsia"/>
          <w:b/>
          <w:bCs/>
          <w:color w:val="2C3E50"/>
          <w:kern w:val="36"/>
          <w:sz w:val="33"/>
          <w:szCs w:val="33"/>
        </w:rPr>
      </w:pPr>
      <w:r w:rsidRPr="00205B83">
        <w:rPr>
          <w:rFonts w:ascii="微软雅黑" w:eastAsia="微软雅黑" w:hAnsi="微软雅黑" w:cs="宋体" w:hint="eastAsia"/>
          <w:b/>
          <w:bCs/>
          <w:color w:val="2C3E50"/>
          <w:kern w:val="36"/>
          <w:sz w:val="33"/>
          <w:szCs w:val="33"/>
        </w:rPr>
        <w:t>GC日志</w:t>
      </w:r>
    </w:p>
    <w:p w14:paraId="43DC7748"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阅读 GC 日志是处理 Java 虚拟机内存问题的基础技能，它只是一些人为确定的规则，没有太多技术含量。</w:t>
      </w:r>
    </w:p>
    <w:p w14:paraId="7BD8E570"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每一种收集器的日志形式都是由它们自身的实现所决定的，换而言之，每个收集器的日志格式都可以不一样。但虚拟机设计者为了方便用户阅读，将各个收集器的日志都维持一定的共性，例如以下两段典型的 GC 日志：</w:t>
      </w:r>
    </w:p>
    <w:p w14:paraId="4AE6E330"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宋体" w:eastAsia="宋体" w:hAnsi="宋体" w:cs="宋体" w:hint="eastAsia"/>
          <w:color w:val="C7C7C7"/>
          <w:kern w:val="0"/>
          <w:sz w:val="18"/>
          <w:szCs w:val="18"/>
        </w:rPr>
      </w:pPr>
      <w:r w:rsidRPr="00205B83">
        <w:rPr>
          <w:rFonts w:ascii="宋体" w:eastAsia="宋体" w:hAnsi="宋体" w:cs="宋体" w:hint="eastAsia"/>
          <w:color w:val="C7C7C7"/>
          <w:kern w:val="0"/>
          <w:sz w:val="18"/>
          <w:szCs w:val="18"/>
        </w:rPr>
        <w:t>Copy</w:t>
      </w:r>
    </w:p>
    <w:p w14:paraId="16A678B0"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33.125:[GC[DefNew:3324K-＞152K（3712K），0.0025925 secs]3324K-＞152K（11904K），0.0031680 secs]</w:t>
      </w:r>
    </w:p>
    <w:p w14:paraId="0B70C006"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100.667:[Full GC[Tenured:0 K-＞210K（10240K），0.0149142secs]4603K-＞210K（19456K），[Perm:2999K-＞2999K（21248K）]，0.0150007 secs][Times:user=0.01 sys=0.00，real=0.02 secs]</w:t>
      </w:r>
    </w:p>
    <w:p w14:paraId="7F834F9D" w14:textId="77777777" w:rsidR="00205B83" w:rsidRPr="00205B83" w:rsidRDefault="00205B83" w:rsidP="00205B83">
      <w:pPr>
        <w:widowControl/>
        <w:shd w:val="clear" w:color="auto" w:fill="FFFFFF"/>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最前面的数字</w:t>
      </w:r>
      <w:r w:rsidRPr="00205B83">
        <w:rPr>
          <w:rFonts w:ascii="宋体" w:eastAsia="宋体" w:hAnsi="宋体" w:cs="宋体" w:hint="eastAsia"/>
          <w:color w:val="314659"/>
          <w:kern w:val="0"/>
          <w:sz w:val="24"/>
          <w:szCs w:val="24"/>
          <w:shd w:val="clear" w:color="auto" w:fill="F2F4F5"/>
        </w:rPr>
        <w:t>33.125：</w:t>
      </w:r>
      <w:r w:rsidRPr="00205B83">
        <w:rPr>
          <w:rFonts w:ascii="微软雅黑" w:eastAsia="微软雅黑" w:hAnsi="微软雅黑" w:cs="宋体" w:hint="eastAsia"/>
          <w:color w:val="314659"/>
          <w:kern w:val="0"/>
          <w:sz w:val="18"/>
          <w:szCs w:val="18"/>
        </w:rPr>
        <w:t> 和 </w:t>
      </w:r>
      <w:r w:rsidRPr="00205B83">
        <w:rPr>
          <w:rFonts w:ascii="宋体" w:eastAsia="宋体" w:hAnsi="宋体" w:cs="宋体" w:hint="eastAsia"/>
          <w:color w:val="314659"/>
          <w:kern w:val="0"/>
          <w:sz w:val="24"/>
          <w:szCs w:val="24"/>
          <w:shd w:val="clear" w:color="auto" w:fill="F2F4F5"/>
        </w:rPr>
        <w:t>100.667：</w:t>
      </w:r>
      <w:r w:rsidRPr="00205B83">
        <w:rPr>
          <w:rFonts w:ascii="微软雅黑" w:eastAsia="微软雅黑" w:hAnsi="微软雅黑" w:cs="宋体" w:hint="eastAsia"/>
          <w:color w:val="314659"/>
          <w:kern w:val="0"/>
          <w:sz w:val="18"/>
          <w:szCs w:val="18"/>
        </w:rPr>
        <w:t> 代表了 GC 发生的时间，这个数字的含义是从 Java 虚拟机启动以来经过的秒数。</w:t>
      </w:r>
    </w:p>
    <w:p w14:paraId="6B922508" w14:textId="77777777" w:rsidR="00205B83" w:rsidRPr="00205B83" w:rsidRDefault="00205B83" w:rsidP="00205B83">
      <w:pPr>
        <w:widowControl/>
        <w:shd w:val="clear" w:color="auto" w:fill="FFFFFF"/>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GC 日志开头的 </w:t>
      </w:r>
      <w:r w:rsidRPr="00205B83">
        <w:rPr>
          <w:rFonts w:ascii="宋体" w:eastAsia="宋体" w:hAnsi="宋体" w:cs="宋体" w:hint="eastAsia"/>
          <w:color w:val="314659"/>
          <w:kern w:val="0"/>
          <w:sz w:val="24"/>
          <w:szCs w:val="24"/>
          <w:shd w:val="clear" w:color="auto" w:fill="F2F4F5"/>
        </w:rPr>
        <w:t>[GC</w:t>
      </w:r>
      <w:r w:rsidRPr="00205B83">
        <w:rPr>
          <w:rFonts w:ascii="微软雅黑" w:eastAsia="微软雅黑" w:hAnsi="微软雅黑" w:cs="宋体" w:hint="eastAsia"/>
          <w:color w:val="314659"/>
          <w:kern w:val="0"/>
          <w:sz w:val="18"/>
          <w:szCs w:val="18"/>
        </w:rPr>
        <w:t> 和 </w:t>
      </w:r>
      <w:r w:rsidRPr="00205B83">
        <w:rPr>
          <w:rFonts w:ascii="宋体" w:eastAsia="宋体" w:hAnsi="宋体" w:cs="宋体" w:hint="eastAsia"/>
          <w:color w:val="314659"/>
          <w:kern w:val="0"/>
          <w:sz w:val="24"/>
          <w:szCs w:val="24"/>
          <w:shd w:val="clear" w:color="auto" w:fill="F2F4F5"/>
        </w:rPr>
        <w:t>[Full GC</w:t>
      </w:r>
      <w:r w:rsidRPr="00205B83">
        <w:rPr>
          <w:rFonts w:ascii="微软雅黑" w:eastAsia="微软雅黑" w:hAnsi="微软雅黑" w:cs="宋体" w:hint="eastAsia"/>
          <w:color w:val="314659"/>
          <w:kern w:val="0"/>
          <w:sz w:val="18"/>
          <w:szCs w:val="18"/>
        </w:rPr>
        <w:t> 说明了这次垃圾收集的停顿类型，而不是用来区分新生代 GC 还是老年代 GC 的。</w:t>
      </w:r>
    </w:p>
    <w:p w14:paraId="60A38C6E" w14:textId="77777777" w:rsidR="00205B83" w:rsidRPr="00205B83" w:rsidRDefault="00205B83" w:rsidP="00205B83">
      <w:pPr>
        <w:widowControl/>
        <w:shd w:val="clear" w:color="auto" w:fill="FFFFFF"/>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lastRenderedPageBreak/>
        <w:t>如果有 </w:t>
      </w:r>
      <w:r w:rsidRPr="00205B83">
        <w:rPr>
          <w:rFonts w:ascii="宋体" w:eastAsia="宋体" w:hAnsi="宋体" w:cs="宋体" w:hint="eastAsia"/>
          <w:color w:val="314659"/>
          <w:kern w:val="0"/>
          <w:sz w:val="24"/>
          <w:szCs w:val="24"/>
          <w:shd w:val="clear" w:color="auto" w:fill="F2F4F5"/>
        </w:rPr>
        <w:t>Full</w:t>
      </w:r>
      <w:r w:rsidRPr="00205B83">
        <w:rPr>
          <w:rFonts w:ascii="微软雅黑" w:eastAsia="微软雅黑" w:hAnsi="微软雅黑" w:cs="宋体" w:hint="eastAsia"/>
          <w:color w:val="314659"/>
          <w:kern w:val="0"/>
          <w:sz w:val="18"/>
          <w:szCs w:val="18"/>
        </w:rPr>
        <w:t> ，说明这次 GC 是发生了 Stop-The-World 的，例如下面这段新生代收集器 ParNew 的日志也会出现 </w:t>
      </w:r>
      <w:r w:rsidRPr="00205B83">
        <w:rPr>
          <w:rFonts w:ascii="宋体" w:eastAsia="宋体" w:hAnsi="宋体" w:cs="宋体" w:hint="eastAsia"/>
          <w:color w:val="314659"/>
          <w:kern w:val="0"/>
          <w:sz w:val="24"/>
          <w:szCs w:val="24"/>
          <w:shd w:val="clear" w:color="auto" w:fill="F2F4F5"/>
        </w:rPr>
        <w:t>[Full GC</w:t>
      </w:r>
      <w:r w:rsidRPr="00205B83">
        <w:rPr>
          <w:rFonts w:ascii="微软雅黑" w:eastAsia="微软雅黑" w:hAnsi="微软雅黑" w:cs="宋体" w:hint="eastAsia"/>
          <w:color w:val="314659"/>
          <w:kern w:val="0"/>
          <w:sz w:val="18"/>
          <w:szCs w:val="18"/>
        </w:rPr>
        <w:t>（这一般是因为出现了分配担保失败之类的问题，所以才导致 STW）。如果是调用 System.gc() 方法所触发的收集，那么在这里将显示 </w:t>
      </w:r>
      <w:r w:rsidRPr="00205B83">
        <w:rPr>
          <w:rFonts w:ascii="宋体" w:eastAsia="宋体" w:hAnsi="宋体" w:cs="宋体" w:hint="eastAsia"/>
          <w:color w:val="314659"/>
          <w:kern w:val="0"/>
          <w:sz w:val="24"/>
          <w:szCs w:val="24"/>
          <w:shd w:val="clear" w:color="auto" w:fill="F2F4F5"/>
        </w:rPr>
        <w:t>[Full GC（System）</w:t>
      </w:r>
      <w:r w:rsidRPr="00205B83">
        <w:rPr>
          <w:rFonts w:ascii="微软雅黑" w:eastAsia="微软雅黑" w:hAnsi="微软雅黑" w:cs="宋体" w:hint="eastAsia"/>
          <w:color w:val="314659"/>
          <w:kern w:val="0"/>
          <w:sz w:val="18"/>
          <w:szCs w:val="18"/>
        </w:rPr>
        <w:t>。</w:t>
      </w:r>
    </w:p>
    <w:p w14:paraId="7D4F40C8"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宋体" w:eastAsia="宋体" w:hAnsi="宋体" w:cs="宋体" w:hint="eastAsia"/>
          <w:color w:val="C7C7C7"/>
          <w:kern w:val="0"/>
          <w:sz w:val="18"/>
          <w:szCs w:val="18"/>
        </w:rPr>
      </w:pPr>
      <w:r w:rsidRPr="00205B83">
        <w:rPr>
          <w:rFonts w:ascii="宋体" w:eastAsia="宋体" w:hAnsi="宋体" w:cs="宋体" w:hint="eastAsia"/>
          <w:color w:val="C7C7C7"/>
          <w:kern w:val="0"/>
          <w:sz w:val="18"/>
          <w:szCs w:val="18"/>
        </w:rPr>
        <w:t>Copy</w:t>
      </w:r>
    </w:p>
    <w:p w14:paraId="64753D47"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[Full GC 283.736:[ParNew:261599K-＞261599K（261952K），0.0000288 secs]</w:t>
      </w:r>
    </w:p>
    <w:p w14:paraId="00BCBA1E" w14:textId="77777777" w:rsidR="00205B83" w:rsidRPr="00205B83" w:rsidRDefault="00205B83" w:rsidP="00205B83">
      <w:pPr>
        <w:widowControl/>
        <w:shd w:val="clear" w:color="auto" w:fill="FFFFFF"/>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接下来的 </w:t>
      </w:r>
      <w:r w:rsidRPr="00205B83">
        <w:rPr>
          <w:rFonts w:ascii="宋体" w:eastAsia="宋体" w:hAnsi="宋体" w:cs="宋体" w:hint="eastAsia"/>
          <w:color w:val="314659"/>
          <w:kern w:val="0"/>
          <w:sz w:val="24"/>
          <w:szCs w:val="24"/>
          <w:shd w:val="clear" w:color="auto" w:fill="F2F4F5"/>
        </w:rPr>
        <w:t>[DefNew</w:t>
      </w:r>
      <w:r w:rsidRPr="00205B83">
        <w:rPr>
          <w:rFonts w:ascii="微软雅黑" w:eastAsia="微软雅黑" w:hAnsi="微软雅黑" w:cs="宋体" w:hint="eastAsia"/>
          <w:color w:val="314659"/>
          <w:kern w:val="0"/>
          <w:sz w:val="18"/>
          <w:szCs w:val="18"/>
        </w:rPr>
        <w:t>、</w:t>
      </w:r>
      <w:r w:rsidRPr="00205B83">
        <w:rPr>
          <w:rFonts w:ascii="宋体" w:eastAsia="宋体" w:hAnsi="宋体" w:cs="宋体" w:hint="eastAsia"/>
          <w:color w:val="314659"/>
          <w:kern w:val="0"/>
          <w:sz w:val="24"/>
          <w:szCs w:val="24"/>
          <w:shd w:val="clear" w:color="auto" w:fill="F2F4F5"/>
        </w:rPr>
        <w:t>[Tenured</w:t>
      </w:r>
      <w:r w:rsidRPr="00205B83">
        <w:rPr>
          <w:rFonts w:ascii="微软雅黑" w:eastAsia="微软雅黑" w:hAnsi="微软雅黑" w:cs="宋体" w:hint="eastAsia"/>
          <w:color w:val="314659"/>
          <w:kern w:val="0"/>
          <w:sz w:val="18"/>
          <w:szCs w:val="18"/>
        </w:rPr>
        <w:t>、</w:t>
      </w:r>
      <w:r w:rsidRPr="00205B83">
        <w:rPr>
          <w:rFonts w:ascii="宋体" w:eastAsia="宋体" w:hAnsi="宋体" w:cs="宋体" w:hint="eastAsia"/>
          <w:color w:val="314659"/>
          <w:kern w:val="0"/>
          <w:sz w:val="24"/>
          <w:szCs w:val="24"/>
          <w:shd w:val="clear" w:color="auto" w:fill="F2F4F5"/>
        </w:rPr>
        <w:t>[Perm</w:t>
      </w:r>
      <w:r w:rsidRPr="00205B83">
        <w:rPr>
          <w:rFonts w:ascii="微软雅黑" w:eastAsia="微软雅黑" w:hAnsi="微软雅黑" w:cs="宋体" w:hint="eastAsia"/>
          <w:color w:val="314659"/>
          <w:kern w:val="0"/>
          <w:sz w:val="18"/>
          <w:szCs w:val="18"/>
        </w:rPr>
        <w:t> 表示 GC 发生的区域，这里显示的区域名称与使用的 GC 收集器是密切相关的，例如上面样例所使用的 Serial 收集器中的新生代名为 "Default New Generation"，所以显示的是 </w:t>
      </w:r>
      <w:r w:rsidRPr="00205B83">
        <w:rPr>
          <w:rFonts w:ascii="宋体" w:eastAsia="宋体" w:hAnsi="宋体" w:cs="宋体" w:hint="eastAsia"/>
          <w:color w:val="314659"/>
          <w:kern w:val="0"/>
          <w:sz w:val="24"/>
          <w:szCs w:val="24"/>
          <w:shd w:val="clear" w:color="auto" w:fill="F2F4F5"/>
        </w:rPr>
        <w:t>[DefNew</w:t>
      </w:r>
      <w:r w:rsidRPr="00205B83">
        <w:rPr>
          <w:rFonts w:ascii="微软雅黑" w:eastAsia="微软雅黑" w:hAnsi="微软雅黑" w:cs="宋体" w:hint="eastAsia"/>
          <w:color w:val="314659"/>
          <w:kern w:val="0"/>
          <w:sz w:val="18"/>
          <w:szCs w:val="18"/>
        </w:rPr>
        <w:t>。如果是 ParNew 收集器，新生代名称就会变为 </w:t>
      </w:r>
      <w:r w:rsidRPr="00205B83">
        <w:rPr>
          <w:rFonts w:ascii="宋体" w:eastAsia="宋体" w:hAnsi="宋体" w:cs="宋体" w:hint="eastAsia"/>
          <w:color w:val="314659"/>
          <w:kern w:val="0"/>
          <w:sz w:val="24"/>
          <w:szCs w:val="24"/>
          <w:shd w:val="clear" w:color="auto" w:fill="F2F4F5"/>
        </w:rPr>
        <w:t>[ParNew</w:t>
      </w:r>
      <w:r w:rsidRPr="00205B83">
        <w:rPr>
          <w:rFonts w:ascii="微软雅黑" w:eastAsia="微软雅黑" w:hAnsi="微软雅黑" w:cs="宋体" w:hint="eastAsia"/>
          <w:color w:val="314659"/>
          <w:kern w:val="0"/>
          <w:sz w:val="18"/>
          <w:szCs w:val="18"/>
        </w:rPr>
        <w:t>，意为 "Parallel New Generation"。如果采用 Parallel Scavenge 收集器，那它配套的新生代称为 </w:t>
      </w:r>
      <w:r w:rsidRPr="00205B83">
        <w:rPr>
          <w:rFonts w:ascii="宋体" w:eastAsia="宋体" w:hAnsi="宋体" w:cs="宋体" w:hint="eastAsia"/>
          <w:color w:val="314659"/>
          <w:kern w:val="0"/>
          <w:sz w:val="24"/>
          <w:szCs w:val="24"/>
          <w:shd w:val="clear" w:color="auto" w:fill="F2F4F5"/>
        </w:rPr>
        <w:t>PSYoungGen</w:t>
      </w:r>
      <w:r w:rsidRPr="00205B83">
        <w:rPr>
          <w:rFonts w:ascii="微软雅黑" w:eastAsia="微软雅黑" w:hAnsi="微软雅黑" w:cs="宋体" w:hint="eastAsia"/>
          <w:color w:val="314659"/>
          <w:kern w:val="0"/>
          <w:sz w:val="18"/>
          <w:szCs w:val="18"/>
        </w:rPr>
        <w:t>，老年代和永久代同理，名称也是由收集器决定的。</w:t>
      </w:r>
    </w:p>
    <w:p w14:paraId="633CC4E6" w14:textId="77777777" w:rsidR="00205B83" w:rsidRPr="00205B83" w:rsidRDefault="00205B83" w:rsidP="00205B83">
      <w:pPr>
        <w:widowControl/>
        <w:shd w:val="clear" w:color="auto" w:fill="FFFFFF"/>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后面方括号内部的 </w:t>
      </w:r>
      <w:r w:rsidRPr="00205B83">
        <w:rPr>
          <w:rFonts w:ascii="宋体" w:eastAsia="宋体" w:hAnsi="宋体" w:cs="宋体" w:hint="eastAsia"/>
          <w:color w:val="314659"/>
          <w:kern w:val="0"/>
          <w:sz w:val="24"/>
          <w:szCs w:val="24"/>
          <w:shd w:val="clear" w:color="auto" w:fill="F2F4F5"/>
        </w:rPr>
        <w:t>3324K-＞152K（3712K）</w:t>
      </w:r>
      <w:r w:rsidRPr="00205B83">
        <w:rPr>
          <w:rFonts w:ascii="微软雅黑" w:eastAsia="微软雅黑" w:hAnsi="微软雅黑" w:cs="宋体" w:hint="eastAsia"/>
          <w:color w:val="314659"/>
          <w:kern w:val="0"/>
          <w:sz w:val="18"/>
          <w:szCs w:val="18"/>
        </w:rPr>
        <w:t>含义是</w:t>
      </w:r>
      <w:r w:rsidRPr="00205B83">
        <w:rPr>
          <w:rFonts w:ascii="宋体" w:eastAsia="宋体" w:hAnsi="宋体" w:cs="宋体" w:hint="eastAsia"/>
          <w:color w:val="314659"/>
          <w:kern w:val="0"/>
          <w:sz w:val="24"/>
          <w:szCs w:val="24"/>
          <w:shd w:val="clear" w:color="auto" w:fill="F2F4F5"/>
        </w:rPr>
        <w:t>GC 前该内存区域已使用容量</w:t>
      </w:r>
      <w:r w:rsidRPr="00205B83">
        <w:rPr>
          <w:rFonts w:ascii="微软雅黑" w:eastAsia="微软雅黑" w:hAnsi="微软雅黑" w:cs="宋体" w:hint="eastAsia"/>
          <w:color w:val="314659"/>
          <w:kern w:val="0"/>
          <w:sz w:val="18"/>
          <w:szCs w:val="18"/>
        </w:rPr>
        <w:t> </w:t>
      </w:r>
      <w:r w:rsidRPr="00205B83">
        <w:rPr>
          <w:rFonts w:ascii="宋体" w:eastAsia="宋体" w:hAnsi="宋体" w:cs="宋体" w:hint="eastAsia"/>
          <w:color w:val="314659"/>
          <w:kern w:val="0"/>
          <w:sz w:val="24"/>
          <w:szCs w:val="24"/>
          <w:shd w:val="clear" w:color="auto" w:fill="F2F4F5"/>
        </w:rPr>
        <w:t>-＞</w:t>
      </w:r>
      <w:r w:rsidRPr="00205B83">
        <w:rPr>
          <w:rFonts w:ascii="微软雅黑" w:eastAsia="微软雅黑" w:hAnsi="微软雅黑" w:cs="宋体" w:hint="eastAsia"/>
          <w:color w:val="314659"/>
          <w:kern w:val="0"/>
          <w:sz w:val="18"/>
          <w:szCs w:val="18"/>
        </w:rPr>
        <w:t> </w:t>
      </w:r>
      <w:r w:rsidRPr="00205B83">
        <w:rPr>
          <w:rFonts w:ascii="宋体" w:eastAsia="宋体" w:hAnsi="宋体" w:cs="宋体" w:hint="eastAsia"/>
          <w:color w:val="314659"/>
          <w:kern w:val="0"/>
          <w:sz w:val="24"/>
          <w:szCs w:val="24"/>
          <w:shd w:val="clear" w:color="auto" w:fill="F2F4F5"/>
        </w:rPr>
        <w:t>GC 后该内存区域已使用容量</w:t>
      </w:r>
      <w:r w:rsidRPr="00205B83">
        <w:rPr>
          <w:rFonts w:ascii="微软雅黑" w:eastAsia="微软雅黑" w:hAnsi="微软雅黑" w:cs="宋体" w:hint="eastAsia"/>
          <w:color w:val="314659"/>
          <w:kern w:val="0"/>
          <w:sz w:val="18"/>
          <w:szCs w:val="18"/>
        </w:rPr>
        <w:t> </w:t>
      </w:r>
      <w:r w:rsidRPr="00205B83">
        <w:rPr>
          <w:rFonts w:ascii="宋体" w:eastAsia="宋体" w:hAnsi="宋体" w:cs="宋体" w:hint="eastAsia"/>
          <w:color w:val="314659"/>
          <w:kern w:val="0"/>
          <w:sz w:val="24"/>
          <w:szCs w:val="24"/>
          <w:shd w:val="clear" w:color="auto" w:fill="F2F4F5"/>
        </w:rPr>
        <w:t>（该内存区域总容量）</w:t>
      </w:r>
      <w:r w:rsidRPr="00205B83">
        <w:rPr>
          <w:rFonts w:ascii="微软雅黑" w:eastAsia="微软雅黑" w:hAnsi="微软雅黑" w:cs="宋体" w:hint="eastAsia"/>
          <w:color w:val="314659"/>
          <w:kern w:val="0"/>
          <w:sz w:val="18"/>
          <w:szCs w:val="18"/>
        </w:rPr>
        <w:t>。而在方括号之外的 </w:t>
      </w:r>
      <w:r w:rsidRPr="00205B83">
        <w:rPr>
          <w:rFonts w:ascii="宋体" w:eastAsia="宋体" w:hAnsi="宋体" w:cs="宋体" w:hint="eastAsia"/>
          <w:color w:val="314659"/>
          <w:kern w:val="0"/>
          <w:sz w:val="24"/>
          <w:szCs w:val="24"/>
          <w:shd w:val="clear" w:color="auto" w:fill="F2F4F5"/>
        </w:rPr>
        <w:t>3324K-＞152K（11904K）</w:t>
      </w:r>
      <w:r w:rsidRPr="00205B83">
        <w:rPr>
          <w:rFonts w:ascii="微软雅黑" w:eastAsia="微软雅黑" w:hAnsi="微软雅黑" w:cs="宋体" w:hint="eastAsia"/>
          <w:color w:val="314659"/>
          <w:kern w:val="0"/>
          <w:sz w:val="18"/>
          <w:szCs w:val="18"/>
        </w:rPr>
        <w:t> 表示 </w:t>
      </w:r>
      <w:r w:rsidRPr="00205B83">
        <w:rPr>
          <w:rFonts w:ascii="宋体" w:eastAsia="宋体" w:hAnsi="宋体" w:cs="宋体" w:hint="eastAsia"/>
          <w:color w:val="314659"/>
          <w:kern w:val="0"/>
          <w:sz w:val="24"/>
          <w:szCs w:val="24"/>
          <w:shd w:val="clear" w:color="auto" w:fill="F2F4F5"/>
        </w:rPr>
        <w:t>GC 前 Java 堆已使用容量</w:t>
      </w:r>
      <w:r w:rsidRPr="00205B83">
        <w:rPr>
          <w:rFonts w:ascii="微软雅黑" w:eastAsia="微软雅黑" w:hAnsi="微软雅黑" w:cs="宋体" w:hint="eastAsia"/>
          <w:color w:val="314659"/>
          <w:kern w:val="0"/>
          <w:sz w:val="18"/>
          <w:szCs w:val="18"/>
        </w:rPr>
        <w:t> </w:t>
      </w:r>
      <w:r w:rsidRPr="00205B83">
        <w:rPr>
          <w:rFonts w:ascii="宋体" w:eastAsia="宋体" w:hAnsi="宋体" w:cs="宋体" w:hint="eastAsia"/>
          <w:color w:val="314659"/>
          <w:kern w:val="0"/>
          <w:sz w:val="24"/>
          <w:szCs w:val="24"/>
          <w:shd w:val="clear" w:color="auto" w:fill="F2F4F5"/>
        </w:rPr>
        <w:t>-＞</w:t>
      </w:r>
      <w:r w:rsidRPr="00205B83">
        <w:rPr>
          <w:rFonts w:ascii="微软雅黑" w:eastAsia="微软雅黑" w:hAnsi="微软雅黑" w:cs="宋体" w:hint="eastAsia"/>
          <w:color w:val="314659"/>
          <w:kern w:val="0"/>
          <w:sz w:val="18"/>
          <w:szCs w:val="18"/>
        </w:rPr>
        <w:t> </w:t>
      </w:r>
      <w:r w:rsidRPr="00205B83">
        <w:rPr>
          <w:rFonts w:ascii="宋体" w:eastAsia="宋体" w:hAnsi="宋体" w:cs="宋体" w:hint="eastAsia"/>
          <w:color w:val="314659"/>
          <w:kern w:val="0"/>
          <w:sz w:val="24"/>
          <w:szCs w:val="24"/>
          <w:shd w:val="clear" w:color="auto" w:fill="F2F4F5"/>
        </w:rPr>
        <w:t>GC 后 Java 堆已使用容量</w:t>
      </w:r>
      <w:r w:rsidRPr="00205B83">
        <w:rPr>
          <w:rFonts w:ascii="微软雅黑" w:eastAsia="微软雅黑" w:hAnsi="微软雅黑" w:cs="宋体" w:hint="eastAsia"/>
          <w:color w:val="314659"/>
          <w:kern w:val="0"/>
          <w:sz w:val="18"/>
          <w:szCs w:val="18"/>
        </w:rPr>
        <w:t> </w:t>
      </w:r>
      <w:r w:rsidRPr="00205B83">
        <w:rPr>
          <w:rFonts w:ascii="宋体" w:eastAsia="宋体" w:hAnsi="宋体" w:cs="宋体" w:hint="eastAsia"/>
          <w:color w:val="314659"/>
          <w:kern w:val="0"/>
          <w:sz w:val="24"/>
          <w:szCs w:val="24"/>
          <w:shd w:val="clear" w:color="auto" w:fill="F2F4F5"/>
        </w:rPr>
        <w:t>（Java 堆总容量）</w:t>
      </w:r>
      <w:r w:rsidRPr="00205B83">
        <w:rPr>
          <w:rFonts w:ascii="微软雅黑" w:eastAsia="微软雅黑" w:hAnsi="微软雅黑" w:cs="宋体" w:hint="eastAsia"/>
          <w:color w:val="314659"/>
          <w:kern w:val="0"/>
          <w:sz w:val="18"/>
          <w:szCs w:val="18"/>
        </w:rPr>
        <w:t>。</w:t>
      </w:r>
    </w:p>
    <w:p w14:paraId="2D5A87A5" w14:textId="77777777" w:rsidR="00205B83" w:rsidRPr="00205B83" w:rsidRDefault="00205B83" w:rsidP="00205B83">
      <w:pPr>
        <w:widowControl/>
        <w:shd w:val="clear" w:color="auto" w:fill="FFFFFF"/>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再往后，</w:t>
      </w:r>
      <w:r w:rsidRPr="00205B83">
        <w:rPr>
          <w:rFonts w:ascii="宋体" w:eastAsia="宋体" w:hAnsi="宋体" w:cs="宋体" w:hint="eastAsia"/>
          <w:color w:val="314659"/>
          <w:kern w:val="0"/>
          <w:sz w:val="24"/>
          <w:szCs w:val="24"/>
          <w:shd w:val="clear" w:color="auto" w:fill="F2F4F5"/>
        </w:rPr>
        <w:t>0.0025925 secs</w:t>
      </w:r>
      <w:r w:rsidRPr="00205B83">
        <w:rPr>
          <w:rFonts w:ascii="微软雅黑" w:eastAsia="微软雅黑" w:hAnsi="微软雅黑" w:cs="宋体" w:hint="eastAsia"/>
          <w:color w:val="314659"/>
          <w:kern w:val="0"/>
          <w:sz w:val="18"/>
          <w:szCs w:val="18"/>
        </w:rPr>
        <w:t> 表示该内存区域 GC 所占用的时间，单位是秒。有的收集器会给出更具体的时间数据，如 </w:t>
      </w:r>
      <w:r w:rsidRPr="00205B83">
        <w:rPr>
          <w:rFonts w:ascii="宋体" w:eastAsia="宋体" w:hAnsi="宋体" w:cs="宋体" w:hint="eastAsia"/>
          <w:color w:val="314659"/>
          <w:kern w:val="0"/>
          <w:sz w:val="24"/>
          <w:szCs w:val="24"/>
          <w:shd w:val="clear" w:color="auto" w:fill="F2F4F5"/>
        </w:rPr>
        <w:t>[Times:user=0.01 sys=0.00，real=0.02 secs]</w:t>
      </w:r>
      <w:r w:rsidRPr="00205B83">
        <w:rPr>
          <w:rFonts w:ascii="微软雅黑" w:eastAsia="微软雅黑" w:hAnsi="微软雅黑" w:cs="宋体" w:hint="eastAsia"/>
          <w:color w:val="314659"/>
          <w:kern w:val="0"/>
          <w:sz w:val="18"/>
          <w:szCs w:val="18"/>
        </w:rPr>
        <w:t> ，这里面的 user、sys 和 real 与 Linux 的 time 命令所输出的时间含义一致，分别代表用户态消耗的 CPU 时间、内核态消耗的 CPU 事件和操作从开始到结束所经过的墙钟时间（Wall Clock Time）。</w:t>
      </w:r>
    </w:p>
    <w:p w14:paraId="05128CF4"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CPU 时间与墙钟时间的区别是，墙钟时间包括各种非运算的等待耗时，例如等待磁盘 I/O、等待线程阻塞，而 CPU 时间不包括这些耗时，但当系统有多 CPU 或者多核的话，多线程操作会叠加这些 CPU 时间，所以读者看到 user 或 sys 时间超过 real 时间是完全正常的。</w:t>
      </w:r>
    </w:p>
    <w:p w14:paraId="33B60F1C" w14:textId="77777777" w:rsidR="00205B83" w:rsidRPr="00205B83" w:rsidRDefault="00205B83" w:rsidP="00205B83">
      <w:pPr>
        <w:widowControl/>
        <w:shd w:val="clear" w:color="auto" w:fill="FFFFFF"/>
        <w:spacing w:before="225" w:after="225"/>
        <w:jc w:val="left"/>
        <w:outlineLvl w:val="0"/>
        <w:rPr>
          <w:rFonts w:ascii="微软雅黑" w:eastAsia="微软雅黑" w:hAnsi="微软雅黑" w:cs="宋体" w:hint="eastAsia"/>
          <w:b/>
          <w:bCs/>
          <w:color w:val="2C3E50"/>
          <w:kern w:val="36"/>
          <w:sz w:val="33"/>
          <w:szCs w:val="33"/>
        </w:rPr>
      </w:pPr>
      <w:r w:rsidRPr="00205B83">
        <w:rPr>
          <w:rFonts w:ascii="微软雅黑" w:eastAsia="微软雅黑" w:hAnsi="微软雅黑" w:cs="宋体" w:hint="eastAsia"/>
          <w:b/>
          <w:bCs/>
          <w:color w:val="2C3E50"/>
          <w:kern w:val="36"/>
          <w:sz w:val="33"/>
          <w:szCs w:val="33"/>
        </w:rPr>
        <w:t>垃圾收集器参数总结</w:t>
      </w:r>
    </w:p>
    <w:p w14:paraId="6A6E6DED"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JDK 1.7 中的各种垃圾收集器到此已全部介绍完毕，在描述过程中提到了很多虚拟机非稳定的运行参数，在表3-2中整理了这些参数供读者实践时参考。</w:t>
      </w:r>
    </w:p>
    <w:p w14:paraId="297C0540" w14:textId="7F9CB9BE" w:rsidR="00205B83" w:rsidRPr="00205B83" w:rsidRDefault="00205B83" w:rsidP="00205B83">
      <w:pPr>
        <w:widowControl/>
        <w:shd w:val="clear" w:color="auto" w:fill="FFFFFF"/>
        <w:rPr>
          <w:rFonts w:ascii="微软雅黑" w:eastAsia="微软雅黑" w:hAnsi="微软雅黑" w:cs="宋体" w:hint="eastAsia"/>
          <w:color w:val="314659"/>
          <w:kern w:val="0"/>
          <w:sz w:val="18"/>
          <w:szCs w:val="18"/>
        </w:rPr>
      </w:pPr>
      <w:r w:rsidRPr="00205B83">
        <w:rPr>
          <w:rFonts w:ascii="微软雅黑" w:eastAsia="微软雅黑" w:hAnsi="微软雅黑" w:cs="宋体"/>
          <w:noProof/>
          <w:color w:val="314659"/>
          <w:kern w:val="0"/>
          <w:sz w:val="18"/>
          <w:szCs w:val="18"/>
        </w:rPr>
        <w:lastRenderedPageBreak/>
        <w:drawing>
          <wp:inline distT="0" distB="0" distL="0" distR="0" wp14:anchorId="1738D8DD" wp14:editId="273D8ED1">
            <wp:extent cx="5274310" cy="36849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684905"/>
                    </a:xfrm>
                    <a:prstGeom prst="rect">
                      <a:avLst/>
                    </a:prstGeom>
                    <a:noFill/>
                    <a:ln>
                      <a:noFill/>
                    </a:ln>
                  </pic:spPr>
                </pic:pic>
              </a:graphicData>
            </a:graphic>
          </wp:inline>
        </w:drawing>
      </w:r>
      <w:r w:rsidRPr="00205B83">
        <w:rPr>
          <w:rFonts w:ascii="微软雅黑" w:eastAsia="微软雅黑" w:hAnsi="微软雅黑" w:cs="宋体" w:hint="eastAsia"/>
          <w:color w:val="314659"/>
          <w:kern w:val="0"/>
          <w:sz w:val="18"/>
          <w:szCs w:val="18"/>
        </w:rPr>
        <w:br/>
      </w:r>
      <w:r w:rsidRPr="00205B83">
        <w:rPr>
          <w:rFonts w:ascii="微软雅黑" w:eastAsia="微软雅黑" w:hAnsi="微软雅黑" w:cs="宋体"/>
          <w:noProof/>
          <w:color w:val="314659"/>
          <w:kern w:val="0"/>
          <w:sz w:val="18"/>
          <w:szCs w:val="18"/>
        </w:rPr>
        <w:drawing>
          <wp:inline distT="0" distB="0" distL="0" distR="0" wp14:anchorId="7AE45FDD" wp14:editId="00567AAF">
            <wp:extent cx="5274310" cy="207391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73910"/>
                    </a:xfrm>
                    <a:prstGeom prst="rect">
                      <a:avLst/>
                    </a:prstGeom>
                    <a:noFill/>
                    <a:ln>
                      <a:noFill/>
                    </a:ln>
                  </pic:spPr>
                </pic:pic>
              </a:graphicData>
            </a:graphic>
          </wp:inline>
        </w:drawing>
      </w:r>
    </w:p>
    <w:p w14:paraId="15E22E29" w14:textId="77777777" w:rsidR="00205B83" w:rsidRPr="00205B83" w:rsidRDefault="00205B83" w:rsidP="00205B83">
      <w:pPr>
        <w:widowControl/>
        <w:shd w:val="clear" w:color="auto" w:fill="FFFFFF"/>
        <w:spacing w:before="225" w:after="225"/>
        <w:jc w:val="left"/>
        <w:outlineLvl w:val="0"/>
        <w:rPr>
          <w:rFonts w:ascii="微软雅黑" w:eastAsia="微软雅黑" w:hAnsi="微软雅黑" w:cs="宋体" w:hint="eastAsia"/>
          <w:b/>
          <w:bCs/>
          <w:color w:val="2C3E50"/>
          <w:kern w:val="36"/>
          <w:sz w:val="33"/>
          <w:szCs w:val="33"/>
        </w:rPr>
      </w:pPr>
      <w:r w:rsidRPr="00205B83">
        <w:rPr>
          <w:rFonts w:ascii="微软雅黑" w:eastAsia="微软雅黑" w:hAnsi="微软雅黑" w:cs="宋体" w:hint="eastAsia"/>
          <w:b/>
          <w:bCs/>
          <w:color w:val="2C3E50"/>
          <w:kern w:val="36"/>
          <w:sz w:val="33"/>
          <w:szCs w:val="33"/>
        </w:rPr>
        <w:t>内存分配与回收策略</w:t>
      </w:r>
    </w:p>
    <w:p w14:paraId="2111A06E"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对象的内存分配，往大方向讲，就是在堆上分配，对象主要分配在新生代的Eden区上。少数情况下也可能会直接分配在老年代中，分配的规则并不是百分之百固定的，其细节取决于当前使用的是哪一种垃圾收集器组合，还有虚拟机中与内存相关的参数的设置。</w:t>
      </w:r>
    </w:p>
    <w:p w14:paraId="3C446504" w14:textId="78F05678"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noProof/>
          <w:color w:val="314659"/>
          <w:kern w:val="0"/>
          <w:sz w:val="18"/>
          <w:szCs w:val="18"/>
        </w:rPr>
        <w:lastRenderedPageBreak/>
        <w:drawing>
          <wp:inline distT="0" distB="0" distL="0" distR="0" wp14:anchorId="263E895D" wp14:editId="77FE7C38">
            <wp:extent cx="5274310" cy="4244975"/>
            <wp:effectExtent l="0" t="0" r="2540" b="3175"/>
            <wp:docPr id="1" name="图片 1" descr="图摘自《码出高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图摘自《码出高效》"/>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244975"/>
                    </a:xfrm>
                    <a:prstGeom prst="rect">
                      <a:avLst/>
                    </a:prstGeom>
                    <a:noFill/>
                    <a:ln>
                      <a:noFill/>
                    </a:ln>
                  </pic:spPr>
                </pic:pic>
              </a:graphicData>
            </a:graphic>
          </wp:inline>
        </w:drawing>
      </w:r>
    </w:p>
    <w:p w14:paraId="26E4281E" w14:textId="77777777" w:rsidR="00205B83" w:rsidRPr="00205B83" w:rsidRDefault="00205B83" w:rsidP="00205B83">
      <w:pPr>
        <w:widowControl/>
        <w:shd w:val="clear" w:color="auto" w:fill="FFFFFF"/>
        <w:spacing w:before="225" w:after="225"/>
        <w:jc w:val="left"/>
        <w:outlineLvl w:val="2"/>
        <w:rPr>
          <w:rFonts w:ascii="微软雅黑" w:eastAsia="微软雅黑" w:hAnsi="微软雅黑" w:cs="宋体" w:hint="eastAsia"/>
          <w:b/>
          <w:bCs/>
          <w:color w:val="2C3E50"/>
          <w:kern w:val="0"/>
          <w:sz w:val="27"/>
          <w:szCs w:val="27"/>
        </w:rPr>
      </w:pPr>
      <w:r w:rsidRPr="00205B83">
        <w:rPr>
          <w:rFonts w:ascii="微软雅黑" w:eastAsia="微软雅黑" w:hAnsi="微软雅黑" w:cs="宋体" w:hint="eastAsia"/>
          <w:b/>
          <w:bCs/>
          <w:color w:val="2C3E50"/>
          <w:kern w:val="0"/>
          <w:sz w:val="27"/>
          <w:szCs w:val="27"/>
        </w:rPr>
        <w:t>对象优先在Eden分配</w:t>
      </w:r>
    </w:p>
    <w:p w14:paraId="19E3BC53"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大多数情况下，对象在新生代 Eden 区中分配。当 Eden 区没有足够空间进行分配时，虚拟机将发起一次 Minor GC。</w:t>
      </w:r>
    </w:p>
    <w:p w14:paraId="50BC832F" w14:textId="77777777" w:rsidR="00205B83" w:rsidRPr="00205B83" w:rsidRDefault="00205B83" w:rsidP="00205B83">
      <w:pPr>
        <w:widowControl/>
        <w:shd w:val="clear" w:color="auto" w:fill="FFFFFF"/>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虚拟机提供了</w:t>
      </w:r>
      <w:r w:rsidRPr="00205B83">
        <w:rPr>
          <w:rFonts w:ascii="宋体" w:eastAsia="宋体" w:hAnsi="宋体" w:cs="宋体" w:hint="eastAsia"/>
          <w:color w:val="314659"/>
          <w:kern w:val="0"/>
          <w:sz w:val="24"/>
          <w:szCs w:val="24"/>
          <w:shd w:val="clear" w:color="auto" w:fill="F2F4F5"/>
        </w:rPr>
        <w:t>-XX:+PrintGCDetails</w:t>
      </w:r>
      <w:r w:rsidRPr="00205B83">
        <w:rPr>
          <w:rFonts w:ascii="微软雅黑" w:eastAsia="微软雅黑" w:hAnsi="微软雅黑" w:cs="宋体" w:hint="eastAsia"/>
          <w:color w:val="314659"/>
          <w:kern w:val="0"/>
          <w:sz w:val="18"/>
          <w:szCs w:val="18"/>
        </w:rPr>
        <w:t>这个收集器日志参数，告诉虚拟机在发生垃圾收集行为时打印内存回收日志，并且在进程退出的时候输出当前的内存各区域分配情况。</w:t>
      </w:r>
    </w:p>
    <w:p w14:paraId="6B018367"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宋体" w:eastAsia="宋体" w:hAnsi="宋体" w:cs="宋体" w:hint="eastAsia"/>
          <w:color w:val="C7C7C7"/>
          <w:kern w:val="0"/>
          <w:sz w:val="18"/>
          <w:szCs w:val="18"/>
        </w:rPr>
      </w:pPr>
      <w:r w:rsidRPr="00205B83">
        <w:rPr>
          <w:rFonts w:ascii="宋体" w:eastAsia="宋体" w:hAnsi="宋体" w:cs="宋体" w:hint="eastAsia"/>
          <w:color w:val="C7C7C7"/>
          <w:kern w:val="0"/>
          <w:sz w:val="18"/>
          <w:szCs w:val="18"/>
        </w:rPr>
        <w:t>Copy</w:t>
      </w:r>
    </w:p>
    <w:p w14:paraId="341B04C0"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private static final int_1MB=1024 * 1024；</w:t>
      </w:r>
    </w:p>
    <w:p w14:paraId="0B91F6D2"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w:t>
      </w:r>
    </w:p>
    <w:p w14:paraId="79B68B2F"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*VM参数：-verbose:gc-Xms20M-Xmx20M-Xmn10M-XX:+PrintGCDetails</w:t>
      </w:r>
    </w:p>
    <w:p w14:paraId="6B06936A"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-XX:SurvivorRatio=8</w:t>
      </w:r>
    </w:p>
    <w:p w14:paraId="765247C2"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w:t>
      </w:r>
    </w:p>
    <w:p w14:paraId="4D97E03A"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public static void testAllocation () {</w:t>
      </w:r>
    </w:p>
    <w:p w14:paraId="5681E98F"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lastRenderedPageBreak/>
        <w:t xml:space="preserve">            byte[] allocation1，allocation2，allocation3，allocation4；</w:t>
      </w:r>
    </w:p>
    <w:p w14:paraId="50EA00A5"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allocation1 = new byte[2 * _1MB]；</w:t>
      </w:r>
    </w:p>
    <w:p w14:paraId="3C2790C9"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allocation2 = new byte[2 * _1MB]；</w:t>
      </w:r>
    </w:p>
    <w:p w14:paraId="54EA3680"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allocation3 = new byte[2 * _1MB]；</w:t>
      </w:r>
    </w:p>
    <w:p w14:paraId="3839B148"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allocation4 = new byte[4 * _1MB]；//出现一次Minor GC</w:t>
      </w:r>
    </w:p>
    <w:p w14:paraId="1852D666"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w:t>
      </w:r>
    </w:p>
    <w:p w14:paraId="3CF7C638"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运行结果：</w:t>
      </w:r>
    </w:p>
    <w:p w14:paraId="087C30E8"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宋体" w:eastAsia="宋体" w:hAnsi="宋体" w:cs="宋体" w:hint="eastAsia"/>
          <w:color w:val="C7C7C7"/>
          <w:kern w:val="0"/>
          <w:sz w:val="18"/>
          <w:szCs w:val="18"/>
        </w:rPr>
      </w:pPr>
      <w:r w:rsidRPr="00205B83">
        <w:rPr>
          <w:rFonts w:ascii="宋体" w:eastAsia="宋体" w:hAnsi="宋体" w:cs="宋体" w:hint="eastAsia"/>
          <w:color w:val="C7C7C7"/>
          <w:kern w:val="0"/>
          <w:sz w:val="18"/>
          <w:szCs w:val="18"/>
        </w:rPr>
        <w:t>Copy</w:t>
      </w:r>
    </w:p>
    <w:p w14:paraId="1F6CF09A"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[GC[DefNew:6651K-＞148K（9216K），0.0070106 secs]6651K-＞6292K（19456K），</w:t>
      </w:r>
    </w:p>
    <w:p w14:paraId="3156FFE4"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0.0070426 secs][Times:user=0.00 sys=0.00，real=0.00 secs]</w:t>
      </w:r>
    </w:p>
    <w:p w14:paraId="71A38D4A"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Heap</w:t>
      </w:r>
    </w:p>
    <w:p w14:paraId="2A704A51"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def new generation total 9216K,used 4326K[0x029d0000，0x033d0000，0x033d0000）</w:t>
      </w:r>
    </w:p>
    <w:p w14:paraId="30DFD7C6"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eden space 8192K，51%used[0x029d0000，0x02de4828，0x031d0000）</w:t>
      </w:r>
    </w:p>
    <w:p w14:paraId="1665924F"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from space 1024K，14%used[0x032d0000，0x032f5370，0x033d0000）</w:t>
      </w:r>
    </w:p>
    <w:p w14:paraId="51AAB033"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to space 1024K，0%used[0x031d0000，0x031d0000，0x032d0000）</w:t>
      </w:r>
    </w:p>
    <w:p w14:paraId="1C3663A7"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tenured generation total 10240K,used 6144K[0x033d0000，0x03dd0000，0x03dd0000）</w:t>
      </w:r>
    </w:p>
    <w:p w14:paraId="6D99D050"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the space 10240K，60%used[0x033d0000，0x039d0030，0x039d0200，0x03dd0000）</w:t>
      </w:r>
    </w:p>
    <w:p w14:paraId="40D97450"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compacting perm gen total 12288K,used 2114K[0x03dd0000，0x049d0000，0x07dd0000）</w:t>
      </w:r>
    </w:p>
    <w:p w14:paraId="71500696"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the space 12288K，17%used[0x03dd0000，0x03fe0998，0x03fe0a00，0x049d0000）</w:t>
      </w:r>
    </w:p>
    <w:p w14:paraId="2619AD6B"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No shared spaces configured.</w:t>
      </w:r>
    </w:p>
    <w:p w14:paraId="421E9E57" w14:textId="77777777" w:rsidR="00205B83" w:rsidRPr="00205B83" w:rsidRDefault="00205B83" w:rsidP="00205B83">
      <w:pPr>
        <w:widowControl/>
        <w:shd w:val="clear" w:color="auto" w:fill="FFFFFF"/>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lastRenderedPageBreak/>
        <w:t>上方代码的 </w:t>
      </w:r>
      <w:r w:rsidRPr="00205B83">
        <w:rPr>
          <w:rFonts w:ascii="宋体" w:eastAsia="宋体" w:hAnsi="宋体" w:cs="宋体" w:hint="eastAsia"/>
          <w:color w:val="314659"/>
          <w:kern w:val="0"/>
          <w:sz w:val="24"/>
          <w:szCs w:val="24"/>
          <w:shd w:val="clear" w:color="auto" w:fill="F2F4F5"/>
        </w:rPr>
        <w:t>testAllocation()</w:t>
      </w:r>
      <w:r w:rsidRPr="00205B83">
        <w:rPr>
          <w:rFonts w:ascii="微软雅黑" w:eastAsia="微软雅黑" w:hAnsi="微软雅黑" w:cs="宋体" w:hint="eastAsia"/>
          <w:color w:val="314659"/>
          <w:kern w:val="0"/>
          <w:sz w:val="18"/>
          <w:szCs w:val="18"/>
        </w:rPr>
        <w:t> 方法中，尝试分配 3 个 2MB 大小和 1 个 4MB 大小的对象，在运行时通过</w:t>
      </w:r>
      <w:r w:rsidRPr="00205B83">
        <w:rPr>
          <w:rFonts w:ascii="宋体" w:eastAsia="宋体" w:hAnsi="宋体" w:cs="宋体" w:hint="eastAsia"/>
          <w:color w:val="314659"/>
          <w:kern w:val="0"/>
          <w:sz w:val="24"/>
          <w:szCs w:val="24"/>
          <w:shd w:val="clear" w:color="auto" w:fill="F2F4F5"/>
        </w:rPr>
        <w:t>-Xms20M</w:t>
      </w:r>
      <w:r w:rsidRPr="00205B83">
        <w:rPr>
          <w:rFonts w:ascii="微软雅黑" w:eastAsia="微软雅黑" w:hAnsi="微软雅黑" w:cs="宋体" w:hint="eastAsia"/>
          <w:color w:val="314659"/>
          <w:kern w:val="0"/>
          <w:sz w:val="18"/>
          <w:szCs w:val="18"/>
        </w:rPr>
        <w:t>、</w:t>
      </w:r>
      <w:r w:rsidRPr="00205B83">
        <w:rPr>
          <w:rFonts w:ascii="宋体" w:eastAsia="宋体" w:hAnsi="宋体" w:cs="宋体" w:hint="eastAsia"/>
          <w:color w:val="314659"/>
          <w:kern w:val="0"/>
          <w:sz w:val="24"/>
          <w:szCs w:val="24"/>
          <w:shd w:val="clear" w:color="auto" w:fill="F2F4F5"/>
        </w:rPr>
        <w:t>-Xmx20M</w:t>
      </w:r>
      <w:r w:rsidRPr="00205B83">
        <w:rPr>
          <w:rFonts w:ascii="微软雅黑" w:eastAsia="微软雅黑" w:hAnsi="微软雅黑" w:cs="宋体" w:hint="eastAsia"/>
          <w:color w:val="314659"/>
          <w:kern w:val="0"/>
          <w:sz w:val="18"/>
          <w:szCs w:val="18"/>
        </w:rPr>
        <w:t>、</w:t>
      </w:r>
      <w:r w:rsidRPr="00205B83">
        <w:rPr>
          <w:rFonts w:ascii="宋体" w:eastAsia="宋体" w:hAnsi="宋体" w:cs="宋体" w:hint="eastAsia"/>
          <w:color w:val="314659"/>
          <w:kern w:val="0"/>
          <w:sz w:val="24"/>
          <w:szCs w:val="24"/>
          <w:shd w:val="clear" w:color="auto" w:fill="F2F4F5"/>
        </w:rPr>
        <w:t>-Xmn10M</w:t>
      </w:r>
      <w:r w:rsidRPr="00205B83">
        <w:rPr>
          <w:rFonts w:ascii="微软雅黑" w:eastAsia="微软雅黑" w:hAnsi="微软雅黑" w:cs="宋体" w:hint="eastAsia"/>
          <w:color w:val="314659"/>
          <w:kern w:val="0"/>
          <w:sz w:val="18"/>
          <w:szCs w:val="18"/>
        </w:rPr>
        <w:t>这 3 个参数限制了 Java 堆大小为 20MB ，不可扩展，其中 10MB 分配给新生代，剩下的 10MB 分配给老年代。</w:t>
      </w:r>
      <w:r w:rsidRPr="00205B83">
        <w:rPr>
          <w:rFonts w:ascii="宋体" w:eastAsia="宋体" w:hAnsi="宋体" w:cs="宋体" w:hint="eastAsia"/>
          <w:color w:val="314659"/>
          <w:kern w:val="0"/>
          <w:sz w:val="24"/>
          <w:szCs w:val="24"/>
          <w:shd w:val="clear" w:color="auto" w:fill="F2F4F5"/>
        </w:rPr>
        <w:t>-XX:SurvivorRatio=8</w:t>
      </w:r>
      <w:r w:rsidRPr="00205B83">
        <w:rPr>
          <w:rFonts w:ascii="微软雅黑" w:eastAsia="微软雅黑" w:hAnsi="微软雅黑" w:cs="宋体" w:hint="eastAsia"/>
          <w:color w:val="314659"/>
          <w:kern w:val="0"/>
          <w:sz w:val="18"/>
          <w:szCs w:val="18"/>
        </w:rPr>
        <w:t>决定了新生代中 Eden 区与一个 Survivor 区的空间比例是 8:1，从输出的结果也可以清晰地看到 </w:t>
      </w:r>
      <w:r w:rsidRPr="00205B83">
        <w:rPr>
          <w:rFonts w:ascii="宋体" w:eastAsia="宋体" w:hAnsi="宋体" w:cs="宋体" w:hint="eastAsia"/>
          <w:color w:val="314659"/>
          <w:kern w:val="0"/>
          <w:sz w:val="24"/>
          <w:szCs w:val="24"/>
          <w:shd w:val="clear" w:color="auto" w:fill="F2F4F5"/>
        </w:rPr>
        <w:t>eden space 8192K、from space 1024K、to space 1024K</w:t>
      </w:r>
      <w:r w:rsidRPr="00205B83">
        <w:rPr>
          <w:rFonts w:ascii="微软雅黑" w:eastAsia="微软雅黑" w:hAnsi="微软雅黑" w:cs="宋体" w:hint="eastAsia"/>
          <w:color w:val="314659"/>
          <w:kern w:val="0"/>
          <w:sz w:val="18"/>
          <w:szCs w:val="18"/>
        </w:rPr>
        <w:t> 的信息，新生代总可用空间为 9216KB（Eden区+1个Survivor区的总容量）。</w:t>
      </w:r>
    </w:p>
    <w:p w14:paraId="2BAD397D" w14:textId="77777777" w:rsidR="00205B83" w:rsidRPr="00205B83" w:rsidRDefault="00205B83" w:rsidP="00205B83">
      <w:pPr>
        <w:widowControl/>
        <w:shd w:val="clear" w:color="auto" w:fill="FFFFFF"/>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执行 </w:t>
      </w:r>
      <w:r w:rsidRPr="00205B83">
        <w:rPr>
          <w:rFonts w:ascii="宋体" w:eastAsia="宋体" w:hAnsi="宋体" w:cs="宋体" w:hint="eastAsia"/>
          <w:color w:val="314659"/>
          <w:kern w:val="0"/>
          <w:sz w:val="24"/>
          <w:szCs w:val="24"/>
          <w:shd w:val="clear" w:color="auto" w:fill="F2F4F5"/>
        </w:rPr>
        <w:t>testAllocation()</w:t>
      </w:r>
      <w:r w:rsidRPr="00205B83">
        <w:rPr>
          <w:rFonts w:ascii="微软雅黑" w:eastAsia="微软雅黑" w:hAnsi="微软雅黑" w:cs="宋体" w:hint="eastAsia"/>
          <w:color w:val="314659"/>
          <w:kern w:val="0"/>
          <w:sz w:val="18"/>
          <w:szCs w:val="18"/>
        </w:rPr>
        <w:t> 中分配 allocation4 对象的语句时会发生一次 Minor GC，这次 GC 的结果是新生代 6651KB 变为 148KB ，而总内存占用量则几乎没有减少（因为 allocation1、allocation2、allocation3 三个对象都是存活的，虚拟机几乎没有找到可回收的对象）。</w:t>
      </w:r>
    </w:p>
    <w:p w14:paraId="2F8327A2"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这次 GC 发生的原因是给 allocation4 分配内存的时候，发现 Eden 已经被占用了 6MB，剩余空间已不足以分配 allocation4 所需的 4MB 内存，因此发生 Minor GC。GC 期间虚拟机又发现已有的 3 个 2MB 大小的对象全部无法放入 Survivor 空间（Survivor 空间只有 1MB 大小），所以只好通过分配担保机制提前转移到老年代去。</w:t>
      </w:r>
    </w:p>
    <w:p w14:paraId="559446AB"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这次 GC 结束后，4MB 的 allocation4 对象顺利分配在 Eden 中，因此程序执行完的结果是 Eden 占用 4MB（被allocation4占用），Survivor 空闲，老年代被占用 6MB（被allocation1、allocation2、allocation3占用）。通过 GC 日志可以证实这一点。</w:t>
      </w:r>
    </w:p>
    <w:p w14:paraId="3467FFA3" w14:textId="77777777" w:rsidR="00205B83" w:rsidRPr="00205B83" w:rsidRDefault="00205B83" w:rsidP="00205B83">
      <w:pPr>
        <w:widowControl/>
        <w:shd w:val="clear" w:color="auto" w:fill="FFFFFF"/>
        <w:spacing w:before="225" w:after="225"/>
        <w:jc w:val="left"/>
        <w:outlineLvl w:val="2"/>
        <w:rPr>
          <w:rFonts w:ascii="微软雅黑" w:eastAsia="微软雅黑" w:hAnsi="微软雅黑" w:cs="宋体" w:hint="eastAsia"/>
          <w:b/>
          <w:bCs/>
          <w:color w:val="2C3E50"/>
          <w:kern w:val="0"/>
          <w:sz w:val="27"/>
          <w:szCs w:val="27"/>
        </w:rPr>
      </w:pPr>
      <w:r w:rsidRPr="00205B83">
        <w:rPr>
          <w:rFonts w:ascii="微软雅黑" w:eastAsia="微软雅黑" w:hAnsi="微软雅黑" w:cs="宋体" w:hint="eastAsia"/>
          <w:b/>
          <w:bCs/>
          <w:color w:val="2C3E50"/>
          <w:kern w:val="0"/>
          <w:sz w:val="27"/>
          <w:szCs w:val="27"/>
        </w:rPr>
        <w:t>Minor GC 和 Full GC 有什么不一样吗？</w:t>
      </w:r>
    </w:p>
    <w:p w14:paraId="14C6F12D" w14:textId="77777777" w:rsidR="00205B83" w:rsidRPr="00205B83" w:rsidRDefault="00205B83" w:rsidP="00205B83">
      <w:pPr>
        <w:widowControl/>
        <w:numPr>
          <w:ilvl w:val="0"/>
          <w:numId w:val="10"/>
        </w:numPr>
        <w:shd w:val="clear" w:color="auto" w:fill="FFFFFF"/>
        <w:wordWrap w:val="0"/>
        <w:spacing w:before="225" w:after="225"/>
        <w:ind w:left="1170" w:firstLine="0"/>
        <w:rPr>
          <w:rFonts w:ascii="微软雅黑" w:eastAsia="微软雅黑" w:hAnsi="微软雅黑" w:cs="宋体" w:hint="eastAsia"/>
          <w:color w:val="314659"/>
          <w:kern w:val="0"/>
          <w:sz w:val="23"/>
          <w:szCs w:val="23"/>
        </w:rPr>
      </w:pPr>
      <w:r w:rsidRPr="00205B83">
        <w:rPr>
          <w:rFonts w:ascii="微软雅黑" w:eastAsia="微软雅黑" w:hAnsi="微软雅黑" w:cs="宋体" w:hint="eastAsia"/>
          <w:color w:val="314659"/>
          <w:kern w:val="0"/>
          <w:sz w:val="23"/>
          <w:szCs w:val="23"/>
        </w:rPr>
        <w:t>新生代 GC（Minor GC）：指发生在新生代的垃圾收集动作，因为 Java 对象大多都具备朝生夕灭的特性，所以 Minor GC 非常频繁，一般回收速度也比较快。</w:t>
      </w:r>
    </w:p>
    <w:p w14:paraId="2F1F0079" w14:textId="77777777" w:rsidR="00205B83" w:rsidRPr="00205B83" w:rsidRDefault="00205B83" w:rsidP="00205B83">
      <w:pPr>
        <w:widowControl/>
        <w:numPr>
          <w:ilvl w:val="0"/>
          <w:numId w:val="10"/>
        </w:numPr>
        <w:shd w:val="clear" w:color="auto" w:fill="FFFFFF"/>
        <w:wordWrap w:val="0"/>
        <w:spacing w:before="225" w:after="225"/>
        <w:ind w:left="1170" w:firstLine="0"/>
        <w:rPr>
          <w:rFonts w:ascii="微软雅黑" w:eastAsia="微软雅黑" w:hAnsi="微软雅黑" w:cs="宋体" w:hint="eastAsia"/>
          <w:color w:val="314659"/>
          <w:kern w:val="0"/>
          <w:sz w:val="23"/>
          <w:szCs w:val="23"/>
        </w:rPr>
      </w:pPr>
      <w:r w:rsidRPr="00205B83">
        <w:rPr>
          <w:rFonts w:ascii="微软雅黑" w:eastAsia="微软雅黑" w:hAnsi="微软雅黑" w:cs="宋体" w:hint="eastAsia"/>
          <w:color w:val="314659"/>
          <w:kern w:val="0"/>
          <w:sz w:val="23"/>
          <w:szCs w:val="23"/>
        </w:rPr>
        <w:t>老年代 GC（Major GC/Full GC）：指发生在老年代的 GC，出现了 Major GC，经常会伴随至少一次的 Minor GC（但非绝对的，在 Parallel Scavenge 收集器的收集策略里就有直接进行 Major GC 的策略选择过程）。Major GC 的速度一般会比 Minor GC 慢 10 倍以上。</w:t>
      </w:r>
    </w:p>
    <w:p w14:paraId="5361F37A" w14:textId="77777777" w:rsidR="00205B83" w:rsidRPr="00205B83" w:rsidRDefault="00205B83" w:rsidP="00205B83">
      <w:pPr>
        <w:widowControl/>
        <w:shd w:val="clear" w:color="auto" w:fill="FFFFFF"/>
        <w:spacing w:before="225" w:after="225"/>
        <w:jc w:val="left"/>
        <w:outlineLvl w:val="2"/>
        <w:rPr>
          <w:rFonts w:ascii="微软雅黑" w:eastAsia="微软雅黑" w:hAnsi="微软雅黑" w:cs="宋体" w:hint="eastAsia"/>
          <w:b/>
          <w:bCs/>
          <w:color w:val="2C3E50"/>
          <w:kern w:val="0"/>
          <w:sz w:val="27"/>
          <w:szCs w:val="27"/>
        </w:rPr>
      </w:pPr>
      <w:r w:rsidRPr="00205B83">
        <w:rPr>
          <w:rFonts w:ascii="微软雅黑" w:eastAsia="微软雅黑" w:hAnsi="微软雅黑" w:cs="宋体" w:hint="eastAsia"/>
          <w:b/>
          <w:bCs/>
          <w:color w:val="2C3E50"/>
          <w:kern w:val="0"/>
          <w:sz w:val="27"/>
          <w:szCs w:val="27"/>
        </w:rPr>
        <w:lastRenderedPageBreak/>
        <w:t>大对象直接进入老年代</w:t>
      </w:r>
    </w:p>
    <w:p w14:paraId="6FC68122"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所谓的大对象是指，需要大量连续内存空间的 Java 对象，最典型的大对象就是那种很长的字符串以及数组（ byte[] 数组就是典型的大对象）。大对象对虚拟机的内存分配来说就是一个坏消息（特别是短命大对象，写程序的时候应当避免），经常出现大对象容易导致内存还有不少空间时就提前触发垃圾收集以获取足够的连续空间来“安置”它们。</w:t>
      </w:r>
    </w:p>
    <w:p w14:paraId="2D54F22F" w14:textId="77777777" w:rsidR="00205B83" w:rsidRPr="00205B83" w:rsidRDefault="00205B83" w:rsidP="00205B83">
      <w:pPr>
        <w:widowControl/>
        <w:shd w:val="clear" w:color="auto" w:fill="FFFFFF"/>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虚拟机提供了一个 </w:t>
      </w:r>
      <w:r w:rsidRPr="00205B83">
        <w:rPr>
          <w:rFonts w:ascii="宋体" w:eastAsia="宋体" w:hAnsi="宋体" w:cs="宋体" w:hint="eastAsia"/>
          <w:color w:val="314659"/>
          <w:kern w:val="0"/>
          <w:sz w:val="24"/>
          <w:szCs w:val="24"/>
          <w:shd w:val="clear" w:color="auto" w:fill="F2F4F5"/>
        </w:rPr>
        <w:t>-XX:PretenureSizeThreshold</w:t>
      </w:r>
      <w:r w:rsidRPr="00205B83">
        <w:rPr>
          <w:rFonts w:ascii="微软雅黑" w:eastAsia="微软雅黑" w:hAnsi="微软雅黑" w:cs="宋体" w:hint="eastAsia"/>
          <w:color w:val="314659"/>
          <w:kern w:val="0"/>
          <w:sz w:val="18"/>
          <w:szCs w:val="18"/>
        </w:rPr>
        <w:t> 参数，令大于这个设置值的对象直接在老年代分配。这样做的目的是避免在 Eden 区及两个 Survivor 区之间发生大量的内存复制。</w:t>
      </w:r>
    </w:p>
    <w:p w14:paraId="2EDBC03B"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宋体" w:eastAsia="宋体" w:hAnsi="宋体" w:cs="宋体" w:hint="eastAsia"/>
          <w:color w:val="C7C7C7"/>
          <w:kern w:val="0"/>
          <w:sz w:val="18"/>
          <w:szCs w:val="18"/>
        </w:rPr>
      </w:pPr>
      <w:r w:rsidRPr="00205B83">
        <w:rPr>
          <w:rFonts w:ascii="宋体" w:eastAsia="宋体" w:hAnsi="宋体" w:cs="宋体" w:hint="eastAsia"/>
          <w:color w:val="C7C7C7"/>
          <w:kern w:val="0"/>
          <w:sz w:val="18"/>
          <w:szCs w:val="18"/>
        </w:rPr>
        <w:t>Copy</w:t>
      </w:r>
    </w:p>
    <w:p w14:paraId="3F6A5207"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private static final int_1MB=1024 * 1024；</w:t>
      </w:r>
    </w:p>
    <w:p w14:paraId="6CD9B207"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w:t>
      </w:r>
    </w:p>
    <w:p w14:paraId="768FAE6D"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*VM参数：-verbose:gc-Xms20M-Xmx20M-Xmn10M-XX:+PrintGCDetails-XX:SurvivorRatio=8</w:t>
      </w:r>
    </w:p>
    <w:p w14:paraId="01237D6B"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*-XX:PretenureSizeThreshold=3145728</w:t>
      </w:r>
    </w:p>
    <w:p w14:paraId="498F220D"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w:t>
      </w:r>
    </w:p>
    <w:p w14:paraId="131A1EB3"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public static void testPretenureSizeThreshold () {</w:t>
      </w:r>
    </w:p>
    <w:p w14:paraId="6C186D06"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byte[] allocation；</w:t>
      </w:r>
    </w:p>
    <w:p w14:paraId="001B81A2"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allocation = new byte[4 * _1MB]；//直接分配在老年代中</w:t>
      </w:r>
    </w:p>
    <w:p w14:paraId="3A48E078"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 xml:space="preserve">        }</w:t>
      </w:r>
    </w:p>
    <w:p w14:paraId="18D8336A"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运行结果：</w:t>
      </w:r>
    </w:p>
    <w:p w14:paraId="393926E0"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宋体" w:eastAsia="宋体" w:hAnsi="宋体" w:cs="宋体" w:hint="eastAsia"/>
          <w:color w:val="C7C7C7"/>
          <w:kern w:val="0"/>
          <w:sz w:val="18"/>
          <w:szCs w:val="18"/>
        </w:rPr>
      </w:pPr>
      <w:r w:rsidRPr="00205B83">
        <w:rPr>
          <w:rFonts w:ascii="宋体" w:eastAsia="宋体" w:hAnsi="宋体" w:cs="宋体" w:hint="eastAsia"/>
          <w:color w:val="C7C7C7"/>
          <w:kern w:val="0"/>
          <w:sz w:val="18"/>
          <w:szCs w:val="18"/>
        </w:rPr>
        <w:t>Copy</w:t>
      </w:r>
    </w:p>
    <w:p w14:paraId="60953025"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Heap</w:t>
      </w:r>
    </w:p>
    <w:p w14:paraId="5664F44D"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def new generation total 9216K,used 671K[0x029d0000，0x033d0000，0x033d0000）</w:t>
      </w:r>
    </w:p>
    <w:p w14:paraId="79FD0749"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eden space 8192K，8%used[0x029d0000，0x02a77e98，0x031d0000）</w:t>
      </w:r>
    </w:p>
    <w:p w14:paraId="7B0D6923"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from space 1024K，0%used[0x031d0000，0x031d0000，0x032d0000）</w:t>
      </w:r>
    </w:p>
    <w:p w14:paraId="4C875A07"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to space 1024K，0%used[0x032d0000，0x032d0000，0x033d0000）</w:t>
      </w:r>
    </w:p>
    <w:p w14:paraId="7F95912F"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lastRenderedPageBreak/>
        <w:t>tenured generation total 10240K,used 4096K[0x033d0000，0x03dd0000，0x03dd0000）</w:t>
      </w:r>
    </w:p>
    <w:p w14:paraId="27EFC5B1"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the space 10240K，40%used[0x033d0000，0x037d0010，0x037d0200，0x03dd0000）</w:t>
      </w:r>
    </w:p>
    <w:p w14:paraId="347FD677"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compacting perm gen total 12288K,used 2107K[0x03dd0000，0x049d0000，0x07dd0000）</w:t>
      </w:r>
    </w:p>
    <w:p w14:paraId="275371CB"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the space 12288K，17%used[0x03dd0000，0x03fdefd0，0x03fdf000，0x049d0000）</w:t>
      </w:r>
    </w:p>
    <w:p w14:paraId="47413510" w14:textId="77777777" w:rsidR="00205B83" w:rsidRPr="00205B83" w:rsidRDefault="00205B83" w:rsidP="00205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hint="eastAsia"/>
          <w:color w:val="000000"/>
          <w:kern w:val="0"/>
          <w:sz w:val="24"/>
          <w:szCs w:val="24"/>
        </w:rPr>
      </w:pPr>
      <w:r w:rsidRPr="00205B83">
        <w:rPr>
          <w:rFonts w:ascii="宋体" w:eastAsia="宋体" w:hAnsi="宋体" w:cs="宋体" w:hint="eastAsia"/>
          <w:color w:val="000000"/>
          <w:kern w:val="0"/>
          <w:sz w:val="24"/>
          <w:szCs w:val="24"/>
        </w:rPr>
        <w:t>No shared spaces configured.</w:t>
      </w:r>
    </w:p>
    <w:p w14:paraId="2B9D891F" w14:textId="77777777" w:rsidR="00205B83" w:rsidRPr="00205B83" w:rsidRDefault="00205B83" w:rsidP="00205B83">
      <w:pPr>
        <w:widowControl/>
        <w:shd w:val="clear" w:color="auto" w:fill="FFFFFF"/>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执行以上代码中的 </w:t>
      </w:r>
      <w:r w:rsidRPr="00205B83">
        <w:rPr>
          <w:rFonts w:ascii="宋体" w:eastAsia="宋体" w:hAnsi="宋体" w:cs="宋体" w:hint="eastAsia"/>
          <w:color w:val="314659"/>
          <w:kern w:val="0"/>
          <w:sz w:val="24"/>
          <w:szCs w:val="24"/>
          <w:shd w:val="clear" w:color="auto" w:fill="F2F4F5"/>
        </w:rPr>
        <w:t>testPretenureSizeThreshold()</w:t>
      </w:r>
      <w:r w:rsidRPr="00205B83">
        <w:rPr>
          <w:rFonts w:ascii="微软雅黑" w:eastAsia="微软雅黑" w:hAnsi="微软雅黑" w:cs="宋体" w:hint="eastAsia"/>
          <w:color w:val="314659"/>
          <w:kern w:val="0"/>
          <w:sz w:val="18"/>
          <w:szCs w:val="18"/>
        </w:rPr>
        <w:t> 方法后，我们看到 Eden 空间几乎没有被使用，而老年代的 10MB 空间被使用了 40%，也就是 4MB 的 allocation 对象直接就分配在老年代中，这是因为 PretenureSizeThreshold 参数被设置为 3MB（就是 3145728，这个参数不能像 -Xmx 之类的参数一样直接写 3MB），因此超过 3MB 的对象都会直接在老年代进行分配。</w:t>
      </w:r>
    </w:p>
    <w:p w14:paraId="55A229BA"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注意 PretenureSizeThreshold 参数只对 Serial 和 ParNew 两款收集器有效，Parallel Scavenge 收集器不认识这个参数，Parallel Scavenge 收集器一般并不需要设置。如果遇到必须使用此参数的场合，可以考虑 ParNew 加 CMS 的收集器组合。</w:t>
      </w:r>
    </w:p>
    <w:p w14:paraId="492798A4" w14:textId="77777777" w:rsidR="00205B83" w:rsidRPr="00205B83" w:rsidRDefault="00205B83" w:rsidP="00205B83">
      <w:pPr>
        <w:widowControl/>
        <w:shd w:val="clear" w:color="auto" w:fill="FFFFFF"/>
        <w:spacing w:before="225" w:after="225"/>
        <w:jc w:val="left"/>
        <w:outlineLvl w:val="2"/>
        <w:rPr>
          <w:rFonts w:ascii="微软雅黑" w:eastAsia="微软雅黑" w:hAnsi="微软雅黑" w:cs="宋体" w:hint="eastAsia"/>
          <w:b/>
          <w:bCs/>
          <w:color w:val="2C3E50"/>
          <w:kern w:val="0"/>
          <w:sz w:val="27"/>
          <w:szCs w:val="27"/>
        </w:rPr>
      </w:pPr>
      <w:r w:rsidRPr="00205B83">
        <w:rPr>
          <w:rFonts w:ascii="微软雅黑" w:eastAsia="微软雅黑" w:hAnsi="微软雅黑" w:cs="宋体" w:hint="eastAsia"/>
          <w:b/>
          <w:bCs/>
          <w:color w:val="2C3E50"/>
          <w:kern w:val="0"/>
          <w:sz w:val="27"/>
          <w:szCs w:val="27"/>
        </w:rPr>
        <w:t>长期存活的对象将进入老年代</w:t>
      </w:r>
    </w:p>
    <w:p w14:paraId="0F179DC7"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虚拟机给每个对象定义了一个对象年龄（Age）计数器。</w:t>
      </w:r>
    </w:p>
    <w:p w14:paraId="180C98BD"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如果对象在 Eden 出生并经过第一次 Minor GC 后仍然存活，并且能被 Survivor 容纳的话，将被移动到 Survivor 空间中，并且对象年龄设为 1 。对象在 Survivor 区中每“熬过”一次 Minor GC，年龄就增加 1 岁，当它的年龄增加到一定程度（默认为 15 岁），就将会被晋升到老年代中。</w:t>
      </w:r>
    </w:p>
    <w:p w14:paraId="364C3C0A" w14:textId="77777777" w:rsidR="00205B83" w:rsidRPr="00205B83" w:rsidRDefault="00205B83" w:rsidP="00205B83">
      <w:pPr>
        <w:widowControl/>
        <w:shd w:val="clear" w:color="auto" w:fill="FFFFFF"/>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对象晋升老年代的年龄阈值，可以通过参数</w:t>
      </w:r>
      <w:r w:rsidRPr="00205B83">
        <w:rPr>
          <w:rFonts w:ascii="宋体" w:eastAsia="宋体" w:hAnsi="宋体" w:cs="宋体" w:hint="eastAsia"/>
          <w:color w:val="314659"/>
          <w:kern w:val="0"/>
          <w:sz w:val="24"/>
          <w:szCs w:val="24"/>
          <w:shd w:val="clear" w:color="auto" w:fill="F2F4F5"/>
        </w:rPr>
        <w:t>-XX:MaxTenuringThreshold</w:t>
      </w:r>
      <w:r w:rsidRPr="00205B83">
        <w:rPr>
          <w:rFonts w:ascii="微软雅黑" w:eastAsia="微软雅黑" w:hAnsi="微软雅黑" w:cs="宋体" w:hint="eastAsia"/>
          <w:color w:val="314659"/>
          <w:kern w:val="0"/>
          <w:sz w:val="18"/>
          <w:szCs w:val="18"/>
        </w:rPr>
        <w:t>设置。</w:t>
      </w:r>
    </w:p>
    <w:p w14:paraId="25A81A02" w14:textId="77777777" w:rsidR="00205B83" w:rsidRPr="00205B83" w:rsidRDefault="00205B83" w:rsidP="00205B83">
      <w:pPr>
        <w:widowControl/>
        <w:shd w:val="clear" w:color="auto" w:fill="FFFFFF"/>
        <w:spacing w:before="225" w:after="225"/>
        <w:jc w:val="left"/>
        <w:outlineLvl w:val="2"/>
        <w:rPr>
          <w:rFonts w:ascii="微软雅黑" w:eastAsia="微软雅黑" w:hAnsi="微软雅黑" w:cs="宋体" w:hint="eastAsia"/>
          <w:b/>
          <w:bCs/>
          <w:color w:val="2C3E50"/>
          <w:kern w:val="0"/>
          <w:sz w:val="27"/>
          <w:szCs w:val="27"/>
        </w:rPr>
      </w:pPr>
      <w:r w:rsidRPr="00205B83">
        <w:rPr>
          <w:rFonts w:ascii="微软雅黑" w:eastAsia="微软雅黑" w:hAnsi="微软雅黑" w:cs="宋体" w:hint="eastAsia"/>
          <w:b/>
          <w:bCs/>
          <w:color w:val="2C3E50"/>
          <w:kern w:val="0"/>
          <w:sz w:val="27"/>
          <w:szCs w:val="27"/>
        </w:rPr>
        <w:t>动态对象年龄判定</w:t>
      </w:r>
    </w:p>
    <w:p w14:paraId="3CFA986B"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为了能更好地适应不同程序的内存状况，无须等到 MaxTenuringThreshold 中要求的年龄，同年对象达到 Survivor 空间的一半后，他们以及年龄大于他们的对象都将直接进入老年代。</w:t>
      </w:r>
    </w:p>
    <w:p w14:paraId="74B6049A" w14:textId="77777777" w:rsidR="00205B83" w:rsidRPr="00205B83" w:rsidRDefault="00205B83" w:rsidP="00205B83">
      <w:pPr>
        <w:widowControl/>
        <w:shd w:val="clear" w:color="auto" w:fill="FFFFFF"/>
        <w:spacing w:before="225" w:after="225"/>
        <w:jc w:val="left"/>
        <w:outlineLvl w:val="2"/>
        <w:rPr>
          <w:rFonts w:ascii="微软雅黑" w:eastAsia="微软雅黑" w:hAnsi="微软雅黑" w:cs="宋体" w:hint="eastAsia"/>
          <w:b/>
          <w:bCs/>
          <w:color w:val="2C3E50"/>
          <w:kern w:val="0"/>
          <w:sz w:val="27"/>
          <w:szCs w:val="27"/>
        </w:rPr>
      </w:pPr>
      <w:r w:rsidRPr="00205B83">
        <w:rPr>
          <w:rFonts w:ascii="微软雅黑" w:eastAsia="微软雅黑" w:hAnsi="微软雅黑" w:cs="宋体" w:hint="eastAsia"/>
          <w:b/>
          <w:bCs/>
          <w:color w:val="2C3E50"/>
          <w:kern w:val="0"/>
          <w:sz w:val="27"/>
          <w:szCs w:val="27"/>
        </w:rPr>
        <w:t>空间分配担保</w:t>
      </w:r>
    </w:p>
    <w:p w14:paraId="05DB8FF2" w14:textId="77777777" w:rsidR="00205B83" w:rsidRPr="00205B83" w:rsidRDefault="00205B83" w:rsidP="00205B83">
      <w:pPr>
        <w:widowControl/>
        <w:shd w:val="clear" w:color="auto" w:fill="FFFFFF"/>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在发生 Minor GC 之前，虚拟机会先检查老年代最大可用的连续空间是否大于新生代</w:t>
      </w:r>
      <w:r w:rsidRPr="00205B83">
        <w:rPr>
          <w:rFonts w:ascii="微软雅黑" w:eastAsia="微软雅黑" w:hAnsi="微软雅黑" w:cs="宋体" w:hint="eastAsia"/>
          <w:color w:val="314659"/>
          <w:kern w:val="0"/>
          <w:sz w:val="18"/>
          <w:szCs w:val="18"/>
        </w:rPr>
        <w:br/>
        <w:t>所有对象总空间，如果这个条件成立，那么 Minor GC 可以确保是安全的。</w:t>
      </w:r>
    </w:p>
    <w:p w14:paraId="532DDE1A" w14:textId="77777777" w:rsidR="00205B83" w:rsidRPr="00205B83" w:rsidRDefault="00205B83" w:rsidP="00205B83">
      <w:pPr>
        <w:widowControl/>
        <w:shd w:val="clear" w:color="auto" w:fill="FFFFFF"/>
        <w:spacing w:before="225" w:after="225"/>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lastRenderedPageBreak/>
        <w:t>只要老年代的连续空间大于新生代对象总大小或者历次晋升的平均大小就会进行 Minor GC ，否则将进行 Full GC 。</w:t>
      </w:r>
    </w:p>
    <w:p w14:paraId="21AE6536" w14:textId="77777777" w:rsidR="00205B83" w:rsidRPr="00205B83" w:rsidRDefault="00205B83" w:rsidP="00205B83">
      <w:pPr>
        <w:widowControl/>
        <w:shd w:val="clear" w:color="auto" w:fill="FFFFFF"/>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感谢：</w:t>
      </w:r>
      <w:r w:rsidRPr="00205B83">
        <w:rPr>
          <w:rFonts w:ascii="微软雅黑" w:eastAsia="微软雅黑" w:hAnsi="微软雅黑" w:cs="宋体" w:hint="eastAsia"/>
          <w:color w:val="314659"/>
          <w:kern w:val="0"/>
          <w:sz w:val="18"/>
          <w:szCs w:val="18"/>
        </w:rPr>
        <w:br/>
      </w:r>
      <w:hyperlink r:id="rId26" w:tgtFrame="_blank" w:history="1">
        <w:r w:rsidRPr="00205B83">
          <w:rPr>
            <w:rFonts w:ascii="微软雅黑" w:eastAsia="微软雅黑" w:hAnsi="微软雅黑" w:cs="宋体" w:hint="eastAsia"/>
            <w:color w:val="2D8CF0"/>
            <w:kern w:val="0"/>
            <w:sz w:val="18"/>
            <w:szCs w:val="18"/>
            <w:u w:val="single"/>
          </w:rPr>
          <w:t>深入理解Java虚拟机（第2版）</w:t>
        </w:r>
      </w:hyperlink>
    </w:p>
    <w:p w14:paraId="3A6D9352" w14:textId="77777777" w:rsidR="00205B83" w:rsidRPr="00205B83" w:rsidRDefault="00205B83" w:rsidP="00205B83">
      <w:pPr>
        <w:widowControl/>
        <w:shd w:val="clear" w:color="auto" w:fill="FFFFFF"/>
        <w:jc w:val="left"/>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如果觉得本文有所帮助，欢迎点【推荐】！文章错误之处烦请留言。 转载说明：转载后必须在文章开头明显地给出作者和原文链接；引用必须注明出处；需要二次修改发布请联系作者征得同意。</w:t>
      </w:r>
    </w:p>
    <w:p w14:paraId="18B98E4D" w14:textId="77777777" w:rsidR="00205B83" w:rsidRPr="00205B83" w:rsidRDefault="00205B83" w:rsidP="00205B83">
      <w:pPr>
        <w:widowControl/>
        <w:shd w:val="clear" w:color="auto" w:fill="FFFFFF"/>
        <w:jc w:val="left"/>
        <w:rPr>
          <w:rFonts w:ascii="微软雅黑" w:eastAsia="微软雅黑" w:hAnsi="微软雅黑" w:cs="宋体" w:hint="eastAsia"/>
          <w:color w:val="314659"/>
          <w:kern w:val="0"/>
          <w:sz w:val="18"/>
          <w:szCs w:val="18"/>
        </w:rPr>
      </w:pPr>
      <w:r w:rsidRPr="00205B83">
        <w:rPr>
          <w:rFonts w:ascii="微软雅黑" w:eastAsia="微软雅黑" w:hAnsi="微软雅黑" w:cs="宋体" w:hint="eastAsia"/>
          <w:color w:val="314659"/>
          <w:kern w:val="0"/>
          <w:sz w:val="18"/>
          <w:szCs w:val="18"/>
        </w:rPr>
        <w:t>分类: </w:t>
      </w:r>
      <w:hyperlink r:id="rId27" w:tgtFrame="_blank" w:history="1">
        <w:r w:rsidRPr="00205B83">
          <w:rPr>
            <w:rFonts w:ascii="微软雅黑" w:eastAsia="微软雅黑" w:hAnsi="微软雅黑" w:cs="宋体" w:hint="eastAsia"/>
            <w:color w:val="2D8CF0"/>
            <w:kern w:val="0"/>
            <w:sz w:val="18"/>
            <w:szCs w:val="18"/>
            <w:u w:val="single"/>
          </w:rPr>
          <w:t>JVM</w:t>
        </w:r>
      </w:hyperlink>
    </w:p>
    <w:p w14:paraId="546E8997" w14:textId="5972B1B2" w:rsidR="00FB3B56" w:rsidRDefault="00A0353B">
      <w:r w:rsidRPr="00A0353B">
        <w:t>https://www.cnblogs.com/czwbig/p/11127159.html</w:t>
      </w:r>
    </w:p>
    <w:sectPr w:rsidR="00FB3B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4FC337" w14:textId="77777777" w:rsidR="00A6196F" w:rsidRDefault="00A6196F" w:rsidP="00205B83">
      <w:r>
        <w:separator/>
      </w:r>
    </w:p>
  </w:endnote>
  <w:endnote w:type="continuationSeparator" w:id="0">
    <w:p w14:paraId="053B86F3" w14:textId="77777777" w:rsidR="00A6196F" w:rsidRDefault="00A6196F" w:rsidP="00205B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95FB35" w14:textId="77777777" w:rsidR="00A6196F" w:rsidRDefault="00A6196F" w:rsidP="00205B83">
      <w:r>
        <w:separator/>
      </w:r>
    </w:p>
  </w:footnote>
  <w:footnote w:type="continuationSeparator" w:id="0">
    <w:p w14:paraId="0371B2C6" w14:textId="77777777" w:rsidR="00A6196F" w:rsidRDefault="00A6196F" w:rsidP="00205B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0012AE"/>
    <w:multiLevelType w:val="multilevel"/>
    <w:tmpl w:val="7DE2C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F0221F"/>
    <w:multiLevelType w:val="multilevel"/>
    <w:tmpl w:val="76307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2810E4"/>
    <w:multiLevelType w:val="multilevel"/>
    <w:tmpl w:val="6D2A8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FA0AFF"/>
    <w:multiLevelType w:val="multilevel"/>
    <w:tmpl w:val="16726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EC1A0E"/>
    <w:multiLevelType w:val="multilevel"/>
    <w:tmpl w:val="9AAC3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BA5281"/>
    <w:multiLevelType w:val="multilevel"/>
    <w:tmpl w:val="EEA4D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B540E3"/>
    <w:multiLevelType w:val="multilevel"/>
    <w:tmpl w:val="20FE0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E97719"/>
    <w:multiLevelType w:val="multilevel"/>
    <w:tmpl w:val="7EFAC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C362BB"/>
    <w:multiLevelType w:val="multilevel"/>
    <w:tmpl w:val="E7D45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D593376"/>
    <w:multiLevelType w:val="multilevel"/>
    <w:tmpl w:val="CE368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6"/>
  </w:num>
  <w:num w:numId="3">
    <w:abstractNumId w:val="3"/>
  </w:num>
  <w:num w:numId="4">
    <w:abstractNumId w:val="2"/>
  </w:num>
  <w:num w:numId="5">
    <w:abstractNumId w:val="8"/>
  </w:num>
  <w:num w:numId="6">
    <w:abstractNumId w:val="5"/>
  </w:num>
  <w:num w:numId="7">
    <w:abstractNumId w:val="7"/>
  </w:num>
  <w:num w:numId="8">
    <w:abstractNumId w:val="1"/>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AEE"/>
    <w:rsid w:val="00205B83"/>
    <w:rsid w:val="00A0353B"/>
    <w:rsid w:val="00A05AEE"/>
    <w:rsid w:val="00A6196F"/>
    <w:rsid w:val="00FB3B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EDCA2C4-19A6-4DDD-83D7-FAE9E8277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205B83"/>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205B83"/>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205B83"/>
    <w:pPr>
      <w:widowControl/>
      <w:spacing w:before="100" w:beforeAutospacing="1" w:after="100" w:afterAutospacing="1"/>
      <w:jc w:val="left"/>
      <w:outlineLvl w:val="2"/>
    </w:pPr>
    <w:rPr>
      <w:rFonts w:ascii="宋体" w:eastAsia="宋体" w:hAnsi="宋体" w:cs="宋体"/>
      <w:b/>
      <w:bCs/>
      <w:kern w:val="0"/>
      <w:sz w:val="27"/>
      <w:szCs w:val="27"/>
    </w:rPr>
  </w:style>
  <w:style w:type="paragraph" w:styleId="5">
    <w:name w:val="heading 5"/>
    <w:basedOn w:val="a"/>
    <w:link w:val="50"/>
    <w:uiPriority w:val="9"/>
    <w:qFormat/>
    <w:rsid w:val="00205B83"/>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05B8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05B83"/>
    <w:rPr>
      <w:sz w:val="18"/>
      <w:szCs w:val="18"/>
    </w:rPr>
  </w:style>
  <w:style w:type="paragraph" w:styleId="a5">
    <w:name w:val="footer"/>
    <w:basedOn w:val="a"/>
    <w:link w:val="a6"/>
    <w:uiPriority w:val="99"/>
    <w:unhideWhenUsed/>
    <w:rsid w:val="00205B83"/>
    <w:pPr>
      <w:tabs>
        <w:tab w:val="center" w:pos="4153"/>
        <w:tab w:val="right" w:pos="8306"/>
      </w:tabs>
      <w:snapToGrid w:val="0"/>
      <w:jc w:val="left"/>
    </w:pPr>
    <w:rPr>
      <w:sz w:val="18"/>
      <w:szCs w:val="18"/>
    </w:rPr>
  </w:style>
  <w:style w:type="character" w:customStyle="1" w:styleId="a6">
    <w:name w:val="页脚 字符"/>
    <w:basedOn w:val="a0"/>
    <w:link w:val="a5"/>
    <w:uiPriority w:val="99"/>
    <w:rsid w:val="00205B83"/>
    <w:rPr>
      <w:sz w:val="18"/>
      <w:szCs w:val="18"/>
    </w:rPr>
  </w:style>
  <w:style w:type="character" w:customStyle="1" w:styleId="10">
    <w:name w:val="标题 1 字符"/>
    <w:basedOn w:val="a0"/>
    <w:link w:val="1"/>
    <w:uiPriority w:val="9"/>
    <w:rsid w:val="00205B83"/>
    <w:rPr>
      <w:rFonts w:ascii="宋体" w:eastAsia="宋体" w:hAnsi="宋体" w:cs="宋体"/>
      <w:b/>
      <w:bCs/>
      <w:kern w:val="36"/>
      <w:sz w:val="48"/>
      <w:szCs w:val="48"/>
    </w:rPr>
  </w:style>
  <w:style w:type="character" w:customStyle="1" w:styleId="20">
    <w:name w:val="标题 2 字符"/>
    <w:basedOn w:val="a0"/>
    <w:link w:val="2"/>
    <w:uiPriority w:val="9"/>
    <w:rsid w:val="00205B83"/>
    <w:rPr>
      <w:rFonts w:ascii="宋体" w:eastAsia="宋体" w:hAnsi="宋体" w:cs="宋体"/>
      <w:b/>
      <w:bCs/>
      <w:kern w:val="0"/>
      <w:sz w:val="36"/>
      <w:szCs w:val="36"/>
    </w:rPr>
  </w:style>
  <w:style w:type="character" w:customStyle="1" w:styleId="30">
    <w:name w:val="标题 3 字符"/>
    <w:basedOn w:val="a0"/>
    <w:link w:val="3"/>
    <w:uiPriority w:val="9"/>
    <w:rsid w:val="00205B83"/>
    <w:rPr>
      <w:rFonts w:ascii="宋体" w:eastAsia="宋体" w:hAnsi="宋体" w:cs="宋体"/>
      <w:b/>
      <w:bCs/>
      <w:kern w:val="0"/>
      <w:sz w:val="27"/>
      <w:szCs w:val="27"/>
    </w:rPr>
  </w:style>
  <w:style w:type="character" w:customStyle="1" w:styleId="50">
    <w:name w:val="标题 5 字符"/>
    <w:basedOn w:val="a0"/>
    <w:link w:val="5"/>
    <w:uiPriority w:val="9"/>
    <w:rsid w:val="00205B83"/>
    <w:rPr>
      <w:rFonts w:ascii="宋体" w:eastAsia="宋体" w:hAnsi="宋体" w:cs="宋体"/>
      <w:b/>
      <w:bCs/>
      <w:kern w:val="0"/>
      <w:sz w:val="20"/>
      <w:szCs w:val="20"/>
    </w:rPr>
  </w:style>
  <w:style w:type="character" w:styleId="a7">
    <w:name w:val="Hyperlink"/>
    <w:basedOn w:val="a0"/>
    <w:uiPriority w:val="99"/>
    <w:semiHidden/>
    <w:unhideWhenUsed/>
    <w:rsid w:val="00205B83"/>
    <w:rPr>
      <w:color w:val="0000FF"/>
      <w:u w:val="single"/>
    </w:rPr>
  </w:style>
  <w:style w:type="paragraph" w:styleId="a8">
    <w:name w:val="Normal (Web)"/>
    <w:basedOn w:val="a"/>
    <w:uiPriority w:val="99"/>
    <w:semiHidden/>
    <w:unhideWhenUsed/>
    <w:rsid w:val="00205B83"/>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205B83"/>
    <w:rPr>
      <w:b/>
      <w:bCs/>
    </w:rPr>
  </w:style>
  <w:style w:type="character" w:styleId="HTML">
    <w:name w:val="HTML Code"/>
    <w:basedOn w:val="a0"/>
    <w:uiPriority w:val="99"/>
    <w:semiHidden/>
    <w:unhideWhenUsed/>
    <w:rsid w:val="00205B83"/>
    <w:rPr>
      <w:rFonts w:ascii="宋体" w:eastAsia="宋体" w:hAnsi="宋体" w:cs="宋体"/>
      <w:sz w:val="24"/>
      <w:szCs w:val="24"/>
    </w:rPr>
  </w:style>
  <w:style w:type="paragraph" w:styleId="HTML0">
    <w:name w:val="HTML Preformatted"/>
    <w:basedOn w:val="a"/>
    <w:link w:val="HTML1"/>
    <w:uiPriority w:val="99"/>
    <w:semiHidden/>
    <w:unhideWhenUsed/>
    <w:rsid w:val="0020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205B83"/>
    <w:rPr>
      <w:rFonts w:ascii="宋体" w:eastAsia="宋体" w:hAnsi="宋体" w:cs="宋体"/>
      <w:kern w:val="0"/>
      <w:sz w:val="24"/>
      <w:szCs w:val="24"/>
    </w:rPr>
  </w:style>
  <w:style w:type="character" w:customStyle="1" w:styleId="hljs-keyword">
    <w:name w:val="hljs-keyword"/>
    <w:basedOn w:val="a0"/>
    <w:rsid w:val="00205B83"/>
  </w:style>
  <w:style w:type="character" w:customStyle="1" w:styleId="hljs-class">
    <w:name w:val="hljs-class"/>
    <w:basedOn w:val="a0"/>
    <w:rsid w:val="00205B83"/>
  </w:style>
  <w:style w:type="character" w:customStyle="1" w:styleId="hljs-title">
    <w:name w:val="hljs-title"/>
    <w:basedOn w:val="a0"/>
    <w:rsid w:val="00205B83"/>
  </w:style>
  <w:style w:type="character" w:customStyle="1" w:styleId="hljs-function">
    <w:name w:val="hljs-function"/>
    <w:basedOn w:val="a0"/>
    <w:rsid w:val="00205B83"/>
  </w:style>
  <w:style w:type="character" w:customStyle="1" w:styleId="hljs-params">
    <w:name w:val="hljs-params"/>
    <w:basedOn w:val="a0"/>
    <w:rsid w:val="00205B83"/>
  </w:style>
  <w:style w:type="character" w:customStyle="1" w:styleId="hljs-string">
    <w:name w:val="hljs-string"/>
    <w:basedOn w:val="a0"/>
    <w:rsid w:val="00205B83"/>
  </w:style>
  <w:style w:type="character" w:customStyle="1" w:styleId="hljs-meta">
    <w:name w:val="hljs-meta"/>
    <w:basedOn w:val="a0"/>
    <w:rsid w:val="00205B83"/>
  </w:style>
  <w:style w:type="character" w:customStyle="1" w:styleId="hljs-comment">
    <w:name w:val="hljs-comment"/>
    <w:basedOn w:val="a0"/>
    <w:rsid w:val="00205B83"/>
  </w:style>
  <w:style w:type="character" w:customStyle="1" w:styleId="hljs-number">
    <w:name w:val="hljs-number"/>
    <w:basedOn w:val="a0"/>
    <w:rsid w:val="00205B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0425445">
      <w:bodyDiv w:val="1"/>
      <w:marLeft w:val="0"/>
      <w:marRight w:val="0"/>
      <w:marTop w:val="0"/>
      <w:marBottom w:val="0"/>
      <w:divBdr>
        <w:top w:val="none" w:sz="0" w:space="0" w:color="auto"/>
        <w:left w:val="none" w:sz="0" w:space="0" w:color="auto"/>
        <w:bottom w:val="none" w:sz="0" w:space="0" w:color="auto"/>
        <w:right w:val="none" w:sz="0" w:space="0" w:color="auto"/>
      </w:divBdr>
      <w:divsChild>
        <w:div w:id="2087219323">
          <w:marLeft w:val="0"/>
          <w:marRight w:val="0"/>
          <w:marTop w:val="0"/>
          <w:marBottom w:val="0"/>
          <w:divBdr>
            <w:top w:val="none" w:sz="0" w:space="0" w:color="auto"/>
            <w:left w:val="none" w:sz="0" w:space="0" w:color="auto"/>
            <w:bottom w:val="single" w:sz="6" w:space="4" w:color="EEF2F8"/>
            <w:right w:val="none" w:sz="0" w:space="0" w:color="auto"/>
          </w:divBdr>
          <w:divsChild>
            <w:div w:id="300505322">
              <w:marLeft w:val="0"/>
              <w:marRight w:val="0"/>
              <w:marTop w:val="0"/>
              <w:marBottom w:val="300"/>
              <w:divBdr>
                <w:top w:val="none" w:sz="0" w:space="0" w:color="auto"/>
                <w:left w:val="none" w:sz="0" w:space="0" w:color="auto"/>
                <w:bottom w:val="none" w:sz="0" w:space="0" w:color="auto"/>
                <w:right w:val="none" w:sz="0" w:space="0" w:color="auto"/>
              </w:divBdr>
              <w:divsChild>
                <w:div w:id="1399866439">
                  <w:marLeft w:val="0"/>
                  <w:marRight w:val="0"/>
                  <w:marTop w:val="0"/>
                  <w:marBottom w:val="0"/>
                  <w:divBdr>
                    <w:top w:val="none" w:sz="0" w:space="0" w:color="auto"/>
                    <w:left w:val="none" w:sz="0" w:space="0" w:color="auto"/>
                    <w:bottom w:val="none" w:sz="0" w:space="0" w:color="auto"/>
                    <w:right w:val="none" w:sz="0" w:space="0" w:color="auto"/>
                  </w:divBdr>
                </w:div>
                <w:div w:id="1969898750">
                  <w:marLeft w:val="0"/>
                  <w:marRight w:val="0"/>
                  <w:marTop w:val="0"/>
                  <w:marBottom w:val="0"/>
                  <w:divBdr>
                    <w:top w:val="none" w:sz="0" w:space="0" w:color="auto"/>
                    <w:left w:val="none" w:sz="0" w:space="0" w:color="auto"/>
                    <w:bottom w:val="none" w:sz="0" w:space="0" w:color="auto"/>
                    <w:right w:val="none" w:sz="0" w:space="0" w:color="auto"/>
                  </w:divBdr>
                </w:div>
                <w:div w:id="1350908484">
                  <w:marLeft w:val="0"/>
                  <w:marRight w:val="0"/>
                  <w:marTop w:val="0"/>
                  <w:marBottom w:val="0"/>
                  <w:divBdr>
                    <w:top w:val="none" w:sz="0" w:space="0" w:color="auto"/>
                    <w:left w:val="none" w:sz="0" w:space="0" w:color="auto"/>
                    <w:bottom w:val="none" w:sz="0" w:space="0" w:color="auto"/>
                    <w:right w:val="none" w:sz="0" w:space="0" w:color="auto"/>
                  </w:divBdr>
                </w:div>
                <w:div w:id="1672637021">
                  <w:blockQuote w:val="1"/>
                  <w:marLeft w:val="0"/>
                  <w:marRight w:val="0"/>
                  <w:marTop w:val="150"/>
                  <w:marBottom w:val="150"/>
                  <w:divBdr>
                    <w:top w:val="none" w:sz="0" w:space="0" w:color="auto"/>
                    <w:left w:val="single" w:sz="24" w:space="8" w:color="EBEDF0"/>
                    <w:bottom w:val="none" w:sz="0" w:space="0" w:color="auto"/>
                    <w:right w:val="none" w:sz="0" w:space="0" w:color="auto"/>
                  </w:divBdr>
                </w:div>
                <w:div w:id="1479300480">
                  <w:marLeft w:val="0"/>
                  <w:marRight w:val="0"/>
                  <w:marTop w:val="0"/>
                  <w:marBottom w:val="0"/>
                  <w:divBdr>
                    <w:top w:val="none" w:sz="0" w:space="0" w:color="auto"/>
                    <w:left w:val="none" w:sz="0" w:space="0" w:color="auto"/>
                    <w:bottom w:val="none" w:sz="0" w:space="0" w:color="auto"/>
                    <w:right w:val="none" w:sz="0" w:space="0" w:color="auto"/>
                  </w:divBdr>
                </w:div>
                <w:div w:id="728961958">
                  <w:marLeft w:val="0"/>
                  <w:marRight w:val="0"/>
                  <w:marTop w:val="0"/>
                  <w:marBottom w:val="0"/>
                  <w:divBdr>
                    <w:top w:val="none" w:sz="0" w:space="0" w:color="auto"/>
                    <w:left w:val="none" w:sz="0" w:space="0" w:color="auto"/>
                    <w:bottom w:val="none" w:sz="0" w:space="0" w:color="auto"/>
                    <w:right w:val="none" w:sz="0" w:space="0" w:color="auto"/>
                  </w:divBdr>
                </w:div>
                <w:div w:id="1275163956">
                  <w:marLeft w:val="0"/>
                  <w:marRight w:val="0"/>
                  <w:marTop w:val="0"/>
                  <w:marBottom w:val="0"/>
                  <w:divBdr>
                    <w:top w:val="none" w:sz="0" w:space="0" w:color="auto"/>
                    <w:left w:val="none" w:sz="0" w:space="0" w:color="auto"/>
                    <w:bottom w:val="none" w:sz="0" w:space="0" w:color="auto"/>
                    <w:right w:val="none" w:sz="0" w:space="0" w:color="auto"/>
                  </w:divBdr>
                </w:div>
                <w:div w:id="2089184962">
                  <w:marLeft w:val="0"/>
                  <w:marRight w:val="0"/>
                  <w:marTop w:val="0"/>
                  <w:marBottom w:val="0"/>
                  <w:divBdr>
                    <w:top w:val="none" w:sz="0" w:space="0" w:color="auto"/>
                    <w:left w:val="none" w:sz="0" w:space="0" w:color="auto"/>
                    <w:bottom w:val="none" w:sz="0" w:space="0" w:color="auto"/>
                    <w:right w:val="none" w:sz="0" w:space="0" w:color="auto"/>
                  </w:divBdr>
                </w:div>
                <w:div w:id="1934583492">
                  <w:marLeft w:val="0"/>
                  <w:marRight w:val="0"/>
                  <w:marTop w:val="0"/>
                  <w:marBottom w:val="0"/>
                  <w:divBdr>
                    <w:top w:val="none" w:sz="0" w:space="0" w:color="auto"/>
                    <w:left w:val="none" w:sz="0" w:space="0" w:color="auto"/>
                    <w:bottom w:val="none" w:sz="0" w:space="0" w:color="auto"/>
                    <w:right w:val="none" w:sz="0" w:space="0" w:color="auto"/>
                  </w:divBdr>
                </w:div>
                <w:div w:id="232391804">
                  <w:marLeft w:val="0"/>
                  <w:marRight w:val="0"/>
                  <w:marTop w:val="0"/>
                  <w:marBottom w:val="0"/>
                  <w:divBdr>
                    <w:top w:val="none" w:sz="0" w:space="0" w:color="auto"/>
                    <w:left w:val="none" w:sz="0" w:space="0" w:color="auto"/>
                    <w:bottom w:val="none" w:sz="0" w:space="0" w:color="auto"/>
                    <w:right w:val="none" w:sz="0" w:space="0" w:color="auto"/>
                  </w:divBdr>
                </w:div>
              </w:divsChild>
            </w:div>
            <w:div w:id="847908344">
              <w:marLeft w:val="0"/>
              <w:marRight w:val="0"/>
              <w:marTop w:val="0"/>
              <w:marBottom w:val="0"/>
              <w:divBdr>
                <w:top w:val="none" w:sz="0" w:space="0" w:color="auto"/>
                <w:left w:val="none" w:sz="0" w:space="0" w:color="auto"/>
                <w:bottom w:val="none" w:sz="0" w:space="0" w:color="auto"/>
                <w:right w:val="none" w:sz="0" w:space="0" w:color="auto"/>
              </w:divBdr>
            </w:div>
            <w:div w:id="1957977611">
              <w:marLeft w:val="0"/>
              <w:marRight w:val="0"/>
              <w:marTop w:val="300"/>
              <w:marBottom w:val="0"/>
              <w:divBdr>
                <w:top w:val="none" w:sz="0" w:space="0" w:color="auto"/>
                <w:left w:val="none" w:sz="0" w:space="0" w:color="auto"/>
                <w:bottom w:val="none" w:sz="0" w:space="0" w:color="auto"/>
                <w:right w:val="none" w:sz="0" w:space="0" w:color="auto"/>
              </w:divBdr>
              <w:divsChild>
                <w:div w:id="156487618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nblogs.com/czwbig/p/11127124.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book.douban.com/subject/24722612/"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cnblogs.com/czwbig/p/11127159.html" TargetMode="External"/><Relationship Id="rId12" Type="http://schemas.openxmlformats.org/officeDocument/2006/relationships/hyperlink" Target="http://www.importnew.com/23633.html"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cnblogs.com/czwbig/category/1495542.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3330</Words>
  <Characters>18987</Characters>
  <Application>Microsoft Office Word</Application>
  <DocSecurity>0</DocSecurity>
  <Lines>158</Lines>
  <Paragraphs>44</Paragraphs>
  <ScaleCrop>false</ScaleCrop>
  <Company/>
  <LinksUpToDate>false</LinksUpToDate>
  <CharactersWithSpaces>22273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祁 天浩</dc:creator>
  <cp:keywords/>
  <dc:description/>
  <cp:lastModifiedBy>祁 天浩</cp:lastModifiedBy>
  <cp:revision>3</cp:revision>
  <dcterms:created xsi:type="dcterms:W3CDTF">2021-02-27T16:37:00Z</dcterms:created>
  <dcterms:modified xsi:type="dcterms:W3CDTF">2021-02-27T16:37:00Z</dcterms:modified>
</cp:coreProperties>
</file>