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 xml:space="preserve">Cyber New World: A Cool NFT Game That So Appealing To Players </w:t>
      </w:r>
    </w:p>
    <w:p>
      <w:pPr>
        <w:rPr>
          <w:rFonts w:hint="eastAsia"/>
        </w:rPr>
      </w:pPr>
    </w:p>
    <w:p>
      <w:pPr>
        <w:rPr>
          <w:rFonts w:hint="eastAsia"/>
        </w:rPr>
      </w:pPr>
      <w:r>
        <w:rPr>
          <w:rFonts w:hint="eastAsia"/>
        </w:rPr>
        <w:t xml:space="preserve">The Cyber New World has launched three maps of the open world, enabling </w:t>
      </w:r>
      <w:r>
        <w:rPr>
          <w:rFonts w:hint="eastAsia"/>
          <w:lang w:val="en-US" w:eastAsia="zh-CN"/>
        </w:rPr>
        <w:t>players</w:t>
      </w:r>
      <w:r>
        <w:rPr>
          <w:rFonts w:hint="eastAsia"/>
        </w:rPr>
        <w:t xml:space="preserve"> to entertain </w:t>
      </w:r>
      <w:r>
        <w:rPr>
          <w:rFonts w:hint="eastAsia"/>
          <w:lang w:val="en-US" w:eastAsia="zh-CN"/>
        </w:rPr>
        <w:t>themselves</w:t>
      </w:r>
      <w:r>
        <w:rPr>
          <w:rFonts w:hint="eastAsia"/>
        </w:rPr>
        <w:t xml:space="preserve"> while earning.</w:t>
      </w:r>
    </w:p>
    <w:p>
      <w:pPr>
        <w:rPr>
          <w:rFonts w:hint="eastAsia"/>
        </w:rPr>
      </w:pPr>
    </w:p>
    <w:p>
      <w:pPr>
        <w:rPr>
          <w:rFonts w:hint="eastAsia"/>
        </w:rPr>
      </w:pPr>
      <w:r>
        <w:rPr>
          <w:rFonts w:hint="eastAsia"/>
        </w:rPr>
        <w:t>We have good news for players waiting for the Cyber New World. Testing of the game will be available in February, and tokens and NFT-related assets that players care about will also be open in January；as the launch of three open world maps, viable methods of earning and e</w:t>
      </w:r>
      <w:r>
        <w:rPr>
          <w:rFonts w:hint="eastAsia"/>
          <w:lang w:val="en-US" w:eastAsia="zh-CN"/>
        </w:rPr>
        <w:t>n</w:t>
      </w:r>
      <w:r>
        <w:rPr>
          <w:rFonts w:hint="eastAsia"/>
        </w:rPr>
        <w:t>tertainment will also be introduced.</w:t>
      </w:r>
    </w:p>
    <w:p>
      <w:pPr>
        <w:rPr>
          <w:rFonts w:hint="eastAsia"/>
        </w:rPr>
      </w:pPr>
    </w:p>
    <w:p>
      <w:pPr>
        <w:rPr>
          <w:rFonts w:hint="eastAsia"/>
          <w:lang w:val="en-US" w:eastAsia="zh-CN"/>
        </w:rPr>
      </w:pPr>
      <w:r>
        <w:rPr>
          <w:rFonts w:hint="eastAsia"/>
        </w:rPr>
        <w:t>CyberPop is not only a P2E game, but also a real large-scale 3A chain game focusing on playability, composability and security protocols, far exceeding the player's expectation for existing popular games in the market. We have a professional development team, the core members of which are from Ubisoft, Tencent and other leading game companies, creating the game with elaborate production and a world view of alternative universe. The smooth operation of the 3A high-quality game for mobile client users will impress you, as if you are playing PS4</w:t>
      </w:r>
      <w:r>
        <w:rPr>
          <w:rFonts w:hint="eastAsia"/>
          <w:lang w:val="en-US" w:eastAsia="zh-CN"/>
        </w:rPr>
        <w:t>.</w:t>
      </w:r>
    </w:p>
    <w:p>
      <w:pPr>
        <w:rPr>
          <w:rFonts w:hint="eastAsia"/>
          <w:lang w:val="en-US" w:eastAsia="zh-CN"/>
        </w:rPr>
      </w:pPr>
    </w:p>
    <w:p>
      <w:pPr>
        <w:rPr>
          <w:rFonts w:hint="eastAsia"/>
        </w:rPr>
      </w:pPr>
      <w:r>
        <w:rPr>
          <w:rFonts w:hint="eastAsia"/>
        </w:rPr>
        <w:t>This game integrates various designs of the open world to encourage players to participate in and expand the project. At the same time, the game also takes roguelike elements as one of its most common gameplays, providing players with an enchanting replayability and rich experience in creating characters.</w:t>
      </w:r>
    </w:p>
    <w:p>
      <w:pPr>
        <w:rPr>
          <w:rFonts w:hint="eastAsia"/>
        </w:rPr>
      </w:pPr>
    </w:p>
    <w:p>
      <w:pPr>
        <w:rPr>
          <w:rFonts w:hint="eastAsia"/>
          <w:lang w:val="en-US" w:eastAsia="zh-CN"/>
        </w:rPr>
      </w:pPr>
      <w:r>
        <w:rPr>
          <w:rFonts w:hint="eastAsia"/>
        </w:rPr>
        <w:t xml:space="preserve">The team attaches great importance to UGC, believing that the future of metaverse games relies on the content produced by players. Therefore, in its plan, a new world of cyber will be established by the team and players together. Just imagine that there is a virtual earth and let's turn it into a whole virtual space. Players can travel through time and space to clear stages, create their own cyberspace and upload it to the world. Besides, they can design or challenge other players' cyberspace. In this way, </w:t>
      </w:r>
      <w:r>
        <w:rPr>
          <w:rFonts w:hint="eastAsia"/>
          <w:lang w:val="en-US" w:eastAsia="zh-CN"/>
        </w:rPr>
        <w:t>players</w:t>
      </w:r>
      <w:r>
        <w:rPr>
          <w:rFonts w:hint="eastAsia"/>
        </w:rPr>
        <w:t xml:space="preserve"> can have a glimpse of the sensory environments displayed in </w:t>
      </w:r>
      <w:r>
        <w:rPr>
          <w:rFonts w:hint="eastAsia"/>
          <w:i/>
          <w:iCs/>
        </w:rPr>
        <w:t>Ready Player One</w:t>
      </w:r>
      <w:r>
        <w:rPr>
          <w:rFonts w:hint="eastAsia"/>
        </w:rPr>
        <w:t xml:space="preserve"> through this demo. Involving UGC, DAO and social finance, the game will definitely inspire and entertain you with a new vitality</w:t>
      </w:r>
      <w:r>
        <w:rPr>
          <w:rFonts w:hint="eastAsia"/>
          <w:lang w:val="en-US" w:eastAsia="zh-CN"/>
        </w:rPr>
        <w:t>!</w:t>
      </w:r>
    </w:p>
    <w:p>
      <w:pPr>
        <w:rPr>
          <w:rFonts w:hint="eastAsia"/>
          <w:highlight w:val="none"/>
          <w:lang w:val="en-US" w:eastAsia="zh-CN"/>
        </w:rPr>
      </w:pP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Twitter: https://twitter.com/cyberpopnw</w:t>
      </w:r>
    </w:p>
    <w:p>
      <w:pPr>
        <w:rPr>
          <w:rFonts w:hint="eastAsia"/>
          <w:highlight w:val="none"/>
          <w:lang w:val="en-US" w:eastAsia="zh-CN"/>
        </w:rPr>
      </w:pPr>
      <w:r>
        <w:rPr>
          <w:rFonts w:hint="eastAsia"/>
          <w:highlight w:val="none"/>
          <w:lang w:val="en-US" w:eastAsia="zh-CN"/>
        </w:rPr>
        <w:t>Telegram: https://t.me/cyberpopnw</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Media Details:</w:t>
      </w:r>
    </w:p>
    <w:p>
      <w:pPr>
        <w:rPr>
          <w:rFonts w:hint="eastAsia"/>
          <w:highlight w:val="none"/>
          <w:lang w:val="en-US" w:eastAsia="zh-CN"/>
        </w:rPr>
      </w:pPr>
      <w:r>
        <w:rPr>
          <w:rFonts w:hint="eastAsia"/>
          <w:highlight w:val="none"/>
          <w:lang w:val="en-US" w:eastAsia="zh-CN"/>
        </w:rPr>
        <w:t>Company Name: Cyberpop Lab</w:t>
      </w:r>
    </w:p>
    <w:p>
      <w:pPr>
        <w:rPr>
          <w:rFonts w:hint="eastAsia"/>
          <w:highlight w:val="none"/>
          <w:lang w:val="en-US" w:eastAsia="zh-CN"/>
        </w:rPr>
      </w:pPr>
      <w:r>
        <w:rPr>
          <w:rFonts w:hint="eastAsia"/>
          <w:highlight w:val="none"/>
          <w:lang w:val="en-US" w:eastAsia="zh-CN"/>
        </w:rPr>
        <w:t>Contact Name:  Frank （CMO）</w:t>
      </w:r>
    </w:p>
    <w:p>
      <w:pPr>
        <w:rPr>
          <w:rFonts w:hint="eastAsia"/>
          <w:highlight w:val="none"/>
          <w:lang w:val="en-US" w:eastAsia="zh-CN"/>
        </w:rPr>
      </w:pPr>
      <w:r>
        <w:rPr>
          <w:rFonts w:hint="eastAsia"/>
          <w:highlight w:val="none"/>
          <w:lang w:val="en-US" w:eastAsia="zh-CN"/>
        </w:rPr>
        <w:t>Email: business@cyberpop.online</w:t>
      </w:r>
    </w:p>
    <w:p>
      <w:pPr>
        <w:rPr>
          <w:rFonts w:hint="eastAsia"/>
          <w:highlight w:val="red"/>
          <w:lang w:val="en-US" w:eastAsia="zh-CN"/>
        </w:rPr>
      </w:pPr>
      <w:r>
        <w:rPr>
          <w:rFonts w:hint="eastAsia"/>
          <w:highlight w:val="none"/>
          <w:lang w:val="en-US" w:eastAsia="zh-CN"/>
        </w:rPr>
        <w:t>Website: https://www.cyberpop.online/</w:t>
      </w:r>
      <w:bookmarkStart w:id="0" w:name="_GoBack"/>
      <w:bookmarkEnd w:id="0"/>
    </w:p>
    <w:p>
      <w:pPr>
        <w:rPr>
          <w:rFonts w:hint="eastAsia"/>
          <w:color w:val="FFFFFF" w:themeColor="background1"/>
          <w:highlight w:val="red"/>
          <w:lang w:val="en-US" w:eastAsia="zh-CN"/>
          <w14:textFill>
            <w14:solidFill>
              <w14:schemeClr w14:val="bg1"/>
            </w14:solidFill>
          </w14:textFill>
        </w:rPr>
      </w:pPr>
      <w:r>
        <w:rPr>
          <w:rFonts w:hint="eastAsia"/>
          <w:highlight w:val="red"/>
          <w:lang w:val="en-US" w:eastAsia="zh-CN"/>
        </w:rPr>
        <w:drawing>
          <wp:inline distT="0" distB="0" distL="114300" distR="114300">
            <wp:extent cx="5269865" cy="2950210"/>
            <wp:effectExtent l="0" t="0" r="3175" b="6350"/>
            <wp:docPr id="4" name="图片 4" descr="微信图片_2021122117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1221174054"/>
                    <pic:cNvPicPr>
                      <a:picLocks noChangeAspect="1"/>
                    </pic:cNvPicPr>
                  </pic:nvPicPr>
                  <pic:blipFill>
                    <a:blip r:embed="rId4"/>
                    <a:stretch>
                      <a:fillRect/>
                    </a:stretch>
                  </pic:blipFill>
                  <pic:spPr>
                    <a:xfrm>
                      <a:off x="0" y="0"/>
                      <a:ext cx="5269865" cy="2950210"/>
                    </a:xfrm>
                    <a:prstGeom prst="rect">
                      <a:avLst/>
                    </a:prstGeom>
                  </pic:spPr>
                </pic:pic>
              </a:graphicData>
            </a:graphic>
          </wp:inline>
        </w:drawing>
      </w:r>
      <w:r>
        <w:rPr>
          <w:rFonts w:hint="eastAsia"/>
          <w:highlight w:val="red"/>
          <w:lang w:val="en-US" w:eastAsia="zh-CN"/>
        </w:rPr>
        <w:drawing>
          <wp:inline distT="0" distB="0" distL="114300" distR="114300">
            <wp:extent cx="5272405" cy="2878455"/>
            <wp:effectExtent l="0" t="0" r="635" b="1905"/>
            <wp:docPr id="3" name="图片 3" descr="微信图片_2021122117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1221174139"/>
                    <pic:cNvPicPr>
                      <a:picLocks noChangeAspect="1"/>
                    </pic:cNvPicPr>
                  </pic:nvPicPr>
                  <pic:blipFill>
                    <a:blip r:embed="rId5"/>
                    <a:stretch>
                      <a:fillRect/>
                    </a:stretch>
                  </pic:blipFill>
                  <pic:spPr>
                    <a:xfrm>
                      <a:off x="0" y="0"/>
                      <a:ext cx="5272405" cy="2878455"/>
                    </a:xfrm>
                    <a:prstGeom prst="rect">
                      <a:avLst/>
                    </a:prstGeom>
                  </pic:spPr>
                </pic:pic>
              </a:graphicData>
            </a:graphic>
          </wp:inline>
        </w:drawing>
      </w:r>
      <w:r>
        <w:rPr>
          <w:rFonts w:hint="eastAsia"/>
          <w:color w:val="FFFFFF" w:themeColor="background1"/>
          <w:highlight w:val="red"/>
          <w:lang w:val="en-US" w:eastAsia="zh-CN"/>
          <w14:textFill>
            <w14:solidFill>
              <w14:schemeClr w14:val="bg1"/>
            </w14:solidFill>
          </w14:textFill>
        </w:rPr>
        <w:drawing>
          <wp:inline distT="0" distB="0" distL="114300" distR="114300">
            <wp:extent cx="5231765" cy="4175125"/>
            <wp:effectExtent l="0" t="0" r="10795" b="635"/>
            <wp:docPr id="8" name="图片 8" descr="男性设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男性设计(1)"/>
                    <pic:cNvPicPr>
                      <a:picLocks noChangeAspect="1"/>
                    </pic:cNvPicPr>
                  </pic:nvPicPr>
                  <pic:blipFill>
                    <a:blip r:embed="rId6"/>
                    <a:stretch>
                      <a:fillRect/>
                    </a:stretch>
                  </pic:blipFill>
                  <pic:spPr>
                    <a:xfrm>
                      <a:off x="0" y="0"/>
                      <a:ext cx="5231765" cy="4175125"/>
                    </a:xfrm>
                    <a:prstGeom prst="rect">
                      <a:avLst/>
                    </a:prstGeom>
                  </pic:spPr>
                </pic:pic>
              </a:graphicData>
            </a:graphic>
          </wp:inline>
        </w:drawing>
      </w:r>
      <w:r>
        <w:rPr>
          <w:rFonts w:hint="eastAsia"/>
          <w:color w:val="FFFFFF" w:themeColor="background1"/>
          <w:highlight w:val="red"/>
          <w:lang w:val="en-US" w:eastAsia="zh-CN"/>
          <w14:textFill>
            <w14:solidFill>
              <w14:schemeClr w14:val="bg1"/>
            </w14:solidFill>
          </w14:textFill>
        </w:rPr>
        <w:drawing>
          <wp:inline distT="0" distB="0" distL="114300" distR="114300">
            <wp:extent cx="5258435" cy="3273425"/>
            <wp:effectExtent l="0" t="0" r="14605" b="3175"/>
            <wp:docPr id="7" name="图片 7" descr="神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神兵(1)"/>
                    <pic:cNvPicPr>
                      <a:picLocks noChangeAspect="1"/>
                    </pic:cNvPicPr>
                  </pic:nvPicPr>
                  <pic:blipFill>
                    <a:blip r:embed="rId7"/>
                    <a:stretch>
                      <a:fillRect/>
                    </a:stretch>
                  </pic:blipFill>
                  <pic:spPr>
                    <a:xfrm>
                      <a:off x="0" y="0"/>
                      <a:ext cx="5258435" cy="3273425"/>
                    </a:xfrm>
                    <a:prstGeom prst="rect">
                      <a:avLst/>
                    </a:prstGeom>
                  </pic:spPr>
                </pic:pic>
              </a:graphicData>
            </a:graphic>
          </wp:inline>
        </w:drawing>
      </w:r>
      <w:r>
        <w:rPr>
          <w:rFonts w:hint="eastAsia"/>
          <w:color w:val="FFFFFF" w:themeColor="background1"/>
          <w:highlight w:val="red"/>
          <w:lang w:val="en-US" w:eastAsia="zh-CN"/>
          <w14:textFill>
            <w14:solidFill>
              <w14:schemeClr w14:val="bg1"/>
            </w14:solidFill>
          </w14:textFill>
        </w:rPr>
        <w:drawing>
          <wp:inline distT="0" distB="0" distL="114300" distR="114300">
            <wp:extent cx="5252720" cy="2802890"/>
            <wp:effectExtent l="0" t="0" r="5080" b="1270"/>
            <wp:docPr id="6" name="图片 6" descr="祈福平台_电子脉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祈福平台_电子脉络(1)"/>
                    <pic:cNvPicPr>
                      <a:picLocks noChangeAspect="1"/>
                    </pic:cNvPicPr>
                  </pic:nvPicPr>
                  <pic:blipFill>
                    <a:blip r:embed="rId8"/>
                    <a:stretch>
                      <a:fillRect/>
                    </a:stretch>
                  </pic:blipFill>
                  <pic:spPr>
                    <a:xfrm>
                      <a:off x="0" y="0"/>
                      <a:ext cx="5252720" cy="2802890"/>
                    </a:xfrm>
                    <a:prstGeom prst="rect">
                      <a:avLst/>
                    </a:prstGeom>
                  </pic:spPr>
                </pic:pic>
              </a:graphicData>
            </a:graphic>
          </wp:inline>
        </w:drawing>
      </w:r>
      <w:r>
        <w:rPr>
          <w:rFonts w:hint="eastAsia"/>
          <w:color w:val="FFFFFF" w:themeColor="background1"/>
          <w:highlight w:val="red"/>
          <w:lang w:val="en-US" w:eastAsia="zh-CN"/>
          <w14:textFill>
            <w14:solidFill>
              <w14:schemeClr w14:val="bg1"/>
            </w14:solidFill>
          </w14:textFill>
        </w:rPr>
        <w:drawing>
          <wp:inline distT="0" distB="0" distL="114300" distR="114300">
            <wp:extent cx="5234940" cy="1798320"/>
            <wp:effectExtent l="0" t="0" r="7620" b="0"/>
            <wp:docPr id="5" name="图片 5" descr="男性概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男性概念(1)"/>
                    <pic:cNvPicPr>
                      <a:picLocks noChangeAspect="1"/>
                    </pic:cNvPicPr>
                  </pic:nvPicPr>
                  <pic:blipFill>
                    <a:blip r:embed="rId9"/>
                    <a:stretch>
                      <a:fillRect/>
                    </a:stretch>
                  </pic:blipFill>
                  <pic:spPr>
                    <a:xfrm>
                      <a:off x="0" y="0"/>
                      <a:ext cx="5234940" cy="1798320"/>
                    </a:xfrm>
                    <a:prstGeom prst="rect">
                      <a:avLst/>
                    </a:prstGeom>
                  </pic:spPr>
                </pic:pic>
              </a:graphicData>
            </a:graphic>
          </wp:inline>
        </w:drawing>
      </w:r>
      <w:r>
        <w:rPr>
          <w:rFonts w:hint="eastAsia"/>
          <w:color w:val="FFFFFF" w:themeColor="background1"/>
          <w:highlight w:val="red"/>
          <w:lang w:val="en-US" w:eastAsia="zh-CN"/>
          <w14:textFill>
            <w14:solidFill>
              <w14:schemeClr w14:val="bg1"/>
            </w14:solidFill>
          </w14:textFill>
        </w:rPr>
        <w:drawing>
          <wp:inline distT="0" distB="0" distL="114300" distR="114300">
            <wp:extent cx="5271770" cy="2981960"/>
            <wp:effectExtent l="0" t="0" r="1270" b="5080"/>
            <wp:docPr id="1" name="图片 1" descr="微信图片_2021122120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11221202117"/>
                    <pic:cNvPicPr>
                      <a:picLocks noChangeAspect="1"/>
                    </pic:cNvPicPr>
                  </pic:nvPicPr>
                  <pic:blipFill>
                    <a:blip r:embed="rId10"/>
                    <a:stretch>
                      <a:fillRect/>
                    </a:stretch>
                  </pic:blipFill>
                  <pic:spPr>
                    <a:xfrm>
                      <a:off x="0" y="0"/>
                      <a:ext cx="5271770" cy="2981960"/>
                    </a:xfrm>
                    <a:prstGeom prst="rect">
                      <a:avLst/>
                    </a:prstGeom>
                  </pic:spPr>
                </pic:pic>
              </a:graphicData>
            </a:graphic>
          </wp:inline>
        </w:drawing>
      </w:r>
    </w:p>
    <w:p>
      <w:pPr>
        <w:rPr>
          <w:rFonts w:hint="eastAsia"/>
          <w:highlight w:val="red"/>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A650AD"/>
    <w:rsid w:val="007E634A"/>
    <w:rsid w:val="0EB610E8"/>
    <w:rsid w:val="12A56475"/>
    <w:rsid w:val="1B4C15C7"/>
    <w:rsid w:val="1BA650AD"/>
    <w:rsid w:val="2155485F"/>
    <w:rsid w:val="26395919"/>
    <w:rsid w:val="3AFD29D2"/>
    <w:rsid w:val="7A5E2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107</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2021-12-30T01:02:00Z</dcterms:created>
  <dc:creator>WPS_1616755385</dc:creator>
  <cp:lastModifiedBy>gamefi-boy</cp:lastModifiedBy>
  <dcterms:modified xsi:type="dcterms:W3CDTF">2021-12-30T09:30:38Z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8364439C463A452B9E1C0B2331121763</vt:lpwstr>
  </property>
</Properties>
</file>