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31" w:rsidRPr="00F76D4D" w:rsidRDefault="00834E75">
      <w:pPr>
        <w:pStyle w:val="Titel"/>
        <w:jc w:val="right"/>
        <w:rPr>
          <w:lang w:val="en-GB"/>
        </w:rPr>
      </w:pPr>
      <w:proofErr w:type="spellStart"/>
      <w:r>
        <w:rPr>
          <w:lang w:val="de-DE"/>
        </w:rPr>
        <w:t>Local</w:t>
      </w:r>
      <w:proofErr w:type="spellEnd"/>
      <w:r>
        <w:rPr>
          <w:lang w:val="de-DE"/>
        </w:rPr>
        <w:t xml:space="preserve"> Sharing</w:t>
      </w:r>
    </w:p>
    <w:p w:rsidR="00DC3631" w:rsidRPr="00F76D4D" w:rsidRDefault="00212D49">
      <w:pPr>
        <w:pStyle w:val="Titel"/>
        <w:jc w:val="right"/>
        <w:rPr>
          <w:lang w:val="en-GB"/>
        </w:rPr>
      </w:pPr>
      <w:r>
        <w:fldChar w:fldCharType="begin"/>
      </w:r>
      <w:r>
        <w:instrText xml:space="preserve"> TITLE  \* MERGEFORMAT </w:instrText>
      </w:r>
      <w:r>
        <w:fldChar w:fldCharType="separate"/>
      </w:r>
      <w:r w:rsidR="00493D50" w:rsidRPr="00F76D4D">
        <w:rPr>
          <w:lang w:val="en-GB"/>
        </w:rPr>
        <w:t>Software Requirements Specification</w:t>
      </w:r>
      <w:r>
        <w:rPr>
          <w:lang w:val="en-GB"/>
        </w:rPr>
        <w:fldChar w:fldCharType="end"/>
      </w:r>
    </w:p>
    <w:p w:rsidR="00DC3631" w:rsidRPr="00F76D4D" w:rsidRDefault="00DC3631">
      <w:pPr>
        <w:rPr>
          <w:lang w:val="en-GB"/>
        </w:rPr>
      </w:pPr>
    </w:p>
    <w:p w:rsidR="00DC3631" w:rsidRPr="00F76D4D" w:rsidRDefault="00DC3631">
      <w:pPr>
        <w:rPr>
          <w:lang w:val="en-GB"/>
        </w:rPr>
      </w:pPr>
    </w:p>
    <w:p w:rsidR="00DC3631" w:rsidRPr="00F76D4D" w:rsidRDefault="00834E75">
      <w:pPr>
        <w:pStyle w:val="Titel"/>
        <w:jc w:val="right"/>
        <w:rPr>
          <w:sz w:val="28"/>
          <w:lang w:val="en-GB"/>
        </w:rPr>
      </w:pPr>
      <w:r>
        <w:rPr>
          <w:sz w:val="28"/>
          <w:lang w:val="en-GB"/>
        </w:rPr>
        <w:t>Version 1.0</w:t>
      </w:r>
    </w:p>
    <w:p w:rsidR="00DC3631" w:rsidRPr="00F76D4D" w:rsidRDefault="00DC3631">
      <w:pPr>
        <w:pStyle w:val="Titel"/>
        <w:rPr>
          <w:sz w:val="28"/>
          <w:lang w:val="en-GB"/>
        </w:rPr>
      </w:pPr>
    </w:p>
    <w:p w:rsidR="00DC3631" w:rsidRPr="00F76D4D" w:rsidRDefault="00DC3631">
      <w:pPr>
        <w:jc w:val="right"/>
        <w:rPr>
          <w:lang w:val="en-GB"/>
        </w:rPr>
      </w:pPr>
    </w:p>
    <w:p w:rsidR="00DC3631" w:rsidRPr="00F76D4D" w:rsidRDefault="00DC3631">
      <w:pPr>
        <w:pStyle w:val="Textkrper"/>
        <w:rPr>
          <w:lang w:val="en-GB"/>
        </w:rPr>
      </w:pPr>
    </w:p>
    <w:p w:rsidR="00DC3631" w:rsidRPr="00F76D4D" w:rsidRDefault="00DC3631">
      <w:pPr>
        <w:pStyle w:val="Textkrper"/>
        <w:rPr>
          <w:lang w:val="en-GB"/>
        </w:rPr>
        <w:sectPr w:rsidR="00DC3631" w:rsidRPr="00F76D4D">
          <w:headerReference w:type="default" r:id="rId7"/>
          <w:footerReference w:type="even" r:id="rId8"/>
          <w:pgSz w:w="12240" w:h="15840" w:code="1"/>
          <w:pgMar w:top="1440" w:right="1440" w:bottom="1440" w:left="1440" w:header="720" w:footer="720" w:gutter="0"/>
          <w:cols w:space="720"/>
          <w:vAlign w:val="center"/>
        </w:sectPr>
      </w:pPr>
    </w:p>
    <w:p w:rsidR="00DC3631" w:rsidRPr="00247A12" w:rsidRDefault="00296123">
      <w:pPr>
        <w:pStyle w:val="Titel"/>
        <w:rPr>
          <w:lang w:val="de-DE"/>
        </w:rPr>
      </w:pPr>
      <w:r w:rsidRPr="00247A12">
        <w:rPr>
          <w:lang w:val="de-DE"/>
        </w:rPr>
        <w:lastRenderedPageBreak/>
        <w:t xml:space="preserve">Revision </w:t>
      </w:r>
      <w:proofErr w:type="spellStart"/>
      <w:r w:rsidRPr="00247A12">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04"/>
        <w:gridCol w:w="1152"/>
        <w:gridCol w:w="3744"/>
        <w:gridCol w:w="2304"/>
      </w:tblGrid>
      <w:tr w:rsidR="00DC3631" w:rsidRPr="00247A12" w:rsidTr="0016737E">
        <w:tc>
          <w:tcPr>
            <w:tcW w:w="2304" w:type="dxa"/>
          </w:tcPr>
          <w:p w:rsidR="00DC3631" w:rsidRPr="00247A12" w:rsidRDefault="00296123">
            <w:pPr>
              <w:pStyle w:val="Tabletext"/>
              <w:jc w:val="center"/>
              <w:rPr>
                <w:b/>
                <w:lang w:val="de-DE"/>
              </w:rPr>
            </w:pPr>
            <w:r w:rsidRPr="00247A12">
              <w:rPr>
                <w:b/>
                <w:lang w:val="de-DE"/>
              </w:rPr>
              <w:t>Date</w:t>
            </w:r>
          </w:p>
        </w:tc>
        <w:tc>
          <w:tcPr>
            <w:tcW w:w="1152" w:type="dxa"/>
          </w:tcPr>
          <w:p w:rsidR="00DC3631" w:rsidRPr="00247A12" w:rsidRDefault="00296123">
            <w:pPr>
              <w:pStyle w:val="Tabletext"/>
              <w:jc w:val="center"/>
              <w:rPr>
                <w:b/>
                <w:lang w:val="de-DE"/>
              </w:rPr>
            </w:pPr>
            <w:r w:rsidRPr="00247A12">
              <w:rPr>
                <w:b/>
                <w:lang w:val="de-DE"/>
              </w:rPr>
              <w:t>Version</w:t>
            </w:r>
          </w:p>
        </w:tc>
        <w:tc>
          <w:tcPr>
            <w:tcW w:w="3744" w:type="dxa"/>
          </w:tcPr>
          <w:p w:rsidR="00DC3631" w:rsidRPr="00247A12" w:rsidRDefault="00296123">
            <w:pPr>
              <w:pStyle w:val="Tabletext"/>
              <w:jc w:val="center"/>
              <w:rPr>
                <w:b/>
                <w:lang w:val="de-DE"/>
              </w:rPr>
            </w:pPr>
            <w:r w:rsidRPr="00247A12">
              <w:rPr>
                <w:b/>
                <w:lang w:val="de-DE"/>
              </w:rPr>
              <w:t>Description</w:t>
            </w:r>
          </w:p>
        </w:tc>
        <w:tc>
          <w:tcPr>
            <w:tcW w:w="2304" w:type="dxa"/>
          </w:tcPr>
          <w:p w:rsidR="00DC3631" w:rsidRPr="00247A12" w:rsidRDefault="00296123">
            <w:pPr>
              <w:pStyle w:val="Tabletext"/>
              <w:jc w:val="center"/>
              <w:rPr>
                <w:b/>
                <w:lang w:val="de-DE"/>
              </w:rPr>
            </w:pPr>
            <w:proofErr w:type="spellStart"/>
            <w:r w:rsidRPr="00247A12">
              <w:rPr>
                <w:b/>
                <w:lang w:val="de-DE"/>
              </w:rPr>
              <w:t>Author</w:t>
            </w:r>
            <w:proofErr w:type="spellEnd"/>
          </w:p>
        </w:tc>
      </w:tr>
      <w:tr w:rsidR="00DC3631" w:rsidRPr="00247A12" w:rsidTr="0016737E">
        <w:tc>
          <w:tcPr>
            <w:tcW w:w="2304" w:type="dxa"/>
          </w:tcPr>
          <w:p w:rsidR="00DC3631" w:rsidRPr="00247A12" w:rsidRDefault="00834E75">
            <w:pPr>
              <w:pStyle w:val="Tabletext"/>
              <w:rPr>
                <w:lang w:val="de-DE"/>
              </w:rPr>
            </w:pPr>
            <w:r>
              <w:rPr>
                <w:lang w:val="de-DE"/>
              </w:rPr>
              <w:t>12/</w:t>
            </w:r>
            <w:proofErr w:type="spellStart"/>
            <w:r>
              <w:rPr>
                <w:lang w:val="de-DE"/>
              </w:rPr>
              <w:t>Oct</w:t>
            </w:r>
            <w:proofErr w:type="spellEnd"/>
            <w:r>
              <w:rPr>
                <w:lang w:val="de-DE"/>
              </w:rPr>
              <w:t>/14</w:t>
            </w:r>
          </w:p>
        </w:tc>
        <w:tc>
          <w:tcPr>
            <w:tcW w:w="1152" w:type="dxa"/>
          </w:tcPr>
          <w:p w:rsidR="00DC3631" w:rsidRPr="00247A12" w:rsidRDefault="00834E75">
            <w:pPr>
              <w:pStyle w:val="Tabletext"/>
              <w:rPr>
                <w:lang w:val="de-DE"/>
              </w:rPr>
            </w:pPr>
            <w:r>
              <w:rPr>
                <w:lang w:val="de-DE"/>
              </w:rPr>
              <w:t>1.0</w:t>
            </w:r>
          </w:p>
        </w:tc>
        <w:tc>
          <w:tcPr>
            <w:tcW w:w="3744" w:type="dxa"/>
          </w:tcPr>
          <w:p w:rsidR="00DC3631" w:rsidRPr="00247A12" w:rsidRDefault="00834E75">
            <w:pPr>
              <w:pStyle w:val="Tabletext"/>
              <w:rPr>
                <w:lang w:val="de-DE"/>
              </w:rPr>
            </w:pPr>
            <w:r>
              <w:rPr>
                <w:lang w:val="de-DE"/>
              </w:rPr>
              <w:t>Erste, vorläufige Version</w:t>
            </w:r>
          </w:p>
        </w:tc>
        <w:tc>
          <w:tcPr>
            <w:tcW w:w="2304" w:type="dxa"/>
          </w:tcPr>
          <w:p w:rsidR="00DC3631" w:rsidRPr="00834E75" w:rsidRDefault="00834E75">
            <w:pPr>
              <w:pStyle w:val="Tabletext"/>
              <w:rPr>
                <w:lang w:val="en-GB"/>
              </w:rPr>
            </w:pPr>
            <w:r w:rsidRPr="00834E75">
              <w:rPr>
                <w:lang w:val="en-GB"/>
              </w:rPr>
              <w:t xml:space="preserve">Corinna </w:t>
            </w:r>
            <w:proofErr w:type="spellStart"/>
            <w:r w:rsidRPr="00834E75">
              <w:rPr>
                <w:lang w:val="en-GB"/>
              </w:rPr>
              <w:t>Hertweck</w:t>
            </w:r>
            <w:proofErr w:type="spellEnd"/>
            <w:r w:rsidRPr="00834E75">
              <w:rPr>
                <w:lang w:val="en-GB"/>
              </w:rPr>
              <w:t xml:space="preserve">, Johannes </w:t>
            </w:r>
            <w:proofErr w:type="spellStart"/>
            <w:r w:rsidRPr="00834E75">
              <w:rPr>
                <w:lang w:val="en-GB"/>
              </w:rPr>
              <w:t>Grün</w:t>
            </w:r>
            <w:proofErr w:type="spellEnd"/>
            <w:r w:rsidRPr="00834E75">
              <w:rPr>
                <w:lang w:val="en-GB"/>
              </w:rPr>
              <w:t>,</w:t>
            </w:r>
            <w:r w:rsidRPr="00834E75">
              <w:rPr>
                <w:lang w:val="en-GB"/>
              </w:rPr>
              <w:br/>
            </w:r>
            <w:r>
              <w:rPr>
                <w:lang w:val="en-GB"/>
              </w:rPr>
              <w:t xml:space="preserve">Julia </w:t>
            </w:r>
            <w:proofErr w:type="spellStart"/>
            <w:r>
              <w:rPr>
                <w:lang w:val="en-GB"/>
              </w:rPr>
              <w:t>Anken</w:t>
            </w:r>
            <w:proofErr w:type="spellEnd"/>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bl>
    <w:p w:rsidR="00DC3631" w:rsidRPr="00834E75" w:rsidRDefault="00DC3631">
      <w:pPr>
        <w:rPr>
          <w:lang w:val="en-GB"/>
        </w:rPr>
      </w:pPr>
    </w:p>
    <w:p w:rsidR="00DC3631" w:rsidRPr="00834E75" w:rsidRDefault="00296123">
      <w:pPr>
        <w:pStyle w:val="Titel"/>
        <w:rPr>
          <w:lang w:val="en-GB"/>
        </w:rPr>
      </w:pPr>
      <w:r w:rsidRPr="00834E75">
        <w:rPr>
          <w:lang w:val="en-GB"/>
        </w:rPr>
        <w:br w:type="page"/>
      </w:r>
      <w:r w:rsidRPr="00834E75">
        <w:rPr>
          <w:lang w:val="en-GB"/>
        </w:rPr>
        <w:lastRenderedPageBreak/>
        <w:t>Table of Contents</w:t>
      </w:r>
    </w:p>
    <w:p w:rsidR="00DB2E9E" w:rsidRPr="00DB2E9E" w:rsidRDefault="003E409F">
      <w:pPr>
        <w:pStyle w:val="Verzeichnis1"/>
        <w:tabs>
          <w:tab w:val="left" w:pos="432"/>
        </w:tabs>
        <w:rPr>
          <w:rFonts w:asciiTheme="minorHAnsi" w:eastAsiaTheme="minorEastAsia" w:hAnsiTheme="minorHAnsi" w:cstheme="minorBidi"/>
          <w:noProof/>
          <w:sz w:val="22"/>
          <w:szCs w:val="22"/>
          <w:lang w:val="en-GB" w:eastAsia="de-DE"/>
        </w:rPr>
      </w:pPr>
      <w:r w:rsidRPr="00247A12">
        <w:rPr>
          <w:lang w:val="de-DE"/>
        </w:rPr>
        <w:fldChar w:fldCharType="begin"/>
      </w:r>
      <w:r w:rsidR="00296123" w:rsidRPr="00834E75">
        <w:rPr>
          <w:lang w:val="en-GB"/>
        </w:rPr>
        <w:instrText xml:space="preserve"> TOC \o "1-3" </w:instrText>
      </w:r>
      <w:r w:rsidRPr="00247A12">
        <w:rPr>
          <w:lang w:val="de-DE"/>
        </w:rPr>
        <w:fldChar w:fldCharType="separate"/>
      </w:r>
      <w:r w:rsidR="00DB2E9E" w:rsidRPr="00DB2E9E">
        <w:rPr>
          <w:noProof/>
          <w:lang w:val="en-GB"/>
        </w:rPr>
        <w:t>1.</w:t>
      </w:r>
      <w:r w:rsidR="00DB2E9E" w:rsidRPr="00DB2E9E">
        <w:rPr>
          <w:rFonts w:asciiTheme="minorHAnsi" w:eastAsiaTheme="minorEastAsia" w:hAnsiTheme="minorHAnsi" w:cstheme="minorBidi"/>
          <w:noProof/>
          <w:sz w:val="22"/>
          <w:szCs w:val="22"/>
          <w:lang w:val="en-GB" w:eastAsia="de-DE"/>
        </w:rPr>
        <w:tab/>
      </w:r>
      <w:r w:rsidR="00DB2E9E" w:rsidRPr="00DB2E9E">
        <w:rPr>
          <w:noProof/>
          <w:lang w:val="en-GB"/>
        </w:rPr>
        <w:t>Introduction</w:t>
      </w:r>
      <w:r w:rsidR="00DB2E9E">
        <w:rPr>
          <w:noProof/>
        </w:rPr>
        <w:tab/>
      </w:r>
      <w:r w:rsidR="00DB2E9E">
        <w:rPr>
          <w:noProof/>
        </w:rPr>
        <w:fldChar w:fldCharType="begin"/>
      </w:r>
      <w:r w:rsidR="00DB2E9E">
        <w:rPr>
          <w:noProof/>
        </w:rPr>
        <w:instrText xml:space="preserve"> PAGEREF _Toc400895371 \h </w:instrText>
      </w:r>
      <w:r w:rsidR="00DB2E9E">
        <w:rPr>
          <w:noProof/>
        </w:rPr>
      </w:r>
      <w:r w:rsidR="00DB2E9E">
        <w:rPr>
          <w:noProof/>
        </w:rPr>
        <w:fldChar w:fldCharType="separate"/>
      </w:r>
      <w:r w:rsidR="00DB2E9E">
        <w:rPr>
          <w:noProof/>
        </w:rPr>
        <w:t>4</w:t>
      </w:r>
      <w:r w:rsidR="00DB2E9E">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1.1</w:t>
      </w:r>
      <w:r w:rsidRPr="00DB2E9E">
        <w:rPr>
          <w:rFonts w:asciiTheme="minorHAnsi" w:eastAsiaTheme="minorEastAsia" w:hAnsiTheme="minorHAnsi" w:cstheme="minorBidi"/>
          <w:noProof/>
          <w:sz w:val="22"/>
          <w:szCs w:val="22"/>
          <w:lang w:val="en-GB" w:eastAsia="de-DE"/>
        </w:rPr>
        <w:tab/>
      </w:r>
      <w:r w:rsidRPr="00DB2E9E">
        <w:rPr>
          <w:noProof/>
          <w:lang w:val="en-GB"/>
        </w:rPr>
        <w:t>Purpose</w:t>
      </w:r>
      <w:r>
        <w:rPr>
          <w:noProof/>
        </w:rPr>
        <w:tab/>
      </w:r>
      <w:r>
        <w:rPr>
          <w:noProof/>
        </w:rPr>
        <w:fldChar w:fldCharType="begin"/>
      </w:r>
      <w:r>
        <w:rPr>
          <w:noProof/>
        </w:rPr>
        <w:instrText xml:space="preserve"> PAGEREF _Toc400895372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1.2</w:t>
      </w:r>
      <w:r w:rsidRPr="00DB2E9E">
        <w:rPr>
          <w:rFonts w:asciiTheme="minorHAnsi" w:eastAsiaTheme="minorEastAsia" w:hAnsiTheme="minorHAnsi" w:cstheme="minorBidi"/>
          <w:noProof/>
          <w:sz w:val="22"/>
          <w:szCs w:val="22"/>
          <w:lang w:val="en-GB" w:eastAsia="de-DE"/>
        </w:rPr>
        <w:tab/>
      </w:r>
      <w:r w:rsidRPr="00DB2E9E">
        <w:rPr>
          <w:noProof/>
          <w:lang w:val="en-GB"/>
        </w:rPr>
        <w:t>Scope</w:t>
      </w:r>
      <w:r>
        <w:rPr>
          <w:noProof/>
        </w:rPr>
        <w:tab/>
      </w:r>
      <w:r>
        <w:rPr>
          <w:noProof/>
        </w:rPr>
        <w:fldChar w:fldCharType="begin"/>
      </w:r>
      <w:r>
        <w:rPr>
          <w:noProof/>
        </w:rPr>
        <w:instrText xml:space="preserve"> PAGEREF _Toc400895373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1.3</w:t>
      </w:r>
      <w:r w:rsidRPr="00DB2E9E">
        <w:rPr>
          <w:rFonts w:asciiTheme="minorHAnsi" w:eastAsiaTheme="minorEastAsia" w:hAnsiTheme="minorHAnsi" w:cstheme="minorBidi"/>
          <w:noProof/>
          <w:sz w:val="22"/>
          <w:szCs w:val="22"/>
          <w:lang w:val="en-GB" w:eastAsia="de-DE"/>
        </w:rPr>
        <w:tab/>
      </w:r>
      <w:r w:rsidRPr="00DB2E9E">
        <w:rPr>
          <w:noProof/>
          <w:lang w:val="en-GB"/>
        </w:rPr>
        <w:t>Definitions, Acronyms, and Abbreviations</w:t>
      </w:r>
      <w:r>
        <w:rPr>
          <w:noProof/>
        </w:rPr>
        <w:tab/>
      </w:r>
      <w:r>
        <w:rPr>
          <w:noProof/>
        </w:rPr>
        <w:fldChar w:fldCharType="begin"/>
      </w:r>
      <w:r>
        <w:rPr>
          <w:noProof/>
        </w:rPr>
        <w:instrText xml:space="preserve"> PAGEREF _Toc400895374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1.4</w:t>
      </w:r>
      <w:r w:rsidRPr="00DB2E9E">
        <w:rPr>
          <w:rFonts w:asciiTheme="minorHAnsi" w:eastAsiaTheme="minorEastAsia" w:hAnsiTheme="minorHAnsi" w:cstheme="minorBidi"/>
          <w:noProof/>
          <w:sz w:val="22"/>
          <w:szCs w:val="22"/>
          <w:lang w:val="en-GB" w:eastAsia="de-DE"/>
        </w:rPr>
        <w:tab/>
      </w:r>
      <w:r w:rsidRPr="00DB2E9E">
        <w:rPr>
          <w:noProof/>
          <w:lang w:val="en-GB"/>
        </w:rPr>
        <w:t>References</w:t>
      </w:r>
      <w:r>
        <w:rPr>
          <w:noProof/>
        </w:rPr>
        <w:tab/>
      </w:r>
      <w:r>
        <w:rPr>
          <w:noProof/>
        </w:rPr>
        <w:fldChar w:fldCharType="begin"/>
      </w:r>
      <w:r>
        <w:rPr>
          <w:noProof/>
        </w:rPr>
        <w:instrText xml:space="preserve"> PAGEREF _Toc400895375 \h </w:instrText>
      </w:r>
      <w:r>
        <w:rPr>
          <w:noProof/>
        </w:rPr>
      </w:r>
      <w:r>
        <w:rPr>
          <w:noProof/>
        </w:rPr>
        <w:fldChar w:fldCharType="separate"/>
      </w:r>
      <w:r>
        <w:rPr>
          <w:noProof/>
        </w:rPr>
        <w:t>5</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1.5</w:t>
      </w:r>
      <w:r w:rsidRPr="00DB2E9E">
        <w:rPr>
          <w:rFonts w:asciiTheme="minorHAnsi" w:eastAsiaTheme="minorEastAsia" w:hAnsiTheme="minorHAnsi" w:cstheme="minorBidi"/>
          <w:noProof/>
          <w:sz w:val="22"/>
          <w:szCs w:val="22"/>
          <w:lang w:val="en-GB" w:eastAsia="de-DE"/>
        </w:rPr>
        <w:tab/>
      </w:r>
      <w:r w:rsidRPr="00DB2E9E">
        <w:rPr>
          <w:noProof/>
          <w:lang w:val="en-GB"/>
        </w:rPr>
        <w:t>Overview</w:t>
      </w:r>
      <w:r>
        <w:rPr>
          <w:noProof/>
        </w:rPr>
        <w:tab/>
      </w:r>
      <w:r>
        <w:rPr>
          <w:noProof/>
        </w:rPr>
        <w:fldChar w:fldCharType="begin"/>
      </w:r>
      <w:r>
        <w:rPr>
          <w:noProof/>
        </w:rPr>
        <w:instrText xml:space="preserve"> PAGEREF _Toc400895376 \h </w:instrText>
      </w:r>
      <w:r>
        <w:rPr>
          <w:noProof/>
        </w:rPr>
      </w:r>
      <w:r>
        <w:rPr>
          <w:noProof/>
        </w:rPr>
        <w:fldChar w:fldCharType="separate"/>
      </w:r>
      <w:r>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2.</w:t>
      </w:r>
      <w:r w:rsidRPr="00DB2E9E">
        <w:rPr>
          <w:rFonts w:asciiTheme="minorHAnsi" w:eastAsiaTheme="minorEastAsia" w:hAnsiTheme="minorHAnsi" w:cstheme="minorBidi"/>
          <w:noProof/>
          <w:sz w:val="22"/>
          <w:szCs w:val="22"/>
          <w:lang w:val="en-GB" w:eastAsia="de-DE"/>
        </w:rPr>
        <w:tab/>
      </w:r>
      <w:r w:rsidRPr="00DB2E9E">
        <w:rPr>
          <w:noProof/>
          <w:lang w:val="en-GB"/>
        </w:rPr>
        <w:t>Overall Description</w:t>
      </w:r>
      <w:r>
        <w:rPr>
          <w:noProof/>
        </w:rPr>
        <w:tab/>
      </w:r>
      <w:r>
        <w:rPr>
          <w:noProof/>
        </w:rPr>
        <w:fldChar w:fldCharType="begin"/>
      </w:r>
      <w:r>
        <w:rPr>
          <w:noProof/>
        </w:rPr>
        <w:instrText xml:space="preserve"> PAGEREF _Toc400895377 \h </w:instrText>
      </w:r>
      <w:r>
        <w:rPr>
          <w:noProof/>
        </w:rPr>
      </w:r>
      <w:r>
        <w:rPr>
          <w:noProof/>
        </w:rPr>
        <w:fldChar w:fldCharType="separate"/>
      </w:r>
      <w:r>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3.</w:t>
      </w:r>
      <w:r w:rsidRPr="00DB2E9E">
        <w:rPr>
          <w:rFonts w:asciiTheme="minorHAnsi" w:eastAsiaTheme="minorEastAsia" w:hAnsiTheme="minorHAnsi" w:cstheme="minorBidi"/>
          <w:noProof/>
          <w:sz w:val="22"/>
          <w:szCs w:val="22"/>
          <w:lang w:val="en-GB" w:eastAsia="de-DE"/>
        </w:rPr>
        <w:tab/>
      </w:r>
      <w:r w:rsidRPr="00DB2E9E">
        <w:rPr>
          <w:noProof/>
          <w:lang w:val="en-GB"/>
        </w:rPr>
        <w:t>Specific Requirements</w:t>
      </w:r>
      <w:r>
        <w:rPr>
          <w:noProof/>
        </w:rPr>
        <w:tab/>
      </w:r>
      <w:r>
        <w:rPr>
          <w:noProof/>
        </w:rPr>
        <w:fldChar w:fldCharType="begin"/>
      </w:r>
      <w:r>
        <w:rPr>
          <w:noProof/>
        </w:rPr>
        <w:instrText xml:space="preserve"> PAGEREF _Toc400895378 \h </w:instrText>
      </w:r>
      <w:r>
        <w:rPr>
          <w:noProof/>
        </w:rPr>
      </w:r>
      <w:r>
        <w:rPr>
          <w:noProof/>
        </w:rPr>
        <w:fldChar w:fldCharType="separate"/>
      </w:r>
      <w:r>
        <w:rPr>
          <w:noProof/>
        </w:rPr>
        <w:t>6</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3.1</w:t>
      </w:r>
      <w:r>
        <w:rPr>
          <w:rFonts w:asciiTheme="minorHAnsi" w:eastAsiaTheme="minorEastAsia" w:hAnsiTheme="minorHAnsi" w:cstheme="minorBidi"/>
          <w:noProof/>
          <w:sz w:val="22"/>
          <w:szCs w:val="22"/>
          <w:lang w:val="de-DE" w:eastAsia="de-DE"/>
        </w:rPr>
        <w:tab/>
      </w:r>
      <w:r w:rsidRPr="00C3772A">
        <w:rPr>
          <w:noProof/>
          <w:lang w:val="de-DE"/>
        </w:rPr>
        <w:t>Functionality</w:t>
      </w:r>
      <w:r w:rsidRPr="00DB2E9E">
        <w:rPr>
          <w:noProof/>
          <w:lang w:val="de-DE"/>
        </w:rPr>
        <w:tab/>
      </w:r>
      <w:r>
        <w:rPr>
          <w:noProof/>
        </w:rPr>
        <w:fldChar w:fldCharType="begin"/>
      </w:r>
      <w:r w:rsidRPr="00DB2E9E">
        <w:rPr>
          <w:noProof/>
          <w:lang w:val="de-DE"/>
        </w:rPr>
        <w:instrText xml:space="preserve"> PAGEREF _Toc400895379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Registrieren</w:t>
      </w:r>
      <w:r w:rsidRPr="00DB2E9E">
        <w:rPr>
          <w:noProof/>
          <w:lang w:val="de-DE"/>
        </w:rPr>
        <w:tab/>
      </w:r>
      <w:r>
        <w:rPr>
          <w:noProof/>
        </w:rPr>
        <w:fldChar w:fldCharType="begin"/>
      </w:r>
      <w:r w:rsidRPr="00DB2E9E">
        <w:rPr>
          <w:noProof/>
          <w:lang w:val="de-DE"/>
        </w:rPr>
        <w:instrText xml:space="preserve"> PAGEREF _Toc400895380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3.1.2</w:t>
      </w:r>
      <w:r>
        <w:rPr>
          <w:rFonts w:asciiTheme="minorHAnsi" w:eastAsiaTheme="minorEastAsia" w:hAnsiTheme="minorHAnsi" w:cstheme="minorBidi"/>
          <w:noProof/>
          <w:sz w:val="22"/>
          <w:szCs w:val="22"/>
          <w:lang w:val="de-DE" w:eastAsia="de-DE"/>
        </w:rPr>
        <w:tab/>
      </w:r>
      <w:r w:rsidRPr="00C3772A">
        <w:rPr>
          <w:noProof/>
          <w:lang w:val="de-DE"/>
        </w:rPr>
        <w:t>Login</w:t>
      </w:r>
      <w:r w:rsidRPr="00DB2E9E">
        <w:rPr>
          <w:noProof/>
          <w:lang w:val="de-DE"/>
        </w:rPr>
        <w:tab/>
      </w:r>
      <w:r>
        <w:rPr>
          <w:noProof/>
        </w:rPr>
        <w:fldChar w:fldCharType="begin"/>
      </w:r>
      <w:r w:rsidRPr="00DB2E9E">
        <w:rPr>
          <w:noProof/>
          <w:lang w:val="de-DE"/>
        </w:rPr>
        <w:instrText xml:space="preserve"> PAGEREF _Toc400895381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3.1.3</w:t>
      </w:r>
      <w:r>
        <w:rPr>
          <w:rFonts w:asciiTheme="minorHAnsi" w:eastAsiaTheme="minorEastAsia" w:hAnsiTheme="minorHAnsi" w:cstheme="minorBidi"/>
          <w:noProof/>
          <w:sz w:val="22"/>
          <w:szCs w:val="22"/>
          <w:lang w:val="de-DE" w:eastAsia="de-DE"/>
        </w:rPr>
        <w:tab/>
      </w:r>
      <w:r w:rsidRPr="00C3772A">
        <w:rPr>
          <w:noProof/>
          <w:lang w:val="de-DE"/>
        </w:rPr>
        <w:t>Logout</w:t>
      </w:r>
      <w:r w:rsidRPr="00DB2E9E">
        <w:rPr>
          <w:noProof/>
          <w:lang w:val="de-DE"/>
        </w:rPr>
        <w:tab/>
      </w:r>
      <w:r>
        <w:rPr>
          <w:noProof/>
        </w:rPr>
        <w:fldChar w:fldCharType="begin"/>
      </w:r>
      <w:r w:rsidRPr="00DB2E9E">
        <w:rPr>
          <w:noProof/>
          <w:lang w:val="de-DE"/>
        </w:rPr>
        <w:instrText xml:space="preserve"> PAGEREF _Toc400895382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3.1.4</w:t>
      </w:r>
      <w:r>
        <w:rPr>
          <w:rFonts w:asciiTheme="minorHAnsi" w:eastAsiaTheme="minorEastAsia" w:hAnsiTheme="minorHAnsi" w:cstheme="minorBidi"/>
          <w:noProof/>
          <w:sz w:val="22"/>
          <w:szCs w:val="22"/>
          <w:lang w:val="de-DE" w:eastAsia="de-DE"/>
        </w:rPr>
        <w:tab/>
      </w:r>
      <w:r w:rsidRPr="00C3772A">
        <w:rPr>
          <w:noProof/>
          <w:lang w:val="de-DE"/>
        </w:rPr>
        <w:t>Angebote einstellen</w:t>
      </w:r>
      <w:r w:rsidRPr="00DB2E9E">
        <w:rPr>
          <w:noProof/>
          <w:lang w:val="de-DE"/>
        </w:rPr>
        <w:tab/>
      </w:r>
      <w:r>
        <w:rPr>
          <w:noProof/>
        </w:rPr>
        <w:fldChar w:fldCharType="begin"/>
      </w:r>
      <w:r w:rsidRPr="00DB2E9E">
        <w:rPr>
          <w:noProof/>
          <w:lang w:val="de-DE"/>
        </w:rPr>
        <w:instrText xml:space="preserve"> PAGEREF _Toc400895383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3.1.5</w:t>
      </w:r>
      <w:r>
        <w:rPr>
          <w:rFonts w:asciiTheme="minorHAnsi" w:eastAsiaTheme="minorEastAsia" w:hAnsiTheme="minorHAnsi" w:cstheme="minorBidi"/>
          <w:noProof/>
          <w:sz w:val="22"/>
          <w:szCs w:val="22"/>
          <w:lang w:val="de-DE" w:eastAsia="de-DE"/>
        </w:rPr>
        <w:tab/>
      </w:r>
      <w:r w:rsidRPr="00C3772A">
        <w:rPr>
          <w:noProof/>
          <w:lang w:val="de-DE"/>
        </w:rPr>
        <w:t>Angebote verwalten</w:t>
      </w:r>
      <w:r w:rsidRPr="00DB2E9E">
        <w:rPr>
          <w:noProof/>
          <w:lang w:val="de-DE"/>
        </w:rPr>
        <w:tab/>
      </w:r>
      <w:r>
        <w:rPr>
          <w:noProof/>
        </w:rPr>
        <w:fldChar w:fldCharType="begin"/>
      </w:r>
      <w:r w:rsidRPr="00DB2E9E">
        <w:rPr>
          <w:noProof/>
          <w:lang w:val="de-DE"/>
        </w:rPr>
        <w:instrText xml:space="preserve"> PAGEREF _Toc400895384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3.1.6</w:t>
      </w:r>
      <w:r>
        <w:rPr>
          <w:rFonts w:asciiTheme="minorHAnsi" w:eastAsiaTheme="minorEastAsia" w:hAnsiTheme="minorHAnsi" w:cstheme="minorBidi"/>
          <w:noProof/>
          <w:sz w:val="22"/>
          <w:szCs w:val="22"/>
          <w:lang w:val="de-DE" w:eastAsia="de-DE"/>
        </w:rPr>
        <w:tab/>
      </w:r>
      <w:r w:rsidRPr="00C3772A">
        <w:rPr>
          <w:noProof/>
          <w:lang w:val="de-DE"/>
        </w:rPr>
        <w:t>Angebote suchen</w:t>
      </w:r>
      <w:r w:rsidRPr="00DB2E9E">
        <w:rPr>
          <w:noProof/>
          <w:lang w:val="de-DE"/>
        </w:rPr>
        <w:tab/>
      </w:r>
      <w:r>
        <w:rPr>
          <w:noProof/>
        </w:rPr>
        <w:fldChar w:fldCharType="begin"/>
      </w:r>
      <w:r w:rsidRPr="00DB2E9E">
        <w:rPr>
          <w:noProof/>
          <w:lang w:val="de-DE"/>
        </w:rPr>
        <w:instrText xml:space="preserve"> PAGEREF _Toc400895385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3.1.7</w:t>
      </w:r>
      <w:r>
        <w:rPr>
          <w:rFonts w:asciiTheme="minorHAnsi" w:eastAsiaTheme="minorEastAsia" w:hAnsiTheme="minorHAnsi" w:cstheme="minorBidi"/>
          <w:noProof/>
          <w:sz w:val="22"/>
          <w:szCs w:val="22"/>
          <w:lang w:val="de-DE" w:eastAsia="de-DE"/>
        </w:rPr>
        <w:tab/>
      </w:r>
      <w:r w:rsidRPr="00C3772A">
        <w:rPr>
          <w:noProof/>
          <w:lang w:val="de-DE"/>
        </w:rPr>
        <w:t>Angebote löschen</w:t>
      </w:r>
      <w:r w:rsidRPr="00DB2E9E">
        <w:rPr>
          <w:noProof/>
          <w:lang w:val="de-DE"/>
        </w:rPr>
        <w:tab/>
      </w:r>
      <w:r>
        <w:rPr>
          <w:noProof/>
        </w:rPr>
        <w:fldChar w:fldCharType="begin"/>
      </w:r>
      <w:r w:rsidRPr="00DB2E9E">
        <w:rPr>
          <w:noProof/>
          <w:lang w:val="de-DE"/>
        </w:rPr>
        <w:instrText xml:space="preserve"> PAGEREF _Toc400895386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3.1.8</w:t>
      </w:r>
      <w:r>
        <w:rPr>
          <w:rFonts w:asciiTheme="minorHAnsi" w:eastAsiaTheme="minorEastAsia" w:hAnsiTheme="minorHAnsi" w:cstheme="minorBidi"/>
          <w:noProof/>
          <w:sz w:val="22"/>
          <w:szCs w:val="22"/>
          <w:lang w:val="de-DE" w:eastAsia="de-DE"/>
        </w:rPr>
        <w:tab/>
      </w:r>
      <w:r w:rsidRPr="00C3772A">
        <w:rPr>
          <w:noProof/>
          <w:lang w:val="de-DE"/>
        </w:rPr>
        <w:t>Userverwalten</w:t>
      </w:r>
      <w:r w:rsidRPr="00DB2E9E">
        <w:rPr>
          <w:noProof/>
          <w:lang w:val="de-DE"/>
        </w:rPr>
        <w:tab/>
      </w:r>
      <w:r>
        <w:rPr>
          <w:noProof/>
        </w:rPr>
        <w:fldChar w:fldCharType="begin"/>
      </w:r>
      <w:r w:rsidRPr="00DB2E9E">
        <w:rPr>
          <w:noProof/>
          <w:lang w:val="de-DE"/>
        </w:rPr>
        <w:instrText xml:space="preserve"> PAGEREF _Toc400895387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3.1.9</w:t>
      </w:r>
      <w:r>
        <w:rPr>
          <w:rFonts w:asciiTheme="minorHAnsi" w:eastAsiaTheme="minorEastAsia" w:hAnsiTheme="minorHAnsi" w:cstheme="minorBidi"/>
          <w:noProof/>
          <w:sz w:val="22"/>
          <w:szCs w:val="22"/>
          <w:lang w:val="de-DE" w:eastAsia="de-DE"/>
        </w:rPr>
        <w:tab/>
      </w:r>
      <w:r w:rsidRPr="00C3772A">
        <w:rPr>
          <w:noProof/>
          <w:lang w:val="de-DE"/>
        </w:rPr>
        <w:t>Profilinformationen bearbeiten</w:t>
      </w:r>
      <w:r w:rsidRPr="00DB2E9E">
        <w:rPr>
          <w:noProof/>
          <w:lang w:val="de-DE"/>
        </w:rPr>
        <w:tab/>
      </w:r>
      <w:r>
        <w:rPr>
          <w:noProof/>
        </w:rPr>
        <w:fldChar w:fldCharType="begin"/>
      </w:r>
      <w:r w:rsidRPr="00DB2E9E">
        <w:rPr>
          <w:noProof/>
          <w:lang w:val="de-DE"/>
        </w:rPr>
        <w:instrText xml:space="preserve"> PAGEREF _Toc400895388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3.1.10</w:t>
      </w:r>
      <w:r>
        <w:rPr>
          <w:rFonts w:asciiTheme="minorHAnsi" w:eastAsiaTheme="minorEastAsia" w:hAnsiTheme="minorHAnsi" w:cstheme="minorBidi"/>
          <w:noProof/>
          <w:sz w:val="22"/>
          <w:szCs w:val="22"/>
          <w:lang w:val="de-DE" w:eastAsia="de-DE"/>
        </w:rPr>
        <w:tab/>
      </w:r>
      <w:r w:rsidRPr="00C3772A">
        <w:rPr>
          <w:noProof/>
          <w:lang w:val="de-DE"/>
        </w:rPr>
        <w:t>User bewerten</w:t>
      </w:r>
      <w:r w:rsidRPr="00DB2E9E">
        <w:rPr>
          <w:noProof/>
          <w:lang w:val="de-DE"/>
        </w:rPr>
        <w:tab/>
      </w:r>
      <w:r>
        <w:rPr>
          <w:noProof/>
        </w:rPr>
        <w:fldChar w:fldCharType="begin"/>
      </w:r>
      <w:r w:rsidRPr="00DB2E9E">
        <w:rPr>
          <w:noProof/>
          <w:lang w:val="de-DE"/>
        </w:rPr>
        <w:instrText xml:space="preserve"> PAGEREF _Toc400895389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3.1.11</w:t>
      </w:r>
      <w:r>
        <w:rPr>
          <w:rFonts w:asciiTheme="minorHAnsi" w:eastAsiaTheme="minorEastAsia" w:hAnsiTheme="minorHAnsi" w:cstheme="minorBidi"/>
          <w:noProof/>
          <w:sz w:val="22"/>
          <w:szCs w:val="22"/>
          <w:lang w:val="de-DE" w:eastAsia="de-DE"/>
        </w:rPr>
        <w:tab/>
      </w:r>
      <w:r w:rsidRPr="00C3772A">
        <w:rPr>
          <w:noProof/>
          <w:lang w:val="de-DE"/>
        </w:rPr>
        <w:t>Anfragen an User senden</w:t>
      </w:r>
      <w:r w:rsidRPr="00DB2E9E">
        <w:rPr>
          <w:noProof/>
          <w:lang w:val="de-DE"/>
        </w:rPr>
        <w:tab/>
      </w:r>
      <w:r>
        <w:rPr>
          <w:noProof/>
        </w:rPr>
        <w:fldChar w:fldCharType="begin"/>
      </w:r>
      <w:r w:rsidRPr="00DB2E9E">
        <w:rPr>
          <w:noProof/>
          <w:lang w:val="de-DE"/>
        </w:rPr>
        <w:instrText xml:space="preserve"> PAGEREF _Toc400895390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3.1.12</w:t>
      </w:r>
      <w:r>
        <w:rPr>
          <w:rFonts w:asciiTheme="minorHAnsi" w:eastAsiaTheme="minorEastAsia" w:hAnsiTheme="minorHAnsi" w:cstheme="minorBidi"/>
          <w:noProof/>
          <w:sz w:val="22"/>
          <w:szCs w:val="22"/>
          <w:lang w:val="de-DE" w:eastAsia="de-DE"/>
        </w:rPr>
        <w:tab/>
      </w:r>
      <w:r w:rsidRPr="00C3772A">
        <w:rPr>
          <w:noProof/>
          <w:lang w:val="de-DE"/>
        </w:rPr>
        <w:t>Anfragen beantworten</w:t>
      </w:r>
      <w:r w:rsidRPr="00DB2E9E">
        <w:rPr>
          <w:noProof/>
          <w:lang w:val="de-DE"/>
        </w:rPr>
        <w:tab/>
      </w:r>
      <w:r>
        <w:rPr>
          <w:noProof/>
        </w:rPr>
        <w:fldChar w:fldCharType="begin"/>
      </w:r>
      <w:r w:rsidRPr="00DB2E9E">
        <w:rPr>
          <w:noProof/>
          <w:lang w:val="de-DE"/>
        </w:rPr>
        <w:instrText xml:space="preserve"> PAGEREF _Toc400895391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3.2</w:t>
      </w:r>
      <w:r>
        <w:rPr>
          <w:rFonts w:asciiTheme="minorHAnsi" w:eastAsiaTheme="minorEastAsia" w:hAnsiTheme="minorHAnsi" w:cstheme="minorBidi"/>
          <w:noProof/>
          <w:sz w:val="22"/>
          <w:szCs w:val="22"/>
          <w:lang w:val="de-DE" w:eastAsia="de-DE"/>
        </w:rPr>
        <w:tab/>
      </w:r>
      <w:r w:rsidRPr="00C3772A">
        <w:rPr>
          <w:noProof/>
          <w:lang w:val="de-DE"/>
        </w:rPr>
        <w:t>Usability</w:t>
      </w:r>
      <w:r w:rsidRPr="00DB2E9E">
        <w:rPr>
          <w:noProof/>
          <w:lang w:val="de-DE"/>
        </w:rPr>
        <w:tab/>
      </w:r>
      <w:r>
        <w:rPr>
          <w:noProof/>
        </w:rPr>
        <w:fldChar w:fldCharType="begin"/>
      </w:r>
      <w:r w:rsidRPr="00DB2E9E">
        <w:rPr>
          <w:noProof/>
          <w:lang w:val="de-DE"/>
        </w:rPr>
        <w:instrText xml:space="preserve"> PAGEREF _Toc400895392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3.2.1</w:t>
      </w:r>
      <w:r>
        <w:rPr>
          <w:rFonts w:asciiTheme="minorHAnsi" w:eastAsiaTheme="minorEastAsia" w:hAnsiTheme="minorHAnsi" w:cstheme="minorBidi"/>
          <w:noProof/>
          <w:sz w:val="22"/>
          <w:szCs w:val="22"/>
          <w:lang w:val="de-DE" w:eastAsia="de-DE"/>
        </w:rPr>
        <w:tab/>
      </w:r>
      <w:r w:rsidRPr="00C3772A">
        <w:rPr>
          <w:noProof/>
          <w:lang w:val="de-DE"/>
        </w:rPr>
        <w:t>Bedienung</w:t>
      </w:r>
      <w:r w:rsidRPr="00DB2E9E">
        <w:rPr>
          <w:noProof/>
          <w:lang w:val="de-DE"/>
        </w:rPr>
        <w:tab/>
      </w:r>
      <w:r>
        <w:rPr>
          <w:noProof/>
        </w:rPr>
        <w:fldChar w:fldCharType="begin"/>
      </w:r>
      <w:r w:rsidRPr="00DB2E9E">
        <w:rPr>
          <w:noProof/>
          <w:lang w:val="de-DE"/>
        </w:rPr>
        <w:instrText xml:space="preserve"> PAGEREF _Toc400895393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3.2.2</w:t>
      </w:r>
      <w:r>
        <w:rPr>
          <w:rFonts w:asciiTheme="minorHAnsi" w:eastAsiaTheme="minorEastAsia" w:hAnsiTheme="minorHAnsi" w:cstheme="minorBidi"/>
          <w:noProof/>
          <w:sz w:val="22"/>
          <w:szCs w:val="22"/>
          <w:lang w:val="de-DE" w:eastAsia="de-DE"/>
        </w:rPr>
        <w:tab/>
      </w:r>
      <w:r w:rsidRPr="00C3772A">
        <w:rPr>
          <w:noProof/>
          <w:lang w:val="de-DE"/>
        </w:rPr>
        <w:t>Userinterface Aufbau</w:t>
      </w:r>
      <w:r w:rsidRPr="00DB2E9E">
        <w:rPr>
          <w:noProof/>
          <w:lang w:val="de-DE"/>
        </w:rPr>
        <w:tab/>
      </w:r>
      <w:r>
        <w:rPr>
          <w:noProof/>
        </w:rPr>
        <w:fldChar w:fldCharType="begin"/>
      </w:r>
      <w:r w:rsidRPr="00DB2E9E">
        <w:rPr>
          <w:noProof/>
          <w:lang w:val="de-DE"/>
        </w:rPr>
        <w:instrText xml:space="preserve"> PAGEREF _Toc400895394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3.3</w:t>
      </w:r>
      <w:r>
        <w:rPr>
          <w:rFonts w:asciiTheme="minorHAnsi" w:eastAsiaTheme="minorEastAsia" w:hAnsiTheme="minorHAnsi" w:cstheme="minorBidi"/>
          <w:noProof/>
          <w:sz w:val="22"/>
          <w:szCs w:val="22"/>
          <w:lang w:val="de-DE" w:eastAsia="de-DE"/>
        </w:rPr>
        <w:tab/>
      </w:r>
      <w:r w:rsidRPr="00C3772A">
        <w:rPr>
          <w:noProof/>
          <w:lang w:val="de-DE"/>
        </w:rPr>
        <w:t>Reliability</w:t>
      </w:r>
      <w:r w:rsidRPr="00DB2E9E">
        <w:rPr>
          <w:noProof/>
          <w:lang w:val="de-DE"/>
        </w:rPr>
        <w:tab/>
      </w:r>
      <w:r>
        <w:rPr>
          <w:noProof/>
        </w:rPr>
        <w:fldChar w:fldCharType="begin"/>
      </w:r>
      <w:r w:rsidRPr="00DB2E9E">
        <w:rPr>
          <w:noProof/>
          <w:lang w:val="de-DE"/>
        </w:rPr>
        <w:instrText xml:space="preserve"> PAGEREF _Toc400895395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3.3.1</w:t>
      </w:r>
      <w:r>
        <w:rPr>
          <w:rFonts w:asciiTheme="minorHAnsi" w:eastAsiaTheme="minorEastAsia" w:hAnsiTheme="minorHAnsi" w:cstheme="minorBidi"/>
          <w:noProof/>
          <w:sz w:val="22"/>
          <w:szCs w:val="22"/>
          <w:lang w:val="de-DE" w:eastAsia="de-DE"/>
        </w:rPr>
        <w:tab/>
      </w:r>
      <w:r w:rsidRPr="00C3772A">
        <w:rPr>
          <w:noProof/>
          <w:lang w:val="de-DE"/>
        </w:rPr>
        <w:t>Erreichbarkeit</w:t>
      </w:r>
      <w:r w:rsidRPr="00DB2E9E">
        <w:rPr>
          <w:noProof/>
          <w:lang w:val="de-DE"/>
        </w:rPr>
        <w:tab/>
      </w:r>
      <w:r>
        <w:rPr>
          <w:noProof/>
        </w:rPr>
        <w:fldChar w:fldCharType="begin"/>
      </w:r>
      <w:r w:rsidRPr="00DB2E9E">
        <w:rPr>
          <w:noProof/>
          <w:lang w:val="de-DE"/>
        </w:rPr>
        <w:instrText xml:space="preserve"> PAGEREF _Toc400895396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3.3.2</w:t>
      </w:r>
      <w:r>
        <w:rPr>
          <w:rFonts w:asciiTheme="minorHAnsi" w:eastAsiaTheme="minorEastAsia" w:hAnsiTheme="minorHAnsi" w:cstheme="minorBidi"/>
          <w:noProof/>
          <w:sz w:val="22"/>
          <w:szCs w:val="22"/>
          <w:lang w:val="de-DE" w:eastAsia="de-DE"/>
        </w:rPr>
        <w:tab/>
      </w:r>
      <w:r w:rsidRPr="00C3772A">
        <w:rPr>
          <w:noProof/>
          <w:lang w:val="de-DE"/>
        </w:rPr>
        <w:t>Durchschnittliche Reparaturzeit (MTTR)</w:t>
      </w:r>
      <w:r w:rsidRPr="00DB2E9E">
        <w:rPr>
          <w:noProof/>
          <w:lang w:val="de-DE"/>
        </w:rPr>
        <w:tab/>
      </w:r>
      <w:r>
        <w:rPr>
          <w:noProof/>
        </w:rPr>
        <w:fldChar w:fldCharType="begin"/>
      </w:r>
      <w:r w:rsidRPr="00DB2E9E">
        <w:rPr>
          <w:noProof/>
          <w:lang w:val="de-DE"/>
        </w:rPr>
        <w:instrText xml:space="preserve"> PAGEREF _Toc400895397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3.4</w:t>
      </w:r>
      <w:r>
        <w:rPr>
          <w:rFonts w:asciiTheme="minorHAnsi" w:eastAsiaTheme="minorEastAsia" w:hAnsiTheme="minorHAnsi" w:cstheme="minorBidi"/>
          <w:noProof/>
          <w:sz w:val="22"/>
          <w:szCs w:val="22"/>
          <w:lang w:val="de-DE" w:eastAsia="de-DE"/>
        </w:rPr>
        <w:tab/>
      </w:r>
      <w:r w:rsidRPr="00C3772A">
        <w:rPr>
          <w:noProof/>
          <w:lang w:val="de-DE"/>
        </w:rPr>
        <w:t>Performance</w:t>
      </w:r>
      <w:r w:rsidRPr="00DB2E9E">
        <w:rPr>
          <w:noProof/>
          <w:lang w:val="de-DE"/>
        </w:rPr>
        <w:tab/>
      </w:r>
      <w:r>
        <w:rPr>
          <w:noProof/>
        </w:rPr>
        <w:fldChar w:fldCharType="begin"/>
      </w:r>
      <w:r w:rsidRPr="00DB2E9E">
        <w:rPr>
          <w:noProof/>
          <w:lang w:val="de-DE"/>
        </w:rPr>
        <w:instrText xml:space="preserve"> PAGEREF _Toc400895398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3.4.1</w:t>
      </w:r>
      <w:r>
        <w:rPr>
          <w:rFonts w:asciiTheme="minorHAnsi" w:eastAsiaTheme="minorEastAsia" w:hAnsiTheme="minorHAnsi" w:cstheme="minorBidi"/>
          <w:noProof/>
          <w:sz w:val="22"/>
          <w:szCs w:val="22"/>
          <w:lang w:val="de-DE" w:eastAsia="de-DE"/>
        </w:rPr>
        <w:tab/>
      </w:r>
      <w:r w:rsidRPr="00C3772A">
        <w:rPr>
          <w:noProof/>
          <w:lang w:val="de-DE"/>
        </w:rPr>
        <w:t>Antwortzeit</w:t>
      </w:r>
      <w:r w:rsidRPr="00DB2E9E">
        <w:rPr>
          <w:noProof/>
          <w:lang w:val="de-DE"/>
        </w:rPr>
        <w:tab/>
      </w:r>
      <w:r>
        <w:rPr>
          <w:noProof/>
        </w:rPr>
        <w:fldChar w:fldCharType="begin"/>
      </w:r>
      <w:r w:rsidRPr="00DB2E9E">
        <w:rPr>
          <w:noProof/>
          <w:lang w:val="de-DE"/>
        </w:rPr>
        <w:instrText xml:space="preserve"> PAGEREF _Toc400895399 \h </w:instrText>
      </w:r>
      <w:r>
        <w:rPr>
          <w:noProof/>
        </w:rPr>
      </w:r>
      <w:r>
        <w:rPr>
          <w:noProof/>
        </w:rPr>
        <w:fldChar w:fldCharType="separate"/>
      </w:r>
      <w:r w:rsidRPr="00DB2E9E">
        <w:rPr>
          <w:noProof/>
          <w:lang w:val="de-DE"/>
        </w:rPr>
        <w:t>8</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3.4.2</w:t>
      </w:r>
      <w:r w:rsidRPr="00DB2E9E">
        <w:rPr>
          <w:rFonts w:asciiTheme="minorHAnsi" w:eastAsiaTheme="minorEastAsia" w:hAnsiTheme="minorHAnsi" w:cstheme="minorBidi"/>
          <w:noProof/>
          <w:sz w:val="22"/>
          <w:szCs w:val="22"/>
          <w:lang w:val="en-GB" w:eastAsia="de-DE"/>
        </w:rPr>
        <w:tab/>
      </w:r>
      <w:r w:rsidRPr="00DB2E9E">
        <w:rPr>
          <w:noProof/>
          <w:lang w:val="en-GB"/>
        </w:rPr>
        <w:t>Kapazität</w:t>
      </w:r>
      <w:r>
        <w:rPr>
          <w:noProof/>
        </w:rPr>
        <w:tab/>
      </w:r>
      <w:r>
        <w:rPr>
          <w:noProof/>
        </w:rPr>
        <w:fldChar w:fldCharType="begin"/>
      </w:r>
      <w:r>
        <w:rPr>
          <w:noProof/>
        </w:rPr>
        <w:instrText xml:space="preserve"> PAGEREF _Toc400895400 \h </w:instrText>
      </w:r>
      <w:r>
        <w:rPr>
          <w:noProof/>
        </w:rPr>
      </w:r>
      <w:r>
        <w:rPr>
          <w:noProof/>
        </w:rPr>
        <w:fldChar w:fldCharType="separate"/>
      </w:r>
      <w:r>
        <w:rPr>
          <w:noProof/>
        </w:rPr>
        <w:t>8</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3.4.3</w:t>
      </w:r>
      <w:r w:rsidRPr="00DB2E9E">
        <w:rPr>
          <w:rFonts w:asciiTheme="minorHAnsi" w:eastAsiaTheme="minorEastAsia" w:hAnsiTheme="minorHAnsi" w:cstheme="minorBidi"/>
          <w:noProof/>
          <w:sz w:val="22"/>
          <w:szCs w:val="22"/>
          <w:lang w:val="en-GB" w:eastAsia="de-DE"/>
        </w:rPr>
        <w:tab/>
      </w:r>
      <w:r w:rsidRPr="00DB2E9E">
        <w:rPr>
          <w:noProof/>
          <w:lang w:val="en-GB"/>
        </w:rPr>
        <w:t>Ressourcen Verbrauch</w:t>
      </w:r>
      <w:r>
        <w:rPr>
          <w:noProof/>
        </w:rPr>
        <w:tab/>
      </w:r>
      <w:r>
        <w:rPr>
          <w:noProof/>
        </w:rPr>
        <w:fldChar w:fldCharType="begin"/>
      </w:r>
      <w:r>
        <w:rPr>
          <w:noProof/>
        </w:rPr>
        <w:instrText xml:space="preserve"> PAGEREF _Toc400895401 \h </w:instrText>
      </w:r>
      <w:r>
        <w:rPr>
          <w:noProof/>
        </w:rPr>
      </w:r>
      <w:r>
        <w:rPr>
          <w:noProof/>
        </w:rPr>
        <w:fldChar w:fldCharType="separate"/>
      </w:r>
      <w:r>
        <w:rPr>
          <w:noProof/>
        </w:rPr>
        <w:t>8</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3.5</w:t>
      </w:r>
      <w:r w:rsidRPr="00DB2E9E">
        <w:rPr>
          <w:rFonts w:asciiTheme="minorHAnsi" w:eastAsiaTheme="minorEastAsia" w:hAnsiTheme="minorHAnsi" w:cstheme="minorBidi"/>
          <w:noProof/>
          <w:sz w:val="22"/>
          <w:szCs w:val="22"/>
          <w:lang w:val="en-GB" w:eastAsia="de-DE"/>
        </w:rPr>
        <w:tab/>
      </w:r>
      <w:r w:rsidRPr="00DB2E9E">
        <w:rPr>
          <w:noProof/>
          <w:lang w:val="en-GB"/>
        </w:rPr>
        <w:t>Supportability</w:t>
      </w:r>
      <w:r>
        <w:rPr>
          <w:noProof/>
        </w:rPr>
        <w:tab/>
      </w:r>
      <w:r>
        <w:rPr>
          <w:noProof/>
        </w:rPr>
        <w:fldChar w:fldCharType="begin"/>
      </w:r>
      <w:r>
        <w:rPr>
          <w:noProof/>
        </w:rPr>
        <w:instrText xml:space="preserve"> PAGEREF _Toc400895402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3.6</w:t>
      </w:r>
      <w:r w:rsidRPr="00DB2E9E">
        <w:rPr>
          <w:rFonts w:asciiTheme="minorHAnsi" w:eastAsiaTheme="minorEastAsia" w:hAnsiTheme="minorHAnsi" w:cstheme="minorBidi"/>
          <w:noProof/>
          <w:sz w:val="22"/>
          <w:szCs w:val="22"/>
          <w:lang w:val="en-GB" w:eastAsia="de-DE"/>
        </w:rPr>
        <w:tab/>
      </w:r>
      <w:r w:rsidRPr="00DB2E9E">
        <w:rPr>
          <w:noProof/>
          <w:lang w:val="en-GB"/>
        </w:rPr>
        <w:t>Design Constraints</w:t>
      </w:r>
      <w:r>
        <w:rPr>
          <w:noProof/>
        </w:rPr>
        <w:tab/>
      </w:r>
      <w:r>
        <w:rPr>
          <w:noProof/>
        </w:rPr>
        <w:fldChar w:fldCharType="begin"/>
      </w:r>
      <w:r>
        <w:rPr>
          <w:noProof/>
        </w:rPr>
        <w:instrText xml:space="preserve"> PAGEREF _Toc400895403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3.6.1</w:t>
      </w:r>
      <w:r w:rsidRPr="00DB2E9E">
        <w:rPr>
          <w:rFonts w:asciiTheme="minorHAnsi" w:eastAsiaTheme="minorEastAsia" w:hAnsiTheme="minorHAnsi" w:cstheme="minorBidi"/>
          <w:noProof/>
          <w:sz w:val="22"/>
          <w:szCs w:val="22"/>
          <w:lang w:val="en-GB" w:eastAsia="de-DE"/>
        </w:rPr>
        <w:tab/>
      </w:r>
      <w:r w:rsidRPr="00DB2E9E">
        <w:rPr>
          <w:noProof/>
          <w:lang w:val="en-GB"/>
        </w:rPr>
        <w:t>Spring MVC</w:t>
      </w:r>
      <w:r>
        <w:rPr>
          <w:noProof/>
        </w:rPr>
        <w:tab/>
      </w:r>
      <w:r>
        <w:rPr>
          <w:noProof/>
        </w:rPr>
        <w:fldChar w:fldCharType="begin"/>
      </w:r>
      <w:r>
        <w:rPr>
          <w:noProof/>
        </w:rPr>
        <w:instrText xml:space="preserve"> PAGEREF _Toc400895404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3.6.2</w:t>
      </w:r>
      <w:r w:rsidRPr="00DB2E9E">
        <w:rPr>
          <w:rFonts w:asciiTheme="minorHAnsi" w:eastAsiaTheme="minorEastAsia" w:hAnsiTheme="minorHAnsi" w:cstheme="minorBidi"/>
          <w:noProof/>
          <w:sz w:val="22"/>
          <w:szCs w:val="22"/>
          <w:lang w:val="en-GB" w:eastAsia="de-DE"/>
        </w:rPr>
        <w:tab/>
      </w:r>
      <w:r w:rsidRPr="00DB2E9E">
        <w:rPr>
          <w:noProof/>
          <w:lang w:val="en-GB"/>
        </w:rPr>
        <w:t>Hibernate</w:t>
      </w:r>
      <w:r>
        <w:rPr>
          <w:noProof/>
        </w:rPr>
        <w:tab/>
      </w:r>
      <w:r>
        <w:rPr>
          <w:noProof/>
        </w:rPr>
        <w:fldChar w:fldCharType="begin"/>
      </w:r>
      <w:r>
        <w:rPr>
          <w:noProof/>
        </w:rPr>
        <w:instrText xml:space="preserve"> PAGEREF _Toc400895405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3.6.3</w:t>
      </w:r>
      <w:r w:rsidRPr="00DB2E9E">
        <w:rPr>
          <w:rFonts w:asciiTheme="minorHAnsi" w:eastAsiaTheme="minorEastAsia" w:hAnsiTheme="minorHAnsi" w:cstheme="minorBidi"/>
          <w:noProof/>
          <w:sz w:val="22"/>
          <w:szCs w:val="22"/>
          <w:lang w:val="en-GB" w:eastAsia="de-DE"/>
        </w:rPr>
        <w:tab/>
      </w:r>
      <w:r w:rsidRPr="00DB2E9E">
        <w:rPr>
          <w:noProof/>
          <w:lang w:val="en-GB"/>
        </w:rPr>
        <w:t>Git</w:t>
      </w:r>
      <w:r>
        <w:rPr>
          <w:noProof/>
        </w:rPr>
        <w:tab/>
      </w:r>
      <w:r>
        <w:rPr>
          <w:noProof/>
        </w:rPr>
        <w:fldChar w:fldCharType="begin"/>
      </w:r>
      <w:r>
        <w:rPr>
          <w:noProof/>
        </w:rPr>
        <w:instrText xml:space="preserve"> PAGEREF _Toc400895406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C3772A">
        <w:rPr>
          <w:noProof/>
          <w:lang w:val="en-GB"/>
        </w:rPr>
        <w:t>3.7</w:t>
      </w:r>
      <w:r w:rsidRPr="00DB2E9E">
        <w:rPr>
          <w:rFonts w:asciiTheme="minorHAnsi" w:eastAsiaTheme="minorEastAsia" w:hAnsiTheme="minorHAnsi" w:cstheme="minorBidi"/>
          <w:noProof/>
          <w:sz w:val="22"/>
          <w:szCs w:val="22"/>
          <w:lang w:val="en-GB" w:eastAsia="de-DE"/>
        </w:rPr>
        <w:tab/>
      </w:r>
      <w:r w:rsidRPr="00C3772A">
        <w:rPr>
          <w:noProof/>
          <w:lang w:val="en-GB"/>
        </w:rPr>
        <w:t>On-line User Documentation and Help System Requirements</w:t>
      </w:r>
      <w:r>
        <w:rPr>
          <w:noProof/>
        </w:rPr>
        <w:tab/>
      </w:r>
      <w:r>
        <w:rPr>
          <w:noProof/>
        </w:rPr>
        <w:fldChar w:fldCharType="begin"/>
      </w:r>
      <w:r>
        <w:rPr>
          <w:noProof/>
        </w:rPr>
        <w:instrText xml:space="preserve"> PAGEREF _Toc400895407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3.8</w:t>
      </w:r>
      <w:r w:rsidRPr="00DB2E9E">
        <w:rPr>
          <w:rFonts w:asciiTheme="minorHAnsi" w:eastAsiaTheme="minorEastAsia" w:hAnsiTheme="minorHAnsi" w:cstheme="minorBidi"/>
          <w:noProof/>
          <w:sz w:val="22"/>
          <w:szCs w:val="22"/>
          <w:lang w:val="en-GB" w:eastAsia="de-DE"/>
        </w:rPr>
        <w:tab/>
      </w:r>
      <w:r w:rsidRPr="00DB2E9E">
        <w:rPr>
          <w:noProof/>
          <w:lang w:val="en-GB"/>
        </w:rPr>
        <w:t>Purchased Components</w:t>
      </w:r>
      <w:r>
        <w:rPr>
          <w:noProof/>
        </w:rPr>
        <w:tab/>
      </w:r>
      <w:r>
        <w:rPr>
          <w:noProof/>
        </w:rPr>
        <w:fldChar w:fldCharType="begin"/>
      </w:r>
      <w:r>
        <w:rPr>
          <w:noProof/>
        </w:rPr>
        <w:instrText xml:space="preserve"> PAGEREF _Toc400895408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3.9</w:t>
      </w:r>
      <w:r w:rsidRPr="00DB2E9E">
        <w:rPr>
          <w:rFonts w:asciiTheme="minorHAnsi" w:eastAsiaTheme="minorEastAsia" w:hAnsiTheme="minorHAnsi" w:cstheme="minorBidi"/>
          <w:noProof/>
          <w:sz w:val="22"/>
          <w:szCs w:val="22"/>
          <w:lang w:val="en-GB" w:eastAsia="de-DE"/>
        </w:rPr>
        <w:tab/>
      </w:r>
      <w:r w:rsidRPr="00DB2E9E">
        <w:rPr>
          <w:noProof/>
          <w:lang w:val="en-GB"/>
        </w:rPr>
        <w:t>Interfaces</w:t>
      </w:r>
      <w:r>
        <w:rPr>
          <w:noProof/>
        </w:rPr>
        <w:tab/>
      </w:r>
      <w:r>
        <w:rPr>
          <w:noProof/>
        </w:rPr>
        <w:fldChar w:fldCharType="begin"/>
      </w:r>
      <w:r>
        <w:rPr>
          <w:noProof/>
        </w:rPr>
        <w:instrText xml:space="preserve"> PAGEREF _Toc400895409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3.9.1</w:t>
      </w:r>
      <w:r w:rsidRPr="00DB2E9E">
        <w:rPr>
          <w:rFonts w:asciiTheme="minorHAnsi" w:eastAsiaTheme="minorEastAsia" w:hAnsiTheme="minorHAnsi" w:cstheme="minorBidi"/>
          <w:noProof/>
          <w:sz w:val="22"/>
          <w:szCs w:val="22"/>
          <w:lang w:val="en-GB" w:eastAsia="de-DE"/>
        </w:rPr>
        <w:tab/>
      </w:r>
      <w:r w:rsidRPr="00DB2E9E">
        <w:rPr>
          <w:noProof/>
          <w:lang w:val="en-GB"/>
        </w:rPr>
        <w:t>User Interfaces</w:t>
      </w:r>
      <w:r>
        <w:rPr>
          <w:noProof/>
        </w:rPr>
        <w:tab/>
      </w:r>
      <w:r>
        <w:rPr>
          <w:noProof/>
        </w:rPr>
        <w:fldChar w:fldCharType="begin"/>
      </w:r>
      <w:r>
        <w:rPr>
          <w:noProof/>
        </w:rPr>
        <w:instrText xml:space="preserve"> PAGEREF _Toc400895410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3.9.2</w:t>
      </w:r>
      <w:r w:rsidRPr="00DB2E9E">
        <w:rPr>
          <w:rFonts w:asciiTheme="minorHAnsi" w:eastAsiaTheme="minorEastAsia" w:hAnsiTheme="minorHAnsi" w:cstheme="minorBidi"/>
          <w:noProof/>
          <w:sz w:val="22"/>
          <w:szCs w:val="22"/>
          <w:lang w:val="en-GB" w:eastAsia="de-DE"/>
        </w:rPr>
        <w:tab/>
      </w:r>
      <w:r w:rsidRPr="00DB2E9E">
        <w:rPr>
          <w:noProof/>
          <w:lang w:val="en-GB"/>
        </w:rPr>
        <w:t>Hardware Interfaces</w:t>
      </w:r>
      <w:r>
        <w:rPr>
          <w:noProof/>
        </w:rPr>
        <w:tab/>
      </w:r>
      <w:r>
        <w:rPr>
          <w:noProof/>
        </w:rPr>
        <w:fldChar w:fldCharType="begin"/>
      </w:r>
      <w:r>
        <w:rPr>
          <w:noProof/>
        </w:rPr>
        <w:instrText xml:space="preserve"> PAGEREF _Toc400895411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3.9.3</w:t>
      </w:r>
      <w:r w:rsidRPr="00DB2E9E">
        <w:rPr>
          <w:rFonts w:asciiTheme="minorHAnsi" w:eastAsiaTheme="minorEastAsia" w:hAnsiTheme="minorHAnsi" w:cstheme="minorBidi"/>
          <w:noProof/>
          <w:sz w:val="22"/>
          <w:szCs w:val="22"/>
          <w:lang w:val="en-GB" w:eastAsia="de-DE"/>
        </w:rPr>
        <w:tab/>
      </w:r>
      <w:r w:rsidRPr="00DB2E9E">
        <w:rPr>
          <w:noProof/>
          <w:lang w:val="en-GB"/>
        </w:rPr>
        <w:t>Communications Interfaces</w:t>
      </w:r>
      <w:r>
        <w:rPr>
          <w:noProof/>
        </w:rPr>
        <w:tab/>
      </w:r>
      <w:r>
        <w:rPr>
          <w:noProof/>
        </w:rPr>
        <w:fldChar w:fldCharType="begin"/>
      </w:r>
      <w:r>
        <w:rPr>
          <w:noProof/>
        </w:rPr>
        <w:instrText xml:space="preserve"> PAGEREF _Toc400895412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200"/>
        </w:tabs>
        <w:rPr>
          <w:rFonts w:asciiTheme="minorHAnsi" w:eastAsiaTheme="minorEastAsia" w:hAnsiTheme="minorHAnsi" w:cstheme="minorBidi"/>
          <w:noProof/>
          <w:sz w:val="22"/>
          <w:szCs w:val="22"/>
          <w:lang w:val="en-GB" w:eastAsia="de-DE"/>
        </w:rPr>
      </w:pPr>
      <w:r w:rsidRPr="00DB2E9E">
        <w:rPr>
          <w:noProof/>
          <w:lang w:val="en-GB"/>
        </w:rPr>
        <w:t>3.10</w:t>
      </w:r>
      <w:r w:rsidRPr="00DB2E9E">
        <w:rPr>
          <w:rFonts w:asciiTheme="minorHAnsi" w:eastAsiaTheme="minorEastAsia" w:hAnsiTheme="minorHAnsi" w:cstheme="minorBidi"/>
          <w:noProof/>
          <w:sz w:val="22"/>
          <w:szCs w:val="22"/>
          <w:lang w:val="en-GB" w:eastAsia="de-DE"/>
        </w:rPr>
        <w:tab/>
      </w:r>
      <w:r w:rsidRPr="00DB2E9E">
        <w:rPr>
          <w:noProof/>
          <w:lang w:val="en-GB"/>
        </w:rPr>
        <w:t>Licensing Requirements</w:t>
      </w:r>
      <w:r>
        <w:rPr>
          <w:noProof/>
        </w:rPr>
        <w:tab/>
      </w:r>
      <w:r>
        <w:rPr>
          <w:noProof/>
        </w:rPr>
        <w:fldChar w:fldCharType="begin"/>
      </w:r>
      <w:r>
        <w:rPr>
          <w:noProof/>
        </w:rPr>
        <w:instrText xml:space="preserve"> PAGEREF _Toc400895413 \h </w:instrText>
      </w:r>
      <w:r>
        <w:rPr>
          <w:noProof/>
        </w:rPr>
      </w:r>
      <w:r>
        <w:rPr>
          <w:noProof/>
        </w:rPr>
        <w:fldChar w:fldCharType="separate"/>
      </w:r>
      <w:r>
        <w:rPr>
          <w:noProof/>
        </w:rPr>
        <w:t>9</w:t>
      </w:r>
      <w:r>
        <w:rPr>
          <w:noProof/>
        </w:rPr>
        <w:fldChar w:fldCharType="end"/>
      </w:r>
    </w:p>
    <w:p w:rsidR="00DB2E9E" w:rsidRDefault="00DB2E9E">
      <w:pPr>
        <w:pStyle w:val="Verzeichnis2"/>
        <w:tabs>
          <w:tab w:val="left" w:pos="1200"/>
        </w:tabs>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Applicable Standards</w:t>
      </w:r>
      <w:r>
        <w:rPr>
          <w:noProof/>
        </w:rPr>
        <w:tab/>
      </w:r>
      <w:r>
        <w:rPr>
          <w:noProof/>
        </w:rPr>
        <w:fldChar w:fldCharType="begin"/>
      </w:r>
      <w:r>
        <w:rPr>
          <w:noProof/>
        </w:rPr>
        <w:instrText xml:space="preserve"> PAGEREF _Toc400895414 \h </w:instrText>
      </w:r>
      <w:r>
        <w:rPr>
          <w:noProof/>
        </w:rPr>
      </w:r>
      <w:r>
        <w:rPr>
          <w:noProof/>
        </w:rPr>
        <w:fldChar w:fldCharType="separate"/>
      </w:r>
      <w:r>
        <w:rPr>
          <w:noProof/>
        </w:rPr>
        <w:t>9</w:t>
      </w:r>
      <w:r>
        <w:rPr>
          <w:noProof/>
        </w:rPr>
        <w:fldChar w:fldCharType="end"/>
      </w:r>
    </w:p>
    <w:p w:rsidR="00DB2E9E" w:rsidRDefault="00DB2E9E">
      <w:pPr>
        <w:pStyle w:val="Verzeichnis1"/>
        <w:tabs>
          <w:tab w:val="left" w:pos="432"/>
        </w:tabs>
        <w:rPr>
          <w:rFonts w:asciiTheme="minorHAnsi" w:eastAsiaTheme="minorEastAsia" w:hAnsiTheme="minorHAnsi" w:cstheme="minorBidi"/>
          <w:noProof/>
          <w:sz w:val="22"/>
          <w:szCs w:val="22"/>
          <w:lang w:val="de-DE" w:eastAsia="de-DE"/>
        </w:rPr>
      </w:pPr>
      <w:r w:rsidRPr="00C3772A">
        <w:rPr>
          <w:noProof/>
          <w:lang w:val="de-DE"/>
        </w:rPr>
        <w:t>4.</w:t>
      </w:r>
      <w:r>
        <w:rPr>
          <w:rFonts w:asciiTheme="minorHAnsi" w:eastAsiaTheme="minorEastAsia" w:hAnsiTheme="minorHAnsi" w:cstheme="minorBidi"/>
          <w:noProof/>
          <w:sz w:val="22"/>
          <w:szCs w:val="22"/>
          <w:lang w:val="de-DE" w:eastAsia="de-DE"/>
        </w:rPr>
        <w:tab/>
      </w:r>
      <w:r w:rsidRPr="00C3772A">
        <w:rPr>
          <w:noProof/>
          <w:lang w:val="de-DE"/>
        </w:rPr>
        <w:t>Supporting Information</w:t>
      </w:r>
      <w:r>
        <w:rPr>
          <w:noProof/>
        </w:rPr>
        <w:tab/>
      </w:r>
      <w:r>
        <w:rPr>
          <w:noProof/>
        </w:rPr>
        <w:fldChar w:fldCharType="begin"/>
      </w:r>
      <w:r>
        <w:rPr>
          <w:noProof/>
        </w:rPr>
        <w:instrText xml:space="preserve"> PAGEREF _Toc400895415 \h </w:instrText>
      </w:r>
      <w:r>
        <w:rPr>
          <w:noProof/>
        </w:rPr>
      </w:r>
      <w:r>
        <w:rPr>
          <w:noProof/>
        </w:rPr>
        <w:fldChar w:fldCharType="separate"/>
      </w:r>
      <w:r>
        <w:rPr>
          <w:noProof/>
        </w:rPr>
        <w:t>9</w:t>
      </w:r>
      <w:r>
        <w:rPr>
          <w:noProof/>
        </w:rPr>
        <w:fldChar w:fldCharType="end"/>
      </w:r>
    </w:p>
    <w:p w:rsidR="00DC3631" w:rsidRPr="00247A12" w:rsidRDefault="003E409F">
      <w:pPr>
        <w:pStyle w:val="Titel"/>
        <w:rPr>
          <w:lang w:val="de-DE"/>
        </w:rPr>
      </w:pPr>
      <w:r w:rsidRPr="00247A12">
        <w:rPr>
          <w:lang w:val="de-DE"/>
        </w:rPr>
        <w:fldChar w:fldCharType="end"/>
      </w:r>
      <w:r w:rsidR="00296123" w:rsidRPr="00247A12">
        <w:rPr>
          <w:lang w:val="de-DE"/>
        </w:rPr>
        <w:br w:type="page"/>
      </w:r>
      <w:r w:rsidRPr="00247A12">
        <w:rPr>
          <w:lang w:val="de-DE"/>
        </w:rPr>
        <w:lastRenderedPageBreak/>
        <w:fldChar w:fldCharType="begin"/>
      </w:r>
      <w:r w:rsidR="00773F1D" w:rsidRPr="00247A12">
        <w:rPr>
          <w:lang w:val="de-DE"/>
        </w:rPr>
        <w:instrText xml:space="preserve"> TITLE  \* MERGEFORMAT </w:instrText>
      </w:r>
      <w:r w:rsidRPr="00247A12">
        <w:rPr>
          <w:lang w:val="de-DE"/>
        </w:rPr>
        <w:fldChar w:fldCharType="separate"/>
      </w:r>
      <w:r w:rsidR="00493D50" w:rsidRPr="00247A12">
        <w:rPr>
          <w:lang w:val="de-DE"/>
        </w:rPr>
        <w:t xml:space="preserve">Software </w:t>
      </w:r>
      <w:proofErr w:type="spellStart"/>
      <w:r w:rsidR="00493D50" w:rsidRPr="00247A12">
        <w:rPr>
          <w:lang w:val="de-DE"/>
        </w:rPr>
        <w:t>Requirements</w:t>
      </w:r>
      <w:proofErr w:type="spellEnd"/>
      <w:r w:rsidR="00493D50" w:rsidRPr="00247A12">
        <w:rPr>
          <w:lang w:val="de-DE"/>
        </w:rPr>
        <w:t xml:space="preserve"> </w:t>
      </w:r>
      <w:proofErr w:type="spellStart"/>
      <w:r w:rsidR="00493D50" w:rsidRPr="00247A12">
        <w:rPr>
          <w:lang w:val="de-DE"/>
        </w:rPr>
        <w:t>Specification</w:t>
      </w:r>
      <w:proofErr w:type="spellEnd"/>
      <w:r w:rsidRPr="00247A12">
        <w:rPr>
          <w:lang w:val="de-DE"/>
        </w:rPr>
        <w:fldChar w:fldCharType="end"/>
      </w:r>
      <w:r w:rsidR="00296123" w:rsidRPr="00247A12">
        <w:rPr>
          <w:lang w:val="de-DE"/>
        </w:rPr>
        <w:t xml:space="preserve"> </w:t>
      </w:r>
    </w:p>
    <w:p w:rsidR="00996F96" w:rsidRDefault="00296123" w:rsidP="00996F96">
      <w:pPr>
        <w:pStyle w:val="berschrift1"/>
        <w:rPr>
          <w:lang w:val="de-DE"/>
        </w:rPr>
      </w:pPr>
      <w:bookmarkStart w:id="0" w:name="_Toc400895371"/>
      <w:proofErr w:type="spellStart"/>
      <w:r w:rsidRPr="00247A12">
        <w:rPr>
          <w:lang w:val="de-DE"/>
        </w:rPr>
        <w:t>Introduction</w:t>
      </w:r>
      <w:bookmarkEnd w:id="0"/>
      <w:proofErr w:type="spellEnd"/>
    </w:p>
    <w:p w:rsidR="00834E75" w:rsidRPr="00834E75" w:rsidRDefault="00834E75" w:rsidP="00834E75">
      <w:pPr>
        <w:rPr>
          <w:lang w:val="de-DE"/>
        </w:rPr>
      </w:pPr>
    </w:p>
    <w:p w:rsidR="00834E75" w:rsidRPr="00834E75" w:rsidRDefault="00834E75" w:rsidP="00834E75">
      <w:pPr>
        <w:pStyle w:val="Textkrper"/>
        <w:rPr>
          <w:lang w:val="de-DE"/>
        </w:rPr>
      </w:pPr>
      <w:r w:rsidRPr="004D4006">
        <w:rPr>
          <w:lang w:val="de-DE"/>
        </w:rPr>
        <w:t xml:space="preserve">Im Folgenden </w:t>
      </w:r>
      <w:r>
        <w:rPr>
          <w:lang w:val="de-DE"/>
        </w:rPr>
        <w:t xml:space="preserve">soll der Zweck des Dokuments sowie dessen Aufbau erläutert werden. Dazu wird kurz auf das Projekt an sich und seine </w:t>
      </w:r>
      <w:proofErr w:type="spellStart"/>
      <w:r>
        <w:rPr>
          <w:lang w:val="de-DE"/>
        </w:rPr>
        <w:t>Use</w:t>
      </w:r>
      <w:proofErr w:type="spellEnd"/>
      <w:r>
        <w:rPr>
          <w:lang w:val="de-DE"/>
        </w:rPr>
        <w:t>-Cases eingegangen. Zusätzlich enthält die Einleitung Erklärungen der Abkürzungen, Begriffe und Akronyme, die in diesem Dokument genannt werden. Referenzen auf andere Dokumente werden in einem eigenen Verzeichnis unter 1.4 zusammengefasst.</w:t>
      </w:r>
    </w:p>
    <w:p w:rsidR="00DC3631" w:rsidRPr="00247A12" w:rsidRDefault="00296123">
      <w:pPr>
        <w:pStyle w:val="berschrift2"/>
        <w:rPr>
          <w:lang w:val="de-DE"/>
        </w:rPr>
      </w:pPr>
      <w:bookmarkStart w:id="1" w:name="_Toc400895372"/>
      <w:proofErr w:type="spellStart"/>
      <w:r w:rsidRPr="00247A12">
        <w:rPr>
          <w:lang w:val="de-DE"/>
        </w:rPr>
        <w:t>Purpose</w:t>
      </w:r>
      <w:bookmarkEnd w:id="1"/>
      <w:proofErr w:type="spellEnd"/>
    </w:p>
    <w:p w:rsidR="00834E75" w:rsidRPr="00A13006" w:rsidRDefault="00834E75" w:rsidP="00834E75">
      <w:pPr>
        <w:pStyle w:val="InfoBlue"/>
        <w:rPr>
          <w:i w:val="0"/>
          <w:color w:val="auto"/>
          <w:lang w:val="de-DE"/>
        </w:rPr>
      </w:pPr>
      <w:r w:rsidRPr="00A13006">
        <w:rPr>
          <w:i w:val="0"/>
          <w:color w:val="auto"/>
          <w:lang w:val="de-DE"/>
        </w:rPr>
        <w:t xml:space="preserve">In den Software </w:t>
      </w:r>
      <w:proofErr w:type="spellStart"/>
      <w:r w:rsidRPr="00A13006">
        <w:rPr>
          <w:i w:val="0"/>
          <w:color w:val="auto"/>
          <w:lang w:val="de-DE"/>
        </w:rPr>
        <w:t>Requirement</w:t>
      </w:r>
      <w:proofErr w:type="spellEnd"/>
      <w:r w:rsidRPr="00A13006">
        <w:rPr>
          <w:i w:val="0"/>
          <w:color w:val="auto"/>
          <w:lang w:val="de-DE"/>
        </w:rPr>
        <w:t xml:space="preserve"> </w:t>
      </w:r>
      <w:proofErr w:type="spellStart"/>
      <w:r w:rsidRPr="00A13006">
        <w:rPr>
          <w:i w:val="0"/>
          <w:color w:val="auto"/>
          <w:lang w:val="de-DE"/>
        </w:rPr>
        <w:t>Specifications</w:t>
      </w:r>
      <w:proofErr w:type="spellEnd"/>
      <w:r w:rsidRPr="00A13006">
        <w:rPr>
          <w:i w:val="0"/>
          <w:color w:val="auto"/>
          <w:lang w:val="de-DE"/>
        </w:rPr>
        <w:t xml:space="preserve"> werden die Anforderungen, die an das Projekt gestellt werden, genauer erläutert. Das dient als Grundlage der Programmierung für den Entwickler, da hierin alle Funktionalitäten und Anforderungen, die an das Projekt gestellt werden, erläutert sind.</w:t>
      </w:r>
    </w:p>
    <w:p w:rsidR="00834E75" w:rsidRPr="00A13006" w:rsidRDefault="00834E75" w:rsidP="00834E75">
      <w:pPr>
        <w:pStyle w:val="InfoBlue"/>
        <w:rPr>
          <w:i w:val="0"/>
          <w:color w:val="auto"/>
          <w:lang w:val="de-DE"/>
        </w:rPr>
      </w:pPr>
      <w:r w:rsidRPr="00A13006">
        <w:rPr>
          <w:i w:val="0"/>
          <w:color w:val="auto"/>
          <w:lang w:val="de-DE"/>
        </w:rPr>
        <w:t>Außerdem kann anhand der SRS bei Projektabschluss geprüft werden, ob die gewünschten Kriterien wie zu Beginn geplant umgesetzt wurden. Das wiederum kann als Messgröße für den Projekterfolg herangezogen werden.</w:t>
      </w:r>
    </w:p>
    <w:p w:rsidR="00834E75" w:rsidRPr="00A13006" w:rsidRDefault="00834E75" w:rsidP="00834E75">
      <w:pPr>
        <w:pStyle w:val="Textkrper"/>
        <w:rPr>
          <w:lang w:val="de-DE"/>
        </w:rPr>
      </w:pPr>
      <w:r w:rsidRPr="00A13006">
        <w:rPr>
          <w:lang w:val="de-DE"/>
        </w:rPr>
        <w:t>Dazu wird zum einen eine allgemeine Beschreibung der Einflussfaktoren auf das Produkt geliefert sowie die genauen Anforderungen. Dazu zählen die einzelnen Funktionen, Anforderungen an das Design, die Performance oder auch die Schnittstellen.</w:t>
      </w:r>
    </w:p>
    <w:p w:rsidR="00DC3631" w:rsidRPr="00247A12" w:rsidRDefault="00296123">
      <w:pPr>
        <w:pStyle w:val="berschrift2"/>
        <w:rPr>
          <w:lang w:val="de-DE"/>
        </w:rPr>
      </w:pPr>
      <w:bookmarkStart w:id="2" w:name="_Toc400895373"/>
      <w:proofErr w:type="spellStart"/>
      <w:r w:rsidRPr="00247A12">
        <w:rPr>
          <w:lang w:val="de-DE"/>
        </w:rPr>
        <w:t>Scope</w:t>
      </w:r>
      <w:bookmarkEnd w:id="2"/>
      <w:proofErr w:type="spellEnd"/>
    </w:p>
    <w:p w:rsidR="00834E75" w:rsidRDefault="00834E75" w:rsidP="00834E75">
      <w:pPr>
        <w:pStyle w:val="Textkrper"/>
        <w:rPr>
          <w:lang w:val="de-DE"/>
        </w:rPr>
      </w:pPr>
      <w:r w:rsidRPr="006D7FA7">
        <w:rPr>
          <w:lang w:val="de-DE"/>
        </w:rPr>
        <w:t>Die Webanwendung “</w:t>
      </w:r>
      <w:proofErr w:type="spellStart"/>
      <w:r w:rsidRPr="006D7FA7">
        <w:rPr>
          <w:lang w:val="de-DE"/>
        </w:rPr>
        <w:t>LocalSharing</w:t>
      </w:r>
      <w:proofErr w:type="spellEnd"/>
      <w:r w:rsidRPr="006D7FA7">
        <w:rPr>
          <w:lang w:val="de-DE"/>
        </w:rPr>
        <w:t>” ermöglicht d</w:t>
      </w:r>
      <w:r>
        <w:rPr>
          <w:lang w:val="de-DE"/>
        </w:rPr>
        <w:t xml:space="preserve">en Austausch oder das Ausleihen </w:t>
      </w:r>
      <w:r w:rsidRPr="006D7FA7">
        <w:rPr>
          <w:lang w:val="de-DE"/>
        </w:rPr>
        <w:t xml:space="preserve">von Gegenständen oder Hilfeleistungen unter Usern. </w:t>
      </w:r>
      <w:r>
        <w:rPr>
          <w:lang w:val="de-DE"/>
        </w:rPr>
        <w:t>Dabei wird auf den Einsatz jedweder Währung, also sowohl real als auch fiktiv, verzichtet. Durch das Bewerten von Usern kann eine Vertrauensbasis vor dem Handel aufgebaut werden.</w:t>
      </w:r>
    </w:p>
    <w:p w:rsidR="00834E75" w:rsidRDefault="00834E75" w:rsidP="00834E75">
      <w:pPr>
        <w:pStyle w:val="Textkrper"/>
        <w:rPr>
          <w:lang w:val="de-DE"/>
        </w:rPr>
      </w:pPr>
      <w:r>
        <w:rPr>
          <w:lang w:val="de-DE"/>
        </w:rPr>
        <w:t xml:space="preserve">Das Projekt ist in die Subsysteme „Profilverwaltung“, „Angebotsverwaltung“ und „Anfrageverwaltung“ aufgeteilt. Zur Gruppe „Profilverwaltung“ gehören sowohl die </w:t>
      </w:r>
      <w:proofErr w:type="spellStart"/>
      <w:r>
        <w:rPr>
          <w:lang w:val="de-DE"/>
        </w:rPr>
        <w:t>Use</w:t>
      </w:r>
      <w:proofErr w:type="spellEnd"/>
      <w:r>
        <w:rPr>
          <w:lang w:val="de-DE"/>
        </w:rPr>
        <w:t xml:space="preserve">-Cases zum Anlegen, Verändern oder Löschen eines Profils als auch diejenigen, welche sich auf das Bewerten der User beziehen. In der Gruppe „Angebotsverwaltung“ stehen alle </w:t>
      </w:r>
      <w:proofErr w:type="spellStart"/>
      <w:r>
        <w:rPr>
          <w:lang w:val="de-DE"/>
        </w:rPr>
        <w:t>Use</w:t>
      </w:r>
      <w:proofErr w:type="spellEnd"/>
      <w:r>
        <w:rPr>
          <w:lang w:val="de-DE"/>
        </w:rPr>
        <w:t xml:space="preserve">-Cases, bei denen es um die Bearbeitung von Angeboten für Gegenstände oder Hilfeleistungen geht. </w:t>
      </w:r>
      <w:proofErr w:type="spellStart"/>
      <w:r>
        <w:rPr>
          <w:lang w:val="de-DE"/>
        </w:rPr>
        <w:t>Use</w:t>
      </w:r>
      <w:proofErr w:type="spellEnd"/>
      <w:r>
        <w:rPr>
          <w:lang w:val="de-DE"/>
        </w:rPr>
        <w:t>-Cases wie „Anfrage für Angebot senden/annehmen/ablehnen“, also alle, die für die Verwaltung von Anfragen gebraucht werden, sind in der letzten Gruppe zu finden.</w:t>
      </w:r>
    </w:p>
    <w:p w:rsidR="00DC3631" w:rsidRPr="00247A12" w:rsidRDefault="00296123">
      <w:pPr>
        <w:pStyle w:val="berschrift2"/>
        <w:rPr>
          <w:lang w:val="de-DE"/>
        </w:rPr>
      </w:pPr>
      <w:bookmarkStart w:id="3" w:name="_Toc400895374"/>
      <w:proofErr w:type="spellStart"/>
      <w:r w:rsidRPr="00247A12">
        <w:rPr>
          <w:lang w:val="de-DE"/>
        </w:rPr>
        <w:t>Definitions</w:t>
      </w:r>
      <w:proofErr w:type="spellEnd"/>
      <w:r w:rsidRPr="00247A12">
        <w:rPr>
          <w:lang w:val="de-DE"/>
        </w:rPr>
        <w:t xml:space="preserve">, </w:t>
      </w:r>
      <w:proofErr w:type="spellStart"/>
      <w:r w:rsidRPr="00247A12">
        <w:rPr>
          <w:lang w:val="de-DE"/>
        </w:rPr>
        <w:t>Acronyms</w:t>
      </w:r>
      <w:proofErr w:type="spellEnd"/>
      <w:r w:rsidRPr="00247A12">
        <w:rPr>
          <w:lang w:val="de-DE"/>
        </w:rPr>
        <w:t xml:space="preserve">, </w:t>
      </w:r>
      <w:proofErr w:type="spellStart"/>
      <w:r w:rsidRPr="00247A12">
        <w:rPr>
          <w:lang w:val="de-DE"/>
        </w:rPr>
        <w:t>and</w:t>
      </w:r>
      <w:proofErr w:type="spellEnd"/>
      <w:r w:rsidRPr="00247A12">
        <w:rPr>
          <w:lang w:val="de-DE"/>
        </w:rPr>
        <w:t xml:space="preserve"> </w:t>
      </w:r>
      <w:proofErr w:type="spellStart"/>
      <w:r w:rsidRPr="00247A12">
        <w:rPr>
          <w:lang w:val="de-DE"/>
        </w:rPr>
        <w:t>Abbreviations</w:t>
      </w:r>
      <w:bookmarkEnd w:id="3"/>
      <w:proofErr w:type="spellEnd"/>
    </w:p>
    <w:p w:rsidR="00834E75" w:rsidRDefault="00834E75" w:rsidP="00834E75">
      <w:pPr>
        <w:pStyle w:val="Textkrper"/>
        <w:rPr>
          <w:lang w:val="de-DE"/>
        </w:rPr>
      </w:pPr>
      <w:r w:rsidRPr="002E4751">
        <w:rPr>
          <w:lang w:val="de-DE"/>
        </w:rPr>
        <w:t>User, unangemeldeter User, Admin, Tauschanfrage,</w:t>
      </w:r>
      <w:r>
        <w:rPr>
          <w:lang w:val="de-DE"/>
        </w:rPr>
        <w:t xml:space="preserve"> Angebotsanfrage, Bewertung, Bestätigung, Ablehnen, Bearbeiten von Anfragen</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7190"/>
      </w:tblGrid>
      <w:tr w:rsidR="00834E75" w:rsidRPr="00834E75" w:rsidTr="00834E75">
        <w:tc>
          <w:tcPr>
            <w:tcW w:w="0" w:type="auto"/>
          </w:tcPr>
          <w:p w:rsidR="00834E75" w:rsidRDefault="00834E75" w:rsidP="00834E75">
            <w:pPr>
              <w:pStyle w:val="Textkrper"/>
              <w:ind w:left="0"/>
              <w:rPr>
                <w:lang w:val="de-DE"/>
              </w:rPr>
            </w:pPr>
            <w:r>
              <w:rPr>
                <w:lang w:val="de-DE"/>
              </w:rPr>
              <w:t>User</w:t>
            </w:r>
          </w:p>
        </w:tc>
        <w:tc>
          <w:tcPr>
            <w:tcW w:w="0" w:type="auto"/>
          </w:tcPr>
          <w:p w:rsidR="00834E75" w:rsidRDefault="00834E75" w:rsidP="00834E75">
            <w:pPr>
              <w:pStyle w:val="Textkrper"/>
              <w:ind w:left="0"/>
              <w:rPr>
                <w:lang w:val="de-DE"/>
              </w:rPr>
            </w:pPr>
            <w:r>
              <w:rPr>
                <w:lang w:val="de-DE"/>
              </w:rPr>
              <w:t>Ein „User“ ist ein Benutzer der Webanwendung „</w:t>
            </w:r>
            <w:proofErr w:type="spellStart"/>
            <w:r>
              <w:rPr>
                <w:lang w:val="de-DE"/>
              </w:rPr>
              <w:t>LocalSharing</w:t>
            </w:r>
            <w:proofErr w:type="spellEnd"/>
            <w:r>
              <w:rPr>
                <w:lang w:val="de-DE"/>
              </w:rPr>
              <w:t>“, der hierfür einen Account angelegt hat und angemeldet ist.</w:t>
            </w:r>
          </w:p>
        </w:tc>
      </w:tr>
      <w:tr w:rsidR="00834E75" w:rsidRPr="00834E75" w:rsidTr="00834E75">
        <w:tc>
          <w:tcPr>
            <w:tcW w:w="0" w:type="auto"/>
          </w:tcPr>
          <w:p w:rsidR="00834E75" w:rsidRDefault="00834E75" w:rsidP="00834E75">
            <w:pPr>
              <w:pStyle w:val="Textkrper"/>
              <w:ind w:left="0"/>
              <w:rPr>
                <w:lang w:val="de-DE"/>
              </w:rPr>
            </w:pPr>
            <w:r>
              <w:rPr>
                <w:lang w:val="de-DE"/>
              </w:rPr>
              <w:t>unangemeldeter User</w:t>
            </w:r>
          </w:p>
        </w:tc>
        <w:tc>
          <w:tcPr>
            <w:tcW w:w="0" w:type="auto"/>
          </w:tcPr>
          <w:p w:rsidR="00834E75" w:rsidRDefault="00834E75" w:rsidP="00834E75">
            <w:pPr>
              <w:pStyle w:val="Textkrper"/>
              <w:ind w:left="0"/>
              <w:rPr>
                <w:lang w:val="de-DE"/>
              </w:rPr>
            </w:pPr>
            <w:r>
              <w:rPr>
                <w:lang w:val="de-DE"/>
              </w:rPr>
              <w:t>Ein „unangemeldeter User“ ist jeder Benutzer, der nicht angemeldet ist. Hierzu zählen also sowohl diejenigen, die noch keinen Account haben als auch solche, die zwar ein Profil haben, aber im Moment nicht angemeldet sind.</w:t>
            </w:r>
          </w:p>
        </w:tc>
      </w:tr>
      <w:tr w:rsidR="00834E75" w:rsidRPr="00834E75" w:rsidTr="00834E75">
        <w:tc>
          <w:tcPr>
            <w:tcW w:w="0" w:type="auto"/>
          </w:tcPr>
          <w:p w:rsidR="00834E75" w:rsidRDefault="00834E75" w:rsidP="00834E75">
            <w:pPr>
              <w:pStyle w:val="Textkrper"/>
              <w:ind w:left="0"/>
              <w:rPr>
                <w:lang w:val="de-DE"/>
              </w:rPr>
            </w:pPr>
            <w:r>
              <w:rPr>
                <w:lang w:val="de-DE"/>
              </w:rPr>
              <w:t>Admin</w:t>
            </w:r>
          </w:p>
        </w:tc>
        <w:tc>
          <w:tcPr>
            <w:tcW w:w="0" w:type="auto"/>
          </w:tcPr>
          <w:p w:rsidR="00834E75" w:rsidRPr="006855C6" w:rsidRDefault="00834E75" w:rsidP="00834E75">
            <w:pPr>
              <w:pStyle w:val="Textkrper"/>
              <w:ind w:left="0"/>
              <w:rPr>
                <w:lang w:val="de-DE"/>
              </w:rPr>
            </w:pPr>
            <w:r w:rsidRPr="00995AC8">
              <w:rPr>
                <w:lang w:val="de-DE"/>
              </w:rPr>
              <w:t>Ein „Admin“ ist ein Verwalter der Webanwendung „</w:t>
            </w:r>
            <w:proofErr w:type="spellStart"/>
            <w:r w:rsidRPr="00995AC8">
              <w:rPr>
                <w:lang w:val="de-DE"/>
              </w:rPr>
              <w:t>LocalSharing</w:t>
            </w:r>
            <w:proofErr w:type="spellEnd"/>
            <w:r w:rsidRPr="00995AC8">
              <w:rPr>
                <w:lang w:val="de-DE"/>
              </w:rPr>
              <w:t xml:space="preserve">“. </w:t>
            </w:r>
            <w:r w:rsidRPr="006855C6">
              <w:rPr>
                <w:lang w:val="de-DE"/>
              </w:rPr>
              <w:t>Er hat die Möglichkeit, User sowie Angebote</w:t>
            </w:r>
            <w:r>
              <w:rPr>
                <w:lang w:val="de-DE"/>
              </w:rPr>
              <w:t xml:space="preserve"> zu löschen.</w:t>
            </w:r>
          </w:p>
        </w:tc>
      </w:tr>
      <w:tr w:rsidR="00834E75" w:rsidRPr="00834E75" w:rsidTr="00834E75">
        <w:tc>
          <w:tcPr>
            <w:tcW w:w="0" w:type="auto"/>
          </w:tcPr>
          <w:p w:rsidR="00834E75" w:rsidRPr="006855C6" w:rsidRDefault="00834E75" w:rsidP="00834E75">
            <w:pPr>
              <w:pStyle w:val="Textkrper"/>
              <w:ind w:left="0"/>
            </w:pPr>
            <w:proofErr w:type="spellStart"/>
            <w:r>
              <w:t>Tauschen</w:t>
            </w:r>
            <w:proofErr w:type="spellEnd"/>
          </w:p>
        </w:tc>
        <w:tc>
          <w:tcPr>
            <w:tcW w:w="0" w:type="auto"/>
          </w:tcPr>
          <w:p w:rsidR="00834E75" w:rsidRPr="00904CA8" w:rsidRDefault="00834E75" w:rsidP="00834E75">
            <w:pPr>
              <w:pStyle w:val="Textkrper"/>
              <w:ind w:left="0"/>
              <w:rPr>
                <w:lang w:val="de-DE"/>
              </w:rPr>
            </w:pPr>
            <w:r w:rsidRPr="00904CA8">
              <w:rPr>
                <w:lang w:val="de-DE"/>
              </w:rPr>
              <w:t>“Tauschen” bezeichnet den vorläufig endgültigen Austausch von Waren.</w:t>
            </w:r>
          </w:p>
        </w:tc>
      </w:tr>
      <w:tr w:rsidR="00834E75" w:rsidRPr="00834E75" w:rsidTr="00834E75">
        <w:tc>
          <w:tcPr>
            <w:tcW w:w="0" w:type="auto"/>
          </w:tcPr>
          <w:p w:rsidR="00834E75" w:rsidRPr="006855C6" w:rsidRDefault="00834E75" w:rsidP="00834E75">
            <w:pPr>
              <w:pStyle w:val="Textkrper"/>
              <w:ind w:left="0"/>
            </w:pPr>
            <w:proofErr w:type="spellStart"/>
            <w:r>
              <w:t>Ausleihen</w:t>
            </w:r>
            <w:proofErr w:type="spellEnd"/>
          </w:p>
        </w:tc>
        <w:tc>
          <w:tcPr>
            <w:tcW w:w="0" w:type="auto"/>
          </w:tcPr>
          <w:p w:rsidR="00834E75" w:rsidRPr="00904CA8" w:rsidRDefault="00834E75" w:rsidP="00834E75">
            <w:pPr>
              <w:pStyle w:val="Textkrper"/>
              <w:ind w:left="0"/>
              <w:rPr>
                <w:lang w:val="de-DE"/>
              </w:rPr>
            </w:pPr>
            <w:r w:rsidRPr="00904CA8">
              <w:rPr>
                <w:lang w:val="de-DE"/>
              </w:rPr>
              <w:t xml:space="preserve">“Ausleihen” bezeichnet einen Prozess, bei dem Güter </w:t>
            </w:r>
            <w:r>
              <w:rPr>
                <w:lang w:val="de-DE"/>
              </w:rPr>
              <w:t>für eine bestimmte zuvor definierte Zeitspanne an einen anderen User übergegeben werden.</w:t>
            </w:r>
          </w:p>
        </w:tc>
      </w:tr>
      <w:tr w:rsidR="00834E75" w:rsidRPr="00834E75" w:rsidTr="00834E75">
        <w:tc>
          <w:tcPr>
            <w:tcW w:w="0" w:type="auto"/>
          </w:tcPr>
          <w:p w:rsidR="00834E75" w:rsidRDefault="00834E75" w:rsidP="00834E75">
            <w:pPr>
              <w:pStyle w:val="Textkrper"/>
              <w:ind w:left="0"/>
            </w:pPr>
            <w:proofErr w:type="spellStart"/>
            <w:r>
              <w:t>Angebot</w:t>
            </w:r>
            <w:proofErr w:type="spellEnd"/>
          </w:p>
        </w:tc>
        <w:tc>
          <w:tcPr>
            <w:tcW w:w="0" w:type="auto"/>
          </w:tcPr>
          <w:p w:rsidR="00834E75" w:rsidRPr="00904CA8" w:rsidRDefault="00834E75" w:rsidP="00834E75">
            <w:pPr>
              <w:pStyle w:val="Textkrper"/>
              <w:ind w:left="0"/>
              <w:rPr>
                <w:lang w:val="de-DE"/>
              </w:rPr>
            </w:pPr>
            <w:r>
              <w:rPr>
                <w:lang w:val="de-DE"/>
              </w:rPr>
              <w:t>User haben die Möglichkeit mehrere „Angebote“ aufzugeben. Das bedeutet, dass sie einen Gegenstand oder eine Hilfeleistung anbieten.</w:t>
            </w:r>
          </w:p>
        </w:tc>
      </w:tr>
      <w:tr w:rsidR="00834E75" w:rsidRPr="00834E75" w:rsidTr="00834E75">
        <w:tc>
          <w:tcPr>
            <w:tcW w:w="0" w:type="auto"/>
          </w:tcPr>
          <w:p w:rsidR="00834E75" w:rsidRPr="00904CA8" w:rsidRDefault="00834E75" w:rsidP="00834E75">
            <w:pPr>
              <w:pStyle w:val="Textkrper"/>
              <w:ind w:left="0"/>
              <w:rPr>
                <w:lang w:val="de-DE"/>
              </w:rPr>
            </w:pPr>
            <w:r>
              <w:rPr>
                <w:lang w:val="de-DE"/>
              </w:rPr>
              <w:lastRenderedPageBreak/>
              <w:t>Anfrage</w:t>
            </w:r>
          </w:p>
        </w:tc>
        <w:tc>
          <w:tcPr>
            <w:tcW w:w="0" w:type="auto"/>
          </w:tcPr>
          <w:p w:rsidR="00834E75" w:rsidRPr="00904CA8" w:rsidRDefault="00834E75" w:rsidP="00834E75">
            <w:pPr>
              <w:pStyle w:val="Textkrper"/>
              <w:ind w:left="0"/>
              <w:rPr>
                <w:lang w:val="de-DE"/>
              </w:rPr>
            </w:pPr>
            <w:r>
              <w:rPr>
                <w:lang w:val="de-DE"/>
              </w:rPr>
              <w:t>Ein User kann eine „Anfrage“ an einen anderen User stellen, um ihn zu bitten, einen Gegenstand zu tauschen oder ihm auszuleihen. Eine Anfrage kann auch für die Erbringung einer Hilfeleistung gestellt werden.</w:t>
            </w:r>
          </w:p>
        </w:tc>
      </w:tr>
      <w:tr w:rsidR="00834E75" w:rsidRPr="00834E75" w:rsidTr="00834E75">
        <w:tc>
          <w:tcPr>
            <w:tcW w:w="0" w:type="auto"/>
          </w:tcPr>
          <w:p w:rsidR="00834E75" w:rsidRDefault="00834E75" w:rsidP="00834E75">
            <w:pPr>
              <w:pStyle w:val="Textkrper"/>
              <w:ind w:left="0"/>
              <w:rPr>
                <w:lang w:val="de-DE"/>
              </w:rPr>
            </w:pPr>
            <w:r>
              <w:rPr>
                <w:lang w:val="de-DE"/>
              </w:rPr>
              <w:t>Bestätigung</w:t>
            </w:r>
          </w:p>
        </w:tc>
        <w:tc>
          <w:tcPr>
            <w:tcW w:w="0" w:type="auto"/>
          </w:tcPr>
          <w:p w:rsidR="00834E75" w:rsidRDefault="00834E75" w:rsidP="00834E75">
            <w:pPr>
              <w:pStyle w:val="Textkrper"/>
              <w:ind w:left="0"/>
              <w:rPr>
                <w:lang w:val="de-DE"/>
              </w:rPr>
            </w:pPr>
            <w:r>
              <w:rPr>
                <w:lang w:val="de-DE"/>
              </w:rPr>
              <w:t>Anfragen können durch eine „Bestätigung“ angenommen werden.</w:t>
            </w:r>
          </w:p>
        </w:tc>
      </w:tr>
      <w:tr w:rsidR="00834E75" w:rsidRPr="00834E75" w:rsidTr="00834E75">
        <w:tc>
          <w:tcPr>
            <w:tcW w:w="0" w:type="auto"/>
          </w:tcPr>
          <w:p w:rsidR="00834E75" w:rsidRDefault="00834E75" w:rsidP="00834E75">
            <w:pPr>
              <w:pStyle w:val="Textkrper"/>
              <w:ind w:left="0"/>
              <w:rPr>
                <w:lang w:val="de-DE"/>
              </w:rPr>
            </w:pPr>
            <w:r>
              <w:rPr>
                <w:lang w:val="de-DE"/>
              </w:rPr>
              <w:t>Ablehnen</w:t>
            </w:r>
          </w:p>
        </w:tc>
        <w:tc>
          <w:tcPr>
            <w:tcW w:w="0" w:type="auto"/>
          </w:tcPr>
          <w:p w:rsidR="00834E75" w:rsidRDefault="00834E75" w:rsidP="00834E75">
            <w:pPr>
              <w:pStyle w:val="Textkrper"/>
              <w:ind w:left="0"/>
              <w:rPr>
                <w:lang w:val="de-DE"/>
              </w:rPr>
            </w:pPr>
            <w:r>
              <w:rPr>
                <w:lang w:val="de-DE"/>
              </w:rPr>
              <w:t>Anfragen müssen nicht angenommen werden. User können diese auch ablehnen.</w:t>
            </w:r>
          </w:p>
        </w:tc>
      </w:tr>
      <w:tr w:rsidR="00834E75" w:rsidRPr="00834E75" w:rsidTr="00834E75">
        <w:tc>
          <w:tcPr>
            <w:tcW w:w="0" w:type="auto"/>
          </w:tcPr>
          <w:p w:rsidR="00834E75" w:rsidRPr="00904CA8" w:rsidRDefault="00834E75" w:rsidP="00834E75">
            <w:pPr>
              <w:pStyle w:val="Textkrper"/>
              <w:ind w:left="0"/>
              <w:rPr>
                <w:lang w:val="de-DE"/>
              </w:rPr>
            </w:pPr>
            <w:r>
              <w:rPr>
                <w:lang w:val="de-DE"/>
              </w:rPr>
              <w:t>Hilfeleistung</w:t>
            </w:r>
          </w:p>
        </w:tc>
        <w:tc>
          <w:tcPr>
            <w:tcW w:w="0" w:type="auto"/>
          </w:tcPr>
          <w:p w:rsidR="00834E75" w:rsidRPr="00904CA8" w:rsidRDefault="00834E75" w:rsidP="00834E75">
            <w:pPr>
              <w:pStyle w:val="Textkrper"/>
              <w:ind w:left="0"/>
              <w:rPr>
                <w:lang w:val="de-DE"/>
              </w:rPr>
            </w:pPr>
            <w:r>
              <w:rPr>
                <w:lang w:val="de-DE"/>
              </w:rPr>
              <w:t>Unter „Hilfeleistung“ wird eine Dienstleistung verstanden, die ein User für einen anderen erbringt wie z.B. Rasenmähen oder bei Computerproblemen behilflich sein.</w:t>
            </w:r>
          </w:p>
        </w:tc>
      </w:tr>
      <w:tr w:rsidR="00834E75" w:rsidRPr="00834E75" w:rsidTr="00834E75">
        <w:tc>
          <w:tcPr>
            <w:tcW w:w="0" w:type="auto"/>
          </w:tcPr>
          <w:p w:rsidR="00834E75" w:rsidRPr="00904CA8" w:rsidRDefault="00834E75" w:rsidP="00834E75">
            <w:pPr>
              <w:pStyle w:val="Textkrper"/>
              <w:ind w:left="0"/>
              <w:rPr>
                <w:lang w:val="de-DE"/>
              </w:rPr>
            </w:pPr>
            <w:r>
              <w:rPr>
                <w:lang w:val="de-DE"/>
              </w:rPr>
              <w:t>Bewertung</w:t>
            </w:r>
          </w:p>
        </w:tc>
        <w:tc>
          <w:tcPr>
            <w:tcW w:w="0" w:type="auto"/>
          </w:tcPr>
          <w:p w:rsidR="00834E75" w:rsidRPr="00904CA8" w:rsidRDefault="00834E75" w:rsidP="00834E75">
            <w:pPr>
              <w:pStyle w:val="Textkrper"/>
              <w:ind w:left="0"/>
              <w:rPr>
                <w:lang w:val="de-DE"/>
              </w:rPr>
            </w:pPr>
            <w:r>
              <w:rPr>
                <w:lang w:val="de-DE"/>
              </w:rPr>
              <w:t>Eine „Bewertung“ kann von Usern an andere User vergeben werden, sofern diese über „</w:t>
            </w:r>
            <w:proofErr w:type="spellStart"/>
            <w:r>
              <w:rPr>
                <w:lang w:val="de-DE"/>
              </w:rPr>
              <w:t>LocalSharing</w:t>
            </w:r>
            <w:proofErr w:type="spellEnd"/>
            <w:r>
              <w:rPr>
                <w:lang w:val="de-DE"/>
              </w:rPr>
              <w:t>“ Kontakt aufgenommen haben und Güter oder Hilfeleistungen ausgetauscht oder verliehen haben.</w:t>
            </w:r>
          </w:p>
        </w:tc>
      </w:tr>
      <w:tr w:rsidR="00834E75" w:rsidRPr="00834E75" w:rsidTr="00834E75">
        <w:tc>
          <w:tcPr>
            <w:tcW w:w="0" w:type="auto"/>
          </w:tcPr>
          <w:p w:rsidR="00834E75" w:rsidRDefault="00834E75" w:rsidP="00834E75">
            <w:pPr>
              <w:pStyle w:val="Textkrper"/>
              <w:ind w:left="0"/>
              <w:rPr>
                <w:lang w:val="de-DE"/>
              </w:rPr>
            </w:pPr>
            <w:r>
              <w:rPr>
                <w:lang w:val="de-DE"/>
              </w:rPr>
              <w:t>Bearbeiten von Anfragen</w:t>
            </w:r>
          </w:p>
        </w:tc>
        <w:tc>
          <w:tcPr>
            <w:tcW w:w="0" w:type="auto"/>
          </w:tcPr>
          <w:p w:rsidR="00834E75" w:rsidRDefault="00834E75" w:rsidP="00834E75">
            <w:pPr>
              <w:pStyle w:val="Textkrper"/>
              <w:ind w:left="0"/>
              <w:rPr>
                <w:lang w:val="de-DE"/>
              </w:rPr>
            </w:pPr>
            <w:r>
              <w:rPr>
                <w:lang w:val="de-DE"/>
              </w:rPr>
              <w:t>„Bearbeiten von Anfragen“ meint, dass bereits gesendete Anfragen, solange vom anderen User noch nicht angenommen oder abgelehnt, weiterhin bearbeitet werden können. Bei jeder Änderung erhält der betreffende User eine Benachrichtigung und kann dann nur noch auf das aktuellste Angebot antworten.</w:t>
            </w:r>
          </w:p>
        </w:tc>
      </w:tr>
    </w:tbl>
    <w:p w:rsidR="00DC3631" w:rsidRDefault="00296123">
      <w:pPr>
        <w:pStyle w:val="berschrift2"/>
        <w:rPr>
          <w:lang w:val="de-DE"/>
        </w:rPr>
      </w:pPr>
      <w:bookmarkStart w:id="4" w:name="_Toc400895375"/>
      <w:r w:rsidRPr="00247A12">
        <w:rPr>
          <w:lang w:val="de-DE"/>
        </w:rPr>
        <w:t>References</w:t>
      </w:r>
      <w:bookmarkEnd w:id="4"/>
    </w:p>
    <w:p w:rsidR="002A42C4" w:rsidRPr="002A42C4" w:rsidRDefault="002A42C4" w:rsidP="002A42C4">
      <w:pPr>
        <w:rPr>
          <w:lang w:val="de-DE"/>
        </w:rPr>
      </w:pPr>
    </w:p>
    <w:p w:rsidR="00DC3631" w:rsidRPr="00247A12" w:rsidRDefault="00296123">
      <w:pPr>
        <w:pStyle w:val="berschrift2"/>
        <w:rPr>
          <w:lang w:val="de-DE"/>
        </w:rPr>
      </w:pPr>
      <w:bookmarkStart w:id="5" w:name="_Toc400895376"/>
      <w:proofErr w:type="spellStart"/>
      <w:r w:rsidRPr="00247A12">
        <w:rPr>
          <w:lang w:val="de-DE"/>
        </w:rPr>
        <w:t>Overview</w:t>
      </w:r>
      <w:bookmarkEnd w:id="5"/>
      <w:proofErr w:type="spellEnd"/>
    </w:p>
    <w:p w:rsidR="00834E75" w:rsidRPr="00A85578" w:rsidRDefault="00834E75" w:rsidP="00834E75">
      <w:pPr>
        <w:pStyle w:val="Textkrper"/>
        <w:rPr>
          <w:lang w:val="de-DE"/>
        </w:rPr>
      </w:pPr>
      <w:r w:rsidRPr="00A85578">
        <w:rPr>
          <w:lang w:val="de-DE"/>
        </w:rPr>
        <w:t xml:space="preserve">In den folgenden Punkten der Software </w:t>
      </w:r>
      <w:proofErr w:type="spellStart"/>
      <w:r w:rsidRPr="00A85578">
        <w:rPr>
          <w:lang w:val="de-DE"/>
        </w:rPr>
        <w:t>Requirements</w:t>
      </w:r>
      <w:proofErr w:type="spellEnd"/>
      <w:r w:rsidRPr="00A85578">
        <w:rPr>
          <w:lang w:val="de-DE"/>
        </w:rPr>
        <w:t xml:space="preserve"> </w:t>
      </w:r>
      <w:proofErr w:type="spellStart"/>
      <w:r w:rsidRPr="00A85578">
        <w:rPr>
          <w:lang w:val="de-DE"/>
        </w:rPr>
        <w:t>Specifications</w:t>
      </w:r>
      <w:proofErr w:type="spellEnd"/>
      <w:r w:rsidRPr="00A85578">
        <w:rPr>
          <w:lang w:val="de-DE"/>
        </w:rPr>
        <w:t xml:space="preserve"> </w:t>
      </w:r>
      <w:r>
        <w:rPr>
          <w:lang w:val="de-DE"/>
        </w:rPr>
        <w:t>sollen die zukünftigen Anforderungen an das Produkt genauer erläutert werden. Dazu werden zunächst einige Einflussfaktoren wie Benutzermerkmale beschrieben. Anhand dieser werden dann im 3. Kapitel die spezifischen Anforderungen an das Produkt abgeleitet und genau definiert. Diese bilden für den Entwickler die Grundlage für seine Arbeit.</w:t>
      </w:r>
      <w:r w:rsidRPr="00A85578">
        <w:rPr>
          <w:lang w:val="de-DE"/>
        </w:rPr>
        <w:t xml:space="preserve"> </w:t>
      </w:r>
    </w:p>
    <w:p w:rsidR="00DC3631" w:rsidRPr="00247A12" w:rsidRDefault="00296123">
      <w:pPr>
        <w:pStyle w:val="berschrift1"/>
        <w:rPr>
          <w:lang w:val="de-DE"/>
        </w:rPr>
      </w:pPr>
      <w:bookmarkStart w:id="6" w:name="_Toc400895377"/>
      <w:r w:rsidRPr="00247A12">
        <w:rPr>
          <w:lang w:val="de-DE"/>
        </w:rPr>
        <w:t>Overall Description</w:t>
      </w:r>
      <w:bookmarkEnd w:id="6"/>
    </w:p>
    <w:p w:rsidR="00834E75" w:rsidRPr="00744091" w:rsidRDefault="00834E75" w:rsidP="00834E75">
      <w:pPr>
        <w:pStyle w:val="Textkrper"/>
        <w:rPr>
          <w:u w:val="single"/>
          <w:lang w:val="de-DE"/>
        </w:rPr>
      </w:pPr>
      <w:r w:rsidRPr="00744091">
        <w:rPr>
          <w:u w:val="single"/>
          <w:lang w:val="de-DE"/>
        </w:rPr>
        <w:t>Produktfunktionen</w:t>
      </w:r>
    </w:p>
    <w:p w:rsidR="00834E75" w:rsidRDefault="00834E75" w:rsidP="00834E75">
      <w:pPr>
        <w:pStyle w:val="Textkrper"/>
        <w:rPr>
          <w:lang w:val="de-DE"/>
        </w:rPr>
      </w:pPr>
      <w:r>
        <w:rPr>
          <w:lang w:val="de-DE"/>
        </w:rPr>
        <w:t>Ein unangemeldeter User die Möglichkeit nach Angeboten zu suchen. Dabei soll er sowohl nach bestimmten Gegenständen oder Hilfeleistungen sowie nach Orten suchen können. Die Ansicht einer Karte hilft ihm dabei sich zu orientieren und die für ihn relevanten Angebote einzuschränken. Das soll dabei helfen neue User durch die Einsicht des Angebots zu gewinnen.</w:t>
      </w:r>
    </w:p>
    <w:p w:rsidR="00834E75" w:rsidRDefault="00834E75" w:rsidP="00834E75">
      <w:pPr>
        <w:pStyle w:val="Textkrper"/>
        <w:rPr>
          <w:lang w:val="de-DE"/>
        </w:rPr>
      </w:pPr>
      <w:r>
        <w:rPr>
          <w:lang w:val="de-DE"/>
        </w:rPr>
        <w:t>Mit der Registrierung oder Anmeldung bei „</w:t>
      </w:r>
      <w:proofErr w:type="spellStart"/>
      <w:r>
        <w:rPr>
          <w:lang w:val="de-DE"/>
        </w:rPr>
        <w:t>LocalSharing</w:t>
      </w:r>
      <w:proofErr w:type="spellEnd"/>
      <w:r>
        <w:rPr>
          <w:lang w:val="de-DE"/>
        </w:rPr>
        <w:t>“ hat der User dann die Möglichkeit zu anderen Usern Kontakt aufzunehmen. Er kann weiterhin alles tun, was auch ein unangemeldeter User kann, doch bei Ansicht eines Angebots hat er die Möglichkeit dem User, der dieses Angebot aufgegeben hat, eine Anfrage zum Tausch oder Verleih zu stellen. Dabei spezifiziert er weitere Rahmenbedingungen für die Anfrage, wie z.B. Dauer bei Ausleihen.</w:t>
      </w:r>
    </w:p>
    <w:p w:rsidR="00834E75" w:rsidRDefault="00834E75" w:rsidP="00834E75">
      <w:pPr>
        <w:pStyle w:val="Textkrper"/>
        <w:rPr>
          <w:lang w:val="de-DE"/>
        </w:rPr>
      </w:pPr>
      <w:r>
        <w:rPr>
          <w:lang w:val="de-DE"/>
        </w:rPr>
        <w:t>Der andere User hat verschiedene Möglichkeiten mit dem Angebot umzugehen. Er kann es annehmen, ablehnen oder selbst neue Rahmenbedingungen setzen und somit ein Gegenangebot stellen. Damit können User untereinander verhandeln.</w:t>
      </w:r>
    </w:p>
    <w:p w:rsidR="00834E75" w:rsidRDefault="00834E75" w:rsidP="00834E75">
      <w:pPr>
        <w:pStyle w:val="Textkrper"/>
        <w:rPr>
          <w:lang w:val="de-DE"/>
        </w:rPr>
      </w:pPr>
      <w:r w:rsidRPr="00583B78">
        <w:rPr>
          <w:lang w:val="de-DE"/>
        </w:rPr>
        <w:t>Das Produkt soll vor allem dazu dienen User, die</w:t>
      </w:r>
      <w:r>
        <w:rPr>
          <w:lang w:val="de-DE"/>
        </w:rPr>
        <w:t xml:space="preserve"> relativ nahe beieinander wohnen in Kontakt zu bringen, sodass diese sich gegenseitig aushelfen können. Viel basiert also auf dem Willen zu helfen. Um anderen zunächst unbekannten Usern aber tatsächlich zu helfen, muss eine gewisse Vertrauensbasis bestehen. Aus diesem Grund sollen die User in einem gewissen Maß abgesichert sein. Die Möglichkeit andere User nach einem Handel zu bewerten ist hierfür die wichtigste Grundlage. Ebenfalls sollte eine Verifizierung der Person über E-Mail-Adresse oder Telefonnummer durch „</w:t>
      </w:r>
      <w:proofErr w:type="spellStart"/>
      <w:r>
        <w:rPr>
          <w:lang w:val="de-DE"/>
        </w:rPr>
        <w:t>LocalSharing</w:t>
      </w:r>
      <w:proofErr w:type="spellEnd"/>
      <w:r>
        <w:rPr>
          <w:lang w:val="de-DE"/>
        </w:rPr>
        <w:t>“ durchgeführt werden, damit die Identitäten der User nicht vollständig anonym bleiben, was es gegebenenfalls einfacher macht, diese für beschädigte oder nicht zurückgegebene Ware zur Rechenschaft zu ziehen.</w:t>
      </w:r>
    </w:p>
    <w:p w:rsidR="00834E75" w:rsidRPr="00744091" w:rsidRDefault="00834E75" w:rsidP="00834E75">
      <w:pPr>
        <w:pStyle w:val="Textkrper"/>
        <w:rPr>
          <w:u w:val="single"/>
          <w:lang w:val="de-DE"/>
        </w:rPr>
      </w:pPr>
      <w:r>
        <w:rPr>
          <w:u w:val="single"/>
          <w:lang w:val="de-DE"/>
        </w:rPr>
        <w:lastRenderedPageBreak/>
        <w:t>Benutzermerkmale</w:t>
      </w:r>
    </w:p>
    <w:p w:rsidR="00834E75" w:rsidRDefault="00834E75" w:rsidP="00834E75">
      <w:pPr>
        <w:pStyle w:val="Textkrper"/>
        <w:rPr>
          <w:lang w:val="de-DE"/>
        </w:rPr>
      </w:pPr>
      <w:r>
        <w:rPr>
          <w:lang w:val="de-DE"/>
        </w:rPr>
        <w:t>Potentielle User der Webseite hatten eventuell davor schon Erfahrungen mit Webseiten wie craigslist.com oder airbnb.com. Generell soll dies für die Nutzung von „</w:t>
      </w:r>
      <w:proofErr w:type="spellStart"/>
      <w:r>
        <w:rPr>
          <w:lang w:val="de-DE"/>
        </w:rPr>
        <w:t>LocalSharing</w:t>
      </w:r>
      <w:proofErr w:type="spellEnd"/>
      <w:r>
        <w:rPr>
          <w:lang w:val="de-DE"/>
        </w:rPr>
        <w:t>“ aber nicht erforderlich sein. Ein gewisses Maß an Vertrautheit zum Internet besteht aber. Das Besuchen von Webseiten und die Erstellung von Profilen für diese ist für potentielle Nutzer von „</w:t>
      </w:r>
      <w:proofErr w:type="spellStart"/>
      <w:r>
        <w:rPr>
          <w:lang w:val="de-DE"/>
        </w:rPr>
        <w:t>LocalSharing</w:t>
      </w:r>
      <w:proofErr w:type="spellEnd"/>
      <w:r>
        <w:rPr>
          <w:lang w:val="de-DE"/>
        </w:rPr>
        <w:t>“ kein Neuland.</w:t>
      </w:r>
    </w:p>
    <w:p w:rsidR="00834E75" w:rsidRDefault="00834E75" w:rsidP="00834E75">
      <w:pPr>
        <w:pStyle w:val="Textkrper"/>
        <w:rPr>
          <w:lang w:val="de-DE"/>
        </w:rPr>
      </w:pPr>
      <w:r>
        <w:rPr>
          <w:lang w:val="de-DE"/>
        </w:rPr>
        <w:t>Wenn die User die Webseite besuchen ist ihr vordergründiges Ziel nicht diese selbst. Sie ist für sie nur ein Mittel zum Zweck, nämlich den Kontakt zu anderen Usern herzustellen. Dementsprechend muss sie schlicht gehalten werden und sollte einfach zu bedienen sein. Zudem sollte sie performant sein, sodass der User die Nutzung nicht als Belastung oder zeitaufwendig empfindet.</w:t>
      </w:r>
    </w:p>
    <w:p w:rsidR="00834E75" w:rsidRDefault="00834E75" w:rsidP="00834E75">
      <w:pPr>
        <w:pStyle w:val="Textkrper"/>
        <w:rPr>
          <w:lang w:val="de-DE"/>
        </w:rPr>
      </w:pPr>
      <w:r>
        <w:rPr>
          <w:lang w:val="de-DE"/>
        </w:rPr>
        <w:t>Da „</w:t>
      </w:r>
      <w:proofErr w:type="spellStart"/>
      <w:r>
        <w:rPr>
          <w:lang w:val="de-DE"/>
        </w:rPr>
        <w:t>LocalSharing</w:t>
      </w:r>
      <w:proofErr w:type="spellEnd"/>
      <w:r>
        <w:rPr>
          <w:lang w:val="de-DE"/>
        </w:rPr>
        <w:t>“ davon lebt, dass viele User angemeldet sind, ist es genauso wichtig, potentielle User nicht durch zu viele und zu komplexe Funktionen abzuschrecken, die eine gewisse Einarbeitungszeit voraussetzen würden. Stattdessen soll die Webanwendung von jedem möglichst intuitiv bedienbar sein.</w:t>
      </w:r>
    </w:p>
    <w:p w:rsidR="00834E75" w:rsidRDefault="00834E75" w:rsidP="00834E75">
      <w:pPr>
        <w:pStyle w:val="Textkrper"/>
        <w:rPr>
          <w:lang w:val="de-DE"/>
        </w:rPr>
      </w:pPr>
      <w:r w:rsidRPr="00996F96">
        <w:rPr>
          <w:lang w:val="de-DE"/>
        </w:rPr>
        <w:t xml:space="preserve">Das Design soll modern gehalten </w:t>
      </w:r>
      <w:r>
        <w:rPr>
          <w:lang w:val="de-DE"/>
        </w:rPr>
        <w:t>werden. Dazu gehört in erster Linie ein ansprechendes Design, das alle Inhalte der Seite übersichtlich und großzügig abbildet. Das soll es neuen Usern ermöglichen, sich schnell ohne weitere Hilfestellungen auf der Webseite zurechtzufinden und damit dazu beitragen, dass neue Mitglieder gewonnen werden.</w:t>
      </w:r>
    </w:p>
    <w:p w:rsidR="00834E75" w:rsidRDefault="00834E75" w:rsidP="00834E75">
      <w:pPr>
        <w:pStyle w:val="Textkrper"/>
        <w:rPr>
          <w:lang w:val="de-DE"/>
        </w:rPr>
      </w:pPr>
      <w:r>
        <w:rPr>
          <w:lang w:val="de-DE"/>
        </w:rPr>
        <w:t>Der Dienst soll den Usern rund um die Uhr zur Verfügung stehen, allerdings hat dies nicht die höchste Priorität.</w:t>
      </w:r>
    </w:p>
    <w:p w:rsidR="00834E75" w:rsidRPr="00744091" w:rsidRDefault="00834E75" w:rsidP="00834E75">
      <w:pPr>
        <w:pStyle w:val="Textkrper"/>
        <w:rPr>
          <w:u w:val="single"/>
          <w:lang w:val="de-DE"/>
        </w:rPr>
      </w:pPr>
      <w:r w:rsidRPr="00744091">
        <w:rPr>
          <w:u w:val="single"/>
          <w:lang w:val="de-DE"/>
        </w:rPr>
        <w:t>Einschränkungen</w:t>
      </w:r>
    </w:p>
    <w:p w:rsidR="00834E75" w:rsidRDefault="00834E75" w:rsidP="00834E75">
      <w:pPr>
        <w:pStyle w:val="Textkrper"/>
        <w:rPr>
          <w:lang w:val="de-DE"/>
        </w:rPr>
      </w:pPr>
      <w:r>
        <w:rPr>
          <w:lang w:val="de-DE"/>
        </w:rPr>
        <w:t xml:space="preserve">Den Entwicklern steht nur eine bestimmte Zeit zur Verfügung. Bis zum Ende des Sommersemesters 2015 soll das Projekt abgeschlossen sein, sodass es zur Beurteilung für das Fach „Softwareengineering“ an der DHBW Karlsruhe vorgelegt werden kann. Die sechs </w:t>
      </w:r>
      <w:proofErr w:type="spellStart"/>
      <w:r>
        <w:rPr>
          <w:lang w:val="de-DE"/>
        </w:rPr>
        <w:t>Use</w:t>
      </w:r>
      <w:proofErr w:type="spellEnd"/>
      <w:r>
        <w:rPr>
          <w:lang w:val="de-DE"/>
        </w:rPr>
        <w:t>-Cases, „Login</w:t>
      </w:r>
      <w:r w:rsidRPr="001F4AFE">
        <w:rPr>
          <w:lang w:val="de-DE"/>
        </w:rPr>
        <w:t>“, „Profilinformationen verwalten“, „User bewerten“, „Angebote suchen“, „Angebote einstellen“, „“Angebote</w:t>
      </w:r>
      <w:r>
        <w:rPr>
          <w:lang w:val="de-DE"/>
        </w:rPr>
        <w:t xml:space="preserve"> verwalten, sollen bereits bis zum Ende des Wintersemesters 2014/15 implementiert und funktionsfähig sein.</w:t>
      </w:r>
    </w:p>
    <w:p w:rsidR="00834E75" w:rsidRPr="00744091" w:rsidRDefault="00834E75" w:rsidP="00834E75">
      <w:pPr>
        <w:pStyle w:val="Textkrper"/>
        <w:rPr>
          <w:u w:val="single"/>
          <w:lang w:val="de-DE"/>
        </w:rPr>
      </w:pPr>
      <w:r w:rsidRPr="00744091">
        <w:rPr>
          <w:u w:val="single"/>
          <w:lang w:val="de-DE"/>
        </w:rPr>
        <w:t>Annahmen und Abhängigkeiten</w:t>
      </w:r>
    </w:p>
    <w:p w:rsidR="00834E75" w:rsidRDefault="00834E75" w:rsidP="00834E75">
      <w:pPr>
        <w:pStyle w:val="Textkrper"/>
        <w:rPr>
          <w:lang w:val="de-DE"/>
        </w:rPr>
      </w:pPr>
      <w:r>
        <w:rPr>
          <w:lang w:val="de-DE"/>
        </w:rPr>
        <w:t>Als Java-Framework für die Erstellung der Webanwendung „</w:t>
      </w:r>
      <w:proofErr w:type="spellStart"/>
      <w:r>
        <w:rPr>
          <w:lang w:val="de-DE"/>
        </w:rPr>
        <w:t>LocalSharing</w:t>
      </w:r>
      <w:proofErr w:type="spellEnd"/>
      <w:r>
        <w:rPr>
          <w:lang w:val="de-DE"/>
        </w:rPr>
        <w:t xml:space="preserve">“ wird Spring MVC verwendet. Zur Absicherung dient Spring Security. Als RDBMS wird HSQLDB verwendet. Für den Zugriff auf die Daten soll </w:t>
      </w:r>
      <w:proofErr w:type="spellStart"/>
      <w:r>
        <w:rPr>
          <w:lang w:val="de-DE"/>
        </w:rPr>
        <w:t>Hibernate</w:t>
      </w:r>
      <w:proofErr w:type="spellEnd"/>
      <w:r>
        <w:rPr>
          <w:lang w:val="de-DE"/>
        </w:rPr>
        <w:t xml:space="preserve"> genutzt werden. </w:t>
      </w:r>
      <w:proofErr w:type="spellStart"/>
      <w:r>
        <w:rPr>
          <w:lang w:val="de-DE"/>
        </w:rPr>
        <w:t>yEd</w:t>
      </w:r>
      <w:proofErr w:type="spellEnd"/>
      <w:r>
        <w:rPr>
          <w:lang w:val="de-DE"/>
        </w:rPr>
        <w:t xml:space="preserve"> dient zur Modellierung der </w:t>
      </w:r>
      <w:proofErr w:type="spellStart"/>
      <w:r>
        <w:rPr>
          <w:lang w:val="de-DE"/>
        </w:rPr>
        <w:t>Use</w:t>
      </w:r>
      <w:proofErr w:type="spellEnd"/>
      <w:r>
        <w:rPr>
          <w:lang w:val="de-DE"/>
        </w:rPr>
        <w:t>-Cases.</w:t>
      </w:r>
    </w:p>
    <w:p w:rsidR="00834E75" w:rsidRDefault="00834E75" w:rsidP="00834E75">
      <w:pPr>
        <w:pStyle w:val="Textkrper"/>
        <w:rPr>
          <w:lang w:val="de-DE"/>
        </w:rPr>
      </w:pPr>
    </w:p>
    <w:p w:rsidR="00DC3631" w:rsidRPr="00247A12" w:rsidRDefault="00296123">
      <w:pPr>
        <w:pStyle w:val="berschrift1"/>
        <w:rPr>
          <w:lang w:val="de-DE"/>
        </w:rPr>
      </w:pPr>
      <w:bookmarkStart w:id="7" w:name="_Toc400895378"/>
      <w:proofErr w:type="spellStart"/>
      <w:r w:rsidRPr="00247A12">
        <w:rPr>
          <w:lang w:val="de-DE"/>
        </w:rPr>
        <w:t>Specific</w:t>
      </w:r>
      <w:proofErr w:type="spellEnd"/>
      <w:r w:rsidRPr="00247A12">
        <w:rPr>
          <w:lang w:val="de-DE"/>
        </w:rPr>
        <w:t xml:space="preserve"> </w:t>
      </w:r>
      <w:proofErr w:type="spellStart"/>
      <w:r w:rsidRPr="00247A12">
        <w:rPr>
          <w:lang w:val="de-DE"/>
        </w:rPr>
        <w:t>Requirements</w:t>
      </w:r>
      <w:bookmarkEnd w:id="7"/>
      <w:proofErr w:type="spellEnd"/>
      <w:r w:rsidRPr="00247A12">
        <w:rPr>
          <w:lang w:val="de-DE"/>
        </w:rPr>
        <w:t xml:space="preserve"> </w:t>
      </w:r>
    </w:p>
    <w:p w:rsidR="00DC3631" w:rsidRPr="00247A12" w:rsidRDefault="00296123">
      <w:pPr>
        <w:pStyle w:val="berschrift2"/>
        <w:rPr>
          <w:lang w:val="de-DE"/>
        </w:rPr>
      </w:pPr>
      <w:bookmarkStart w:id="8" w:name="_Toc400895379"/>
      <w:proofErr w:type="spellStart"/>
      <w:r w:rsidRPr="00247A12">
        <w:rPr>
          <w:lang w:val="de-DE"/>
        </w:rPr>
        <w:t>Functionality</w:t>
      </w:r>
      <w:bookmarkEnd w:id="8"/>
      <w:proofErr w:type="spellEnd"/>
    </w:p>
    <w:p w:rsidR="00DC3631" w:rsidRPr="00247A12" w:rsidRDefault="00A37D28">
      <w:pPr>
        <w:pStyle w:val="berschrift3"/>
        <w:rPr>
          <w:lang w:val="de-DE"/>
        </w:rPr>
      </w:pPr>
      <w:bookmarkStart w:id="9" w:name="_Toc400895380"/>
      <w:r w:rsidRPr="00247A12">
        <w:rPr>
          <w:lang w:val="de-DE"/>
        </w:rPr>
        <w:t>Registrieren</w:t>
      </w:r>
      <w:bookmarkEnd w:id="9"/>
    </w:p>
    <w:p w:rsidR="00A37D28" w:rsidRPr="00247A12" w:rsidRDefault="00A37D28" w:rsidP="00A37D28">
      <w:pPr>
        <w:rPr>
          <w:lang w:val="de-DE"/>
        </w:rPr>
      </w:pPr>
      <w:r w:rsidRPr="00247A12">
        <w:rPr>
          <w:lang w:val="de-DE"/>
        </w:rPr>
        <w:t xml:space="preserve">Ein </w:t>
      </w:r>
      <w:r w:rsidR="00247A12" w:rsidRPr="00247A12">
        <w:rPr>
          <w:lang w:val="de-DE"/>
        </w:rPr>
        <w:t>unangemeldeter</w:t>
      </w:r>
      <w:r w:rsidR="0049773D" w:rsidRPr="00247A12">
        <w:rPr>
          <w:lang w:val="de-DE"/>
        </w:rPr>
        <w:t xml:space="preserve"> </w:t>
      </w:r>
      <w:r w:rsidRPr="00247A12">
        <w:rPr>
          <w:lang w:val="de-DE"/>
        </w:rPr>
        <w:t xml:space="preserve">User soll sich mit </w:t>
      </w:r>
      <w:r w:rsidR="00247A12" w:rsidRPr="00247A12">
        <w:rPr>
          <w:lang w:val="de-DE"/>
        </w:rPr>
        <w:t>Hilfe</w:t>
      </w:r>
      <w:r w:rsidRPr="00247A12">
        <w:rPr>
          <w:lang w:val="de-DE"/>
        </w:rPr>
        <w:t xml:space="preserve"> der </w:t>
      </w:r>
      <w:r w:rsidR="00247A12">
        <w:rPr>
          <w:lang w:val="de-DE"/>
        </w:rPr>
        <w:t>Registrierungs</w:t>
      </w:r>
      <w:r w:rsidRPr="00247A12">
        <w:rPr>
          <w:lang w:val="de-DE"/>
        </w:rPr>
        <w:t xml:space="preserve">funktion an der Webanwendung registrieren können. Für die </w:t>
      </w:r>
      <w:r w:rsidR="00247A12" w:rsidRPr="00247A12">
        <w:rPr>
          <w:lang w:val="de-DE"/>
        </w:rPr>
        <w:t>Registrierung</w:t>
      </w:r>
      <w:r w:rsidRPr="00247A12">
        <w:rPr>
          <w:lang w:val="de-DE"/>
        </w:rPr>
        <w:t xml:space="preserve"> wird der Vorname, Nachname, Geburtsdatum und </w:t>
      </w:r>
      <w:r w:rsidR="0049773D" w:rsidRPr="00247A12">
        <w:rPr>
          <w:lang w:val="de-DE"/>
        </w:rPr>
        <w:t xml:space="preserve">eine Email-Adresse benötigt. Für die Anmeldung an der Webanwendung muss er </w:t>
      </w:r>
      <w:r w:rsidR="00247A12" w:rsidRPr="00247A12">
        <w:rPr>
          <w:lang w:val="de-DE"/>
        </w:rPr>
        <w:t>des Weiteren</w:t>
      </w:r>
      <w:r w:rsidR="0049773D" w:rsidRPr="00247A12">
        <w:rPr>
          <w:lang w:val="de-DE"/>
        </w:rPr>
        <w:t xml:space="preserve"> ein Passwort setzen. Ist die </w:t>
      </w:r>
      <w:r w:rsidR="00247A12" w:rsidRPr="00247A12">
        <w:rPr>
          <w:lang w:val="de-DE"/>
        </w:rPr>
        <w:t>Registrierung</w:t>
      </w:r>
      <w:r w:rsidR="0049773D" w:rsidRPr="00247A12">
        <w:rPr>
          <w:lang w:val="de-DE"/>
        </w:rPr>
        <w:t xml:space="preserve"> erfolgreich abgeschlossen</w:t>
      </w:r>
      <w:r w:rsidR="00F76D4D">
        <w:rPr>
          <w:lang w:val="de-DE"/>
        </w:rPr>
        <w:t>,</w:t>
      </w:r>
      <w:r w:rsidR="0049773D" w:rsidRPr="00247A12">
        <w:rPr>
          <w:lang w:val="de-DE"/>
        </w:rPr>
        <w:t xml:space="preserve"> ist der User nun dem System bekannt und er kann sich fort</w:t>
      </w:r>
      <w:r w:rsidR="00F76D4D">
        <w:rPr>
          <w:lang w:val="de-DE"/>
        </w:rPr>
        <w:t>an</w:t>
      </w:r>
      <w:r w:rsidR="0049773D" w:rsidRPr="00247A12">
        <w:rPr>
          <w:lang w:val="de-DE"/>
        </w:rPr>
        <w:t xml:space="preserve"> an am System anmelden (</w:t>
      </w:r>
      <w:r w:rsidR="00247A12">
        <w:rPr>
          <w:lang w:val="de-DE"/>
        </w:rPr>
        <w:t>Login</w:t>
      </w:r>
      <w:r w:rsidR="0049773D" w:rsidRPr="00247A12">
        <w:rPr>
          <w:lang w:val="de-DE"/>
        </w:rPr>
        <w:t>).</w:t>
      </w:r>
    </w:p>
    <w:p w:rsidR="0049773D" w:rsidRPr="00247A12" w:rsidRDefault="0049773D" w:rsidP="00A37D28">
      <w:pPr>
        <w:rPr>
          <w:lang w:val="de-DE"/>
        </w:rPr>
      </w:pPr>
    </w:p>
    <w:p w:rsidR="0049773D" w:rsidRPr="00247A12" w:rsidRDefault="0049773D" w:rsidP="0049773D">
      <w:pPr>
        <w:pStyle w:val="berschrift3"/>
        <w:rPr>
          <w:lang w:val="de-DE"/>
        </w:rPr>
      </w:pPr>
      <w:bookmarkStart w:id="10" w:name="_Toc400895381"/>
      <w:r w:rsidRPr="00247A12">
        <w:rPr>
          <w:lang w:val="de-DE"/>
        </w:rPr>
        <w:t>Login</w:t>
      </w:r>
      <w:bookmarkEnd w:id="10"/>
    </w:p>
    <w:p w:rsidR="0049773D" w:rsidRPr="00247A12" w:rsidRDefault="0049773D" w:rsidP="0049773D">
      <w:pPr>
        <w:rPr>
          <w:lang w:val="de-DE"/>
        </w:rPr>
      </w:pPr>
      <w:r w:rsidRPr="00247A12">
        <w:rPr>
          <w:lang w:val="de-DE"/>
        </w:rPr>
        <w:t xml:space="preserve">Ein </w:t>
      </w:r>
      <w:r w:rsidR="00247A12" w:rsidRPr="00247A12">
        <w:rPr>
          <w:lang w:val="de-DE"/>
        </w:rPr>
        <w:t>unangemeldeter</w:t>
      </w:r>
      <w:r w:rsidRPr="00247A12">
        <w:rPr>
          <w:lang w:val="de-DE"/>
        </w:rPr>
        <w:t xml:space="preserve"> User</w:t>
      </w:r>
      <w:r w:rsidR="00F76D4D">
        <w:rPr>
          <w:lang w:val="de-DE"/>
        </w:rPr>
        <w:t>,</w:t>
      </w:r>
      <w:r w:rsidRPr="00247A12">
        <w:rPr>
          <w:lang w:val="de-DE"/>
        </w:rPr>
        <w:t xml:space="preserve"> der am System registriert ist</w:t>
      </w:r>
      <w:r w:rsidR="00F76D4D">
        <w:rPr>
          <w:lang w:val="de-DE"/>
        </w:rPr>
        <w:t>,</w:t>
      </w:r>
      <w:r w:rsidRPr="00247A12">
        <w:rPr>
          <w:lang w:val="de-DE"/>
        </w:rPr>
        <w:t xml:space="preserve"> kann sich mit seiner bei der </w:t>
      </w:r>
      <w:r w:rsidR="00247A12" w:rsidRPr="00247A12">
        <w:rPr>
          <w:lang w:val="de-DE"/>
        </w:rPr>
        <w:t>Registrierung</w:t>
      </w:r>
      <w:r w:rsidRPr="00247A12">
        <w:rPr>
          <w:lang w:val="de-DE"/>
        </w:rPr>
        <w:t xml:space="preserve"> </w:t>
      </w:r>
      <w:r w:rsidR="00247A12" w:rsidRPr="00247A12">
        <w:rPr>
          <w:lang w:val="de-DE"/>
        </w:rPr>
        <w:t>angegeben</w:t>
      </w:r>
      <w:r w:rsidR="00247A12">
        <w:rPr>
          <w:lang w:val="de-DE"/>
        </w:rPr>
        <w:t>en</w:t>
      </w:r>
      <w:r w:rsidRPr="00247A12">
        <w:rPr>
          <w:lang w:val="de-DE"/>
        </w:rPr>
        <w:t xml:space="preserve"> Email-</w:t>
      </w:r>
      <w:r w:rsidR="00247A12" w:rsidRPr="00247A12">
        <w:rPr>
          <w:lang w:val="de-DE"/>
        </w:rPr>
        <w:t>Adresse</w:t>
      </w:r>
      <w:r w:rsidRPr="00247A12">
        <w:rPr>
          <w:lang w:val="de-DE"/>
        </w:rPr>
        <w:t xml:space="preserve"> und dem gewählten Passwort an der Webanwendung anmelden. Er ist nun ein User. </w:t>
      </w:r>
    </w:p>
    <w:p w:rsidR="0049773D" w:rsidRPr="00247A12" w:rsidRDefault="0049773D" w:rsidP="0049773D">
      <w:pPr>
        <w:rPr>
          <w:lang w:val="de-DE"/>
        </w:rPr>
      </w:pPr>
    </w:p>
    <w:p w:rsidR="0049773D" w:rsidRPr="00247A12" w:rsidRDefault="0049773D" w:rsidP="0049773D">
      <w:pPr>
        <w:pStyle w:val="berschrift3"/>
        <w:rPr>
          <w:lang w:val="de-DE"/>
        </w:rPr>
      </w:pPr>
      <w:bookmarkStart w:id="11" w:name="_Toc400895382"/>
      <w:r w:rsidRPr="00247A12">
        <w:rPr>
          <w:lang w:val="de-DE"/>
        </w:rPr>
        <w:t>Logout</w:t>
      </w:r>
      <w:bookmarkEnd w:id="11"/>
    </w:p>
    <w:p w:rsidR="0049773D" w:rsidRPr="00247A12" w:rsidRDefault="0049773D" w:rsidP="0049773D">
      <w:pPr>
        <w:rPr>
          <w:lang w:val="de-DE"/>
        </w:rPr>
      </w:pPr>
      <w:r w:rsidRPr="00247A12">
        <w:rPr>
          <w:lang w:val="de-DE"/>
        </w:rPr>
        <w:t xml:space="preserve">Ein User hat die </w:t>
      </w:r>
      <w:r w:rsidR="00247A12" w:rsidRPr="00247A12">
        <w:rPr>
          <w:lang w:val="de-DE"/>
        </w:rPr>
        <w:t>Möglichkeit</w:t>
      </w:r>
      <w:r w:rsidRPr="00247A12">
        <w:rPr>
          <w:lang w:val="de-DE"/>
        </w:rPr>
        <w:t xml:space="preserve"> sich von der Webanw</w:t>
      </w:r>
      <w:r w:rsidR="00247A12">
        <w:rPr>
          <w:lang w:val="de-DE"/>
        </w:rPr>
        <w:t>e</w:t>
      </w:r>
      <w:r w:rsidRPr="00247A12">
        <w:rPr>
          <w:lang w:val="de-DE"/>
        </w:rPr>
        <w:t>ndung abzumelden</w:t>
      </w:r>
      <w:r w:rsidR="00F76D4D">
        <w:rPr>
          <w:lang w:val="de-DE"/>
        </w:rPr>
        <w:t>,</w:t>
      </w:r>
      <w:r w:rsidRPr="00247A12">
        <w:rPr>
          <w:lang w:val="de-DE"/>
        </w:rPr>
        <w:t xml:space="preserve"> sein Status wechselt dann von User zu </w:t>
      </w:r>
      <w:r w:rsidR="00247A12" w:rsidRPr="00247A12">
        <w:rPr>
          <w:lang w:val="de-DE"/>
        </w:rPr>
        <w:t>unangemeldeter</w:t>
      </w:r>
      <w:r w:rsidRPr="00247A12">
        <w:rPr>
          <w:lang w:val="de-DE"/>
        </w:rPr>
        <w:t xml:space="preserve"> User.</w:t>
      </w:r>
    </w:p>
    <w:p w:rsidR="0049773D" w:rsidRPr="00247A12" w:rsidRDefault="0049773D" w:rsidP="0049773D">
      <w:pPr>
        <w:rPr>
          <w:lang w:val="de-DE"/>
        </w:rPr>
      </w:pPr>
    </w:p>
    <w:p w:rsidR="0049773D" w:rsidRPr="00247A12" w:rsidRDefault="0049773D" w:rsidP="0049773D">
      <w:pPr>
        <w:pStyle w:val="berschrift3"/>
        <w:rPr>
          <w:lang w:val="de-DE"/>
        </w:rPr>
      </w:pPr>
      <w:bookmarkStart w:id="12" w:name="_Toc400895383"/>
      <w:r w:rsidRPr="00247A12">
        <w:rPr>
          <w:lang w:val="de-DE"/>
        </w:rPr>
        <w:t>Angebote einstellen</w:t>
      </w:r>
      <w:bookmarkEnd w:id="12"/>
    </w:p>
    <w:p w:rsidR="00A37D28" w:rsidRPr="00247A12" w:rsidRDefault="0049773D" w:rsidP="00A37D28">
      <w:pPr>
        <w:rPr>
          <w:lang w:val="de-DE"/>
        </w:rPr>
      </w:pPr>
      <w:r w:rsidRPr="00247A12">
        <w:rPr>
          <w:lang w:val="de-DE"/>
        </w:rPr>
        <w:t xml:space="preserve">Der User hat die Möglichkeit Angebote in die Webanwendung einzustellen. Dazu muss er eine Kategorie angeben zu </w:t>
      </w:r>
      <w:r w:rsidR="00247A12">
        <w:rPr>
          <w:lang w:val="de-DE"/>
        </w:rPr>
        <w:t>welcher das Angebot zählt. Des W</w:t>
      </w:r>
      <w:r w:rsidRPr="00247A12">
        <w:rPr>
          <w:lang w:val="de-DE"/>
        </w:rPr>
        <w:t>eiteren muss er angeben</w:t>
      </w:r>
      <w:r w:rsidR="00F76D4D">
        <w:rPr>
          <w:lang w:val="de-DE"/>
        </w:rPr>
        <w:t>,</w:t>
      </w:r>
      <w:r w:rsidRPr="00247A12">
        <w:rPr>
          <w:lang w:val="de-DE"/>
        </w:rPr>
        <w:t xml:space="preserve"> ob er das Angebot tauschen oder ausleihen möchte. Zusätzlich kann ein Bild eingestellt we</w:t>
      </w:r>
      <w:r w:rsidR="00F76D4D">
        <w:rPr>
          <w:lang w:val="de-DE"/>
        </w:rPr>
        <w:t>rden und eine nähere</w:t>
      </w:r>
      <w:r w:rsidRPr="00247A12">
        <w:rPr>
          <w:lang w:val="de-DE"/>
        </w:rPr>
        <w:t xml:space="preserve"> Beschreibung hinzugefügt werden.</w:t>
      </w:r>
    </w:p>
    <w:p w:rsidR="0049773D" w:rsidRPr="00247A12" w:rsidRDefault="0049773D" w:rsidP="00A37D28">
      <w:pPr>
        <w:rPr>
          <w:lang w:val="de-DE"/>
        </w:rPr>
      </w:pPr>
    </w:p>
    <w:p w:rsidR="0049773D" w:rsidRPr="00247A12" w:rsidRDefault="0049773D" w:rsidP="0049773D">
      <w:pPr>
        <w:pStyle w:val="berschrift3"/>
        <w:rPr>
          <w:lang w:val="de-DE"/>
        </w:rPr>
      </w:pPr>
      <w:bookmarkStart w:id="13" w:name="_Toc400895384"/>
      <w:r w:rsidRPr="00247A12">
        <w:rPr>
          <w:lang w:val="de-DE"/>
        </w:rPr>
        <w:t>Angebote verwalten</w:t>
      </w:r>
      <w:bookmarkEnd w:id="13"/>
    </w:p>
    <w:p w:rsidR="0049773D" w:rsidRPr="00247A12" w:rsidRDefault="0049773D" w:rsidP="0049773D">
      <w:pPr>
        <w:rPr>
          <w:lang w:val="de-DE"/>
        </w:rPr>
      </w:pPr>
      <w:r w:rsidRPr="00247A12">
        <w:rPr>
          <w:lang w:val="de-DE"/>
        </w:rPr>
        <w:t xml:space="preserve">Der User soll die eigenen </w:t>
      </w:r>
      <w:r w:rsidR="00247A12" w:rsidRPr="00247A12">
        <w:rPr>
          <w:lang w:val="de-DE"/>
        </w:rPr>
        <w:t>eingestellten</w:t>
      </w:r>
      <w:r w:rsidRPr="00247A12">
        <w:rPr>
          <w:lang w:val="de-DE"/>
        </w:rPr>
        <w:t xml:space="preserve"> Angebote verwalten könn</w:t>
      </w:r>
      <w:r w:rsidR="00F07CAE">
        <w:rPr>
          <w:lang w:val="de-DE"/>
        </w:rPr>
        <w:t>en. Das bedeutet er kann diese b</w:t>
      </w:r>
      <w:r w:rsidRPr="00247A12">
        <w:rPr>
          <w:lang w:val="de-DE"/>
        </w:rPr>
        <w:t>earbeiten und löschen.</w:t>
      </w:r>
    </w:p>
    <w:p w:rsidR="0049773D" w:rsidRPr="00247A12" w:rsidRDefault="0049773D" w:rsidP="0049773D">
      <w:pPr>
        <w:rPr>
          <w:lang w:val="de-DE"/>
        </w:rPr>
      </w:pPr>
    </w:p>
    <w:p w:rsidR="0049773D" w:rsidRPr="00247A12" w:rsidRDefault="0049773D" w:rsidP="0049773D">
      <w:pPr>
        <w:pStyle w:val="berschrift3"/>
        <w:rPr>
          <w:lang w:val="de-DE"/>
        </w:rPr>
      </w:pPr>
      <w:bookmarkStart w:id="14" w:name="_Toc400895385"/>
      <w:r w:rsidRPr="00247A12">
        <w:rPr>
          <w:lang w:val="de-DE"/>
        </w:rPr>
        <w:t>Angebote suchen</w:t>
      </w:r>
      <w:bookmarkEnd w:id="14"/>
    </w:p>
    <w:p w:rsidR="0049773D" w:rsidRPr="00247A12" w:rsidRDefault="0049773D" w:rsidP="0049773D">
      <w:pPr>
        <w:rPr>
          <w:lang w:val="de-DE"/>
        </w:rPr>
      </w:pPr>
      <w:r w:rsidRPr="00247A12">
        <w:rPr>
          <w:lang w:val="de-DE"/>
        </w:rPr>
        <w:t>Ein User soll nach Angebote andere</w:t>
      </w:r>
      <w:r w:rsidR="00F07CAE">
        <w:rPr>
          <w:lang w:val="de-DE"/>
        </w:rPr>
        <w:t>r</w:t>
      </w:r>
      <w:r w:rsidRPr="00247A12">
        <w:rPr>
          <w:lang w:val="de-DE"/>
        </w:rPr>
        <w:t xml:space="preserve"> User suchen können. Dazu </w:t>
      </w:r>
      <w:r w:rsidR="004473E1" w:rsidRPr="00247A12">
        <w:rPr>
          <w:lang w:val="de-DE"/>
        </w:rPr>
        <w:t xml:space="preserve">wird die beim Einstellen gewählte Kategorie verwendet. Der User soll durch eine </w:t>
      </w:r>
      <w:r w:rsidR="00247A12">
        <w:rPr>
          <w:lang w:val="de-DE"/>
        </w:rPr>
        <w:t>Gruppierungsstruktur bzw. hierarchische</w:t>
      </w:r>
      <w:r w:rsidR="00247A12" w:rsidRPr="00247A12">
        <w:rPr>
          <w:lang w:val="de-DE"/>
        </w:rPr>
        <w:t xml:space="preserve"> Anordnung</w:t>
      </w:r>
      <w:r w:rsidR="004473E1" w:rsidRPr="00247A12">
        <w:rPr>
          <w:lang w:val="de-DE"/>
        </w:rPr>
        <w:t xml:space="preserve"> von </w:t>
      </w:r>
      <w:r w:rsidR="00247A12" w:rsidRPr="00247A12">
        <w:rPr>
          <w:lang w:val="de-DE"/>
        </w:rPr>
        <w:t>Kategorien</w:t>
      </w:r>
      <w:r w:rsidR="004473E1" w:rsidRPr="00247A12">
        <w:rPr>
          <w:lang w:val="de-DE"/>
        </w:rPr>
        <w:t xml:space="preserve"> einfach das gewünschte Angebot finden.</w:t>
      </w:r>
    </w:p>
    <w:p w:rsidR="004473E1" w:rsidRPr="00247A12" w:rsidRDefault="004473E1" w:rsidP="0049773D">
      <w:pPr>
        <w:rPr>
          <w:lang w:val="de-DE"/>
        </w:rPr>
      </w:pPr>
    </w:p>
    <w:p w:rsidR="004473E1" w:rsidRPr="00247A12" w:rsidRDefault="004473E1" w:rsidP="0049773D">
      <w:pPr>
        <w:rPr>
          <w:lang w:val="de-DE"/>
        </w:rPr>
      </w:pPr>
    </w:p>
    <w:p w:rsidR="004473E1" w:rsidRPr="00247A12" w:rsidRDefault="004473E1" w:rsidP="004473E1">
      <w:pPr>
        <w:pStyle w:val="berschrift3"/>
        <w:rPr>
          <w:lang w:val="de-DE"/>
        </w:rPr>
      </w:pPr>
      <w:bookmarkStart w:id="15" w:name="_Toc400895386"/>
      <w:r w:rsidRPr="00247A12">
        <w:rPr>
          <w:lang w:val="de-DE"/>
        </w:rPr>
        <w:t>Angebote löschen</w:t>
      </w:r>
      <w:bookmarkEnd w:id="15"/>
    </w:p>
    <w:p w:rsidR="004473E1" w:rsidRPr="00247A12" w:rsidRDefault="004473E1" w:rsidP="004473E1">
      <w:pPr>
        <w:rPr>
          <w:lang w:val="de-DE"/>
        </w:rPr>
      </w:pPr>
      <w:r w:rsidRPr="00247A12">
        <w:rPr>
          <w:lang w:val="de-DE"/>
        </w:rPr>
        <w:t xml:space="preserve">Ein Admin hat die </w:t>
      </w:r>
      <w:r w:rsidR="00247A12" w:rsidRPr="00247A12">
        <w:rPr>
          <w:lang w:val="de-DE"/>
        </w:rPr>
        <w:t>Möglichkeit</w:t>
      </w:r>
      <w:r w:rsidRPr="00247A12">
        <w:rPr>
          <w:lang w:val="de-DE"/>
        </w:rPr>
        <w:t xml:space="preserve"> einzelne Angebote von Usern </w:t>
      </w:r>
      <w:r w:rsidR="00247A12" w:rsidRPr="00247A12">
        <w:rPr>
          <w:lang w:val="de-DE"/>
        </w:rPr>
        <w:t>zu löschen</w:t>
      </w:r>
      <w:r w:rsidRPr="00247A12">
        <w:rPr>
          <w:lang w:val="de-DE"/>
        </w:rPr>
        <w:t xml:space="preserve"> bzw. Zu </w:t>
      </w:r>
      <w:r w:rsidR="00247A12">
        <w:rPr>
          <w:lang w:val="de-DE"/>
        </w:rPr>
        <w:t>b</w:t>
      </w:r>
      <w:r w:rsidRPr="00247A12">
        <w:rPr>
          <w:lang w:val="de-DE"/>
        </w:rPr>
        <w:t>earbeiten (z.B. die Kategorie ändern).</w:t>
      </w:r>
    </w:p>
    <w:p w:rsidR="004473E1" w:rsidRPr="00247A12" w:rsidRDefault="004473E1" w:rsidP="004473E1">
      <w:pPr>
        <w:rPr>
          <w:lang w:val="de-DE"/>
        </w:rPr>
      </w:pPr>
    </w:p>
    <w:p w:rsidR="004473E1" w:rsidRPr="00247A12" w:rsidRDefault="004473E1" w:rsidP="004473E1">
      <w:pPr>
        <w:pStyle w:val="berschrift3"/>
        <w:rPr>
          <w:lang w:val="de-DE"/>
        </w:rPr>
      </w:pPr>
      <w:bookmarkStart w:id="16" w:name="_Toc400895387"/>
      <w:r w:rsidRPr="00247A12">
        <w:rPr>
          <w:lang w:val="de-DE"/>
        </w:rPr>
        <w:t>Userverwalten</w:t>
      </w:r>
      <w:bookmarkEnd w:id="16"/>
    </w:p>
    <w:p w:rsidR="004473E1" w:rsidRPr="00247A12" w:rsidRDefault="004473E1" w:rsidP="004473E1">
      <w:pPr>
        <w:rPr>
          <w:lang w:val="de-DE"/>
        </w:rPr>
      </w:pPr>
      <w:r w:rsidRPr="00247A12">
        <w:rPr>
          <w:lang w:val="de-DE"/>
        </w:rPr>
        <w:t>Ein</w:t>
      </w:r>
      <w:r w:rsidR="00F07CAE">
        <w:rPr>
          <w:lang w:val="de-DE"/>
        </w:rPr>
        <w:t xml:space="preserve"> Admin kann User verwalten, das</w:t>
      </w:r>
      <w:r w:rsidRPr="00247A12">
        <w:rPr>
          <w:lang w:val="de-DE"/>
        </w:rPr>
        <w:t xml:space="preserve"> </w:t>
      </w:r>
      <w:r w:rsidR="00247A12" w:rsidRPr="00247A12">
        <w:rPr>
          <w:lang w:val="de-DE"/>
        </w:rPr>
        <w:t>bedeutet</w:t>
      </w:r>
      <w:r w:rsidRPr="00247A12">
        <w:rPr>
          <w:lang w:val="de-DE"/>
        </w:rPr>
        <w:t xml:space="preserve"> er kann User aus der Webanwendung löschen. Dadurch ändert sich der Status von dem User von </w:t>
      </w:r>
      <w:r w:rsidR="00247A12">
        <w:rPr>
          <w:lang w:val="de-DE"/>
        </w:rPr>
        <w:t>„</w:t>
      </w:r>
      <w:r w:rsidRPr="00247A12">
        <w:rPr>
          <w:lang w:val="de-DE"/>
        </w:rPr>
        <w:t>User</w:t>
      </w:r>
      <w:r w:rsidR="00247A12">
        <w:rPr>
          <w:lang w:val="de-DE"/>
        </w:rPr>
        <w:t>“</w:t>
      </w:r>
      <w:r w:rsidRPr="00247A12">
        <w:rPr>
          <w:lang w:val="de-DE"/>
        </w:rPr>
        <w:t xml:space="preserve"> zu </w:t>
      </w:r>
      <w:r w:rsidR="00247A12">
        <w:rPr>
          <w:lang w:val="de-DE"/>
        </w:rPr>
        <w:t xml:space="preserve">„nicht </w:t>
      </w:r>
      <w:r w:rsidR="00247A12" w:rsidRPr="00247A12">
        <w:rPr>
          <w:lang w:val="de-DE"/>
        </w:rPr>
        <w:t>registrierter</w:t>
      </w:r>
      <w:r w:rsidRPr="00247A12">
        <w:rPr>
          <w:lang w:val="de-DE"/>
        </w:rPr>
        <w:t xml:space="preserve"> User</w:t>
      </w:r>
      <w:r w:rsidR="00247A12">
        <w:rPr>
          <w:lang w:val="de-DE"/>
        </w:rPr>
        <w:t>“</w:t>
      </w:r>
      <w:r w:rsidRPr="00247A12">
        <w:rPr>
          <w:lang w:val="de-DE"/>
        </w:rPr>
        <w:t>.</w:t>
      </w:r>
    </w:p>
    <w:p w:rsidR="004473E1" w:rsidRPr="00247A12" w:rsidRDefault="004473E1" w:rsidP="004473E1">
      <w:pPr>
        <w:rPr>
          <w:lang w:val="de-DE"/>
        </w:rPr>
      </w:pPr>
    </w:p>
    <w:p w:rsidR="004473E1" w:rsidRPr="00247A12" w:rsidRDefault="004473E1" w:rsidP="004473E1">
      <w:pPr>
        <w:pStyle w:val="berschrift3"/>
        <w:rPr>
          <w:lang w:val="de-DE"/>
        </w:rPr>
      </w:pPr>
      <w:bookmarkStart w:id="17" w:name="_Toc400895388"/>
      <w:r w:rsidRPr="00247A12">
        <w:rPr>
          <w:lang w:val="de-DE"/>
        </w:rPr>
        <w:t>Profilinformationen bearbeiten</w:t>
      </w:r>
      <w:bookmarkEnd w:id="17"/>
    </w:p>
    <w:p w:rsidR="004473E1" w:rsidRPr="00247A12" w:rsidRDefault="004473E1" w:rsidP="004473E1">
      <w:pPr>
        <w:rPr>
          <w:lang w:val="de-DE"/>
        </w:rPr>
      </w:pPr>
      <w:r w:rsidRPr="00247A12">
        <w:rPr>
          <w:lang w:val="de-DE"/>
        </w:rPr>
        <w:t xml:space="preserve">Ein User kann seine Profilinformationen bearbeiten. Dadurch ist es z.B. </w:t>
      </w:r>
      <w:r w:rsidR="00247A12" w:rsidRPr="00247A12">
        <w:rPr>
          <w:lang w:val="de-DE"/>
        </w:rPr>
        <w:t>möglich</w:t>
      </w:r>
      <w:r w:rsidRPr="00247A12">
        <w:rPr>
          <w:lang w:val="de-DE"/>
        </w:rPr>
        <w:t xml:space="preserve"> seine Email-Adresse zu ändern.</w:t>
      </w:r>
    </w:p>
    <w:p w:rsidR="004473E1" w:rsidRPr="00247A12" w:rsidRDefault="004473E1" w:rsidP="004473E1">
      <w:pPr>
        <w:rPr>
          <w:lang w:val="de-DE"/>
        </w:rPr>
      </w:pPr>
    </w:p>
    <w:p w:rsidR="004473E1" w:rsidRPr="00247A12" w:rsidRDefault="004473E1" w:rsidP="004473E1">
      <w:pPr>
        <w:pStyle w:val="berschrift3"/>
        <w:rPr>
          <w:lang w:val="de-DE"/>
        </w:rPr>
      </w:pPr>
      <w:bookmarkStart w:id="18" w:name="_Toc400895389"/>
      <w:r w:rsidRPr="00247A12">
        <w:rPr>
          <w:lang w:val="de-DE"/>
        </w:rPr>
        <w:t>User bewerten</w:t>
      </w:r>
      <w:bookmarkEnd w:id="18"/>
    </w:p>
    <w:p w:rsidR="004473E1" w:rsidRPr="00247A12" w:rsidRDefault="004473E1" w:rsidP="004473E1">
      <w:pPr>
        <w:rPr>
          <w:lang w:val="de-DE"/>
        </w:rPr>
      </w:pPr>
      <w:r w:rsidRPr="00247A12">
        <w:rPr>
          <w:lang w:val="de-DE"/>
        </w:rPr>
        <w:t xml:space="preserve">Alle User haben die Möglichkeit andere User zu bewerten. Die Bewertung erscheint dann im Profil des </w:t>
      </w:r>
      <w:r w:rsidR="00247A12" w:rsidRPr="00247A12">
        <w:rPr>
          <w:lang w:val="de-DE"/>
        </w:rPr>
        <w:t>bewerteten</w:t>
      </w:r>
      <w:r w:rsidRPr="00247A12">
        <w:rPr>
          <w:lang w:val="de-DE"/>
        </w:rPr>
        <w:t xml:space="preserve"> Users.</w:t>
      </w:r>
    </w:p>
    <w:p w:rsidR="004473E1" w:rsidRPr="00247A12" w:rsidRDefault="004473E1" w:rsidP="004473E1">
      <w:pPr>
        <w:rPr>
          <w:lang w:val="de-DE"/>
        </w:rPr>
      </w:pPr>
    </w:p>
    <w:p w:rsidR="004473E1" w:rsidRPr="00247A12" w:rsidRDefault="004473E1" w:rsidP="004473E1">
      <w:pPr>
        <w:pStyle w:val="berschrift3"/>
        <w:rPr>
          <w:lang w:val="de-DE"/>
        </w:rPr>
      </w:pPr>
      <w:bookmarkStart w:id="19" w:name="_Toc400895390"/>
      <w:r w:rsidRPr="00247A12">
        <w:rPr>
          <w:lang w:val="de-DE"/>
        </w:rPr>
        <w:t>Anfragen an User senden</w:t>
      </w:r>
      <w:bookmarkEnd w:id="19"/>
    </w:p>
    <w:p w:rsidR="004473E1" w:rsidRPr="00247A12" w:rsidRDefault="004473E1" w:rsidP="004473E1">
      <w:pPr>
        <w:rPr>
          <w:lang w:val="de-DE"/>
        </w:rPr>
      </w:pPr>
      <w:r w:rsidRPr="00247A12">
        <w:rPr>
          <w:lang w:val="de-DE"/>
        </w:rPr>
        <w:t>Ein User kann Anfragen an einen anderen User senden. Dazu wählt er zunächst ein Angebot des entsprechenden Users aus und sendet dann die Anfrage.</w:t>
      </w:r>
    </w:p>
    <w:p w:rsidR="00D64B01" w:rsidRPr="00247A12" w:rsidRDefault="00D64B01" w:rsidP="004473E1">
      <w:pPr>
        <w:rPr>
          <w:lang w:val="de-DE"/>
        </w:rPr>
      </w:pPr>
    </w:p>
    <w:p w:rsidR="004473E1" w:rsidRPr="00247A12" w:rsidRDefault="004473E1" w:rsidP="004473E1">
      <w:pPr>
        <w:rPr>
          <w:lang w:val="de-DE"/>
        </w:rPr>
      </w:pPr>
      <w:r w:rsidRPr="00247A12">
        <w:rPr>
          <w:lang w:val="de-DE"/>
        </w:rPr>
        <w:t xml:space="preserve">Die Anfrage enthält bei einer </w:t>
      </w:r>
      <w:r w:rsidR="00247A12" w:rsidRPr="00247A12">
        <w:rPr>
          <w:lang w:val="de-DE"/>
        </w:rPr>
        <w:t>Verleihung</w:t>
      </w:r>
      <w:r w:rsidRPr="00247A12">
        <w:rPr>
          <w:lang w:val="de-DE"/>
        </w:rPr>
        <w:t xml:space="preserve"> folgende Pflicht-Elemente:</w:t>
      </w:r>
    </w:p>
    <w:p w:rsidR="004473E1" w:rsidRPr="00247A12" w:rsidRDefault="004473E1" w:rsidP="004473E1">
      <w:pPr>
        <w:pStyle w:val="Listenabsatz"/>
        <w:numPr>
          <w:ilvl w:val="0"/>
          <w:numId w:val="6"/>
        </w:numPr>
        <w:rPr>
          <w:lang w:val="de-DE"/>
        </w:rPr>
      </w:pPr>
      <w:r w:rsidRPr="00247A12">
        <w:rPr>
          <w:lang w:val="de-DE"/>
        </w:rPr>
        <w:t>Zeitraum</w:t>
      </w:r>
    </w:p>
    <w:p w:rsidR="00D64B01" w:rsidRPr="00247A12" w:rsidRDefault="004473E1" w:rsidP="00D64B01">
      <w:pPr>
        <w:pStyle w:val="Listenabsatz"/>
        <w:numPr>
          <w:ilvl w:val="0"/>
          <w:numId w:val="6"/>
        </w:numPr>
        <w:rPr>
          <w:lang w:val="de-DE"/>
        </w:rPr>
      </w:pPr>
      <w:r w:rsidRPr="00247A12">
        <w:rPr>
          <w:lang w:val="de-DE"/>
        </w:rPr>
        <w:t>Userinformationen (Link zum Profil)</w:t>
      </w:r>
    </w:p>
    <w:p w:rsidR="00D64B01" w:rsidRPr="00247A12" w:rsidRDefault="00D64B01" w:rsidP="00D64B01">
      <w:pPr>
        <w:rPr>
          <w:lang w:val="de-DE"/>
        </w:rPr>
      </w:pPr>
    </w:p>
    <w:p w:rsidR="00D64B01" w:rsidRPr="00247A12" w:rsidRDefault="00D64B01" w:rsidP="00D64B01">
      <w:pPr>
        <w:rPr>
          <w:lang w:val="de-DE"/>
        </w:rPr>
      </w:pPr>
      <w:r w:rsidRPr="00247A12">
        <w:rPr>
          <w:lang w:val="de-DE"/>
        </w:rPr>
        <w:t>Die Anfrage enthält bei einem Tausch folgende Pflicht-Elemente:</w:t>
      </w:r>
    </w:p>
    <w:p w:rsidR="00D64B01" w:rsidRPr="00247A12" w:rsidRDefault="00247A12" w:rsidP="00247A12">
      <w:pPr>
        <w:pStyle w:val="Listenabsatz"/>
        <w:numPr>
          <w:ilvl w:val="0"/>
          <w:numId w:val="6"/>
        </w:numPr>
        <w:rPr>
          <w:lang w:val="de-DE"/>
        </w:rPr>
      </w:pPr>
      <w:r w:rsidRPr="00247A12">
        <w:rPr>
          <w:lang w:val="de-DE"/>
        </w:rPr>
        <w:t>Usern Informationen</w:t>
      </w:r>
      <w:r>
        <w:rPr>
          <w:lang w:val="de-DE"/>
        </w:rPr>
        <w:t xml:space="preserve"> </w:t>
      </w:r>
      <w:r w:rsidRPr="00247A12">
        <w:rPr>
          <w:lang w:val="de-DE"/>
        </w:rPr>
        <w:t>(Link zum Profil)</w:t>
      </w:r>
    </w:p>
    <w:p w:rsidR="00D64B01" w:rsidRPr="00247A12" w:rsidRDefault="00D64B01" w:rsidP="00D64B01">
      <w:pPr>
        <w:pStyle w:val="Listenabsatz"/>
        <w:numPr>
          <w:ilvl w:val="0"/>
          <w:numId w:val="7"/>
        </w:numPr>
        <w:rPr>
          <w:lang w:val="de-DE"/>
        </w:rPr>
      </w:pPr>
      <w:r w:rsidRPr="00247A12">
        <w:rPr>
          <w:lang w:val="de-DE"/>
        </w:rPr>
        <w:t>Tausch-Angebot</w:t>
      </w:r>
    </w:p>
    <w:p w:rsidR="00D64B01" w:rsidRPr="00247A12" w:rsidRDefault="00D64B01" w:rsidP="00D64B01">
      <w:pPr>
        <w:rPr>
          <w:lang w:val="de-DE"/>
        </w:rPr>
      </w:pPr>
    </w:p>
    <w:p w:rsidR="00D64B01" w:rsidRPr="00247A12" w:rsidRDefault="00D64B01" w:rsidP="00D64B01">
      <w:pPr>
        <w:rPr>
          <w:lang w:val="de-DE"/>
        </w:rPr>
      </w:pPr>
      <w:r w:rsidRPr="00247A12">
        <w:rPr>
          <w:lang w:val="de-DE"/>
        </w:rPr>
        <w:t>Zusätzlich enthalten ist:</w:t>
      </w:r>
    </w:p>
    <w:p w:rsidR="00D64B01" w:rsidRPr="00247A12" w:rsidRDefault="00D64B01" w:rsidP="00D64B01">
      <w:pPr>
        <w:pStyle w:val="Listenabsatz"/>
        <w:numPr>
          <w:ilvl w:val="0"/>
          <w:numId w:val="7"/>
        </w:numPr>
        <w:rPr>
          <w:lang w:val="de-DE"/>
        </w:rPr>
      </w:pPr>
      <w:r w:rsidRPr="00247A12">
        <w:rPr>
          <w:lang w:val="de-DE"/>
        </w:rPr>
        <w:t>Freitext Möglichkeit für Detailfragen zum Angebot.</w:t>
      </w:r>
    </w:p>
    <w:p w:rsidR="00D64B01" w:rsidRPr="00247A12" w:rsidRDefault="00D64B01" w:rsidP="00D64B01">
      <w:pPr>
        <w:rPr>
          <w:lang w:val="de-DE"/>
        </w:rPr>
      </w:pPr>
    </w:p>
    <w:p w:rsidR="00D64B01" w:rsidRPr="00247A12" w:rsidRDefault="00D64B01" w:rsidP="00D64B01">
      <w:pPr>
        <w:pStyle w:val="berschrift3"/>
        <w:rPr>
          <w:lang w:val="de-DE"/>
        </w:rPr>
      </w:pPr>
      <w:bookmarkStart w:id="20" w:name="_Toc400895391"/>
      <w:r w:rsidRPr="00247A12">
        <w:rPr>
          <w:lang w:val="de-DE"/>
        </w:rPr>
        <w:lastRenderedPageBreak/>
        <w:t>Anfragen beantworten</w:t>
      </w:r>
      <w:bookmarkEnd w:id="20"/>
    </w:p>
    <w:p w:rsidR="00D64B01" w:rsidRPr="00247A12" w:rsidRDefault="00D64B01" w:rsidP="00D64B01">
      <w:pPr>
        <w:rPr>
          <w:lang w:val="de-DE"/>
        </w:rPr>
      </w:pPr>
      <w:r w:rsidRPr="00247A12">
        <w:rPr>
          <w:lang w:val="de-DE"/>
        </w:rPr>
        <w:t xml:space="preserve">Der User soll die an ihn gestellten </w:t>
      </w:r>
      <w:r w:rsidR="00247A12" w:rsidRPr="00247A12">
        <w:rPr>
          <w:lang w:val="de-DE"/>
        </w:rPr>
        <w:t>Anfragen</w:t>
      </w:r>
      <w:r w:rsidRPr="00247A12">
        <w:rPr>
          <w:lang w:val="de-DE"/>
        </w:rPr>
        <w:t xml:space="preserve"> (Tausch/Verleih) angezeigt bekommen und diese beantworten können. Hierbei kann er einer Anfrage zustimmen, </w:t>
      </w:r>
      <w:r w:rsidR="00247A12" w:rsidRPr="00247A12">
        <w:rPr>
          <w:lang w:val="de-DE"/>
        </w:rPr>
        <w:t>ablehnen</w:t>
      </w:r>
      <w:r w:rsidRPr="00247A12">
        <w:rPr>
          <w:lang w:val="de-DE"/>
        </w:rPr>
        <w:t xml:space="preserve"> oder einen </w:t>
      </w:r>
      <w:r w:rsidR="00247A12" w:rsidRPr="00247A12">
        <w:rPr>
          <w:lang w:val="de-DE"/>
        </w:rPr>
        <w:t>Gegenvorschlag</w:t>
      </w:r>
      <w:r w:rsidR="006E30CF">
        <w:rPr>
          <w:lang w:val="de-DE"/>
        </w:rPr>
        <w:t xml:space="preserve"> m</w:t>
      </w:r>
      <w:r w:rsidRPr="00247A12">
        <w:rPr>
          <w:lang w:val="de-DE"/>
        </w:rPr>
        <w:t xml:space="preserve">achen. Beim </w:t>
      </w:r>
      <w:r w:rsidR="00247A12" w:rsidRPr="00247A12">
        <w:rPr>
          <w:lang w:val="de-DE"/>
        </w:rPr>
        <w:t>Zustimmen</w:t>
      </w:r>
      <w:r w:rsidRPr="00247A12">
        <w:rPr>
          <w:lang w:val="de-DE"/>
        </w:rPr>
        <w:t xml:space="preserve"> muss der User </w:t>
      </w:r>
      <w:r w:rsidR="00247A12">
        <w:rPr>
          <w:lang w:val="de-DE"/>
        </w:rPr>
        <w:t>einen</w:t>
      </w:r>
      <w:r w:rsidRPr="00247A12">
        <w:rPr>
          <w:lang w:val="de-DE"/>
        </w:rPr>
        <w:t xml:space="preserve"> Ort und eine Zeit </w:t>
      </w:r>
      <w:r w:rsidR="006E30CF">
        <w:rPr>
          <w:lang w:val="de-DE"/>
        </w:rPr>
        <w:t>angeben</w:t>
      </w:r>
      <w:r w:rsidRPr="00247A12">
        <w:rPr>
          <w:lang w:val="de-DE"/>
        </w:rPr>
        <w:t xml:space="preserve"> an </w:t>
      </w:r>
      <w:r w:rsidR="006E30CF">
        <w:rPr>
          <w:lang w:val="de-DE"/>
        </w:rPr>
        <w:t>dem das Angebot übergeben bzw. a</w:t>
      </w:r>
      <w:r w:rsidRPr="00247A12">
        <w:rPr>
          <w:lang w:val="de-DE"/>
        </w:rPr>
        <w:t>usgetauscht werden soll. Dies erscheint bei</w:t>
      </w:r>
      <w:r w:rsidR="006E30CF">
        <w:rPr>
          <w:lang w:val="de-DE"/>
        </w:rPr>
        <w:t xml:space="preserve"> </w:t>
      </w:r>
      <w:r w:rsidRPr="00247A12">
        <w:rPr>
          <w:lang w:val="de-DE"/>
        </w:rPr>
        <w:t xml:space="preserve">dem empfangenden User </w:t>
      </w:r>
      <w:r w:rsidR="006E30CF">
        <w:rPr>
          <w:lang w:val="de-DE"/>
        </w:rPr>
        <w:t>wiederum</w:t>
      </w:r>
      <w:r w:rsidRPr="00247A12">
        <w:rPr>
          <w:lang w:val="de-DE"/>
        </w:rPr>
        <w:t xml:space="preserve"> als Anfrage</w:t>
      </w:r>
      <w:r w:rsidR="006E30CF">
        <w:rPr>
          <w:lang w:val="de-DE"/>
        </w:rPr>
        <w:t xml:space="preserve">, die er dann </w:t>
      </w:r>
      <w:r w:rsidRPr="00247A12">
        <w:rPr>
          <w:lang w:val="de-DE"/>
        </w:rPr>
        <w:t>beantworten kann.</w:t>
      </w:r>
    </w:p>
    <w:p w:rsidR="00D64B01" w:rsidRPr="00247A12" w:rsidRDefault="00D64B01" w:rsidP="00D64B01">
      <w:pPr>
        <w:rPr>
          <w:lang w:val="de-DE"/>
        </w:rPr>
      </w:pPr>
    </w:p>
    <w:p w:rsidR="00DC3631" w:rsidRPr="00247A12" w:rsidRDefault="00296123">
      <w:pPr>
        <w:pStyle w:val="berschrift2"/>
        <w:ind w:left="720" w:hanging="720"/>
        <w:rPr>
          <w:lang w:val="de-DE"/>
        </w:rPr>
      </w:pPr>
      <w:bookmarkStart w:id="21" w:name="_Toc400895392"/>
      <w:r w:rsidRPr="00247A12">
        <w:rPr>
          <w:lang w:val="de-DE"/>
        </w:rPr>
        <w:t>Usability</w:t>
      </w:r>
      <w:bookmarkEnd w:id="21"/>
      <w:r w:rsidRPr="00247A12">
        <w:rPr>
          <w:lang w:val="de-DE"/>
        </w:rPr>
        <w:t xml:space="preserve"> </w:t>
      </w:r>
    </w:p>
    <w:p w:rsidR="009E4B23" w:rsidRPr="00247A12" w:rsidRDefault="009E4B23" w:rsidP="009E4B23">
      <w:pPr>
        <w:rPr>
          <w:lang w:val="de-DE"/>
        </w:rPr>
      </w:pPr>
    </w:p>
    <w:p w:rsidR="00DC3631" w:rsidRPr="00247A12" w:rsidRDefault="00247A12">
      <w:pPr>
        <w:pStyle w:val="berschrift3"/>
        <w:ind w:left="720" w:hanging="720"/>
        <w:rPr>
          <w:lang w:val="de-DE"/>
        </w:rPr>
      </w:pPr>
      <w:bookmarkStart w:id="22" w:name="_Toc400895393"/>
      <w:r w:rsidRPr="00247A12">
        <w:rPr>
          <w:lang w:val="de-DE"/>
        </w:rPr>
        <w:t>Bedienung</w:t>
      </w:r>
      <w:bookmarkEnd w:id="22"/>
    </w:p>
    <w:p w:rsidR="0028696D" w:rsidRPr="00247A12" w:rsidRDefault="0028696D" w:rsidP="0028696D">
      <w:pPr>
        <w:rPr>
          <w:lang w:val="de-DE"/>
        </w:rPr>
      </w:pPr>
      <w:r w:rsidRPr="00247A12">
        <w:rPr>
          <w:lang w:val="de-DE"/>
        </w:rPr>
        <w:t xml:space="preserve">Die </w:t>
      </w:r>
      <w:r w:rsidR="00247A12" w:rsidRPr="00247A12">
        <w:rPr>
          <w:lang w:val="de-DE"/>
        </w:rPr>
        <w:t>Bedienung</w:t>
      </w:r>
      <w:r w:rsidRPr="00247A12">
        <w:rPr>
          <w:lang w:val="de-DE"/>
        </w:rPr>
        <w:t xml:space="preserve"> der Webanwendung soll </w:t>
      </w:r>
      <w:r w:rsidR="00247A12" w:rsidRPr="00247A12">
        <w:rPr>
          <w:lang w:val="de-DE"/>
        </w:rPr>
        <w:t>intuitiv</w:t>
      </w:r>
      <w:r w:rsidRPr="00247A12">
        <w:rPr>
          <w:lang w:val="de-DE"/>
        </w:rPr>
        <w:t xml:space="preserve"> und einfach sein. Dadurch ist es für neue User möglich innerhalb kürzester Zeit die </w:t>
      </w:r>
      <w:r w:rsidR="00247A12" w:rsidRPr="00247A12">
        <w:rPr>
          <w:lang w:val="de-DE"/>
        </w:rPr>
        <w:t>Verwendung</w:t>
      </w:r>
      <w:r w:rsidRPr="00247A12">
        <w:rPr>
          <w:lang w:val="de-DE"/>
        </w:rPr>
        <w:t xml:space="preserve"> zu</w:t>
      </w:r>
      <w:r w:rsidR="00247A12">
        <w:rPr>
          <w:lang w:val="de-DE"/>
        </w:rPr>
        <w:t xml:space="preserve"> </w:t>
      </w:r>
      <w:r w:rsidR="00247A12" w:rsidRPr="00247A12">
        <w:rPr>
          <w:lang w:val="de-DE"/>
        </w:rPr>
        <w:t>erlernen</w:t>
      </w:r>
      <w:r w:rsidRPr="00247A12">
        <w:rPr>
          <w:lang w:val="de-DE"/>
        </w:rPr>
        <w:t xml:space="preserve">. Deshalb soll drauf geachtet </w:t>
      </w:r>
      <w:r w:rsidR="00247A12" w:rsidRPr="00247A12">
        <w:rPr>
          <w:lang w:val="de-DE"/>
        </w:rPr>
        <w:t>werden</w:t>
      </w:r>
      <w:r w:rsidR="00A64733">
        <w:rPr>
          <w:lang w:val="de-DE"/>
        </w:rPr>
        <w:t>,</w:t>
      </w:r>
      <w:r w:rsidRPr="00247A12">
        <w:rPr>
          <w:lang w:val="de-DE"/>
        </w:rPr>
        <w:t xml:space="preserve"> das</w:t>
      </w:r>
      <w:r w:rsidR="00A64733">
        <w:rPr>
          <w:lang w:val="de-DE"/>
        </w:rPr>
        <w:t>s die Webanwendung den</w:t>
      </w:r>
      <w:r w:rsidRPr="00247A12">
        <w:rPr>
          <w:lang w:val="de-DE"/>
        </w:rPr>
        <w:t xml:space="preserve"> modernen Seh- und Suchgewohnheiten (</w:t>
      </w:r>
      <w:proofErr w:type="spellStart"/>
      <w:r w:rsidRPr="00247A12">
        <w:rPr>
          <w:lang w:val="de-DE"/>
        </w:rPr>
        <w:t>look</w:t>
      </w:r>
      <w:proofErr w:type="spellEnd"/>
      <w:r w:rsidRPr="00247A12">
        <w:rPr>
          <w:lang w:val="de-DE"/>
        </w:rPr>
        <w:t xml:space="preserve"> &amp; </w:t>
      </w:r>
      <w:proofErr w:type="spellStart"/>
      <w:r w:rsidRPr="00247A12">
        <w:rPr>
          <w:lang w:val="de-DE"/>
        </w:rPr>
        <w:t>feel</w:t>
      </w:r>
      <w:proofErr w:type="spellEnd"/>
      <w:r w:rsidRPr="00247A12">
        <w:rPr>
          <w:lang w:val="de-DE"/>
        </w:rPr>
        <w:t>) entspricht.</w:t>
      </w:r>
    </w:p>
    <w:p w:rsidR="0028696D" w:rsidRPr="00247A12" w:rsidRDefault="0028696D" w:rsidP="0028696D">
      <w:pPr>
        <w:pStyle w:val="berschrift3"/>
        <w:rPr>
          <w:lang w:val="de-DE"/>
        </w:rPr>
      </w:pPr>
      <w:bookmarkStart w:id="23" w:name="_Toc400895394"/>
      <w:r w:rsidRPr="00247A12">
        <w:rPr>
          <w:lang w:val="de-DE"/>
        </w:rPr>
        <w:t xml:space="preserve">Userinterface </w:t>
      </w:r>
      <w:r w:rsidR="00247A12" w:rsidRPr="00247A12">
        <w:rPr>
          <w:lang w:val="de-DE"/>
        </w:rPr>
        <w:t>Aufbau</w:t>
      </w:r>
      <w:bookmarkEnd w:id="23"/>
    </w:p>
    <w:p w:rsidR="0028696D" w:rsidRPr="00247A12" w:rsidRDefault="0028696D" w:rsidP="0028696D">
      <w:pPr>
        <w:rPr>
          <w:lang w:val="de-DE"/>
        </w:rPr>
      </w:pPr>
      <w:r w:rsidRPr="00247A12">
        <w:rPr>
          <w:lang w:val="de-DE"/>
        </w:rPr>
        <w:t xml:space="preserve">Beim </w:t>
      </w:r>
      <w:r w:rsidR="00247A12" w:rsidRPr="00247A12">
        <w:rPr>
          <w:lang w:val="de-DE"/>
        </w:rPr>
        <w:t>Design</w:t>
      </w:r>
      <w:r w:rsidRPr="00247A12">
        <w:rPr>
          <w:lang w:val="de-DE"/>
        </w:rPr>
        <w:t xml:space="preserve"> des Userinterfaces soll im </w:t>
      </w:r>
      <w:r w:rsidR="00247A12" w:rsidRPr="00247A12">
        <w:rPr>
          <w:lang w:val="de-DE"/>
        </w:rPr>
        <w:t>Besonderen</w:t>
      </w:r>
      <w:r w:rsidRPr="00247A12">
        <w:rPr>
          <w:lang w:val="de-DE"/>
        </w:rPr>
        <w:t xml:space="preserve"> auf das </w:t>
      </w:r>
      <w:r w:rsidR="00247A12" w:rsidRPr="00247A12">
        <w:rPr>
          <w:lang w:val="de-DE"/>
        </w:rPr>
        <w:t>Verwenden</w:t>
      </w:r>
      <w:r w:rsidRPr="00247A12">
        <w:rPr>
          <w:lang w:val="de-DE"/>
        </w:rPr>
        <w:t xml:space="preserve"> von “</w:t>
      </w:r>
      <w:proofErr w:type="gramStart"/>
      <w:r w:rsidRPr="00247A12">
        <w:rPr>
          <w:lang w:val="de-DE"/>
        </w:rPr>
        <w:t>sprechenden ”</w:t>
      </w:r>
      <w:proofErr w:type="gramEnd"/>
      <w:r w:rsidRPr="00247A12">
        <w:rPr>
          <w:lang w:val="de-DE"/>
        </w:rPr>
        <w:t xml:space="preserve"> Bildern bzw. Icons geachtet werden, diese sollen dem Einsatz von Texten vorgezogen </w:t>
      </w:r>
      <w:r w:rsidR="00247A12" w:rsidRPr="00247A12">
        <w:rPr>
          <w:lang w:val="de-DE"/>
        </w:rPr>
        <w:t>werden</w:t>
      </w:r>
      <w:r w:rsidRPr="00247A12">
        <w:rPr>
          <w:lang w:val="de-DE"/>
        </w:rPr>
        <w:t xml:space="preserve">. Ist eine Gruppierung bzw. </w:t>
      </w:r>
      <w:r w:rsidR="00247A12">
        <w:rPr>
          <w:lang w:val="de-DE"/>
        </w:rPr>
        <w:t>hierarchische</w:t>
      </w:r>
      <w:r w:rsidR="00247A12" w:rsidRPr="00247A12">
        <w:rPr>
          <w:lang w:val="de-DE"/>
        </w:rPr>
        <w:t xml:space="preserve"> Anordnung</w:t>
      </w:r>
      <w:r w:rsidRPr="00247A12">
        <w:rPr>
          <w:lang w:val="de-DE"/>
        </w:rPr>
        <w:t xml:space="preserve"> von Elementen möglich</w:t>
      </w:r>
      <w:r w:rsidR="003B6560">
        <w:rPr>
          <w:lang w:val="de-DE"/>
        </w:rPr>
        <w:t>,</w:t>
      </w:r>
      <w:r w:rsidRPr="00247A12">
        <w:rPr>
          <w:lang w:val="de-DE"/>
        </w:rPr>
        <w:t xml:space="preserve"> so ist dies</w:t>
      </w:r>
      <w:r w:rsidR="003B6560">
        <w:rPr>
          <w:lang w:val="de-DE"/>
        </w:rPr>
        <w:t>e zu wählen, d</w:t>
      </w:r>
      <w:r w:rsidRPr="00247A12">
        <w:rPr>
          <w:lang w:val="de-DE"/>
        </w:rPr>
        <w:t xml:space="preserve">a große Übersichtseiten sehr schnell unübersichtlich </w:t>
      </w:r>
      <w:r w:rsidR="00247A12" w:rsidRPr="00247A12">
        <w:rPr>
          <w:lang w:val="de-DE"/>
        </w:rPr>
        <w:t>we</w:t>
      </w:r>
      <w:r w:rsidRPr="00247A12">
        <w:rPr>
          <w:lang w:val="de-DE"/>
        </w:rPr>
        <w:t xml:space="preserve">rden. </w:t>
      </w:r>
      <w:r w:rsidR="00247A12" w:rsidRPr="00247A12">
        <w:rPr>
          <w:lang w:val="de-DE"/>
        </w:rPr>
        <w:t>So</w:t>
      </w:r>
      <w:r w:rsidRPr="00247A12">
        <w:rPr>
          <w:lang w:val="de-DE"/>
        </w:rPr>
        <w:t xml:space="preserve"> ist es dem User</w:t>
      </w:r>
      <w:r w:rsidR="003B6560">
        <w:rPr>
          <w:lang w:val="de-DE"/>
        </w:rPr>
        <w:t xml:space="preserve"> möglich das gewünschte Element</w:t>
      </w:r>
      <w:r w:rsidRPr="00247A12">
        <w:rPr>
          <w:lang w:val="de-DE"/>
        </w:rPr>
        <w:t xml:space="preserve"> schneller </w:t>
      </w:r>
      <w:r w:rsidR="00247A12" w:rsidRPr="00247A12">
        <w:rPr>
          <w:lang w:val="de-DE"/>
        </w:rPr>
        <w:t>zu finden</w:t>
      </w:r>
      <w:r w:rsidR="003B6560">
        <w:rPr>
          <w:lang w:val="de-DE"/>
        </w:rPr>
        <w:t>,</w:t>
      </w:r>
      <w:r w:rsidRPr="00247A12">
        <w:rPr>
          <w:lang w:val="de-DE"/>
        </w:rPr>
        <w:t xml:space="preserve"> sowie </w:t>
      </w:r>
      <w:r w:rsidR="00247A12" w:rsidRPr="00247A12">
        <w:rPr>
          <w:lang w:val="de-DE"/>
        </w:rPr>
        <w:t>Elemente</w:t>
      </w:r>
      <w:r w:rsidR="003B6560">
        <w:rPr>
          <w:lang w:val="de-DE"/>
        </w:rPr>
        <w:t>,</w:t>
      </w:r>
      <w:r w:rsidRPr="00247A12">
        <w:rPr>
          <w:lang w:val="de-DE"/>
        </w:rPr>
        <w:t xml:space="preserve"> die mit seinem gesuchten in </w:t>
      </w:r>
      <w:r w:rsidR="00247A12" w:rsidRPr="00247A12">
        <w:rPr>
          <w:lang w:val="de-DE"/>
        </w:rPr>
        <w:t>Zusammenhang</w:t>
      </w:r>
      <w:r w:rsidRPr="00247A12">
        <w:rPr>
          <w:lang w:val="de-DE"/>
        </w:rPr>
        <w:t xml:space="preserve"> stehen.</w:t>
      </w:r>
    </w:p>
    <w:p w:rsidR="0028696D" w:rsidRPr="00247A12" w:rsidRDefault="0028696D" w:rsidP="0028696D">
      <w:pPr>
        <w:rPr>
          <w:lang w:val="de-DE"/>
        </w:rPr>
      </w:pPr>
    </w:p>
    <w:p w:rsidR="00DC3631" w:rsidRPr="00247A12" w:rsidRDefault="00296123">
      <w:pPr>
        <w:pStyle w:val="berschrift2"/>
        <w:rPr>
          <w:lang w:val="de-DE"/>
        </w:rPr>
      </w:pPr>
      <w:bookmarkStart w:id="24" w:name="_Toc400895395"/>
      <w:proofErr w:type="spellStart"/>
      <w:r w:rsidRPr="00247A12">
        <w:rPr>
          <w:lang w:val="de-DE"/>
        </w:rPr>
        <w:t>Reliability</w:t>
      </w:r>
      <w:bookmarkEnd w:id="24"/>
      <w:proofErr w:type="spellEnd"/>
      <w:r w:rsidRPr="00247A12">
        <w:rPr>
          <w:lang w:val="de-DE"/>
        </w:rPr>
        <w:t xml:space="preserve"> </w:t>
      </w:r>
    </w:p>
    <w:p w:rsidR="00DC3631" w:rsidRPr="00247A12" w:rsidRDefault="00F303BF">
      <w:pPr>
        <w:pStyle w:val="berschrift3"/>
        <w:ind w:left="720" w:hanging="720"/>
        <w:rPr>
          <w:lang w:val="de-DE"/>
        </w:rPr>
      </w:pPr>
      <w:bookmarkStart w:id="25" w:name="_Toc400895396"/>
      <w:r w:rsidRPr="00247A12">
        <w:rPr>
          <w:lang w:val="de-DE"/>
        </w:rPr>
        <w:t>Erreichbarkeit</w:t>
      </w:r>
      <w:bookmarkEnd w:id="25"/>
    </w:p>
    <w:p w:rsidR="00F303BF" w:rsidRPr="00247A12" w:rsidRDefault="00F303BF" w:rsidP="00F303BF">
      <w:pPr>
        <w:rPr>
          <w:lang w:val="de-DE"/>
        </w:rPr>
      </w:pPr>
      <w:r w:rsidRPr="00247A12">
        <w:rPr>
          <w:lang w:val="de-DE"/>
        </w:rPr>
        <w:t xml:space="preserve">Die Webanwendung soll wenn möglich 24/7 </w:t>
      </w:r>
      <w:r w:rsidR="00247A12" w:rsidRPr="00247A12">
        <w:rPr>
          <w:lang w:val="de-DE"/>
        </w:rPr>
        <w:t>erreichbar</w:t>
      </w:r>
      <w:r w:rsidRPr="00247A12">
        <w:rPr>
          <w:lang w:val="de-DE"/>
        </w:rPr>
        <w:t xml:space="preserve"> sein. Ausfälle Zwecks Wartungsarbeiten stellen für den Nutzer sofern sie vorher angekündigt wurden keinen Schaden da. Der Anteil von Wartungsarbeiten ist sehr gering, diese treten bei dieser Webanwendung nur bei Umzug auf </w:t>
      </w:r>
      <w:r w:rsidR="00247A12" w:rsidRPr="00247A12">
        <w:rPr>
          <w:lang w:val="de-DE"/>
        </w:rPr>
        <w:t>Leistungsstärkere</w:t>
      </w:r>
      <w:r w:rsidRPr="00247A12">
        <w:rPr>
          <w:lang w:val="de-DE"/>
        </w:rPr>
        <w:t xml:space="preserve"> Hardware also bei Skalierung der Webanwendung auf.</w:t>
      </w:r>
    </w:p>
    <w:p w:rsidR="00F303BF" w:rsidRPr="00247A12" w:rsidRDefault="00F303BF" w:rsidP="00F303BF">
      <w:pPr>
        <w:rPr>
          <w:lang w:val="de-DE"/>
        </w:rPr>
      </w:pPr>
    </w:p>
    <w:p w:rsidR="00F303BF" w:rsidRPr="00247A12" w:rsidRDefault="00F303BF" w:rsidP="00F303BF">
      <w:pPr>
        <w:pStyle w:val="berschrift3"/>
        <w:rPr>
          <w:lang w:val="de-DE"/>
        </w:rPr>
      </w:pPr>
      <w:bookmarkStart w:id="26" w:name="_Toc400895397"/>
      <w:r w:rsidRPr="00247A12">
        <w:rPr>
          <w:lang w:val="de-DE"/>
        </w:rPr>
        <w:t>Durchschnittliche Reparaturzeit (MTTR)</w:t>
      </w:r>
      <w:bookmarkEnd w:id="26"/>
    </w:p>
    <w:p w:rsidR="00F303BF" w:rsidRPr="00247A12" w:rsidRDefault="00F303BF" w:rsidP="00F303BF">
      <w:pPr>
        <w:rPr>
          <w:lang w:val="de-DE"/>
        </w:rPr>
      </w:pPr>
      <w:r w:rsidRPr="00247A12">
        <w:rPr>
          <w:lang w:val="de-DE"/>
        </w:rPr>
        <w:t xml:space="preserve">Die </w:t>
      </w:r>
      <w:r w:rsidR="00247A12">
        <w:rPr>
          <w:lang w:val="de-DE"/>
        </w:rPr>
        <w:t>durchschnittliche</w:t>
      </w:r>
      <w:r w:rsidRPr="00247A12">
        <w:rPr>
          <w:lang w:val="de-DE"/>
        </w:rPr>
        <w:t xml:space="preserve"> Zeit für Reparaturen am System nach einem Fehler soll ca. 5 Stunden betragen.</w:t>
      </w: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DC3631" w:rsidRPr="00247A12" w:rsidRDefault="00296123">
      <w:pPr>
        <w:pStyle w:val="berschrift2"/>
        <w:rPr>
          <w:lang w:val="de-DE"/>
        </w:rPr>
      </w:pPr>
      <w:bookmarkStart w:id="27" w:name="_Toc400895398"/>
      <w:r w:rsidRPr="00247A12">
        <w:rPr>
          <w:lang w:val="de-DE"/>
        </w:rPr>
        <w:t>Performance</w:t>
      </w:r>
      <w:bookmarkEnd w:id="27"/>
    </w:p>
    <w:p w:rsidR="00DC3631" w:rsidRPr="00247A12" w:rsidRDefault="00F303BF">
      <w:pPr>
        <w:pStyle w:val="berschrift3"/>
        <w:ind w:left="720" w:hanging="720"/>
        <w:rPr>
          <w:lang w:val="de-DE"/>
        </w:rPr>
      </w:pPr>
      <w:bookmarkStart w:id="28" w:name="_Toc400895399"/>
      <w:r w:rsidRPr="00247A12">
        <w:rPr>
          <w:lang w:val="de-DE"/>
        </w:rPr>
        <w:t>Antwortzeit</w:t>
      </w:r>
      <w:bookmarkEnd w:id="28"/>
    </w:p>
    <w:p w:rsidR="00F303BF" w:rsidRPr="00247A12" w:rsidRDefault="00F303BF" w:rsidP="00F303BF">
      <w:pPr>
        <w:rPr>
          <w:lang w:val="de-DE"/>
        </w:rPr>
      </w:pPr>
      <w:r w:rsidRPr="00247A12">
        <w:rPr>
          <w:lang w:val="de-DE"/>
        </w:rPr>
        <w:t>Die Antwor</w:t>
      </w:r>
      <w:r w:rsidR="00331983" w:rsidRPr="00247A12">
        <w:rPr>
          <w:lang w:val="de-DE"/>
        </w:rPr>
        <w:t>tzeit der Webanwen</w:t>
      </w:r>
      <w:r w:rsidR="00247A12">
        <w:rPr>
          <w:lang w:val="de-DE"/>
        </w:rPr>
        <w:t>d</w:t>
      </w:r>
      <w:r w:rsidR="00331983" w:rsidRPr="00247A12">
        <w:rPr>
          <w:lang w:val="de-DE"/>
        </w:rPr>
        <w:t>ung soll</w:t>
      </w:r>
      <w:r w:rsidR="00722674">
        <w:rPr>
          <w:lang w:val="de-DE"/>
        </w:rPr>
        <w:t xml:space="preserve"> maximal </w:t>
      </w:r>
      <w:r w:rsidRPr="00247A12">
        <w:rPr>
          <w:lang w:val="de-DE"/>
        </w:rPr>
        <w:t xml:space="preserve">200ms </w:t>
      </w:r>
      <w:r w:rsidR="00722674">
        <w:rPr>
          <w:lang w:val="de-DE"/>
        </w:rPr>
        <w:t>betragen. Der D</w:t>
      </w:r>
      <w:r w:rsidR="00331983" w:rsidRPr="00247A12">
        <w:rPr>
          <w:lang w:val="de-DE"/>
        </w:rPr>
        <w:t>ur</w:t>
      </w:r>
      <w:r w:rsidR="00722674">
        <w:rPr>
          <w:lang w:val="de-DE"/>
        </w:rPr>
        <w:t>ch</w:t>
      </w:r>
      <w:r w:rsidR="00331983" w:rsidRPr="00247A12">
        <w:rPr>
          <w:lang w:val="de-DE"/>
        </w:rPr>
        <w:t>schnitt soll bei 150ms liegen.</w:t>
      </w:r>
    </w:p>
    <w:p w:rsidR="00331983" w:rsidRPr="00247A12" w:rsidRDefault="00331983" w:rsidP="00F303BF">
      <w:pPr>
        <w:rPr>
          <w:lang w:val="de-DE"/>
        </w:rPr>
      </w:pPr>
    </w:p>
    <w:p w:rsidR="00331983" w:rsidRPr="00247A12" w:rsidRDefault="00331983" w:rsidP="00331983">
      <w:pPr>
        <w:pStyle w:val="berschrift3"/>
        <w:rPr>
          <w:lang w:val="de-DE"/>
        </w:rPr>
      </w:pPr>
      <w:bookmarkStart w:id="29" w:name="_Toc400895400"/>
      <w:r w:rsidRPr="00247A12">
        <w:rPr>
          <w:lang w:val="de-DE"/>
        </w:rPr>
        <w:t>Kapazität</w:t>
      </w:r>
      <w:bookmarkEnd w:id="29"/>
    </w:p>
    <w:p w:rsidR="00331983" w:rsidRPr="00247A12" w:rsidRDefault="00331983" w:rsidP="00331983">
      <w:pPr>
        <w:rPr>
          <w:lang w:val="de-DE"/>
        </w:rPr>
      </w:pPr>
      <w:r w:rsidRPr="00247A12">
        <w:rPr>
          <w:lang w:val="de-DE"/>
        </w:rPr>
        <w:t xml:space="preserve">Die Verwendung der Webanwendung soll mit bis zu 25 Usern </w:t>
      </w:r>
      <w:r w:rsidR="00247A12" w:rsidRPr="00247A12">
        <w:rPr>
          <w:lang w:val="de-DE"/>
        </w:rPr>
        <w:t>gleichzeitig</w:t>
      </w:r>
      <w:r w:rsidRPr="00247A12">
        <w:rPr>
          <w:lang w:val="de-DE"/>
        </w:rPr>
        <w:t xml:space="preserve"> möglich sein.</w:t>
      </w:r>
    </w:p>
    <w:p w:rsidR="00331983" w:rsidRPr="00247A12" w:rsidRDefault="00331983" w:rsidP="00331983">
      <w:pPr>
        <w:rPr>
          <w:lang w:val="de-DE"/>
        </w:rPr>
      </w:pPr>
    </w:p>
    <w:p w:rsidR="00331983" w:rsidRPr="00247A12" w:rsidRDefault="00247A12" w:rsidP="00331983">
      <w:pPr>
        <w:pStyle w:val="berschrift3"/>
        <w:rPr>
          <w:lang w:val="de-DE"/>
        </w:rPr>
      </w:pPr>
      <w:bookmarkStart w:id="30" w:name="_Toc400895401"/>
      <w:r w:rsidRPr="00247A12">
        <w:rPr>
          <w:lang w:val="de-DE"/>
        </w:rPr>
        <w:t>Ressourcen</w:t>
      </w:r>
      <w:r w:rsidR="00331983" w:rsidRPr="00247A12">
        <w:rPr>
          <w:lang w:val="de-DE"/>
        </w:rPr>
        <w:t xml:space="preserve"> Verbrauch</w:t>
      </w:r>
      <w:bookmarkEnd w:id="30"/>
    </w:p>
    <w:p w:rsidR="00331983" w:rsidRPr="00247A12" w:rsidRDefault="00331983" w:rsidP="00331983">
      <w:pPr>
        <w:rPr>
          <w:lang w:val="de-DE"/>
        </w:rPr>
      </w:pPr>
      <w:r w:rsidRPr="00247A12">
        <w:rPr>
          <w:lang w:val="de-DE"/>
        </w:rPr>
        <w:t xml:space="preserve">Der Verbrauch von Festplattenspeicher ist als </w:t>
      </w:r>
      <w:r w:rsidR="00247A12" w:rsidRPr="00247A12">
        <w:rPr>
          <w:lang w:val="de-DE"/>
        </w:rPr>
        <w:t>unkritisch</w:t>
      </w:r>
      <w:r w:rsidRPr="00247A12">
        <w:rPr>
          <w:lang w:val="de-DE"/>
        </w:rPr>
        <w:t xml:space="preserve"> einzustufen, die Webanwendung darf daher bis zu 25GB Speicherplatz verbrauchen. Der Arbeitsspeicher ist </w:t>
      </w:r>
      <w:r w:rsidR="00247A12" w:rsidRPr="00247A12">
        <w:rPr>
          <w:lang w:val="de-DE"/>
        </w:rPr>
        <w:t>hierbei</w:t>
      </w:r>
      <w:r w:rsidRPr="00247A12">
        <w:rPr>
          <w:lang w:val="de-DE"/>
        </w:rPr>
        <w:t xml:space="preserve"> der Flaschenhals, für einen kostengünstigen Betreib ist es notwendig</w:t>
      </w:r>
      <w:r w:rsidR="00722674">
        <w:rPr>
          <w:lang w:val="de-DE"/>
        </w:rPr>
        <w:t>,</w:t>
      </w:r>
      <w:r w:rsidRPr="00247A12">
        <w:rPr>
          <w:lang w:val="de-DE"/>
        </w:rPr>
        <w:t xml:space="preserve"> das</w:t>
      </w:r>
      <w:r w:rsidR="00722674">
        <w:rPr>
          <w:lang w:val="de-DE"/>
        </w:rPr>
        <w:t>s</w:t>
      </w:r>
      <w:r w:rsidRPr="00247A12">
        <w:rPr>
          <w:lang w:val="de-DE"/>
        </w:rPr>
        <w:t xml:space="preserve"> die Anwendung mit ca. 1GB RAM </w:t>
      </w:r>
      <w:r w:rsidR="00247A12" w:rsidRPr="00247A12">
        <w:rPr>
          <w:lang w:val="de-DE"/>
        </w:rPr>
        <w:t>zurechtkommt</w:t>
      </w:r>
      <w:r w:rsidRPr="00247A12">
        <w:rPr>
          <w:lang w:val="de-DE"/>
        </w:rPr>
        <w:t>.</w:t>
      </w:r>
    </w:p>
    <w:p w:rsidR="00331983" w:rsidRPr="00247A12" w:rsidRDefault="00331983" w:rsidP="00331983">
      <w:pPr>
        <w:rPr>
          <w:lang w:val="de-DE"/>
        </w:rPr>
      </w:pPr>
    </w:p>
    <w:p w:rsidR="00DC3631" w:rsidRPr="00247A12" w:rsidRDefault="00296123">
      <w:pPr>
        <w:pStyle w:val="berschrift2"/>
        <w:rPr>
          <w:lang w:val="de-DE"/>
        </w:rPr>
      </w:pPr>
      <w:bookmarkStart w:id="31" w:name="_Toc400895402"/>
      <w:proofErr w:type="spellStart"/>
      <w:r w:rsidRPr="00247A12">
        <w:rPr>
          <w:lang w:val="de-DE"/>
        </w:rPr>
        <w:lastRenderedPageBreak/>
        <w:t>Supportability</w:t>
      </w:r>
      <w:bookmarkEnd w:id="31"/>
      <w:proofErr w:type="spellEnd"/>
    </w:p>
    <w:p w:rsidR="002A42C4" w:rsidRPr="002A42C4" w:rsidRDefault="00C63978" w:rsidP="00C63978">
      <w:pPr>
        <w:rPr>
          <w:lang w:val="de-DE"/>
        </w:rPr>
      </w:pPr>
      <w:r>
        <w:t>—to be determined—</w:t>
      </w:r>
    </w:p>
    <w:p w:rsidR="00DC3631" w:rsidRPr="00247A12" w:rsidRDefault="00296123">
      <w:pPr>
        <w:pStyle w:val="berschrift2"/>
        <w:rPr>
          <w:lang w:val="de-DE"/>
        </w:rPr>
      </w:pPr>
      <w:bookmarkStart w:id="32" w:name="_Toc400895403"/>
      <w:r w:rsidRPr="00247A12">
        <w:rPr>
          <w:lang w:val="de-DE"/>
        </w:rPr>
        <w:t xml:space="preserve">Design </w:t>
      </w:r>
      <w:proofErr w:type="spellStart"/>
      <w:r w:rsidRPr="00247A12">
        <w:rPr>
          <w:lang w:val="de-DE"/>
        </w:rPr>
        <w:t>Constraints</w:t>
      </w:r>
      <w:bookmarkEnd w:id="32"/>
      <w:proofErr w:type="spellEnd"/>
    </w:p>
    <w:p w:rsidR="00DC3631" w:rsidRPr="00247A12" w:rsidRDefault="002D7AE4">
      <w:pPr>
        <w:pStyle w:val="berschrift3"/>
        <w:ind w:left="720" w:hanging="720"/>
        <w:rPr>
          <w:lang w:val="de-DE"/>
        </w:rPr>
      </w:pPr>
      <w:bookmarkStart w:id="33" w:name="_Toc400895404"/>
      <w:r w:rsidRPr="00247A12">
        <w:rPr>
          <w:lang w:val="de-DE"/>
        </w:rPr>
        <w:t>Spring MVC</w:t>
      </w:r>
      <w:bookmarkEnd w:id="33"/>
    </w:p>
    <w:p w:rsidR="002D7AE4" w:rsidRDefault="002F60F4" w:rsidP="002D7AE4">
      <w:pPr>
        <w:rPr>
          <w:lang w:val="de-DE"/>
        </w:rPr>
      </w:pPr>
      <w:r>
        <w:rPr>
          <w:lang w:val="de-DE"/>
        </w:rPr>
        <w:t>Zur Realisierung</w:t>
      </w:r>
      <w:r w:rsidR="002D7AE4" w:rsidRPr="00247A12">
        <w:rPr>
          <w:lang w:val="de-DE"/>
        </w:rPr>
        <w:t xml:space="preserve"> der Webanwendung soll Spring MVC und Spring Security verwendet werden. Dadurch ergibt sich</w:t>
      </w:r>
      <w:r w:rsidR="00D61055">
        <w:rPr>
          <w:lang w:val="de-DE"/>
        </w:rPr>
        <w:t xml:space="preserve">, </w:t>
      </w:r>
      <w:r w:rsidR="002D7AE4" w:rsidRPr="00247A12">
        <w:rPr>
          <w:lang w:val="de-DE"/>
        </w:rPr>
        <w:t xml:space="preserve"> das</w:t>
      </w:r>
      <w:r w:rsidR="00D61055">
        <w:rPr>
          <w:lang w:val="de-DE"/>
        </w:rPr>
        <w:t>s</w:t>
      </w:r>
      <w:r w:rsidR="002D7AE4" w:rsidRPr="00247A12">
        <w:rPr>
          <w:lang w:val="de-DE"/>
        </w:rPr>
        <w:t xml:space="preserve"> die Server-Logik mit der Programmiersprache Java </w:t>
      </w:r>
      <w:r w:rsidR="00247A12" w:rsidRPr="00247A12">
        <w:rPr>
          <w:lang w:val="de-DE"/>
        </w:rPr>
        <w:t>zu realisieren</w:t>
      </w:r>
      <w:r w:rsidR="002D7AE4" w:rsidRPr="00247A12">
        <w:rPr>
          <w:lang w:val="de-DE"/>
        </w:rPr>
        <w:t xml:space="preserve"> ist. Client-Seitig wird CSS und JavaScript eingesetzt.</w:t>
      </w:r>
    </w:p>
    <w:p w:rsidR="002A42C4" w:rsidRPr="00247A12" w:rsidRDefault="002A42C4" w:rsidP="002D7AE4">
      <w:pPr>
        <w:rPr>
          <w:lang w:val="de-DE"/>
        </w:rPr>
      </w:pPr>
    </w:p>
    <w:p w:rsidR="002D7AE4" w:rsidRPr="00247A12" w:rsidRDefault="002D7AE4" w:rsidP="002D7AE4">
      <w:pPr>
        <w:pStyle w:val="berschrift3"/>
        <w:rPr>
          <w:lang w:val="de-DE"/>
        </w:rPr>
      </w:pPr>
      <w:bookmarkStart w:id="34" w:name="_Toc400895405"/>
      <w:proofErr w:type="spellStart"/>
      <w:r w:rsidRPr="00247A12">
        <w:rPr>
          <w:lang w:val="de-DE"/>
        </w:rPr>
        <w:t>Hibernate</w:t>
      </w:r>
      <w:bookmarkEnd w:id="34"/>
      <w:proofErr w:type="spellEnd"/>
    </w:p>
    <w:p w:rsidR="002D7AE4" w:rsidRDefault="002D7AE4" w:rsidP="002D7AE4">
      <w:pPr>
        <w:rPr>
          <w:lang w:val="de-DE"/>
        </w:rPr>
      </w:pPr>
      <w:r w:rsidRPr="00247A12">
        <w:rPr>
          <w:lang w:val="de-DE"/>
        </w:rPr>
        <w:t xml:space="preserve">Für die Verbindung mit der Persistenten Schicht soll </w:t>
      </w:r>
      <w:proofErr w:type="spellStart"/>
      <w:r w:rsidRPr="00247A12">
        <w:rPr>
          <w:lang w:val="de-DE"/>
        </w:rPr>
        <w:t>Hibernate</w:t>
      </w:r>
      <w:proofErr w:type="spellEnd"/>
      <w:r w:rsidRPr="00247A12">
        <w:rPr>
          <w:lang w:val="de-DE"/>
        </w:rPr>
        <w:t xml:space="preserve"> verwendet werden.</w:t>
      </w:r>
    </w:p>
    <w:p w:rsidR="002A42C4" w:rsidRPr="00247A12" w:rsidRDefault="002A42C4" w:rsidP="002D7AE4">
      <w:pPr>
        <w:rPr>
          <w:lang w:val="de-DE"/>
        </w:rPr>
      </w:pPr>
    </w:p>
    <w:p w:rsidR="002D7AE4" w:rsidRPr="00247A12" w:rsidRDefault="002D7AE4" w:rsidP="002D7AE4">
      <w:pPr>
        <w:pStyle w:val="berschrift3"/>
        <w:rPr>
          <w:lang w:val="de-DE"/>
        </w:rPr>
      </w:pPr>
      <w:bookmarkStart w:id="35" w:name="_Toc400895406"/>
      <w:proofErr w:type="spellStart"/>
      <w:r w:rsidRPr="00247A12">
        <w:rPr>
          <w:lang w:val="de-DE"/>
        </w:rPr>
        <w:t>Git</w:t>
      </w:r>
      <w:bookmarkEnd w:id="35"/>
      <w:proofErr w:type="spellEnd"/>
    </w:p>
    <w:p w:rsidR="002D7AE4" w:rsidRPr="00247A12" w:rsidRDefault="002D7AE4" w:rsidP="002D7AE4">
      <w:pPr>
        <w:rPr>
          <w:lang w:val="de-DE"/>
        </w:rPr>
      </w:pPr>
      <w:r w:rsidRPr="00247A12">
        <w:rPr>
          <w:lang w:val="de-DE"/>
        </w:rPr>
        <w:t xml:space="preserve">Für die Versionsverwaltung </w:t>
      </w:r>
      <w:r w:rsidR="00247A12">
        <w:rPr>
          <w:lang w:val="de-DE"/>
        </w:rPr>
        <w:t>und das</w:t>
      </w:r>
      <w:r w:rsidRPr="00247A12">
        <w:rPr>
          <w:lang w:val="de-DE"/>
        </w:rPr>
        <w:t xml:space="preserve"> </w:t>
      </w:r>
      <w:r w:rsidR="00247A12">
        <w:rPr>
          <w:lang w:val="de-DE"/>
        </w:rPr>
        <w:t>Entwickeln</w:t>
      </w:r>
      <w:r w:rsidRPr="00247A12">
        <w:rPr>
          <w:lang w:val="de-DE"/>
        </w:rPr>
        <w:t xml:space="preserve"> im Team wird </w:t>
      </w:r>
      <w:proofErr w:type="spellStart"/>
      <w:r w:rsidRPr="00247A12">
        <w:rPr>
          <w:lang w:val="de-DE"/>
        </w:rPr>
        <w:t>Git</w:t>
      </w:r>
      <w:proofErr w:type="spellEnd"/>
      <w:r w:rsidRPr="00247A12">
        <w:rPr>
          <w:lang w:val="de-DE"/>
        </w:rPr>
        <w:t xml:space="preserve"> als VCS verwendet.</w:t>
      </w:r>
    </w:p>
    <w:p w:rsidR="002D7AE4" w:rsidRPr="00247A12" w:rsidRDefault="002D7AE4" w:rsidP="002D7AE4">
      <w:pPr>
        <w:rPr>
          <w:lang w:val="de-DE"/>
        </w:rPr>
      </w:pPr>
    </w:p>
    <w:p w:rsidR="002D7AE4" w:rsidRPr="00247A12" w:rsidRDefault="002D7AE4" w:rsidP="002D7AE4">
      <w:pPr>
        <w:rPr>
          <w:lang w:val="de-DE"/>
        </w:rPr>
      </w:pPr>
    </w:p>
    <w:p w:rsidR="002D7AE4" w:rsidRPr="00247A12" w:rsidRDefault="002D7AE4" w:rsidP="002D7AE4">
      <w:pPr>
        <w:rPr>
          <w:lang w:val="de-DE"/>
        </w:rPr>
      </w:pPr>
    </w:p>
    <w:p w:rsidR="00DC3631" w:rsidRPr="00F76D4D" w:rsidRDefault="00296123">
      <w:pPr>
        <w:pStyle w:val="berschrift2"/>
        <w:rPr>
          <w:lang w:val="en-GB"/>
        </w:rPr>
      </w:pPr>
      <w:bookmarkStart w:id="36" w:name="_Toc400895407"/>
      <w:r w:rsidRPr="00F76D4D">
        <w:rPr>
          <w:lang w:val="en-GB"/>
        </w:rPr>
        <w:t>On-line User Documentation and Help System Requirements</w:t>
      </w:r>
      <w:bookmarkEnd w:id="36"/>
    </w:p>
    <w:p w:rsidR="002D7AE4" w:rsidRDefault="002D7AE4" w:rsidP="002D7AE4">
      <w:pPr>
        <w:rPr>
          <w:lang w:val="de-DE"/>
        </w:rPr>
      </w:pPr>
      <w:r w:rsidRPr="00247A12">
        <w:rPr>
          <w:lang w:val="de-DE"/>
        </w:rPr>
        <w:t xml:space="preserve">Dem User soll nach dem </w:t>
      </w:r>
      <w:r w:rsidR="00247A12" w:rsidRPr="00247A12">
        <w:rPr>
          <w:lang w:val="de-DE"/>
        </w:rPr>
        <w:t>Registrieren</w:t>
      </w:r>
      <w:r w:rsidRPr="00247A12">
        <w:rPr>
          <w:lang w:val="de-DE"/>
        </w:rPr>
        <w:t xml:space="preserve"> eine kurze Einführung in die Handhabung </w:t>
      </w:r>
      <w:r w:rsidR="00247A12" w:rsidRPr="00247A12">
        <w:rPr>
          <w:lang w:val="de-DE"/>
        </w:rPr>
        <w:t>gegeben</w:t>
      </w:r>
      <w:r w:rsidRPr="00247A12">
        <w:rPr>
          <w:lang w:val="de-DE"/>
        </w:rPr>
        <w:t xml:space="preserve"> </w:t>
      </w:r>
      <w:r w:rsidR="00247A12" w:rsidRPr="00247A12">
        <w:rPr>
          <w:lang w:val="de-DE"/>
        </w:rPr>
        <w:t>werden</w:t>
      </w:r>
      <w:r w:rsidRPr="00247A12">
        <w:rPr>
          <w:lang w:val="de-DE"/>
        </w:rPr>
        <w:t xml:space="preserve">. Aber durch die Anforderung der </w:t>
      </w:r>
      <w:r w:rsidR="00247A12" w:rsidRPr="00247A12">
        <w:rPr>
          <w:lang w:val="de-DE"/>
        </w:rPr>
        <w:t>intuitiven</w:t>
      </w:r>
      <w:r w:rsidRPr="00247A12">
        <w:rPr>
          <w:lang w:val="de-DE"/>
        </w:rPr>
        <w:t xml:space="preserve"> und </w:t>
      </w:r>
      <w:r w:rsidR="00247A12" w:rsidRPr="00247A12">
        <w:rPr>
          <w:lang w:val="de-DE"/>
        </w:rPr>
        <w:t>einfachen</w:t>
      </w:r>
      <w:r w:rsidRPr="00247A12">
        <w:rPr>
          <w:lang w:val="de-DE"/>
        </w:rPr>
        <w:t xml:space="preserve"> </w:t>
      </w:r>
      <w:r w:rsidR="00247A12" w:rsidRPr="00247A12">
        <w:rPr>
          <w:lang w:val="de-DE"/>
        </w:rPr>
        <w:t>Bedienung</w:t>
      </w:r>
      <w:r w:rsidRPr="00247A12">
        <w:rPr>
          <w:lang w:val="de-DE"/>
        </w:rPr>
        <w:t xml:space="preserve"> sollte weiterreichende Hilfe nicht notwendig sein.</w:t>
      </w:r>
    </w:p>
    <w:p w:rsidR="002A42C4" w:rsidRPr="00247A12" w:rsidRDefault="002A42C4" w:rsidP="002D7AE4">
      <w:pPr>
        <w:rPr>
          <w:lang w:val="de-DE"/>
        </w:rPr>
      </w:pPr>
    </w:p>
    <w:p w:rsidR="00DC3631" w:rsidRPr="00247A12" w:rsidRDefault="00296123">
      <w:pPr>
        <w:pStyle w:val="berschrift2"/>
        <w:rPr>
          <w:lang w:val="de-DE"/>
        </w:rPr>
      </w:pPr>
      <w:bookmarkStart w:id="37" w:name="_Toc400895408"/>
      <w:proofErr w:type="spellStart"/>
      <w:r w:rsidRPr="00247A12">
        <w:rPr>
          <w:lang w:val="de-DE"/>
        </w:rPr>
        <w:t>Purchased</w:t>
      </w:r>
      <w:proofErr w:type="spellEnd"/>
      <w:r w:rsidRPr="00247A12">
        <w:rPr>
          <w:lang w:val="de-DE"/>
        </w:rPr>
        <w:t xml:space="preserve"> Components</w:t>
      </w:r>
      <w:bookmarkEnd w:id="37"/>
    </w:p>
    <w:p w:rsidR="002D7AE4" w:rsidRDefault="002D7AE4" w:rsidP="002D7AE4">
      <w:pPr>
        <w:rPr>
          <w:lang w:val="de-DE"/>
        </w:rPr>
      </w:pPr>
      <w:r w:rsidRPr="00247A12">
        <w:rPr>
          <w:lang w:val="de-DE"/>
        </w:rPr>
        <w:t>Di</w:t>
      </w:r>
      <w:r w:rsidR="00D61055">
        <w:rPr>
          <w:lang w:val="de-DE"/>
        </w:rPr>
        <w:t>e Webanwendung verwendet keine e</w:t>
      </w:r>
      <w:r w:rsidRPr="00247A12">
        <w:rPr>
          <w:lang w:val="de-DE"/>
        </w:rPr>
        <w:t>ingekaufte</w:t>
      </w:r>
      <w:r w:rsidR="00D61055">
        <w:rPr>
          <w:lang w:val="de-DE"/>
        </w:rPr>
        <w:t>n</w:t>
      </w:r>
      <w:r w:rsidRPr="00247A12">
        <w:rPr>
          <w:lang w:val="de-DE"/>
        </w:rPr>
        <w:t xml:space="preserve"> Software Komponenten.</w:t>
      </w:r>
    </w:p>
    <w:p w:rsidR="002A42C4" w:rsidRPr="00247A12" w:rsidRDefault="002A42C4" w:rsidP="002D7AE4">
      <w:pPr>
        <w:rPr>
          <w:lang w:val="de-DE"/>
        </w:rPr>
      </w:pPr>
    </w:p>
    <w:p w:rsidR="00DC3631" w:rsidRPr="00247A12" w:rsidRDefault="00296123">
      <w:pPr>
        <w:pStyle w:val="berschrift2"/>
        <w:rPr>
          <w:lang w:val="de-DE"/>
        </w:rPr>
      </w:pPr>
      <w:bookmarkStart w:id="38" w:name="_Toc400895409"/>
      <w:r w:rsidRPr="00247A12">
        <w:rPr>
          <w:lang w:val="de-DE"/>
        </w:rPr>
        <w:t>Interfaces</w:t>
      </w:r>
      <w:bookmarkEnd w:id="38"/>
    </w:p>
    <w:p w:rsidR="00DC3631" w:rsidRDefault="00296123">
      <w:pPr>
        <w:pStyle w:val="berschrift3"/>
        <w:ind w:left="720" w:hanging="720"/>
        <w:rPr>
          <w:lang w:val="de-DE"/>
        </w:rPr>
      </w:pPr>
      <w:bookmarkStart w:id="39" w:name="_Toc400895410"/>
      <w:r w:rsidRPr="00247A12">
        <w:rPr>
          <w:lang w:val="de-DE"/>
        </w:rPr>
        <w:t>User Interfaces</w:t>
      </w:r>
      <w:bookmarkEnd w:id="39"/>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0" w:name="_Toc400895411"/>
      <w:r w:rsidRPr="00247A12">
        <w:rPr>
          <w:lang w:val="de-DE"/>
        </w:rPr>
        <w:t>Hardware Interfaces</w:t>
      </w:r>
      <w:bookmarkEnd w:id="40"/>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1" w:name="_Toc400895412"/>
      <w:r w:rsidRPr="00247A12">
        <w:rPr>
          <w:lang w:val="de-DE"/>
        </w:rPr>
        <w:t>Communications Interfaces</w:t>
      </w:r>
      <w:bookmarkEnd w:id="41"/>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2" w:name="_Toc400895413"/>
      <w:r w:rsidRPr="00247A12">
        <w:rPr>
          <w:lang w:val="de-DE"/>
        </w:rPr>
        <w:t xml:space="preserve">Licensing </w:t>
      </w:r>
      <w:proofErr w:type="spellStart"/>
      <w:r w:rsidRPr="00247A12">
        <w:rPr>
          <w:lang w:val="de-DE"/>
        </w:rPr>
        <w:t>Requirements</w:t>
      </w:r>
      <w:bookmarkEnd w:id="42"/>
      <w:proofErr w:type="spellEnd"/>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3" w:name="_Toc400895414"/>
      <w:proofErr w:type="spellStart"/>
      <w:r w:rsidRPr="00247A12">
        <w:rPr>
          <w:lang w:val="de-DE"/>
        </w:rPr>
        <w:t>Applicable</w:t>
      </w:r>
      <w:proofErr w:type="spellEnd"/>
      <w:r w:rsidRPr="00247A12">
        <w:rPr>
          <w:lang w:val="de-DE"/>
        </w:rPr>
        <w:t xml:space="preserve"> Standards</w:t>
      </w:r>
      <w:bookmarkEnd w:id="43"/>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1"/>
        <w:rPr>
          <w:lang w:val="de-DE"/>
        </w:rPr>
      </w:pPr>
      <w:bookmarkStart w:id="44" w:name="_Toc400895415"/>
      <w:proofErr w:type="spellStart"/>
      <w:r w:rsidRPr="00247A12">
        <w:rPr>
          <w:lang w:val="de-DE"/>
        </w:rPr>
        <w:t>Supporting</w:t>
      </w:r>
      <w:proofErr w:type="spellEnd"/>
      <w:r w:rsidRPr="00247A12">
        <w:rPr>
          <w:lang w:val="de-DE"/>
        </w:rPr>
        <w:t xml:space="preserve"> Information</w:t>
      </w:r>
      <w:bookmarkEnd w:id="44"/>
    </w:p>
    <w:p w:rsidR="00C63978" w:rsidRPr="00C63978" w:rsidRDefault="00C63978" w:rsidP="00C63978">
      <w:pPr>
        <w:rPr>
          <w:lang w:val="de-DE"/>
        </w:rPr>
      </w:pPr>
      <w:r>
        <w:t>—to be determined—</w:t>
      </w:r>
      <w:bookmarkStart w:id="45" w:name="_GoBack"/>
      <w:bookmarkEnd w:id="45"/>
    </w:p>
    <w:p w:rsidR="00493D50" w:rsidRPr="00F76D4D" w:rsidRDefault="00493D50">
      <w:pPr>
        <w:pStyle w:val="InfoBlue"/>
        <w:rPr>
          <w:lang w:val="en-GB"/>
        </w:rPr>
      </w:pPr>
    </w:p>
    <w:sectPr w:rsidR="00493D50" w:rsidRPr="00F76D4D" w:rsidSect="00B9608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D49" w:rsidRDefault="00212D49">
      <w:pPr>
        <w:spacing w:line="240" w:lineRule="auto"/>
      </w:pPr>
      <w:r>
        <w:separator/>
      </w:r>
    </w:p>
  </w:endnote>
  <w:endnote w:type="continuationSeparator" w:id="0">
    <w:p w:rsidR="00212D49" w:rsidRDefault="00212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4E75" w:rsidRDefault="00834E7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2"/>
      <w:gridCol w:w="3162"/>
      <w:gridCol w:w="3162"/>
    </w:tblGrid>
    <w:tr w:rsidR="00834E75" w:rsidTr="0016737E">
      <w:tc>
        <w:tcPr>
          <w:tcW w:w="3162" w:type="dxa"/>
          <w:tcBorders>
            <w:top w:val="nil"/>
            <w:left w:val="nil"/>
            <w:bottom w:val="nil"/>
            <w:right w:val="nil"/>
          </w:tcBorders>
        </w:tcPr>
        <w:p w:rsidR="00834E75" w:rsidRDefault="00834E75">
          <w:pPr>
            <w:ind w:right="360"/>
          </w:pPr>
          <w:r>
            <w:t>Confidential</w:t>
          </w:r>
        </w:p>
      </w:tc>
      <w:tc>
        <w:tcPr>
          <w:tcW w:w="3162" w:type="dxa"/>
          <w:tcBorders>
            <w:top w:val="nil"/>
            <w:left w:val="nil"/>
            <w:bottom w:val="nil"/>
            <w:right w:val="nil"/>
          </w:tcBorders>
        </w:tcPr>
        <w:p w:rsidR="00834E75" w:rsidRDefault="00834E75">
          <w:pPr>
            <w:jc w:val="center"/>
          </w:pPr>
          <w:r>
            <w:sym w:font="Symbol" w:char="F0D3"/>
          </w:r>
          <w:r w:rsidR="00212D49">
            <w:fldChar w:fldCharType="begin"/>
          </w:r>
          <w:r w:rsidR="00212D49">
            <w:instrText xml:space="preserve"> DOCPROPERTY "Company"  \* MERGEFORMAT </w:instrText>
          </w:r>
          <w:r w:rsidR="00212D49">
            <w:fldChar w:fldCharType="separate"/>
          </w:r>
          <w:r>
            <w:t>&lt;Company Name&gt;</w:t>
          </w:r>
          <w:r w:rsidR="00212D49">
            <w:fldChar w:fldCharType="end"/>
          </w:r>
          <w:r>
            <w:t xml:space="preserve">, </w:t>
          </w:r>
          <w:r w:rsidR="00212D49">
            <w:fldChar w:fldCharType="begin"/>
          </w:r>
          <w:r w:rsidR="00212D49">
            <w:instrText xml:space="preserve"> DATE \@ "yyyy" </w:instrText>
          </w:r>
          <w:r w:rsidR="00212D49">
            <w:fldChar w:fldCharType="separate"/>
          </w:r>
          <w:r w:rsidR="002D3E98">
            <w:rPr>
              <w:noProof/>
            </w:rPr>
            <w:t>2014</w:t>
          </w:r>
          <w:r w:rsidR="00212D49">
            <w:rPr>
              <w:noProof/>
            </w:rPr>
            <w:fldChar w:fldCharType="end"/>
          </w:r>
        </w:p>
      </w:tc>
      <w:tc>
        <w:tcPr>
          <w:tcW w:w="3162" w:type="dxa"/>
          <w:tcBorders>
            <w:top w:val="nil"/>
            <w:left w:val="nil"/>
            <w:bottom w:val="nil"/>
            <w:right w:val="nil"/>
          </w:tcBorders>
        </w:tcPr>
        <w:p w:rsidR="00834E75" w:rsidRDefault="00834E7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63978">
            <w:rPr>
              <w:rStyle w:val="Seitenzahl"/>
              <w:noProof/>
            </w:rPr>
            <w:t>9</w:t>
          </w:r>
          <w:r>
            <w:rPr>
              <w:rStyle w:val="Seitenzahl"/>
            </w:rPr>
            <w:fldChar w:fldCharType="end"/>
          </w:r>
        </w:p>
      </w:tc>
    </w:tr>
  </w:tbl>
  <w:p w:rsidR="00834E75" w:rsidRDefault="00834E7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D49" w:rsidRDefault="00212D49">
      <w:pPr>
        <w:spacing w:line="240" w:lineRule="auto"/>
      </w:pPr>
      <w:r>
        <w:separator/>
      </w:r>
    </w:p>
  </w:footnote>
  <w:footnote w:type="continuationSeparator" w:id="0">
    <w:p w:rsidR="00212D49" w:rsidRDefault="00212D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rPr>
        <w:sz w:val="24"/>
      </w:rPr>
    </w:pPr>
  </w:p>
  <w:p w:rsidR="00834E75" w:rsidRDefault="00834E75">
    <w:pPr>
      <w:pBdr>
        <w:top w:val="single" w:sz="6" w:space="1" w:color="auto"/>
      </w:pBdr>
      <w:rPr>
        <w:sz w:val="24"/>
      </w:rPr>
    </w:pPr>
  </w:p>
  <w:p w:rsidR="00834E75" w:rsidRDefault="00212D4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34E75">
      <w:rPr>
        <w:rFonts w:ascii="Arial" w:hAnsi="Arial"/>
        <w:b/>
        <w:sz w:val="36"/>
      </w:rPr>
      <w:t>&lt;Company Name&gt;</w:t>
    </w:r>
    <w:r>
      <w:rPr>
        <w:rFonts w:ascii="Arial" w:hAnsi="Arial"/>
        <w:b/>
        <w:sz w:val="36"/>
      </w:rPr>
      <w:fldChar w:fldCharType="end"/>
    </w:r>
  </w:p>
  <w:p w:rsidR="00834E75" w:rsidRDefault="00834E75">
    <w:pPr>
      <w:pBdr>
        <w:bottom w:val="single" w:sz="6" w:space="1" w:color="auto"/>
      </w:pBdr>
      <w:jc w:val="right"/>
      <w:rPr>
        <w:sz w:val="24"/>
      </w:rPr>
    </w:pPr>
  </w:p>
  <w:p w:rsidR="00834E75" w:rsidRDefault="00834E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79"/>
      <w:gridCol w:w="3179"/>
    </w:tblGrid>
    <w:tr w:rsidR="00834E75" w:rsidTr="0016737E">
      <w:tc>
        <w:tcPr>
          <w:tcW w:w="6379" w:type="dxa"/>
        </w:tcPr>
        <w:p w:rsidR="00834E75" w:rsidRDefault="00834E75" w:rsidP="002A42C4">
          <w:r>
            <w:fldChar w:fldCharType="begin"/>
          </w:r>
          <w:r>
            <w:instrText xml:space="preserve"> SUBJECT  \* MERGEFORMAT </w:instrText>
          </w:r>
          <w:r>
            <w:fldChar w:fldCharType="separate"/>
          </w:r>
          <w:proofErr w:type="spellStart"/>
          <w:r>
            <w:t>LocalSharing</w:t>
          </w:r>
          <w:proofErr w:type="spellEnd"/>
          <w:r>
            <w:fldChar w:fldCharType="end"/>
          </w:r>
        </w:p>
      </w:tc>
      <w:tc>
        <w:tcPr>
          <w:tcW w:w="3179" w:type="dxa"/>
        </w:tcPr>
        <w:p w:rsidR="00834E75" w:rsidRDefault="00834E75">
          <w:pPr>
            <w:tabs>
              <w:tab w:val="left" w:pos="1135"/>
            </w:tabs>
            <w:spacing w:before="40"/>
            <w:ind w:right="68"/>
          </w:pPr>
          <w:r>
            <w:t xml:space="preserve">  Version:           1.0</w:t>
          </w:r>
        </w:p>
      </w:tc>
    </w:tr>
    <w:tr w:rsidR="00834E75" w:rsidTr="0016737E">
      <w:tc>
        <w:tcPr>
          <w:tcW w:w="6379" w:type="dxa"/>
        </w:tcPr>
        <w:p w:rsidR="00834E75" w:rsidRDefault="00212D49">
          <w:r>
            <w:fldChar w:fldCharType="begin"/>
          </w:r>
          <w:r>
            <w:instrText xml:space="preserve"> TITLE  \* MERGEFORMAT </w:instrText>
          </w:r>
          <w:r>
            <w:fldChar w:fldCharType="separate"/>
          </w:r>
          <w:r w:rsidR="00834E75">
            <w:t>Software Requirements Specification</w:t>
          </w:r>
          <w:r>
            <w:fldChar w:fldCharType="end"/>
          </w:r>
        </w:p>
      </w:tc>
      <w:tc>
        <w:tcPr>
          <w:tcW w:w="3179" w:type="dxa"/>
        </w:tcPr>
        <w:p w:rsidR="00834E75" w:rsidRDefault="00834E75" w:rsidP="00834E75">
          <w:r>
            <w:t xml:space="preserve">  Date:  12/Oct/14</w:t>
          </w:r>
        </w:p>
      </w:tc>
    </w:tr>
    <w:tr w:rsidR="00834E75" w:rsidTr="0016737E">
      <w:tc>
        <w:tcPr>
          <w:tcW w:w="9558" w:type="dxa"/>
          <w:gridSpan w:val="2"/>
        </w:tcPr>
        <w:p w:rsidR="00834E75" w:rsidRDefault="00834E75">
          <w:r>
            <w:t>&lt;document identifier&gt;</w:t>
          </w:r>
        </w:p>
      </w:tc>
    </w:tr>
  </w:tbl>
  <w:p w:rsidR="00834E75" w:rsidRDefault="00834E7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A47D4"/>
    <w:lvl w:ilvl="0">
      <w:start w:val="1"/>
      <w:numFmt w:val="decimal"/>
      <w:pStyle w:val="berschrift1"/>
      <w:lvlText w:val="%1."/>
      <w:legacy w:legacy="1" w:legacySpace="144" w:legacyIndent="0"/>
      <w:lvlJc w:val="left"/>
      <w:rPr>
        <w:lang w:val="de-DE"/>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E25700E"/>
    <w:multiLevelType w:val="hybridMultilevel"/>
    <w:tmpl w:val="55807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5782C19"/>
    <w:multiLevelType w:val="hybridMultilevel"/>
    <w:tmpl w:val="C8C25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3D50"/>
    <w:rsid w:val="0016737E"/>
    <w:rsid w:val="00212D49"/>
    <w:rsid w:val="00247A12"/>
    <w:rsid w:val="0028696D"/>
    <w:rsid w:val="00296123"/>
    <w:rsid w:val="002A42C4"/>
    <w:rsid w:val="002B20BC"/>
    <w:rsid w:val="002D3E98"/>
    <w:rsid w:val="002D7AE4"/>
    <w:rsid w:val="002F60F4"/>
    <w:rsid w:val="00331983"/>
    <w:rsid w:val="003B6560"/>
    <w:rsid w:val="003E409F"/>
    <w:rsid w:val="004473E1"/>
    <w:rsid w:val="00485331"/>
    <w:rsid w:val="00493D50"/>
    <w:rsid w:val="0049773D"/>
    <w:rsid w:val="00523966"/>
    <w:rsid w:val="00583B78"/>
    <w:rsid w:val="006D7FA7"/>
    <w:rsid w:val="006E30CF"/>
    <w:rsid w:val="00722674"/>
    <w:rsid w:val="00773F1D"/>
    <w:rsid w:val="0078538E"/>
    <w:rsid w:val="007B3C59"/>
    <w:rsid w:val="00815F77"/>
    <w:rsid w:val="00834E75"/>
    <w:rsid w:val="00996F96"/>
    <w:rsid w:val="009E23E0"/>
    <w:rsid w:val="009E4B23"/>
    <w:rsid w:val="00A0734C"/>
    <w:rsid w:val="00A37D28"/>
    <w:rsid w:val="00A64733"/>
    <w:rsid w:val="00AA419B"/>
    <w:rsid w:val="00B370A6"/>
    <w:rsid w:val="00B96080"/>
    <w:rsid w:val="00C46C7A"/>
    <w:rsid w:val="00C63978"/>
    <w:rsid w:val="00CD1196"/>
    <w:rsid w:val="00D02DDF"/>
    <w:rsid w:val="00D45D14"/>
    <w:rsid w:val="00D50B69"/>
    <w:rsid w:val="00D61055"/>
    <w:rsid w:val="00D64B01"/>
    <w:rsid w:val="00DB2E9E"/>
    <w:rsid w:val="00DB37FB"/>
    <w:rsid w:val="00DC3631"/>
    <w:rsid w:val="00E67999"/>
    <w:rsid w:val="00F07CAE"/>
    <w:rsid w:val="00F303BF"/>
    <w:rsid w:val="00F76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A1D5FF-D2AB-454F-AABE-00E94388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6080"/>
    <w:pPr>
      <w:widowControl w:val="0"/>
      <w:spacing w:line="240" w:lineRule="atLeast"/>
    </w:pPr>
  </w:style>
  <w:style w:type="paragraph" w:styleId="berschrift1">
    <w:name w:val="heading 1"/>
    <w:basedOn w:val="Standard"/>
    <w:next w:val="Standard"/>
    <w:qFormat/>
    <w:rsid w:val="00B96080"/>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B96080"/>
    <w:pPr>
      <w:numPr>
        <w:ilvl w:val="1"/>
      </w:numPr>
      <w:outlineLvl w:val="1"/>
    </w:pPr>
    <w:rPr>
      <w:sz w:val="20"/>
    </w:rPr>
  </w:style>
  <w:style w:type="paragraph" w:styleId="berschrift3">
    <w:name w:val="heading 3"/>
    <w:basedOn w:val="berschrift1"/>
    <w:next w:val="Standard"/>
    <w:qFormat/>
    <w:rsid w:val="00B96080"/>
    <w:pPr>
      <w:numPr>
        <w:ilvl w:val="2"/>
      </w:numPr>
      <w:outlineLvl w:val="2"/>
    </w:pPr>
    <w:rPr>
      <w:b w:val="0"/>
      <w:i/>
      <w:sz w:val="20"/>
    </w:rPr>
  </w:style>
  <w:style w:type="paragraph" w:styleId="berschrift4">
    <w:name w:val="heading 4"/>
    <w:basedOn w:val="berschrift1"/>
    <w:next w:val="Standard"/>
    <w:qFormat/>
    <w:rsid w:val="00B96080"/>
    <w:pPr>
      <w:numPr>
        <w:ilvl w:val="3"/>
      </w:numPr>
      <w:outlineLvl w:val="3"/>
    </w:pPr>
    <w:rPr>
      <w:b w:val="0"/>
      <w:sz w:val="20"/>
    </w:rPr>
  </w:style>
  <w:style w:type="paragraph" w:styleId="berschrift5">
    <w:name w:val="heading 5"/>
    <w:basedOn w:val="Standard"/>
    <w:next w:val="Standard"/>
    <w:qFormat/>
    <w:rsid w:val="00B96080"/>
    <w:pPr>
      <w:numPr>
        <w:ilvl w:val="4"/>
        <w:numId w:val="1"/>
      </w:numPr>
      <w:spacing w:before="240" w:after="60"/>
      <w:outlineLvl w:val="4"/>
    </w:pPr>
    <w:rPr>
      <w:sz w:val="22"/>
    </w:rPr>
  </w:style>
  <w:style w:type="paragraph" w:styleId="berschrift6">
    <w:name w:val="heading 6"/>
    <w:basedOn w:val="Standard"/>
    <w:next w:val="Standard"/>
    <w:qFormat/>
    <w:rsid w:val="00B96080"/>
    <w:pPr>
      <w:numPr>
        <w:ilvl w:val="5"/>
        <w:numId w:val="1"/>
      </w:numPr>
      <w:spacing w:before="240" w:after="60"/>
      <w:outlineLvl w:val="5"/>
    </w:pPr>
    <w:rPr>
      <w:i/>
      <w:sz w:val="22"/>
    </w:rPr>
  </w:style>
  <w:style w:type="paragraph" w:styleId="berschrift7">
    <w:name w:val="heading 7"/>
    <w:basedOn w:val="Standard"/>
    <w:next w:val="Standard"/>
    <w:qFormat/>
    <w:rsid w:val="00B96080"/>
    <w:pPr>
      <w:numPr>
        <w:ilvl w:val="6"/>
        <w:numId w:val="1"/>
      </w:numPr>
      <w:spacing w:before="240" w:after="60"/>
      <w:outlineLvl w:val="6"/>
    </w:pPr>
  </w:style>
  <w:style w:type="paragraph" w:styleId="berschrift8">
    <w:name w:val="heading 8"/>
    <w:basedOn w:val="Standard"/>
    <w:next w:val="Standard"/>
    <w:qFormat/>
    <w:rsid w:val="00B96080"/>
    <w:pPr>
      <w:numPr>
        <w:ilvl w:val="7"/>
        <w:numId w:val="1"/>
      </w:numPr>
      <w:spacing w:before="240" w:after="60"/>
      <w:outlineLvl w:val="7"/>
    </w:pPr>
    <w:rPr>
      <w:i/>
    </w:rPr>
  </w:style>
  <w:style w:type="paragraph" w:styleId="berschrift9">
    <w:name w:val="heading 9"/>
    <w:basedOn w:val="Standard"/>
    <w:next w:val="Standard"/>
    <w:qFormat/>
    <w:rsid w:val="00B96080"/>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B96080"/>
    <w:pPr>
      <w:spacing w:before="80"/>
      <w:ind w:left="720"/>
      <w:jc w:val="both"/>
    </w:pPr>
    <w:rPr>
      <w:color w:val="000000"/>
      <w:lang w:val="en-AU"/>
    </w:rPr>
  </w:style>
  <w:style w:type="paragraph" w:styleId="Titel">
    <w:name w:val="Title"/>
    <w:basedOn w:val="Standard"/>
    <w:next w:val="Standard"/>
    <w:qFormat/>
    <w:rsid w:val="00B96080"/>
    <w:pPr>
      <w:spacing w:line="240" w:lineRule="auto"/>
      <w:jc w:val="center"/>
    </w:pPr>
    <w:rPr>
      <w:rFonts w:ascii="Arial" w:hAnsi="Arial"/>
      <w:b/>
      <w:sz w:val="36"/>
    </w:rPr>
  </w:style>
  <w:style w:type="paragraph" w:styleId="Untertitel">
    <w:name w:val="Subtitle"/>
    <w:basedOn w:val="Standard"/>
    <w:qFormat/>
    <w:rsid w:val="00B96080"/>
    <w:pPr>
      <w:spacing w:after="60"/>
      <w:jc w:val="center"/>
    </w:pPr>
    <w:rPr>
      <w:rFonts w:ascii="Arial" w:hAnsi="Arial"/>
      <w:i/>
      <w:sz w:val="36"/>
      <w:lang w:val="en-AU"/>
    </w:rPr>
  </w:style>
  <w:style w:type="paragraph" w:styleId="Standardeinzug">
    <w:name w:val="Normal Indent"/>
    <w:basedOn w:val="Standard"/>
    <w:semiHidden/>
    <w:rsid w:val="00B96080"/>
    <w:pPr>
      <w:ind w:left="900" w:hanging="900"/>
    </w:pPr>
  </w:style>
  <w:style w:type="paragraph" w:styleId="Verzeichnis1">
    <w:name w:val="toc 1"/>
    <w:basedOn w:val="Standard"/>
    <w:next w:val="Standard"/>
    <w:uiPriority w:val="39"/>
    <w:rsid w:val="00B96080"/>
    <w:pPr>
      <w:tabs>
        <w:tab w:val="right" w:pos="9360"/>
      </w:tabs>
      <w:spacing w:before="240" w:after="60"/>
      <w:ind w:right="720"/>
    </w:pPr>
  </w:style>
  <w:style w:type="paragraph" w:styleId="Verzeichnis2">
    <w:name w:val="toc 2"/>
    <w:basedOn w:val="Standard"/>
    <w:next w:val="Standard"/>
    <w:uiPriority w:val="39"/>
    <w:rsid w:val="00B96080"/>
    <w:pPr>
      <w:tabs>
        <w:tab w:val="right" w:pos="9360"/>
      </w:tabs>
      <w:ind w:left="432" w:right="720"/>
    </w:pPr>
  </w:style>
  <w:style w:type="paragraph" w:styleId="Verzeichnis3">
    <w:name w:val="toc 3"/>
    <w:basedOn w:val="Standard"/>
    <w:next w:val="Standard"/>
    <w:uiPriority w:val="39"/>
    <w:rsid w:val="00B96080"/>
    <w:pPr>
      <w:tabs>
        <w:tab w:val="left" w:pos="1440"/>
        <w:tab w:val="right" w:pos="9360"/>
      </w:tabs>
      <w:ind w:left="864"/>
    </w:pPr>
  </w:style>
  <w:style w:type="paragraph" w:styleId="Kopfzeile">
    <w:name w:val="header"/>
    <w:basedOn w:val="Standard"/>
    <w:semiHidden/>
    <w:rsid w:val="00B96080"/>
    <w:pPr>
      <w:tabs>
        <w:tab w:val="center" w:pos="4320"/>
        <w:tab w:val="right" w:pos="8640"/>
      </w:tabs>
    </w:pPr>
  </w:style>
  <w:style w:type="paragraph" w:styleId="Fuzeile">
    <w:name w:val="footer"/>
    <w:basedOn w:val="Standard"/>
    <w:semiHidden/>
    <w:rsid w:val="00B96080"/>
    <w:pPr>
      <w:tabs>
        <w:tab w:val="center" w:pos="4320"/>
        <w:tab w:val="right" w:pos="8640"/>
      </w:tabs>
    </w:pPr>
  </w:style>
  <w:style w:type="character" w:styleId="Seitenzahl">
    <w:name w:val="page number"/>
    <w:basedOn w:val="Absatz-Standardschriftart"/>
    <w:semiHidden/>
    <w:rsid w:val="00B96080"/>
  </w:style>
  <w:style w:type="paragraph" w:customStyle="1" w:styleId="Bullet1">
    <w:name w:val="Bullet1"/>
    <w:basedOn w:val="Standard"/>
    <w:rsid w:val="00B96080"/>
    <w:pPr>
      <w:ind w:left="720" w:hanging="432"/>
    </w:pPr>
  </w:style>
  <w:style w:type="paragraph" w:customStyle="1" w:styleId="Bullet2">
    <w:name w:val="Bullet2"/>
    <w:basedOn w:val="Standard"/>
    <w:rsid w:val="00B96080"/>
    <w:pPr>
      <w:ind w:left="1440" w:hanging="360"/>
    </w:pPr>
    <w:rPr>
      <w:color w:val="000080"/>
    </w:rPr>
  </w:style>
  <w:style w:type="paragraph" w:customStyle="1" w:styleId="Tabletext">
    <w:name w:val="Tabletext"/>
    <w:basedOn w:val="Standard"/>
    <w:rsid w:val="00B96080"/>
    <w:pPr>
      <w:keepLines/>
      <w:spacing w:after="120"/>
    </w:pPr>
  </w:style>
  <w:style w:type="paragraph" w:styleId="Textkrper">
    <w:name w:val="Body Text"/>
    <w:basedOn w:val="Standard"/>
    <w:semiHidden/>
    <w:rsid w:val="00B96080"/>
    <w:pPr>
      <w:keepLines/>
      <w:spacing w:after="120"/>
      <w:ind w:left="720"/>
    </w:pPr>
  </w:style>
  <w:style w:type="paragraph" w:styleId="Dokumentstruktur">
    <w:name w:val="Document Map"/>
    <w:basedOn w:val="Standard"/>
    <w:semiHidden/>
    <w:rsid w:val="00B96080"/>
    <w:pPr>
      <w:shd w:val="clear" w:color="auto" w:fill="000080"/>
    </w:pPr>
    <w:rPr>
      <w:rFonts w:ascii="Tahoma" w:hAnsi="Tahoma"/>
    </w:rPr>
  </w:style>
  <w:style w:type="character" w:styleId="Funotenzeichen">
    <w:name w:val="footnote reference"/>
    <w:basedOn w:val="Absatz-Standardschriftart"/>
    <w:semiHidden/>
    <w:rsid w:val="00B96080"/>
    <w:rPr>
      <w:sz w:val="20"/>
      <w:vertAlign w:val="superscript"/>
    </w:rPr>
  </w:style>
  <w:style w:type="paragraph" w:styleId="Funotentext">
    <w:name w:val="footnote text"/>
    <w:basedOn w:val="Standard"/>
    <w:semiHidden/>
    <w:rsid w:val="00B9608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B96080"/>
    <w:pPr>
      <w:spacing w:before="480" w:after="60" w:line="240" w:lineRule="auto"/>
      <w:jc w:val="center"/>
    </w:pPr>
    <w:rPr>
      <w:rFonts w:ascii="Arial" w:hAnsi="Arial"/>
      <w:b/>
      <w:kern w:val="28"/>
      <w:sz w:val="32"/>
    </w:rPr>
  </w:style>
  <w:style w:type="paragraph" w:customStyle="1" w:styleId="Paragraph1">
    <w:name w:val="Paragraph1"/>
    <w:basedOn w:val="Standard"/>
    <w:rsid w:val="00B96080"/>
    <w:pPr>
      <w:spacing w:before="80" w:line="240" w:lineRule="auto"/>
      <w:jc w:val="both"/>
    </w:pPr>
  </w:style>
  <w:style w:type="paragraph" w:customStyle="1" w:styleId="Paragraph3">
    <w:name w:val="Paragraph3"/>
    <w:basedOn w:val="Standard"/>
    <w:rsid w:val="00B96080"/>
    <w:pPr>
      <w:spacing w:before="80" w:line="240" w:lineRule="auto"/>
      <w:ind w:left="1530"/>
      <w:jc w:val="both"/>
    </w:pPr>
  </w:style>
  <w:style w:type="paragraph" w:customStyle="1" w:styleId="Paragraph4">
    <w:name w:val="Paragraph4"/>
    <w:basedOn w:val="Standard"/>
    <w:rsid w:val="00B96080"/>
    <w:pPr>
      <w:spacing w:before="80" w:line="240" w:lineRule="auto"/>
      <w:ind w:left="2250"/>
      <w:jc w:val="both"/>
    </w:pPr>
  </w:style>
  <w:style w:type="paragraph" w:styleId="Verzeichnis4">
    <w:name w:val="toc 4"/>
    <w:basedOn w:val="Standard"/>
    <w:next w:val="Standard"/>
    <w:semiHidden/>
    <w:rsid w:val="00B96080"/>
    <w:pPr>
      <w:ind w:left="600"/>
    </w:pPr>
  </w:style>
  <w:style w:type="paragraph" w:styleId="Verzeichnis5">
    <w:name w:val="toc 5"/>
    <w:basedOn w:val="Standard"/>
    <w:next w:val="Standard"/>
    <w:semiHidden/>
    <w:rsid w:val="00B96080"/>
    <w:pPr>
      <w:ind w:left="800"/>
    </w:pPr>
  </w:style>
  <w:style w:type="paragraph" w:styleId="Verzeichnis6">
    <w:name w:val="toc 6"/>
    <w:basedOn w:val="Standard"/>
    <w:next w:val="Standard"/>
    <w:semiHidden/>
    <w:rsid w:val="00B96080"/>
    <w:pPr>
      <w:ind w:left="1000"/>
    </w:pPr>
  </w:style>
  <w:style w:type="paragraph" w:styleId="Verzeichnis7">
    <w:name w:val="toc 7"/>
    <w:basedOn w:val="Standard"/>
    <w:next w:val="Standard"/>
    <w:semiHidden/>
    <w:rsid w:val="00B96080"/>
    <w:pPr>
      <w:ind w:left="1200"/>
    </w:pPr>
  </w:style>
  <w:style w:type="paragraph" w:styleId="Verzeichnis8">
    <w:name w:val="toc 8"/>
    <w:basedOn w:val="Standard"/>
    <w:next w:val="Standard"/>
    <w:semiHidden/>
    <w:rsid w:val="00B96080"/>
    <w:pPr>
      <w:ind w:left="1400"/>
    </w:pPr>
  </w:style>
  <w:style w:type="paragraph" w:styleId="Verzeichnis9">
    <w:name w:val="toc 9"/>
    <w:basedOn w:val="Standard"/>
    <w:next w:val="Standard"/>
    <w:semiHidden/>
    <w:rsid w:val="00B96080"/>
    <w:pPr>
      <w:ind w:left="1600"/>
    </w:pPr>
  </w:style>
  <w:style w:type="paragraph" w:styleId="Textkrper2">
    <w:name w:val="Body Text 2"/>
    <w:basedOn w:val="Standard"/>
    <w:semiHidden/>
    <w:rsid w:val="00B96080"/>
    <w:rPr>
      <w:i/>
      <w:color w:val="0000FF"/>
    </w:rPr>
  </w:style>
  <w:style w:type="paragraph" w:styleId="Textkrper-Zeileneinzug">
    <w:name w:val="Body Text Indent"/>
    <w:basedOn w:val="Standard"/>
    <w:semiHidden/>
    <w:rsid w:val="00B96080"/>
    <w:pPr>
      <w:ind w:left="720"/>
    </w:pPr>
    <w:rPr>
      <w:i/>
      <w:color w:val="0000FF"/>
      <w:u w:val="single"/>
    </w:rPr>
  </w:style>
  <w:style w:type="paragraph" w:customStyle="1" w:styleId="Body">
    <w:name w:val="Body"/>
    <w:basedOn w:val="Standard"/>
    <w:rsid w:val="00B96080"/>
    <w:pPr>
      <w:widowControl/>
      <w:spacing w:before="120" w:line="240" w:lineRule="auto"/>
      <w:jc w:val="both"/>
    </w:pPr>
    <w:rPr>
      <w:rFonts w:ascii="Book Antiqua" w:hAnsi="Book Antiqua"/>
    </w:rPr>
  </w:style>
  <w:style w:type="paragraph" w:customStyle="1" w:styleId="Bullet">
    <w:name w:val="Bullet"/>
    <w:basedOn w:val="Standard"/>
    <w:rsid w:val="00B9608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96080"/>
    <w:pPr>
      <w:spacing w:before="120" w:after="120"/>
      <w:ind w:left="763"/>
    </w:pPr>
    <w:rPr>
      <w:i/>
      <w:color w:val="0000FF"/>
    </w:rPr>
  </w:style>
  <w:style w:type="character" w:styleId="Hyperlink">
    <w:name w:val="Hyperlink"/>
    <w:basedOn w:val="Absatz-Standardschriftart"/>
    <w:semiHidden/>
    <w:rsid w:val="00B96080"/>
    <w:rPr>
      <w:color w:val="0000FF"/>
      <w:u w:val="single"/>
    </w:rPr>
  </w:style>
  <w:style w:type="character" w:styleId="BesuchterHyperlink">
    <w:name w:val="FollowedHyperlink"/>
    <w:basedOn w:val="Absatz-Standardschriftart"/>
    <w:semiHidden/>
    <w:rsid w:val="00B96080"/>
    <w:rPr>
      <w:color w:val="800080"/>
      <w:u w:val="single"/>
    </w:rPr>
  </w:style>
  <w:style w:type="character" w:styleId="Fett">
    <w:name w:val="Strong"/>
    <w:basedOn w:val="Absatz-Standardschriftart"/>
    <w:qFormat/>
    <w:rsid w:val="00B96080"/>
    <w:rPr>
      <w:b/>
      <w:bCs/>
    </w:rPr>
  </w:style>
  <w:style w:type="paragraph" w:styleId="Sprechblasentext">
    <w:name w:val="Balloon Text"/>
    <w:basedOn w:val="Standard"/>
    <w:link w:val="SprechblasentextZchn"/>
    <w:uiPriority w:val="99"/>
    <w:semiHidden/>
    <w:unhideWhenUsed/>
    <w:rsid w:val="00996F9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6F96"/>
    <w:rPr>
      <w:rFonts w:ascii="Tahoma" w:hAnsi="Tahoma" w:cs="Tahoma"/>
      <w:sz w:val="16"/>
      <w:szCs w:val="16"/>
    </w:rPr>
  </w:style>
  <w:style w:type="paragraph" w:styleId="Listenabsatz">
    <w:name w:val="List Paragraph"/>
    <w:basedOn w:val="Standard"/>
    <w:uiPriority w:val="34"/>
    <w:qFormat/>
    <w:rsid w:val="004473E1"/>
    <w:pPr>
      <w:ind w:left="720"/>
      <w:contextualSpacing/>
    </w:pPr>
  </w:style>
  <w:style w:type="table" w:styleId="Tabellenraster">
    <w:name w:val="Table Grid"/>
    <w:basedOn w:val="NormaleTabelle"/>
    <w:uiPriority w:val="59"/>
    <w:rsid w:val="00834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9</Pages>
  <Words>2406</Words>
  <Characters>15162</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JOJO</cp:lastModifiedBy>
  <cp:revision>6</cp:revision>
  <cp:lastPrinted>1900-12-31T22:00:00Z</cp:lastPrinted>
  <dcterms:created xsi:type="dcterms:W3CDTF">2014-10-12T14:44:00Z</dcterms:created>
  <dcterms:modified xsi:type="dcterms:W3CDTF">2014-10-13T14:05:00Z</dcterms:modified>
</cp:coreProperties>
</file>