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Course Outline for 301 &amp; 302</w:t>
      </w:r>
    </w:p>
    <w:p w:rsidR="00000000" w:rsidDel="00000000" w:rsidP="00000000" w:rsidRDefault="00000000" w:rsidRPr="00000000" w14:paraId="00000002">
      <w:pPr>
        <w:jc w:val="center"/>
        <w:rPr>
          <w:b w:val="1"/>
          <w:sz w:val="26"/>
          <w:szCs w:val="26"/>
          <w:u w:val="single"/>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Tech 301</w:t>
      </w:r>
    </w:p>
    <w:p w:rsidR="00000000" w:rsidDel="00000000" w:rsidP="00000000" w:rsidRDefault="00000000" w:rsidRPr="00000000" w14:paraId="00000004">
      <w:pPr>
        <w:rPr>
          <w:i w:val="1"/>
        </w:rPr>
      </w:pPr>
      <w:r w:rsidDel="00000000" w:rsidR="00000000" w:rsidRPr="00000000">
        <w:rPr>
          <w:i w:val="1"/>
          <w:rtl w:val="0"/>
        </w:rPr>
        <w:t xml:space="preserve">For faculty. Prerequisite Tech 101 / Pre or Corequisite Tech 201 &amp; 202 </w:t>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Basics of AI </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What is AI? Create a discussion question where someone writes their response and they are not allowed to see any other responses until they submit. Then a brief video explaining AI comes up and they are to watch and submit a follow up with either additional information they may have missed or a whole new response based on what they learned.</w:t>
      </w:r>
    </w:p>
    <w:p w:rsidR="00000000" w:rsidDel="00000000" w:rsidP="00000000" w:rsidRDefault="00000000" w:rsidRPr="00000000" w14:paraId="00000008">
      <w:pPr>
        <w:numPr>
          <w:ilvl w:val="2"/>
          <w:numId w:val="2"/>
        </w:numPr>
        <w:ind w:left="2160" w:hanging="360"/>
        <w:rPr>
          <w:u w:val="none"/>
        </w:rPr>
      </w:pPr>
      <w:r w:rsidDel="00000000" w:rsidR="00000000" w:rsidRPr="00000000">
        <w:rPr>
          <w:rtl w:val="0"/>
        </w:rPr>
        <w:t xml:space="preserve">Discussion Prompt: </w:t>
      </w:r>
      <w:r w:rsidDel="00000000" w:rsidR="00000000" w:rsidRPr="00000000">
        <w:rPr>
          <w:rFonts w:ascii="Verdana" w:cs="Verdana" w:eastAsia="Verdana" w:hAnsi="Verdana"/>
          <w:color w:val="333333"/>
          <w:sz w:val="18"/>
          <w:szCs w:val="18"/>
          <w:rtl w:val="0"/>
        </w:rPr>
        <w:t xml:space="preserve">In your own words, write down an explanation of what AI is. Don't reference any materials just yet (yes, that means you cannot ask ChatGPT). Once you have written down how you would describe AI, there will be an opportunity to watch a brief video on it so that you can add to what you had written or change it based on what you learned. </w:t>
      </w:r>
    </w:p>
    <w:p w:rsidR="00000000" w:rsidDel="00000000" w:rsidP="00000000" w:rsidRDefault="00000000" w:rsidRPr="00000000" w14:paraId="00000009">
      <w:pPr>
        <w:numPr>
          <w:ilvl w:val="2"/>
          <w:numId w:val="2"/>
        </w:numPr>
        <w:ind w:left="2160" w:hanging="360"/>
        <w:rPr>
          <w:u w:val="none"/>
        </w:rPr>
      </w:pPr>
      <w:r w:rsidDel="00000000" w:rsidR="00000000" w:rsidRPr="00000000">
        <w:rPr>
          <w:rtl w:val="0"/>
        </w:rPr>
        <w:t xml:space="preserve">Article</w:t>
      </w:r>
    </w:p>
    <w:p w:rsidR="00000000" w:rsidDel="00000000" w:rsidP="00000000" w:rsidRDefault="00000000" w:rsidRPr="00000000" w14:paraId="0000000A">
      <w:pPr>
        <w:numPr>
          <w:ilvl w:val="2"/>
          <w:numId w:val="2"/>
        </w:numPr>
        <w:ind w:left="2160" w:hanging="360"/>
        <w:rPr>
          <w:u w:val="none"/>
        </w:rPr>
      </w:pPr>
      <w:r w:rsidDel="00000000" w:rsidR="00000000" w:rsidRPr="00000000">
        <w:rPr>
          <w:rtl w:val="0"/>
        </w:rPr>
        <w:t xml:space="preserve">Quiz/ Exit Slip </w:t>
      </w:r>
    </w:p>
    <w:p w:rsidR="00000000" w:rsidDel="00000000" w:rsidP="00000000" w:rsidRDefault="00000000" w:rsidRPr="00000000" w14:paraId="0000000B">
      <w:pPr>
        <w:ind w:left="2160" w:firstLine="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ChatGPT - Exploring the Possibilities of Artificial Intelligence in Education: Opportunities and Challenges</w:t>
      </w:r>
    </w:p>
    <w:p w:rsidR="00000000" w:rsidDel="00000000" w:rsidP="00000000" w:rsidRDefault="00000000" w:rsidRPr="00000000" w14:paraId="0000000D">
      <w:pPr>
        <w:numPr>
          <w:ilvl w:val="2"/>
          <w:numId w:val="2"/>
        </w:numPr>
        <w:ind w:left="2160" w:hanging="360"/>
        <w:rPr>
          <w:u w:val="none"/>
        </w:rPr>
      </w:pPr>
      <w:r w:rsidDel="00000000" w:rsidR="00000000" w:rsidRPr="00000000">
        <w:rPr>
          <w:rtl w:val="0"/>
        </w:rPr>
        <w:t xml:space="preserve">Discussion Prompt: </w:t>
      </w:r>
      <w:r w:rsidDel="00000000" w:rsidR="00000000" w:rsidRPr="00000000">
        <w:rPr>
          <w:rFonts w:ascii="Verdana" w:cs="Verdana" w:eastAsia="Verdana" w:hAnsi="Verdana"/>
          <w:color w:val="44505d"/>
          <w:sz w:val="18"/>
          <w:szCs w:val="18"/>
          <w:rtl w:val="0"/>
        </w:rPr>
        <w:t xml:space="preserve">Share how you have used ChatGPT either in your professional or personal life. </w:t>
      </w:r>
      <w:r w:rsidDel="00000000" w:rsidR="00000000" w:rsidRPr="00000000">
        <w:rPr>
          <w:rtl w:val="0"/>
        </w:rPr>
      </w:r>
    </w:p>
    <w:p w:rsidR="00000000" w:rsidDel="00000000" w:rsidP="00000000" w:rsidRDefault="00000000" w:rsidRPr="00000000" w14:paraId="0000000E">
      <w:pPr>
        <w:numPr>
          <w:ilvl w:val="2"/>
          <w:numId w:val="2"/>
        </w:numPr>
        <w:ind w:left="2160" w:hanging="360"/>
        <w:rPr>
          <w:u w:val="none"/>
        </w:rPr>
      </w:pPr>
      <w:r w:rsidDel="00000000" w:rsidR="00000000" w:rsidRPr="00000000">
        <w:rPr>
          <w:rtl w:val="0"/>
        </w:rPr>
        <w:t xml:space="preserve">Resources: 2 readings and 1 video</w:t>
      </w:r>
    </w:p>
    <w:p w:rsidR="00000000" w:rsidDel="00000000" w:rsidP="00000000" w:rsidRDefault="00000000" w:rsidRPr="00000000" w14:paraId="0000000F">
      <w:pPr>
        <w:numPr>
          <w:ilvl w:val="2"/>
          <w:numId w:val="2"/>
        </w:numPr>
        <w:ind w:left="2160" w:hanging="360"/>
        <w:rPr>
          <w:u w:val="none"/>
        </w:rPr>
      </w:pPr>
      <w:r w:rsidDel="00000000" w:rsidR="00000000" w:rsidRPr="00000000">
        <w:rPr>
          <w:rtl w:val="0"/>
        </w:rPr>
        <w:t xml:space="preserve">Quiz/ Exit Slip</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Assessing New Apps - </w:t>
      </w:r>
      <w:r w:rsidDel="00000000" w:rsidR="00000000" w:rsidRPr="00000000">
        <w:rPr>
          <w:b w:val="1"/>
          <w:rtl w:val="0"/>
        </w:rPr>
        <w:t xml:space="preserve">Follow the research designed to gather data on the current use of </w:t>
      </w:r>
      <w:r w:rsidDel="00000000" w:rsidR="00000000" w:rsidRPr="00000000">
        <w:rPr>
          <w:b w:val="1"/>
          <w:rtl w:val="0"/>
        </w:rPr>
        <w:t xml:space="preserve">apps</w:t>
      </w:r>
      <w:r w:rsidDel="00000000" w:rsidR="00000000" w:rsidRPr="00000000">
        <w:rPr>
          <w:b w:val="1"/>
          <w:rtl w:val="0"/>
        </w:rPr>
        <w:t xml:space="preserve"> in the </w:t>
      </w:r>
      <w:r w:rsidDel="00000000" w:rsidR="00000000" w:rsidRPr="00000000">
        <w:rPr>
          <w:b w:val="1"/>
          <w:rtl w:val="0"/>
        </w:rPr>
        <w:t xml:space="preserve">classroom</w:t>
      </w:r>
      <w:r w:rsidDel="00000000" w:rsidR="00000000" w:rsidRPr="00000000">
        <w:rPr>
          <w:b w:val="1"/>
          <w:rtl w:val="0"/>
        </w:rPr>
        <w:t xml:space="preserve">, to determine what </w:t>
      </w:r>
      <w:r w:rsidDel="00000000" w:rsidR="00000000" w:rsidRPr="00000000">
        <w:rPr>
          <w:b w:val="1"/>
          <w:rtl w:val="0"/>
        </w:rPr>
        <w:t xml:space="preserve">teachers</w:t>
      </w:r>
      <w:r w:rsidDel="00000000" w:rsidR="00000000" w:rsidRPr="00000000">
        <w:rPr>
          <w:b w:val="1"/>
          <w:rtl w:val="0"/>
        </w:rPr>
        <w:t xml:space="preserve"> need in an </w:t>
      </w:r>
      <w:r w:rsidDel="00000000" w:rsidR="00000000" w:rsidRPr="00000000">
        <w:rPr>
          <w:b w:val="1"/>
          <w:rtl w:val="0"/>
        </w:rPr>
        <w:t xml:space="preserve">evaluation</w:t>
      </w:r>
      <w:r w:rsidDel="00000000" w:rsidR="00000000" w:rsidRPr="00000000">
        <w:rPr>
          <w:b w:val="1"/>
          <w:rtl w:val="0"/>
        </w:rPr>
        <w:t xml:space="preserve"> tool.</w:t>
      </w:r>
      <w:r w:rsidDel="00000000" w:rsidR="00000000" w:rsidRPr="00000000">
        <w:rPr>
          <w:rtl w:val="0"/>
        </w:rPr>
      </w:r>
    </w:p>
    <w:p w:rsidR="00000000" w:rsidDel="00000000" w:rsidP="00000000" w:rsidRDefault="00000000" w:rsidRPr="00000000" w14:paraId="00000012">
      <w:pPr>
        <w:numPr>
          <w:ilvl w:val="2"/>
          <w:numId w:val="2"/>
        </w:numPr>
        <w:ind w:left="2160" w:hanging="360"/>
        <w:rPr>
          <w:u w:val="none"/>
        </w:rPr>
      </w:pPr>
      <w:r w:rsidDel="00000000" w:rsidR="00000000" w:rsidRPr="00000000">
        <w:rPr>
          <w:rtl w:val="0"/>
        </w:rPr>
        <w:t xml:space="preserve">Research Article: Evaluating Instructional Apps Using the App Checklist for Educators (ACE)</w:t>
      </w:r>
    </w:p>
    <w:p w:rsidR="00000000" w:rsidDel="00000000" w:rsidP="00000000" w:rsidRDefault="00000000" w:rsidRPr="00000000" w14:paraId="00000013">
      <w:pPr>
        <w:numPr>
          <w:ilvl w:val="2"/>
          <w:numId w:val="2"/>
        </w:numPr>
        <w:ind w:left="2160" w:hanging="360"/>
        <w:rPr>
          <w:u w:val="none"/>
        </w:rPr>
      </w:pPr>
      <w:r w:rsidDel="00000000" w:rsidR="00000000" w:rsidRPr="00000000">
        <w:rPr>
          <w:rtl w:val="0"/>
        </w:rPr>
        <w:t xml:space="preserve">Checklist: App Checklist for Educators</w:t>
      </w:r>
    </w:p>
    <w:p w:rsidR="00000000" w:rsidDel="00000000" w:rsidP="00000000" w:rsidRDefault="00000000" w:rsidRPr="00000000" w14:paraId="00000014">
      <w:pPr>
        <w:numPr>
          <w:ilvl w:val="2"/>
          <w:numId w:val="2"/>
        </w:numPr>
        <w:ind w:left="2160" w:hanging="360"/>
        <w:rPr>
          <w:u w:val="none"/>
        </w:rPr>
      </w:pPr>
      <w:r w:rsidDel="00000000" w:rsidR="00000000" w:rsidRPr="00000000">
        <w:rPr>
          <w:rtl w:val="0"/>
        </w:rPr>
        <w:t xml:space="preserve">Assignment: </w:t>
      </w:r>
      <w:r w:rsidDel="00000000" w:rsidR="00000000" w:rsidRPr="00000000">
        <w:rPr>
          <w:rFonts w:ascii="Verdana" w:cs="Verdana" w:eastAsia="Verdana" w:hAnsi="Verdana"/>
          <w:color w:val="333333"/>
          <w:sz w:val="18"/>
          <w:szCs w:val="18"/>
          <w:highlight w:val="white"/>
          <w:rtl w:val="0"/>
        </w:rPr>
        <w:t xml:space="preserve">Complete the ACE based on an app you currently use with your students. </w:t>
      </w: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sz w:val="26"/>
          <w:szCs w:val="26"/>
          <w:rtl w:val="0"/>
        </w:rPr>
        <w:t xml:space="preserve">Tech 302</w:t>
      </w:r>
      <w:r w:rsidDel="00000000" w:rsidR="00000000" w:rsidRPr="00000000">
        <w:rPr>
          <w:rtl w:val="0"/>
        </w:rPr>
      </w:r>
    </w:p>
    <w:p w:rsidR="00000000" w:rsidDel="00000000" w:rsidP="00000000" w:rsidRDefault="00000000" w:rsidRPr="00000000" w14:paraId="00000019">
      <w:pPr>
        <w:pBdr>
          <w:top w:color="auto" w:space="0" w:sz="0" w:val="none"/>
          <w:bottom w:color="auto" w:space="0" w:sz="0" w:val="none"/>
        </w:pBdr>
        <w:spacing w:line="240" w:lineRule="auto"/>
        <w:ind w:left="0" w:firstLine="0"/>
        <w:rPr>
          <w:i w:val="1"/>
        </w:rPr>
      </w:pPr>
      <w:r w:rsidDel="00000000" w:rsidR="00000000" w:rsidRPr="00000000">
        <w:rPr>
          <w:i w:val="1"/>
          <w:rtl w:val="0"/>
        </w:rPr>
        <w:t xml:space="preserve">For faculty.  Prerequisite Tech 101. Pre- or corequisite Tech 201 &amp; Tech 202.</w:t>
      </w:r>
    </w:p>
    <w:p w:rsidR="00000000" w:rsidDel="00000000" w:rsidP="00000000" w:rsidRDefault="00000000" w:rsidRPr="00000000" w14:paraId="0000001A">
      <w:pPr>
        <w:pBdr>
          <w:top w:color="auto" w:space="0" w:sz="0" w:val="none"/>
          <w:bottom w:color="auto" w:space="0" w:sz="0" w:val="none"/>
        </w:pBdr>
        <w:spacing w:line="240" w:lineRule="auto"/>
        <w:ind w:left="0" w:firstLine="0"/>
        <w:rPr>
          <w:i w:val="1"/>
        </w:rPr>
      </w:pPr>
      <w:r w:rsidDel="00000000" w:rsidR="00000000" w:rsidRPr="00000000">
        <w:rPr>
          <w:rtl w:val="0"/>
        </w:rPr>
      </w:r>
    </w:p>
    <w:p w:rsidR="00000000" w:rsidDel="00000000" w:rsidP="00000000" w:rsidRDefault="00000000" w:rsidRPr="00000000" w14:paraId="0000001B">
      <w:pPr>
        <w:numPr>
          <w:ilvl w:val="0"/>
          <w:numId w:val="1"/>
        </w:numPr>
        <w:pBdr>
          <w:top w:color="auto" w:space="0" w:sz="0" w:val="none"/>
          <w:bottom w:color="auto" w:space="0" w:sz="0" w:val="none"/>
        </w:pBdr>
        <w:spacing w:line="240" w:lineRule="auto"/>
        <w:ind w:left="720" w:hanging="360"/>
        <w:rPr>
          <w:b w:val="1"/>
        </w:rPr>
      </w:pPr>
      <w:r w:rsidDel="00000000" w:rsidR="00000000" w:rsidRPr="00000000">
        <w:rPr>
          <w:b w:val="1"/>
          <w:rtl w:val="0"/>
        </w:rPr>
        <w:t xml:space="preserve">Assistive Apps for Learning Differences (Folder has Completion Rules set)</w:t>
      </w:r>
    </w:p>
    <w:p w:rsidR="00000000" w:rsidDel="00000000" w:rsidP="00000000" w:rsidRDefault="00000000" w:rsidRPr="00000000" w14:paraId="0000001C">
      <w:pPr>
        <w:pBdr>
          <w:top w:color="auto" w:space="0" w:sz="0" w:val="none"/>
          <w:bottom w:color="auto" w:space="0" w:sz="0" w:val="none"/>
        </w:pBdr>
        <w:spacing w:line="240" w:lineRule="auto"/>
        <w:ind w:left="720" w:firstLine="0"/>
        <w:rPr/>
      </w:pPr>
      <w:r w:rsidDel="00000000" w:rsidR="00000000" w:rsidRPr="00000000">
        <w:rPr>
          <w:rtl w:val="0"/>
        </w:rPr>
      </w:r>
    </w:p>
    <w:p w:rsidR="00000000" w:rsidDel="00000000" w:rsidP="00000000" w:rsidRDefault="00000000" w:rsidRPr="00000000" w14:paraId="0000001D">
      <w:pPr>
        <w:numPr>
          <w:ilvl w:val="1"/>
          <w:numId w:val="1"/>
        </w:numPr>
        <w:pBdr>
          <w:top w:color="auto" w:space="0" w:sz="0" w:val="none"/>
          <w:bottom w:color="auto" w:space="0" w:sz="0" w:val="none"/>
        </w:pBdr>
        <w:spacing w:line="240" w:lineRule="auto"/>
        <w:ind w:left="1440" w:hanging="360"/>
        <w:rPr>
          <w:u w:val="none"/>
        </w:rPr>
      </w:pPr>
      <w:r w:rsidDel="00000000" w:rsidR="00000000" w:rsidRPr="00000000">
        <w:rPr>
          <w:rtl w:val="0"/>
        </w:rPr>
        <w:t xml:space="preserve">Link - Assistive Technology in the Classroom. Completion Rule set so that all are required to view.</w:t>
      </w:r>
    </w:p>
    <w:p w:rsidR="00000000" w:rsidDel="00000000" w:rsidP="00000000" w:rsidRDefault="00000000" w:rsidRPr="00000000" w14:paraId="0000001E">
      <w:pPr>
        <w:numPr>
          <w:ilvl w:val="2"/>
          <w:numId w:val="1"/>
        </w:numPr>
        <w:pBdr>
          <w:top w:color="auto" w:space="0" w:sz="0" w:val="none"/>
          <w:bottom w:color="auto" w:space="0" w:sz="0" w:val="none"/>
        </w:pBdr>
        <w:spacing w:line="240" w:lineRule="auto"/>
        <w:ind w:left="2160" w:hanging="360"/>
        <w:rPr>
          <w:u w:val="none"/>
        </w:rPr>
      </w:pPr>
      <w:r w:rsidDel="00000000" w:rsidR="00000000" w:rsidRPr="00000000">
        <w:rPr>
          <w:rFonts w:ascii="Verdana" w:cs="Verdana" w:eastAsia="Verdana" w:hAnsi="Verdana"/>
          <w:color w:val="333333"/>
          <w:sz w:val="18"/>
          <w:szCs w:val="18"/>
          <w:highlight w:val="white"/>
          <w:rtl w:val="0"/>
        </w:rPr>
        <w:t xml:space="preserve">A Google Site Webpage that provides a number of resources to help guide teachers in how to support students with AT. Most of the resources highlight AT within the Google Workspace.</w:t>
      </w:r>
      <w:r w:rsidDel="00000000" w:rsidR="00000000" w:rsidRPr="00000000">
        <w:rPr>
          <w:rtl w:val="0"/>
        </w:rPr>
        <w:t xml:space="preserve"> </w:t>
      </w:r>
    </w:p>
    <w:p w:rsidR="00000000" w:rsidDel="00000000" w:rsidP="00000000" w:rsidRDefault="00000000" w:rsidRPr="00000000" w14:paraId="0000001F">
      <w:pPr>
        <w:numPr>
          <w:ilvl w:val="1"/>
          <w:numId w:val="1"/>
        </w:numPr>
        <w:pBdr>
          <w:top w:color="auto" w:space="0" w:sz="0" w:val="none"/>
          <w:bottom w:color="auto" w:space="0" w:sz="0" w:val="none"/>
        </w:pBdr>
        <w:spacing w:line="240" w:lineRule="auto"/>
        <w:ind w:left="1440" w:hanging="360"/>
        <w:rPr>
          <w:u w:val="none"/>
        </w:rPr>
      </w:pPr>
      <w:r w:rsidDel="00000000" w:rsidR="00000000" w:rsidRPr="00000000">
        <w:rPr>
          <w:rtl w:val="0"/>
        </w:rPr>
        <w:t xml:space="preserve">Video - Assistive Technology in the Classroom with examples. Completion Rule set so that all are required to view. </w:t>
      </w:r>
    </w:p>
    <w:p w:rsidR="00000000" w:rsidDel="00000000" w:rsidP="00000000" w:rsidRDefault="00000000" w:rsidRPr="00000000" w14:paraId="00000020">
      <w:pPr>
        <w:numPr>
          <w:ilvl w:val="1"/>
          <w:numId w:val="1"/>
        </w:numPr>
        <w:pBdr>
          <w:top w:color="auto" w:space="0" w:sz="0" w:val="none"/>
          <w:bottom w:color="auto" w:space="0" w:sz="0" w:val="none"/>
        </w:pBdr>
        <w:spacing w:line="240" w:lineRule="auto"/>
        <w:ind w:left="1440" w:hanging="360"/>
        <w:rPr>
          <w:u w:val="none"/>
        </w:rPr>
      </w:pPr>
      <w:r w:rsidDel="00000000" w:rsidR="00000000" w:rsidRPr="00000000">
        <w:rPr>
          <w:rtl w:val="0"/>
        </w:rPr>
        <w:t xml:space="preserve">Quiz Check In - Completion Rule set so that all are required to answer. </w:t>
      </w:r>
    </w:p>
    <w:p w:rsidR="00000000" w:rsidDel="00000000" w:rsidP="00000000" w:rsidRDefault="00000000" w:rsidRPr="00000000" w14:paraId="00000021">
      <w:pPr>
        <w:numPr>
          <w:ilvl w:val="2"/>
          <w:numId w:val="1"/>
        </w:numPr>
        <w:pBdr>
          <w:top w:color="auto" w:space="0" w:sz="0" w:val="none"/>
          <w:bottom w:color="auto" w:space="0" w:sz="0" w:val="none"/>
        </w:pBdr>
        <w:spacing w:line="240" w:lineRule="auto"/>
        <w:ind w:left="2160" w:hanging="360"/>
        <w:rPr>
          <w:u w:val="none"/>
        </w:rPr>
      </w:pPr>
      <w:r w:rsidDel="00000000" w:rsidR="00000000" w:rsidRPr="00000000">
        <w:rPr>
          <w:rtl w:val="0"/>
        </w:rPr>
        <w:t xml:space="preserve">Example: </w:t>
      </w:r>
      <w:r w:rsidDel="00000000" w:rsidR="00000000" w:rsidRPr="00000000">
        <w:rPr>
          <w:rFonts w:ascii="Verdana" w:cs="Verdana" w:eastAsia="Verdana" w:hAnsi="Verdana"/>
          <w:color w:val="333333"/>
          <w:sz w:val="18"/>
          <w:szCs w:val="18"/>
          <w:highlight w:val="white"/>
          <w:rtl w:val="0"/>
        </w:rPr>
        <w:t xml:space="preserve">You have a student with a reading disability. That student has an individualized learning plan. How could you support that student using assistive technology? </w:t>
      </w:r>
      <w:r w:rsidDel="00000000" w:rsidR="00000000" w:rsidRPr="00000000">
        <w:rPr>
          <w:rtl w:val="0"/>
        </w:rPr>
      </w:r>
    </w:p>
    <w:p w:rsidR="00000000" w:rsidDel="00000000" w:rsidP="00000000" w:rsidRDefault="00000000" w:rsidRPr="00000000" w14:paraId="00000022">
      <w:pPr>
        <w:numPr>
          <w:ilvl w:val="1"/>
          <w:numId w:val="1"/>
        </w:numPr>
        <w:pBdr>
          <w:top w:color="auto" w:space="0" w:sz="0" w:val="none"/>
          <w:bottom w:color="auto" w:space="0" w:sz="0" w:val="none"/>
        </w:pBdr>
        <w:spacing w:line="240" w:lineRule="auto"/>
        <w:ind w:left="1440" w:hanging="360"/>
        <w:rPr>
          <w:rFonts w:ascii="Verdana" w:cs="Verdana" w:eastAsia="Verdana" w:hAnsi="Verdana"/>
          <w:color w:val="333333"/>
          <w:sz w:val="18"/>
          <w:szCs w:val="18"/>
          <w:highlight w:val="white"/>
        </w:rPr>
      </w:pPr>
      <w:r w:rsidDel="00000000" w:rsidR="00000000" w:rsidRPr="00000000">
        <w:rPr>
          <w:rtl w:val="0"/>
        </w:rPr>
        <w:t xml:space="preserve">Link - Center on Technology and Disability (CTD). Completion Rule set so that all are required to view.</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Discussion Board Question - Completion Rule set so that all are required to comment/post.</w:t>
      </w:r>
    </w:p>
    <w:p w:rsidR="00000000" w:rsidDel="00000000" w:rsidP="00000000" w:rsidRDefault="00000000" w:rsidRPr="00000000" w14:paraId="00000024">
      <w:pPr>
        <w:numPr>
          <w:ilvl w:val="2"/>
          <w:numId w:val="1"/>
        </w:numPr>
        <w:ind w:left="2160" w:hanging="360"/>
      </w:pPr>
      <w:r w:rsidDel="00000000" w:rsidR="00000000" w:rsidRPr="00000000">
        <w:rPr>
          <w:rtl w:val="0"/>
        </w:rPr>
        <w:t xml:space="preserve">Example</w:t>
      </w:r>
      <w:r w:rsidDel="00000000" w:rsidR="00000000" w:rsidRPr="00000000">
        <w:rPr>
          <w:rFonts w:ascii="Verdana" w:cs="Verdana" w:eastAsia="Verdana" w:hAnsi="Verdana"/>
          <w:color w:val="333333"/>
          <w:sz w:val="18"/>
          <w:szCs w:val="18"/>
          <w:highlight w:val="white"/>
          <w:rtl w:val="0"/>
        </w:rPr>
        <w:t xml:space="preserve">: What is one new type of assistive technology you can implement in class? This is meant to be a collaborative space, so please ask clarifying questions, add comments, and provide details so that we can learn from one another! </w:t>
      </w:r>
    </w:p>
    <w:p w:rsidR="00000000" w:rsidDel="00000000" w:rsidP="00000000" w:rsidRDefault="00000000" w:rsidRPr="00000000" w14:paraId="00000025">
      <w:pPr>
        <w:ind w:left="2160" w:firstLine="0"/>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Verdana" w:cs="Verdana" w:eastAsia="Verdana" w:hAnsi="Verdana"/>
          <w:b w:val="1"/>
          <w:color w:val="333333"/>
          <w:highlight w:val="white"/>
        </w:rPr>
      </w:pPr>
      <w:r w:rsidDel="00000000" w:rsidR="00000000" w:rsidRPr="00000000">
        <w:rPr>
          <w:b w:val="1"/>
          <w:rtl w:val="0"/>
        </w:rPr>
        <w:t xml:space="preserve">Hardware Options for Modifying Access (Folder is set to run at student pace and order of preference with no completion rules required)</w:t>
      </w:r>
    </w:p>
    <w:p w:rsidR="00000000" w:rsidDel="00000000" w:rsidP="00000000" w:rsidRDefault="00000000" w:rsidRPr="00000000" w14:paraId="00000027">
      <w:pPr>
        <w:ind w:left="720" w:firstLine="0"/>
        <w:rPr>
          <w:b w:val="1"/>
        </w:rPr>
      </w:pPr>
      <w:r w:rsidDel="00000000" w:rsidR="00000000" w:rsidRPr="00000000">
        <w:rPr>
          <w:rtl w:val="0"/>
        </w:rPr>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Websites provided for content and research into what hardware is available</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Accessible Hardware</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Apple Accessibility</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Microsoft Accessibility</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Video (embedded) Blind Life of Christina Ha - How the blind email, tweet and blog </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Discussion Board Question</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Example:</w:t>
      </w:r>
      <w:r w:rsidDel="00000000" w:rsidR="00000000" w:rsidRPr="00000000">
        <w:rPr>
          <w:rFonts w:ascii="Verdana" w:cs="Verdana" w:eastAsia="Verdana" w:hAnsi="Verdana"/>
          <w:color w:val="333333"/>
          <w:sz w:val="18"/>
          <w:szCs w:val="18"/>
          <w:highlight w:val="white"/>
          <w:rtl w:val="0"/>
        </w:rPr>
        <w:t xml:space="preserve"> If you could build your ideal classroom with various hardware options to help meet all learners, what would you add to your existing classroom? </w:t>
      </w:r>
      <w:r w:rsidDel="00000000" w:rsidR="00000000" w:rsidRPr="00000000">
        <w:rPr>
          <w:rtl w:val="0"/>
        </w:rPr>
      </w:r>
    </w:p>
    <w:p w:rsidR="00000000" w:rsidDel="00000000" w:rsidP="00000000" w:rsidRDefault="00000000" w:rsidRPr="00000000" w14:paraId="0000002F">
      <w:pPr>
        <w:pBdr>
          <w:top w:color="auto" w:space="0" w:sz="0" w:val="none"/>
          <w:bottom w:color="auto" w:space="0" w:sz="0" w:val="none"/>
        </w:pBdr>
        <w:spacing w:line="240" w:lineRule="auto"/>
        <w:ind w:left="1440" w:firstLine="0"/>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pBdr>
        <w:spacing w:line="240" w:lineRule="auto"/>
        <w:ind w:left="0" w:firstLine="0"/>
        <w:rPr/>
      </w:pPr>
      <w:r w:rsidDel="00000000" w:rsidR="00000000" w:rsidRPr="00000000">
        <w:rPr>
          <w:rtl w:val="0"/>
        </w:rPr>
        <w:tab/>
      </w:r>
    </w:p>
    <w:p w:rsidR="00000000" w:rsidDel="00000000" w:rsidP="00000000" w:rsidRDefault="00000000" w:rsidRPr="00000000" w14:paraId="00000031">
      <w:pPr>
        <w:pBdr>
          <w:top w:color="auto" w:space="0" w:sz="0" w:val="none"/>
          <w:bottom w:color="auto" w:space="0" w:sz="0" w:val="none"/>
        </w:pBdr>
        <w:spacing w:line="240" w:lineRule="auto"/>
        <w:ind w:left="0" w:firstLine="0"/>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pBdr>
        <w:spacing w:line="240" w:lineRule="auto"/>
        <w:ind w:left="0" w:firstLine="0"/>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pBdr>
        <w:spacing w:line="240" w:lineRule="auto"/>
        <w:ind w:left="0" w:firstLine="0"/>
        <w:rPr>
          <w:i w:val="1"/>
        </w:rPr>
      </w:pPr>
      <w:r w:rsidDel="00000000" w:rsidR="00000000" w:rsidRPr="00000000">
        <w:rPr>
          <w:rtl w:val="0"/>
        </w:rPr>
      </w:r>
    </w:p>
    <w:p w:rsidR="00000000" w:rsidDel="00000000" w:rsidP="00000000" w:rsidRDefault="00000000" w:rsidRPr="00000000" w14:paraId="00000034">
      <w:pPr>
        <w:ind w:left="0" w:firstLine="0"/>
        <w:rPr>
          <w:i w:val="1"/>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i w:val="1"/>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