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DUMMY/ND-006/XI/2026/Pertahanan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Perencanaan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Monitoring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Lisensi SIEM</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75 tahun 2025 tanggal 4 Maret 2025 tentang Pemantauan Keamanan;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Kep/705/V/2024 tentang Peningkatan Kapasitas Monitoring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penambahan kapasitas lisensi SIEM untuk menampung sumber log baru. Dukungan tersebut diperlukan untuk memperluas cakupan pemantauan dan mempercepat korelasi kejadian keamanan, sedangkan kondisi saat ini batas ingest harian telah mendekati kapasitas maksimum yang tersedia.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Pantau</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Rizky Maulana.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Rizky Maulana.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006</dc:title>
  <dc:subject>Permohonan Lisensi SIEM</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