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EDF31" w14:textId="77777777" w:rsidR="00EB4FC8" w:rsidRDefault="002208AF" w:rsidP="001F60EC">
      <w:pPr>
        <w:pStyle w:val="Paragraphedeliste"/>
        <w:numPr>
          <w:ilvl w:val="0"/>
          <w:numId w:val="2"/>
        </w:numPr>
        <w:ind w:left="284" w:hanging="284"/>
        <w:jc w:val="both"/>
        <w:rPr>
          <w:rFonts w:cs="Times New Roman"/>
          <w:szCs w:val="24"/>
        </w:rPr>
      </w:pPr>
      <w:r w:rsidRPr="00E4553B">
        <w:rPr>
          <w:rFonts w:cs="Times New Roman"/>
          <w:szCs w:val="24"/>
        </w:rPr>
        <w:t>Reformuler besoin clients</w:t>
      </w:r>
    </w:p>
    <w:p w14:paraId="0C2515C6" w14:textId="77777777" w:rsidR="00E4553B" w:rsidRDefault="00E4553B" w:rsidP="001F60EC">
      <w:pPr>
        <w:pStyle w:val="Paragraphedeliste"/>
        <w:numPr>
          <w:ilvl w:val="0"/>
          <w:numId w:val="3"/>
        </w:numPr>
        <w:jc w:val="both"/>
        <w:rPr>
          <w:rFonts w:cs="Times New Roman"/>
          <w:szCs w:val="24"/>
        </w:rPr>
      </w:pPr>
      <w:r>
        <w:rPr>
          <w:rFonts w:cs="Times New Roman"/>
          <w:szCs w:val="24"/>
        </w:rPr>
        <w:t xml:space="preserve">Une interface plus attrayante pour le site d’espace élève 3il en respectant les bonnes pratiques UX /UI design pour une expérience utilisateur améliorée </w:t>
      </w:r>
    </w:p>
    <w:p w14:paraId="05C0FE89" w14:textId="77777777" w:rsidR="00D533BF" w:rsidRDefault="00D533BF" w:rsidP="001F60EC">
      <w:pPr>
        <w:pStyle w:val="Paragraphedeliste"/>
        <w:numPr>
          <w:ilvl w:val="0"/>
          <w:numId w:val="3"/>
        </w:numPr>
        <w:jc w:val="both"/>
        <w:rPr>
          <w:rFonts w:cs="Times New Roman"/>
          <w:szCs w:val="24"/>
        </w:rPr>
      </w:pPr>
      <w:r>
        <w:rPr>
          <w:rFonts w:cs="Times New Roman"/>
          <w:szCs w:val="24"/>
        </w:rPr>
        <w:t xml:space="preserve">Mettre sur pied un système d’authentification unifié basé sur Microsoft Open ID tout en garantissant la sécurité des données durant la migration du système existant pour le nouveau. </w:t>
      </w:r>
      <w:r w:rsidR="00613DAE">
        <w:rPr>
          <w:rFonts w:cs="Times New Roman"/>
          <w:szCs w:val="24"/>
        </w:rPr>
        <w:t>Qui veut dire que pour chaque élève ou personnel il puisse se connecter avec le</w:t>
      </w:r>
      <w:r w:rsidR="00670AF3">
        <w:rPr>
          <w:rFonts w:cs="Times New Roman"/>
          <w:szCs w:val="24"/>
        </w:rPr>
        <w:t>s</w:t>
      </w:r>
      <w:r w:rsidR="00613DAE">
        <w:rPr>
          <w:rFonts w:cs="Times New Roman"/>
          <w:szCs w:val="24"/>
        </w:rPr>
        <w:t xml:space="preserve"> même</w:t>
      </w:r>
      <w:r w:rsidR="00670AF3">
        <w:rPr>
          <w:rFonts w:cs="Times New Roman"/>
          <w:szCs w:val="24"/>
        </w:rPr>
        <w:t>s</w:t>
      </w:r>
      <w:r w:rsidR="00613DAE">
        <w:rPr>
          <w:rFonts w:cs="Times New Roman"/>
          <w:szCs w:val="24"/>
        </w:rPr>
        <w:t xml:space="preserve"> comptes sur toutes les plateformes</w:t>
      </w:r>
    </w:p>
    <w:p w14:paraId="57F18AAF" w14:textId="77777777" w:rsidR="00D533BF" w:rsidRDefault="00C67ABD" w:rsidP="001F60EC">
      <w:pPr>
        <w:pStyle w:val="Paragraphedeliste"/>
        <w:numPr>
          <w:ilvl w:val="0"/>
          <w:numId w:val="3"/>
        </w:numPr>
        <w:jc w:val="both"/>
        <w:rPr>
          <w:rFonts w:cs="Times New Roman"/>
          <w:szCs w:val="24"/>
        </w:rPr>
      </w:pPr>
      <w:r>
        <w:rPr>
          <w:rFonts w:cs="Times New Roman"/>
          <w:szCs w:val="24"/>
        </w:rPr>
        <w:t>Créer des comptes spécifiques avec un système d’authentification distinct pour les répondant financiers et les maitres d’apprentissage.</w:t>
      </w:r>
    </w:p>
    <w:p w14:paraId="68624F43" w14:textId="77777777" w:rsidR="00C67ABD" w:rsidRDefault="00303B78" w:rsidP="001F60EC">
      <w:pPr>
        <w:pStyle w:val="Paragraphedeliste"/>
        <w:numPr>
          <w:ilvl w:val="0"/>
          <w:numId w:val="3"/>
        </w:numPr>
        <w:jc w:val="both"/>
        <w:rPr>
          <w:rFonts w:cs="Times New Roman"/>
          <w:szCs w:val="24"/>
        </w:rPr>
      </w:pPr>
      <w:r>
        <w:rPr>
          <w:rFonts w:cs="Times New Roman"/>
          <w:szCs w:val="24"/>
        </w:rPr>
        <w:t>Sélection d’un CMS convivial pour i</w:t>
      </w:r>
      <w:r w:rsidR="00C67ABD">
        <w:rPr>
          <w:rFonts w:cs="Times New Roman"/>
          <w:szCs w:val="24"/>
        </w:rPr>
        <w:t>mplé</w:t>
      </w:r>
      <w:r>
        <w:rPr>
          <w:rFonts w:cs="Times New Roman"/>
          <w:szCs w:val="24"/>
        </w:rPr>
        <w:t>menté</w:t>
      </w:r>
      <w:r w:rsidR="00105ABA">
        <w:rPr>
          <w:rFonts w:cs="Times New Roman"/>
          <w:szCs w:val="24"/>
        </w:rPr>
        <w:t xml:space="preserve"> </w:t>
      </w:r>
      <w:r>
        <w:rPr>
          <w:rFonts w:cs="Times New Roman"/>
          <w:szCs w:val="24"/>
        </w:rPr>
        <w:t>des interfaces intuitives</w:t>
      </w:r>
      <w:r w:rsidR="00105ABA">
        <w:rPr>
          <w:rFonts w:cs="Times New Roman"/>
          <w:szCs w:val="24"/>
        </w:rPr>
        <w:t xml:space="preserve"> pour une consultation des informations plus pertinentes pour les élèves avec une restriction d’accès aux PV des élèves concernés</w:t>
      </w:r>
    </w:p>
    <w:p w14:paraId="1E87A891" w14:textId="77777777" w:rsidR="00670AF3" w:rsidRDefault="00670AF3" w:rsidP="001F60EC">
      <w:pPr>
        <w:pStyle w:val="Paragraphedeliste"/>
        <w:numPr>
          <w:ilvl w:val="0"/>
          <w:numId w:val="3"/>
        </w:numPr>
        <w:jc w:val="both"/>
        <w:rPr>
          <w:rFonts w:cs="Times New Roman"/>
          <w:szCs w:val="24"/>
        </w:rPr>
      </w:pPr>
      <w:r>
        <w:rPr>
          <w:rFonts w:cs="Times New Roman"/>
          <w:szCs w:val="24"/>
        </w:rPr>
        <w:t>Mettre en place un système de publication convivial avec navigation facile pour le personnel</w:t>
      </w:r>
    </w:p>
    <w:p w14:paraId="555A7361" w14:textId="77777777" w:rsidR="00303B78" w:rsidRPr="00303B78" w:rsidRDefault="00303B78" w:rsidP="001F60EC">
      <w:pPr>
        <w:pStyle w:val="Paragraphedeliste"/>
        <w:numPr>
          <w:ilvl w:val="0"/>
          <w:numId w:val="3"/>
        </w:numPr>
        <w:jc w:val="both"/>
      </w:pPr>
      <w:r w:rsidRPr="00303B78">
        <w:t>Intégration d'un système d'upload de documents (PDF) simplifié pour encourager la publication directe sur l'espace élèves.</w:t>
      </w:r>
    </w:p>
    <w:p w14:paraId="0A092CA1" w14:textId="77777777" w:rsidR="00105ABA" w:rsidRDefault="00105ABA" w:rsidP="001F60EC">
      <w:pPr>
        <w:pStyle w:val="Paragraphedeliste"/>
        <w:numPr>
          <w:ilvl w:val="0"/>
          <w:numId w:val="3"/>
        </w:numPr>
        <w:jc w:val="both"/>
        <w:rPr>
          <w:rFonts w:cs="Times New Roman"/>
          <w:szCs w:val="24"/>
        </w:rPr>
      </w:pPr>
      <w:r>
        <w:rPr>
          <w:rFonts w:cs="Times New Roman"/>
          <w:szCs w:val="24"/>
        </w:rPr>
        <w:t xml:space="preserve">Mettre sur pied une interface convivial pour le personnel de l’école </w:t>
      </w:r>
      <w:r w:rsidR="00A820FE">
        <w:rPr>
          <w:rFonts w:cs="Times New Roman"/>
          <w:szCs w:val="24"/>
        </w:rPr>
        <w:t>leurs facilitant ainsi la mise à jour du contenu.</w:t>
      </w:r>
    </w:p>
    <w:p w14:paraId="1D01CE8B" w14:textId="77777777" w:rsidR="00A820FE" w:rsidRDefault="00A820FE" w:rsidP="001F60EC">
      <w:pPr>
        <w:pStyle w:val="Paragraphedeliste"/>
        <w:numPr>
          <w:ilvl w:val="0"/>
          <w:numId w:val="3"/>
        </w:numPr>
        <w:jc w:val="both"/>
        <w:rPr>
          <w:rFonts w:cs="Times New Roman"/>
          <w:szCs w:val="24"/>
        </w:rPr>
      </w:pPr>
      <w:r>
        <w:rPr>
          <w:rFonts w:cs="Times New Roman"/>
          <w:szCs w:val="24"/>
        </w:rPr>
        <w:t>L’hébergement du site doit rester externe pour des raisons de sécurité</w:t>
      </w:r>
    </w:p>
    <w:p w14:paraId="695D6ADB" w14:textId="77777777" w:rsidR="00303B78" w:rsidRDefault="00303B78" w:rsidP="001F60EC">
      <w:pPr>
        <w:pStyle w:val="Paragraphedeliste"/>
        <w:numPr>
          <w:ilvl w:val="0"/>
          <w:numId w:val="3"/>
        </w:numPr>
        <w:jc w:val="both"/>
        <w:rPr>
          <w:rFonts w:cs="Times New Roman"/>
          <w:szCs w:val="24"/>
        </w:rPr>
      </w:pPr>
      <w:r>
        <w:rPr>
          <w:rFonts w:cs="Times New Roman"/>
          <w:szCs w:val="24"/>
        </w:rPr>
        <w:t>L’utilisation du SSH/SFTP pour l’upload des fichiers pour garantir la confidentialité des informations.</w:t>
      </w:r>
    </w:p>
    <w:p w14:paraId="3FD954E3" w14:textId="77777777" w:rsidR="00303B78" w:rsidRPr="00670AF3" w:rsidRDefault="00670AF3" w:rsidP="001F60EC">
      <w:pPr>
        <w:pStyle w:val="Paragraphedeliste"/>
        <w:numPr>
          <w:ilvl w:val="0"/>
          <w:numId w:val="3"/>
        </w:numPr>
        <w:jc w:val="both"/>
        <w:rPr>
          <w:rFonts w:cs="Times New Roman"/>
          <w:szCs w:val="24"/>
        </w:rPr>
      </w:pPr>
      <w:r>
        <w:rPr>
          <w:rFonts w:cs="Times New Roman"/>
          <w:szCs w:val="24"/>
        </w:rPr>
        <w:t xml:space="preserve">Restreindre la plateforme administrative du système pour des personnes uniquement connecter sur le réseau intranet </w:t>
      </w:r>
    </w:p>
    <w:p w14:paraId="0F9A4F93" w14:textId="77777777" w:rsidR="002208AF" w:rsidRDefault="002208AF" w:rsidP="001F60EC">
      <w:pPr>
        <w:pStyle w:val="Paragraphedeliste"/>
        <w:numPr>
          <w:ilvl w:val="0"/>
          <w:numId w:val="2"/>
        </w:numPr>
        <w:ind w:left="284" w:hanging="284"/>
        <w:jc w:val="both"/>
        <w:rPr>
          <w:rFonts w:cs="Times New Roman"/>
          <w:szCs w:val="24"/>
        </w:rPr>
      </w:pPr>
      <w:r w:rsidRPr="00670AF3">
        <w:rPr>
          <w:rFonts w:cs="Times New Roman"/>
          <w:szCs w:val="24"/>
        </w:rPr>
        <w:t>Spécification fonctionnelles et spécification techniques</w:t>
      </w:r>
    </w:p>
    <w:tbl>
      <w:tblPr>
        <w:tblStyle w:val="Grilledutableau"/>
        <w:tblW w:w="0" w:type="auto"/>
        <w:tblLook w:val="04A0" w:firstRow="1" w:lastRow="0" w:firstColumn="1" w:lastColumn="0" w:noHBand="0" w:noVBand="1"/>
      </w:tblPr>
      <w:tblGrid>
        <w:gridCol w:w="3020"/>
        <w:gridCol w:w="3021"/>
        <w:gridCol w:w="3021"/>
      </w:tblGrid>
      <w:tr w:rsidR="00C31A13" w14:paraId="4299A021" w14:textId="77777777" w:rsidTr="00C31A13">
        <w:tc>
          <w:tcPr>
            <w:tcW w:w="3020" w:type="dxa"/>
          </w:tcPr>
          <w:p w14:paraId="2DEB7C57" w14:textId="77777777" w:rsidR="00C31A13" w:rsidRDefault="00C31A13" w:rsidP="001F60EC">
            <w:pPr>
              <w:jc w:val="both"/>
              <w:rPr>
                <w:rFonts w:cs="Times New Roman"/>
                <w:szCs w:val="24"/>
              </w:rPr>
            </w:pPr>
            <w:r>
              <w:rPr>
                <w:rFonts w:cs="Times New Roman"/>
                <w:szCs w:val="24"/>
              </w:rPr>
              <w:t>Spécification fonctionnelle</w:t>
            </w:r>
          </w:p>
        </w:tc>
        <w:tc>
          <w:tcPr>
            <w:tcW w:w="3021" w:type="dxa"/>
          </w:tcPr>
          <w:p w14:paraId="3E0DE973" w14:textId="77777777" w:rsidR="00C31A13" w:rsidRDefault="00C31A13" w:rsidP="001F60EC">
            <w:pPr>
              <w:jc w:val="both"/>
              <w:rPr>
                <w:rFonts w:cs="Times New Roman"/>
                <w:szCs w:val="24"/>
              </w:rPr>
            </w:pPr>
            <w:r>
              <w:rPr>
                <w:rFonts w:cs="Times New Roman"/>
                <w:szCs w:val="24"/>
              </w:rPr>
              <w:t xml:space="preserve">Spécification technique </w:t>
            </w:r>
          </w:p>
        </w:tc>
        <w:tc>
          <w:tcPr>
            <w:tcW w:w="3021" w:type="dxa"/>
          </w:tcPr>
          <w:p w14:paraId="36C1C46F" w14:textId="77777777" w:rsidR="00C31A13" w:rsidRDefault="00C31A13" w:rsidP="001F60EC">
            <w:pPr>
              <w:jc w:val="both"/>
              <w:rPr>
                <w:rFonts w:cs="Times New Roman"/>
                <w:szCs w:val="24"/>
              </w:rPr>
            </w:pPr>
            <w:r>
              <w:rPr>
                <w:rFonts w:cs="Times New Roman"/>
                <w:szCs w:val="24"/>
              </w:rPr>
              <w:t>Exigences</w:t>
            </w:r>
          </w:p>
        </w:tc>
      </w:tr>
      <w:tr w:rsidR="00C31A13" w14:paraId="5579FE05" w14:textId="77777777" w:rsidTr="00C31A13">
        <w:tc>
          <w:tcPr>
            <w:tcW w:w="3020" w:type="dxa"/>
          </w:tcPr>
          <w:p w14:paraId="1AA0E89C" w14:textId="77777777" w:rsidR="00C31A13" w:rsidRDefault="00364574" w:rsidP="001F60EC">
            <w:pPr>
              <w:jc w:val="both"/>
              <w:rPr>
                <w:rFonts w:cs="Times New Roman"/>
                <w:szCs w:val="24"/>
              </w:rPr>
            </w:pPr>
            <w:r>
              <w:rPr>
                <w:rFonts w:cs="Times New Roman"/>
                <w:szCs w:val="24"/>
              </w:rPr>
              <w:t>Intégration d’une interface utilisateur</w:t>
            </w:r>
          </w:p>
        </w:tc>
        <w:tc>
          <w:tcPr>
            <w:tcW w:w="3021" w:type="dxa"/>
          </w:tcPr>
          <w:p w14:paraId="2A085B40" w14:textId="77777777" w:rsidR="00C31A13" w:rsidRDefault="00364574" w:rsidP="001F60EC">
            <w:pPr>
              <w:jc w:val="both"/>
              <w:rPr>
                <w:rFonts w:cs="Times New Roman"/>
                <w:szCs w:val="24"/>
              </w:rPr>
            </w:pPr>
            <w:r>
              <w:rPr>
                <w:rFonts w:cs="Times New Roman"/>
                <w:szCs w:val="24"/>
              </w:rPr>
              <w:t>Utilisation d’un CMS (Joomla qui est l’un des plus puissants CMS, flexible et convivial)</w:t>
            </w:r>
          </w:p>
        </w:tc>
        <w:tc>
          <w:tcPr>
            <w:tcW w:w="3021" w:type="dxa"/>
          </w:tcPr>
          <w:p w14:paraId="1DA17108" w14:textId="77777777" w:rsidR="00C31A13" w:rsidRDefault="00594A20" w:rsidP="001F60EC">
            <w:pPr>
              <w:jc w:val="both"/>
              <w:rPr>
                <w:rFonts w:cs="Times New Roman"/>
                <w:szCs w:val="24"/>
              </w:rPr>
            </w:pPr>
            <w:r>
              <w:rPr>
                <w:rFonts w:cs="Times New Roman"/>
                <w:szCs w:val="24"/>
              </w:rPr>
              <w:t>Respecter la c</w:t>
            </w:r>
            <w:r w:rsidR="00364574">
              <w:rPr>
                <w:rFonts w:cs="Times New Roman"/>
                <w:szCs w:val="24"/>
              </w:rPr>
              <w:t>harte graphique de 3iL, etre responsive</w:t>
            </w:r>
          </w:p>
        </w:tc>
      </w:tr>
      <w:tr w:rsidR="00C31A13" w14:paraId="13B0FC5A" w14:textId="77777777" w:rsidTr="00C31A13">
        <w:tc>
          <w:tcPr>
            <w:tcW w:w="3020" w:type="dxa"/>
          </w:tcPr>
          <w:p w14:paraId="4412F5E9" w14:textId="77777777" w:rsidR="00CA0A18" w:rsidRDefault="00364574" w:rsidP="001F60EC">
            <w:pPr>
              <w:jc w:val="both"/>
              <w:rPr>
                <w:rFonts w:cs="Times New Roman"/>
                <w:szCs w:val="24"/>
              </w:rPr>
            </w:pPr>
            <w:r>
              <w:rPr>
                <w:rFonts w:cs="Times New Roman"/>
                <w:szCs w:val="24"/>
              </w:rPr>
              <w:t xml:space="preserve">Mettre sur pied un système d’authentification </w:t>
            </w:r>
            <w:r w:rsidR="00625F69">
              <w:rPr>
                <w:rFonts w:cs="Times New Roman"/>
                <w:szCs w:val="24"/>
              </w:rPr>
              <w:t>avec ID et mot de passe pour les élèves et le personnel de l’ecole</w:t>
            </w:r>
          </w:p>
        </w:tc>
        <w:tc>
          <w:tcPr>
            <w:tcW w:w="3021" w:type="dxa"/>
          </w:tcPr>
          <w:p w14:paraId="2670BB4C" w14:textId="77777777" w:rsidR="00C31A13" w:rsidRDefault="00CA0A18" w:rsidP="001F60EC">
            <w:pPr>
              <w:pStyle w:val="Paragraphedeliste"/>
              <w:numPr>
                <w:ilvl w:val="0"/>
                <w:numId w:val="4"/>
              </w:numPr>
              <w:ind w:left="272" w:hanging="272"/>
              <w:jc w:val="both"/>
              <w:rPr>
                <w:rFonts w:cs="Times New Roman"/>
                <w:szCs w:val="24"/>
              </w:rPr>
            </w:pPr>
            <w:r w:rsidRPr="00CA0A18">
              <w:rPr>
                <w:rFonts w:cs="Times New Roman"/>
                <w:szCs w:val="24"/>
              </w:rPr>
              <w:t>Baser sur Microsoft OpenID en utilisant le protocol OAuth 2.0</w:t>
            </w:r>
          </w:p>
          <w:p w14:paraId="4DCE094E" w14:textId="77777777" w:rsidR="004E575D" w:rsidRPr="00CA0A18" w:rsidRDefault="004E575D" w:rsidP="001F60EC">
            <w:pPr>
              <w:pStyle w:val="Paragraphedeliste"/>
              <w:numPr>
                <w:ilvl w:val="0"/>
                <w:numId w:val="4"/>
              </w:numPr>
              <w:ind w:left="272" w:hanging="272"/>
              <w:jc w:val="both"/>
              <w:rPr>
                <w:rFonts w:cs="Times New Roman"/>
                <w:szCs w:val="24"/>
              </w:rPr>
            </w:pPr>
            <w:r>
              <w:rPr>
                <w:rFonts w:cs="Times New Roman"/>
                <w:szCs w:val="24"/>
              </w:rPr>
              <w:t>Utilisation du plugin Joomla OAuth 2.0</w:t>
            </w:r>
          </w:p>
        </w:tc>
        <w:tc>
          <w:tcPr>
            <w:tcW w:w="3021" w:type="dxa"/>
          </w:tcPr>
          <w:p w14:paraId="7447E61A" w14:textId="77777777" w:rsidR="00C31A13" w:rsidRPr="00CA0A18" w:rsidRDefault="00CA0A18" w:rsidP="001F60EC">
            <w:pPr>
              <w:pStyle w:val="Paragraphedeliste"/>
              <w:numPr>
                <w:ilvl w:val="0"/>
                <w:numId w:val="4"/>
              </w:numPr>
              <w:ind w:left="229" w:hanging="229"/>
              <w:jc w:val="both"/>
              <w:rPr>
                <w:rFonts w:cs="Times New Roman"/>
                <w:szCs w:val="24"/>
              </w:rPr>
            </w:pPr>
            <w:r w:rsidRPr="00CA0A18">
              <w:rPr>
                <w:rFonts w:cs="Times New Roman"/>
                <w:szCs w:val="24"/>
              </w:rPr>
              <w:t>Il doit etre unifier et basé sur Microsoft OpenId</w:t>
            </w:r>
          </w:p>
          <w:p w14:paraId="05535B73" w14:textId="77777777" w:rsidR="00CA0A18" w:rsidRDefault="00CA0A18" w:rsidP="001F60EC">
            <w:pPr>
              <w:pStyle w:val="Paragraphedeliste"/>
              <w:numPr>
                <w:ilvl w:val="0"/>
                <w:numId w:val="4"/>
              </w:numPr>
              <w:ind w:left="229" w:hanging="295"/>
              <w:jc w:val="both"/>
              <w:rPr>
                <w:rFonts w:cs="Times New Roman"/>
                <w:szCs w:val="24"/>
              </w:rPr>
            </w:pPr>
            <w:r w:rsidRPr="00CA0A18">
              <w:rPr>
                <w:rFonts w:cs="Times New Roman"/>
                <w:szCs w:val="24"/>
              </w:rPr>
              <w:t>Deux champs pour entrer l’email</w:t>
            </w:r>
            <w:r w:rsidR="00625F69">
              <w:rPr>
                <w:rFonts w:cs="Times New Roman"/>
                <w:szCs w:val="24"/>
              </w:rPr>
              <w:t xml:space="preserve"> (</w:t>
            </w:r>
            <w:r w:rsidR="001F60EC">
              <w:rPr>
                <w:rFonts w:cs="Times New Roman"/>
                <w:szCs w:val="24"/>
              </w:rPr>
              <w:t>@3il.fr</w:t>
            </w:r>
            <w:r w:rsidR="00625F69">
              <w:rPr>
                <w:rFonts w:cs="Times New Roman"/>
                <w:szCs w:val="24"/>
              </w:rPr>
              <w:t>)</w:t>
            </w:r>
            <w:r w:rsidRPr="00CA0A18">
              <w:rPr>
                <w:rFonts w:cs="Times New Roman"/>
                <w:szCs w:val="24"/>
              </w:rPr>
              <w:t xml:space="preserve"> et le password</w:t>
            </w:r>
          </w:p>
          <w:p w14:paraId="69E802BF" w14:textId="77777777" w:rsidR="00CA0A18" w:rsidRPr="00CA0A18" w:rsidRDefault="00CA0A18" w:rsidP="001F60EC">
            <w:pPr>
              <w:pStyle w:val="Paragraphedeliste"/>
              <w:numPr>
                <w:ilvl w:val="0"/>
                <w:numId w:val="4"/>
              </w:numPr>
              <w:ind w:left="229" w:hanging="295"/>
              <w:jc w:val="both"/>
              <w:rPr>
                <w:rFonts w:cs="Times New Roman"/>
                <w:szCs w:val="24"/>
              </w:rPr>
            </w:pPr>
          </w:p>
          <w:p w14:paraId="04BE4D88" w14:textId="77777777" w:rsidR="00CA0A18" w:rsidRDefault="00CA0A18" w:rsidP="001F60EC">
            <w:pPr>
              <w:jc w:val="both"/>
              <w:rPr>
                <w:rFonts w:cs="Times New Roman"/>
                <w:szCs w:val="24"/>
              </w:rPr>
            </w:pPr>
          </w:p>
        </w:tc>
      </w:tr>
      <w:tr w:rsidR="00C31A13" w14:paraId="28039F59" w14:textId="77777777" w:rsidTr="00C31A13">
        <w:tc>
          <w:tcPr>
            <w:tcW w:w="3020" w:type="dxa"/>
          </w:tcPr>
          <w:p w14:paraId="07CDC70A" w14:textId="77777777" w:rsidR="00C31A13" w:rsidRDefault="00625F69" w:rsidP="001F60EC">
            <w:pPr>
              <w:jc w:val="both"/>
              <w:rPr>
                <w:rFonts w:cs="Times New Roman"/>
                <w:szCs w:val="24"/>
              </w:rPr>
            </w:pPr>
            <w:r>
              <w:rPr>
                <w:rFonts w:cs="Times New Roman"/>
                <w:szCs w:val="24"/>
              </w:rPr>
              <w:t>Authentification des comptes spécifique</w:t>
            </w:r>
          </w:p>
        </w:tc>
        <w:tc>
          <w:tcPr>
            <w:tcW w:w="3021" w:type="dxa"/>
          </w:tcPr>
          <w:p w14:paraId="7C5982E7" w14:textId="77777777" w:rsidR="00C31A13" w:rsidRPr="00625F69" w:rsidRDefault="00737F46" w:rsidP="001F60EC">
            <w:pPr>
              <w:pStyle w:val="Paragraphedeliste"/>
              <w:numPr>
                <w:ilvl w:val="0"/>
                <w:numId w:val="4"/>
              </w:numPr>
              <w:ind w:left="272" w:hanging="272"/>
              <w:jc w:val="both"/>
              <w:rPr>
                <w:rFonts w:cs="Times New Roman"/>
                <w:szCs w:val="24"/>
              </w:rPr>
            </w:pPr>
            <w:r>
              <w:rPr>
                <w:rFonts w:cs="Times New Roman"/>
                <w:szCs w:val="24"/>
              </w:rPr>
              <w:t>Une table dans la Base de données pour le stockages des données liés aux intervenants</w:t>
            </w:r>
          </w:p>
        </w:tc>
        <w:tc>
          <w:tcPr>
            <w:tcW w:w="3021" w:type="dxa"/>
          </w:tcPr>
          <w:p w14:paraId="10FFC192" w14:textId="77777777" w:rsidR="00C31A13" w:rsidRDefault="00625F69" w:rsidP="001F60EC">
            <w:pPr>
              <w:pStyle w:val="Paragraphedeliste"/>
              <w:numPr>
                <w:ilvl w:val="0"/>
                <w:numId w:val="4"/>
              </w:numPr>
              <w:ind w:left="229" w:hanging="229"/>
              <w:jc w:val="both"/>
              <w:rPr>
                <w:rFonts w:cs="Times New Roman"/>
                <w:szCs w:val="24"/>
              </w:rPr>
            </w:pPr>
            <w:r>
              <w:rPr>
                <w:rFonts w:cs="Times New Roman"/>
                <w:szCs w:val="24"/>
              </w:rPr>
              <w:t>Ces comptes doivent être spécifique avec email et mot de passe ayant un compte élève sur lequel il est rattaché</w:t>
            </w:r>
          </w:p>
          <w:p w14:paraId="3EB1B603" w14:textId="77777777" w:rsidR="00625F69" w:rsidRDefault="00625F69" w:rsidP="001F60EC">
            <w:pPr>
              <w:pStyle w:val="Paragraphedeliste"/>
              <w:numPr>
                <w:ilvl w:val="0"/>
                <w:numId w:val="4"/>
              </w:numPr>
              <w:ind w:left="229" w:hanging="229"/>
              <w:jc w:val="both"/>
              <w:rPr>
                <w:rFonts w:cs="Times New Roman"/>
                <w:szCs w:val="24"/>
              </w:rPr>
            </w:pPr>
            <w:r>
              <w:rPr>
                <w:rFonts w:cs="Times New Roman"/>
                <w:szCs w:val="24"/>
              </w:rPr>
              <w:t>Le compte doit avoir un email et un mot de passe différent de @3iL.fr</w:t>
            </w:r>
          </w:p>
          <w:p w14:paraId="42A05EDE" w14:textId="77777777" w:rsidR="00625F69" w:rsidRDefault="00625F69" w:rsidP="001F60EC">
            <w:pPr>
              <w:pStyle w:val="Paragraphedeliste"/>
              <w:numPr>
                <w:ilvl w:val="0"/>
                <w:numId w:val="4"/>
              </w:numPr>
              <w:ind w:left="229" w:hanging="229"/>
              <w:jc w:val="both"/>
              <w:rPr>
                <w:rFonts w:cs="Times New Roman"/>
                <w:szCs w:val="24"/>
              </w:rPr>
            </w:pPr>
            <w:r>
              <w:rPr>
                <w:rFonts w:cs="Times New Roman"/>
                <w:szCs w:val="24"/>
              </w:rPr>
              <w:t>Ces comptes peuvent uniquement consulter</w:t>
            </w:r>
          </w:p>
          <w:p w14:paraId="1D6432F5" w14:textId="77777777" w:rsidR="00670F2E" w:rsidRPr="00625F69" w:rsidRDefault="00670F2E" w:rsidP="001F60EC">
            <w:pPr>
              <w:pStyle w:val="Paragraphedeliste"/>
              <w:numPr>
                <w:ilvl w:val="0"/>
                <w:numId w:val="4"/>
              </w:numPr>
              <w:ind w:left="229" w:hanging="229"/>
              <w:jc w:val="both"/>
              <w:rPr>
                <w:rFonts w:cs="Times New Roman"/>
                <w:szCs w:val="24"/>
              </w:rPr>
            </w:pPr>
            <w:r>
              <w:rPr>
                <w:rFonts w:cs="Times New Roman"/>
                <w:szCs w:val="24"/>
              </w:rPr>
              <w:t>Ne s’appuient pas sur Microsoft OpenId</w:t>
            </w:r>
          </w:p>
        </w:tc>
      </w:tr>
      <w:tr w:rsidR="00737F46" w14:paraId="323CA450" w14:textId="77777777" w:rsidTr="00C31A13">
        <w:tc>
          <w:tcPr>
            <w:tcW w:w="3020" w:type="dxa"/>
          </w:tcPr>
          <w:p w14:paraId="2E04D19B" w14:textId="77777777" w:rsidR="00737F46" w:rsidRPr="00C70BFE" w:rsidRDefault="0001685A" w:rsidP="001F60EC">
            <w:pPr>
              <w:pStyle w:val="Paragraphedeliste"/>
              <w:numPr>
                <w:ilvl w:val="0"/>
                <w:numId w:val="4"/>
              </w:numPr>
              <w:ind w:left="316" w:hanging="316"/>
              <w:jc w:val="both"/>
              <w:rPr>
                <w:rFonts w:cs="Times New Roman"/>
                <w:szCs w:val="24"/>
              </w:rPr>
            </w:pPr>
            <w:r w:rsidRPr="00C70BFE">
              <w:rPr>
                <w:rFonts w:cs="Times New Roman"/>
                <w:szCs w:val="24"/>
              </w:rPr>
              <w:lastRenderedPageBreak/>
              <w:t>Mise en place d’une restriction d</w:t>
            </w:r>
            <w:r w:rsidR="00A74F82" w:rsidRPr="00C70BFE">
              <w:rPr>
                <w:rFonts w:cs="Times New Roman"/>
                <w:szCs w:val="24"/>
              </w:rPr>
              <w:t xml:space="preserve">’access </w:t>
            </w:r>
            <w:r w:rsidRPr="00C70BFE">
              <w:rPr>
                <w:rFonts w:cs="Times New Roman"/>
                <w:szCs w:val="24"/>
              </w:rPr>
              <w:t xml:space="preserve">a la </w:t>
            </w:r>
            <w:r w:rsidR="00A74F82" w:rsidRPr="00C70BFE">
              <w:rPr>
                <w:rFonts w:cs="Times New Roman"/>
                <w:szCs w:val="24"/>
              </w:rPr>
              <w:t xml:space="preserve">présentation des PV </w:t>
            </w:r>
          </w:p>
          <w:p w14:paraId="09E9EA99" w14:textId="77777777" w:rsidR="00C70BFE" w:rsidRPr="00C70BFE" w:rsidRDefault="00C70BFE" w:rsidP="001F60EC">
            <w:pPr>
              <w:pStyle w:val="Paragraphedeliste"/>
              <w:numPr>
                <w:ilvl w:val="0"/>
                <w:numId w:val="4"/>
              </w:numPr>
              <w:ind w:left="316" w:hanging="284"/>
              <w:jc w:val="both"/>
              <w:rPr>
                <w:rFonts w:cs="Times New Roman"/>
                <w:szCs w:val="24"/>
              </w:rPr>
            </w:pPr>
            <w:r w:rsidRPr="00C70BFE">
              <w:rPr>
                <w:rFonts w:cs="Times New Roman"/>
                <w:szCs w:val="24"/>
              </w:rPr>
              <w:t>Mettre</w:t>
            </w:r>
            <w:r>
              <w:rPr>
                <w:rFonts w:cs="Times New Roman"/>
                <w:szCs w:val="24"/>
              </w:rPr>
              <w:t xml:space="preserve"> en place un système de notification</w:t>
            </w:r>
          </w:p>
        </w:tc>
        <w:tc>
          <w:tcPr>
            <w:tcW w:w="3021" w:type="dxa"/>
          </w:tcPr>
          <w:p w14:paraId="6DD9A767" w14:textId="77777777" w:rsidR="00737F46" w:rsidRDefault="00A74F82" w:rsidP="001F60EC">
            <w:pPr>
              <w:pStyle w:val="Paragraphedeliste"/>
              <w:numPr>
                <w:ilvl w:val="0"/>
                <w:numId w:val="4"/>
              </w:numPr>
              <w:ind w:left="272" w:hanging="272"/>
              <w:jc w:val="both"/>
              <w:rPr>
                <w:rFonts w:cs="Times New Roman"/>
                <w:szCs w:val="24"/>
              </w:rPr>
            </w:pPr>
            <w:r>
              <w:rPr>
                <w:rFonts w:cs="Times New Roman"/>
                <w:szCs w:val="24"/>
              </w:rPr>
              <w:t>Mettre en place une gestion des privilège (Gestion des roles)</w:t>
            </w:r>
          </w:p>
        </w:tc>
        <w:tc>
          <w:tcPr>
            <w:tcW w:w="3021" w:type="dxa"/>
          </w:tcPr>
          <w:p w14:paraId="51F8009F" w14:textId="77777777" w:rsidR="00737F46" w:rsidRDefault="0001685A" w:rsidP="001F60EC">
            <w:pPr>
              <w:pStyle w:val="Paragraphedeliste"/>
              <w:numPr>
                <w:ilvl w:val="0"/>
                <w:numId w:val="4"/>
              </w:numPr>
              <w:ind w:left="229" w:hanging="229"/>
              <w:jc w:val="both"/>
              <w:rPr>
                <w:rFonts w:cs="Times New Roman"/>
                <w:szCs w:val="24"/>
              </w:rPr>
            </w:pPr>
            <w:r>
              <w:rPr>
                <w:rFonts w:cs="Times New Roman"/>
                <w:szCs w:val="24"/>
              </w:rPr>
              <w:t>Seuls les élèves concernés pourraient voir leurs PV</w:t>
            </w:r>
          </w:p>
        </w:tc>
      </w:tr>
      <w:tr w:rsidR="00C70BFE" w14:paraId="480EADAB" w14:textId="77777777" w:rsidTr="00C31A13">
        <w:tc>
          <w:tcPr>
            <w:tcW w:w="3020" w:type="dxa"/>
          </w:tcPr>
          <w:p w14:paraId="5B784EA7" w14:textId="77777777" w:rsidR="00C70BFE" w:rsidRPr="00C70BFE" w:rsidRDefault="00C70BFE" w:rsidP="001F60EC">
            <w:pPr>
              <w:pStyle w:val="Paragraphedeliste"/>
              <w:numPr>
                <w:ilvl w:val="0"/>
                <w:numId w:val="4"/>
              </w:numPr>
              <w:ind w:left="316" w:hanging="316"/>
              <w:jc w:val="both"/>
              <w:rPr>
                <w:rFonts w:cs="Times New Roman"/>
                <w:szCs w:val="24"/>
              </w:rPr>
            </w:pPr>
            <w:r>
              <w:rPr>
                <w:rFonts w:cs="Times New Roman"/>
                <w:szCs w:val="24"/>
              </w:rPr>
              <w:t>Développer une interface administrative conviviale</w:t>
            </w:r>
          </w:p>
        </w:tc>
        <w:tc>
          <w:tcPr>
            <w:tcW w:w="3021" w:type="dxa"/>
          </w:tcPr>
          <w:p w14:paraId="316E4259" w14:textId="77777777" w:rsidR="00C70BFE" w:rsidRDefault="00C70BFE" w:rsidP="001F60EC">
            <w:pPr>
              <w:pStyle w:val="Paragraphedeliste"/>
              <w:numPr>
                <w:ilvl w:val="0"/>
                <w:numId w:val="4"/>
              </w:numPr>
              <w:ind w:left="272" w:hanging="272"/>
              <w:jc w:val="both"/>
              <w:rPr>
                <w:rFonts w:cs="Times New Roman"/>
                <w:szCs w:val="24"/>
              </w:rPr>
            </w:pPr>
          </w:p>
        </w:tc>
        <w:tc>
          <w:tcPr>
            <w:tcW w:w="3021" w:type="dxa"/>
          </w:tcPr>
          <w:p w14:paraId="6DF41676" w14:textId="77777777" w:rsidR="00C70BFE" w:rsidRDefault="00C70BFE" w:rsidP="001F60EC">
            <w:pPr>
              <w:pStyle w:val="Paragraphedeliste"/>
              <w:numPr>
                <w:ilvl w:val="0"/>
                <w:numId w:val="4"/>
              </w:numPr>
              <w:ind w:left="229" w:hanging="229"/>
              <w:jc w:val="both"/>
              <w:rPr>
                <w:rFonts w:cs="Times New Roman"/>
                <w:szCs w:val="24"/>
              </w:rPr>
            </w:pPr>
            <w:r>
              <w:rPr>
                <w:rFonts w:cs="Times New Roman"/>
                <w:szCs w:val="24"/>
              </w:rPr>
              <w:t>Assurer la haute disponibilité du site</w:t>
            </w:r>
          </w:p>
        </w:tc>
      </w:tr>
      <w:tr w:rsidR="00C70BFE" w14:paraId="34A72912" w14:textId="77777777" w:rsidTr="00C31A13">
        <w:tc>
          <w:tcPr>
            <w:tcW w:w="3020" w:type="dxa"/>
          </w:tcPr>
          <w:p w14:paraId="76295C40" w14:textId="77777777" w:rsidR="00C70BFE" w:rsidRDefault="00C70BFE" w:rsidP="001F60EC">
            <w:pPr>
              <w:pStyle w:val="Paragraphedeliste"/>
              <w:numPr>
                <w:ilvl w:val="0"/>
                <w:numId w:val="4"/>
              </w:numPr>
              <w:ind w:left="316" w:hanging="316"/>
              <w:jc w:val="both"/>
              <w:rPr>
                <w:rFonts w:cs="Times New Roman"/>
                <w:szCs w:val="24"/>
              </w:rPr>
            </w:pPr>
            <w:r>
              <w:rPr>
                <w:rFonts w:cs="Times New Roman"/>
                <w:szCs w:val="24"/>
              </w:rPr>
              <w:t>Site sécurisé</w:t>
            </w:r>
          </w:p>
          <w:p w14:paraId="2BC4E901" w14:textId="77777777" w:rsidR="00C70BFE" w:rsidRDefault="00C70BFE" w:rsidP="001F60EC">
            <w:pPr>
              <w:pStyle w:val="Paragraphedeliste"/>
              <w:numPr>
                <w:ilvl w:val="0"/>
                <w:numId w:val="4"/>
              </w:numPr>
              <w:ind w:left="316" w:hanging="316"/>
              <w:jc w:val="both"/>
              <w:rPr>
                <w:rFonts w:cs="Times New Roman"/>
                <w:szCs w:val="24"/>
              </w:rPr>
            </w:pPr>
            <w:r>
              <w:rPr>
                <w:rFonts w:cs="Times New Roman"/>
                <w:szCs w:val="24"/>
              </w:rPr>
              <w:t>Mise à jour des informations</w:t>
            </w:r>
          </w:p>
        </w:tc>
        <w:tc>
          <w:tcPr>
            <w:tcW w:w="3021" w:type="dxa"/>
          </w:tcPr>
          <w:p w14:paraId="3C2B989D" w14:textId="77777777" w:rsidR="00C70BFE" w:rsidRDefault="00C70BFE" w:rsidP="001F60EC">
            <w:pPr>
              <w:pStyle w:val="Paragraphedeliste"/>
              <w:numPr>
                <w:ilvl w:val="0"/>
                <w:numId w:val="4"/>
              </w:numPr>
              <w:ind w:left="272" w:hanging="272"/>
              <w:jc w:val="both"/>
              <w:rPr>
                <w:rFonts w:cs="Times New Roman"/>
                <w:szCs w:val="24"/>
              </w:rPr>
            </w:pPr>
            <w:r>
              <w:rPr>
                <w:rFonts w:cs="Times New Roman"/>
                <w:szCs w:val="24"/>
              </w:rPr>
              <w:t>Upload doit se faire via SSH/SFTP</w:t>
            </w:r>
          </w:p>
        </w:tc>
        <w:tc>
          <w:tcPr>
            <w:tcW w:w="3021" w:type="dxa"/>
          </w:tcPr>
          <w:p w14:paraId="6F8AA349" w14:textId="77777777" w:rsidR="00C70BFE" w:rsidRDefault="00C70BFE" w:rsidP="001F60EC">
            <w:pPr>
              <w:pStyle w:val="Paragraphedeliste"/>
              <w:numPr>
                <w:ilvl w:val="0"/>
                <w:numId w:val="4"/>
              </w:numPr>
              <w:ind w:left="229" w:hanging="229"/>
              <w:jc w:val="both"/>
              <w:rPr>
                <w:rFonts w:cs="Times New Roman"/>
                <w:szCs w:val="24"/>
              </w:rPr>
            </w:pPr>
            <w:r>
              <w:rPr>
                <w:rFonts w:cs="Times New Roman"/>
                <w:szCs w:val="24"/>
              </w:rPr>
              <w:t>Hébergement doit être externe</w:t>
            </w:r>
          </w:p>
        </w:tc>
      </w:tr>
      <w:tr w:rsidR="00C70BFE" w14:paraId="0402A095" w14:textId="77777777" w:rsidTr="00C31A13">
        <w:tc>
          <w:tcPr>
            <w:tcW w:w="3020" w:type="dxa"/>
          </w:tcPr>
          <w:p w14:paraId="0BDF73A1" w14:textId="77777777" w:rsidR="00C70BFE" w:rsidRDefault="00570BF0" w:rsidP="001F60EC">
            <w:pPr>
              <w:pStyle w:val="Paragraphedeliste"/>
              <w:numPr>
                <w:ilvl w:val="0"/>
                <w:numId w:val="4"/>
              </w:numPr>
              <w:ind w:left="316" w:hanging="316"/>
              <w:jc w:val="both"/>
              <w:rPr>
                <w:rFonts w:cs="Times New Roman"/>
                <w:szCs w:val="24"/>
              </w:rPr>
            </w:pPr>
            <w:r>
              <w:rPr>
                <w:rFonts w:cs="Times New Roman"/>
                <w:szCs w:val="24"/>
              </w:rPr>
              <w:t>Limiter l’</w:t>
            </w:r>
            <w:r w:rsidR="001F60EC">
              <w:rPr>
                <w:rFonts w:cs="Times New Roman"/>
                <w:szCs w:val="24"/>
              </w:rPr>
              <w:t>accès</w:t>
            </w:r>
            <w:r>
              <w:rPr>
                <w:rFonts w:cs="Times New Roman"/>
                <w:szCs w:val="24"/>
              </w:rPr>
              <w:t xml:space="preserve"> administrative du site</w:t>
            </w:r>
          </w:p>
        </w:tc>
        <w:tc>
          <w:tcPr>
            <w:tcW w:w="3021" w:type="dxa"/>
          </w:tcPr>
          <w:p w14:paraId="1663A409" w14:textId="77777777" w:rsidR="00C70BFE" w:rsidRDefault="00C70BFE" w:rsidP="001F60EC">
            <w:pPr>
              <w:pStyle w:val="Paragraphedeliste"/>
              <w:numPr>
                <w:ilvl w:val="0"/>
                <w:numId w:val="4"/>
              </w:numPr>
              <w:ind w:left="272" w:hanging="272"/>
              <w:jc w:val="both"/>
              <w:rPr>
                <w:rFonts w:cs="Times New Roman"/>
                <w:szCs w:val="24"/>
              </w:rPr>
            </w:pPr>
          </w:p>
        </w:tc>
        <w:tc>
          <w:tcPr>
            <w:tcW w:w="3021" w:type="dxa"/>
          </w:tcPr>
          <w:p w14:paraId="079897C2" w14:textId="77777777" w:rsidR="00C70BFE" w:rsidRDefault="00570BF0" w:rsidP="001F60EC">
            <w:pPr>
              <w:pStyle w:val="Paragraphedeliste"/>
              <w:numPr>
                <w:ilvl w:val="0"/>
                <w:numId w:val="4"/>
              </w:numPr>
              <w:ind w:left="229" w:hanging="229"/>
              <w:jc w:val="both"/>
              <w:rPr>
                <w:rFonts w:cs="Times New Roman"/>
                <w:szCs w:val="24"/>
              </w:rPr>
            </w:pPr>
            <w:r>
              <w:rPr>
                <w:rFonts w:cs="Times New Roman"/>
                <w:szCs w:val="24"/>
              </w:rPr>
              <w:t>Etre accessible uniquement via les adresses IP de 3iL</w:t>
            </w:r>
          </w:p>
        </w:tc>
      </w:tr>
    </w:tbl>
    <w:p w14:paraId="73D722F5" w14:textId="77777777" w:rsidR="00C31A13" w:rsidRDefault="00C31A13" w:rsidP="001F60EC">
      <w:pPr>
        <w:jc w:val="both"/>
        <w:rPr>
          <w:rFonts w:cs="Times New Roman"/>
          <w:szCs w:val="24"/>
        </w:rPr>
      </w:pPr>
    </w:p>
    <w:p w14:paraId="64A2ABAA" w14:textId="33BCF022" w:rsidR="0031200F" w:rsidRPr="0031200F" w:rsidRDefault="0031200F" w:rsidP="0031200F">
      <w:pPr>
        <w:jc w:val="both"/>
        <w:rPr>
          <w:rFonts w:cs="Times New Roman"/>
          <w:b/>
          <w:bCs/>
          <w:szCs w:val="24"/>
        </w:rPr>
      </w:pPr>
      <w:r w:rsidRPr="0031200F">
        <w:rPr>
          <w:rFonts w:cs="Times New Roman"/>
          <w:b/>
          <w:bCs/>
          <w:szCs w:val="24"/>
        </w:rPr>
        <w:t>A) Spécifications</w:t>
      </w:r>
      <w:r w:rsidRPr="0031200F">
        <w:rPr>
          <w:rFonts w:cs="Times New Roman"/>
          <w:b/>
          <w:bCs/>
          <w:szCs w:val="24"/>
        </w:rPr>
        <w:t xml:space="preserve"> Fonctionnelles</w:t>
      </w:r>
    </w:p>
    <w:p w14:paraId="5B6FD133" w14:textId="145A1EA8" w:rsidR="0031200F" w:rsidRPr="0031200F" w:rsidRDefault="0031200F" w:rsidP="0031200F">
      <w:pPr>
        <w:jc w:val="both"/>
        <w:rPr>
          <w:rFonts w:cs="Times New Roman"/>
          <w:b/>
          <w:bCs/>
          <w:szCs w:val="24"/>
        </w:rPr>
      </w:pPr>
      <w:r w:rsidRPr="0031200F">
        <w:rPr>
          <w:rFonts w:cs="Times New Roman"/>
          <w:b/>
          <w:bCs/>
          <w:szCs w:val="24"/>
        </w:rPr>
        <w:t>Interface Utilisateur et Esthétique :</w:t>
      </w:r>
    </w:p>
    <w:p w14:paraId="6BB96BAA" w14:textId="77777777" w:rsidR="0031200F" w:rsidRPr="0031200F" w:rsidRDefault="0031200F" w:rsidP="0031200F">
      <w:pPr>
        <w:pStyle w:val="Paragraphedeliste"/>
        <w:numPr>
          <w:ilvl w:val="0"/>
          <w:numId w:val="10"/>
        </w:numPr>
        <w:jc w:val="both"/>
        <w:rPr>
          <w:rFonts w:cs="Times New Roman"/>
          <w:szCs w:val="24"/>
        </w:rPr>
      </w:pPr>
      <w:r w:rsidRPr="0031200F">
        <w:rPr>
          <w:rFonts w:cs="Times New Roman"/>
          <w:szCs w:val="24"/>
        </w:rPr>
        <w:t>Design moderne, intuitif et responsive adapté aux différents appareils (ordinateurs, tablettes, smartphones).</w:t>
      </w:r>
    </w:p>
    <w:p w14:paraId="4364464E" w14:textId="77777777" w:rsidR="0031200F" w:rsidRPr="0031200F" w:rsidRDefault="0031200F" w:rsidP="0031200F">
      <w:pPr>
        <w:pStyle w:val="Paragraphedeliste"/>
        <w:numPr>
          <w:ilvl w:val="0"/>
          <w:numId w:val="10"/>
        </w:numPr>
        <w:jc w:val="both"/>
        <w:rPr>
          <w:rFonts w:cs="Times New Roman"/>
          <w:szCs w:val="24"/>
        </w:rPr>
      </w:pPr>
      <w:r w:rsidRPr="0031200F">
        <w:rPr>
          <w:rFonts w:cs="Times New Roman"/>
          <w:szCs w:val="24"/>
        </w:rPr>
        <w:t>Navigation simplifiée facilitant l'accès aux documents, bulletins, relevés et emploi du temps.</w:t>
      </w:r>
    </w:p>
    <w:p w14:paraId="405EC4FD" w14:textId="38B1B42E" w:rsidR="0031200F" w:rsidRPr="0031200F" w:rsidRDefault="0031200F" w:rsidP="0031200F">
      <w:pPr>
        <w:jc w:val="both"/>
        <w:rPr>
          <w:rFonts w:cs="Times New Roman"/>
          <w:b/>
          <w:bCs/>
          <w:szCs w:val="24"/>
        </w:rPr>
      </w:pPr>
      <w:r w:rsidRPr="0031200F">
        <w:rPr>
          <w:rFonts w:cs="Times New Roman"/>
          <w:szCs w:val="24"/>
        </w:rPr>
        <w:t>S</w:t>
      </w:r>
      <w:r w:rsidRPr="0031200F">
        <w:rPr>
          <w:rFonts w:cs="Times New Roman"/>
          <w:b/>
          <w:bCs/>
          <w:szCs w:val="24"/>
        </w:rPr>
        <w:t>ystème d'Authentification :</w:t>
      </w:r>
    </w:p>
    <w:p w14:paraId="0EB7F9DA" w14:textId="77777777" w:rsidR="0031200F" w:rsidRPr="0031200F" w:rsidRDefault="0031200F" w:rsidP="0031200F">
      <w:pPr>
        <w:pStyle w:val="Paragraphedeliste"/>
        <w:numPr>
          <w:ilvl w:val="0"/>
          <w:numId w:val="11"/>
        </w:numPr>
        <w:jc w:val="both"/>
        <w:rPr>
          <w:rFonts w:cs="Times New Roman"/>
          <w:szCs w:val="24"/>
        </w:rPr>
      </w:pPr>
      <w:r w:rsidRPr="0031200F">
        <w:rPr>
          <w:rFonts w:cs="Times New Roman"/>
          <w:szCs w:val="24"/>
        </w:rPr>
        <w:t>Intégration de Microsoft OpenID pour l'authentification des utilisateurs internes (@3il.fr).</w:t>
      </w:r>
    </w:p>
    <w:p w14:paraId="42F8CECD" w14:textId="77777777" w:rsidR="0031200F" w:rsidRPr="0031200F" w:rsidRDefault="0031200F" w:rsidP="0031200F">
      <w:pPr>
        <w:pStyle w:val="Paragraphedeliste"/>
        <w:numPr>
          <w:ilvl w:val="0"/>
          <w:numId w:val="11"/>
        </w:numPr>
        <w:jc w:val="both"/>
        <w:rPr>
          <w:rFonts w:cs="Times New Roman"/>
          <w:szCs w:val="24"/>
        </w:rPr>
      </w:pPr>
      <w:r w:rsidRPr="0031200F">
        <w:rPr>
          <w:rFonts w:cs="Times New Roman"/>
          <w:szCs w:val="24"/>
        </w:rPr>
        <w:t>Création de comptes spécifiques avec email/mot de passe pour les répondants financiers et maîtres d'apprentissage.</w:t>
      </w:r>
    </w:p>
    <w:p w14:paraId="68EBD807" w14:textId="7BE5C489" w:rsidR="0031200F" w:rsidRPr="0031200F" w:rsidRDefault="0031200F" w:rsidP="0031200F">
      <w:pPr>
        <w:jc w:val="both"/>
        <w:rPr>
          <w:rFonts w:cs="Times New Roman"/>
          <w:b/>
          <w:bCs/>
          <w:szCs w:val="24"/>
        </w:rPr>
      </w:pPr>
      <w:r w:rsidRPr="0031200F">
        <w:rPr>
          <w:rFonts w:cs="Times New Roman"/>
          <w:b/>
          <w:bCs/>
          <w:szCs w:val="24"/>
        </w:rPr>
        <w:t>Gestion des Documents et Publications :</w:t>
      </w:r>
    </w:p>
    <w:p w14:paraId="3ACB60C8" w14:textId="77777777" w:rsidR="0031200F" w:rsidRPr="0031200F" w:rsidRDefault="0031200F" w:rsidP="0031200F">
      <w:pPr>
        <w:pStyle w:val="Paragraphedeliste"/>
        <w:numPr>
          <w:ilvl w:val="0"/>
          <w:numId w:val="12"/>
        </w:numPr>
        <w:jc w:val="both"/>
        <w:rPr>
          <w:rFonts w:cs="Times New Roman"/>
          <w:szCs w:val="24"/>
        </w:rPr>
      </w:pPr>
      <w:r w:rsidRPr="0031200F">
        <w:rPr>
          <w:rFonts w:cs="Times New Roman"/>
          <w:szCs w:val="24"/>
        </w:rPr>
        <w:t>Interface d'administration facile à utiliser pour le téléchargement et la mise à jour de documents (PDF).</w:t>
      </w:r>
    </w:p>
    <w:p w14:paraId="274CA323" w14:textId="77777777" w:rsidR="0031200F" w:rsidRPr="0031200F" w:rsidRDefault="0031200F" w:rsidP="0031200F">
      <w:pPr>
        <w:pStyle w:val="Paragraphedeliste"/>
        <w:numPr>
          <w:ilvl w:val="0"/>
          <w:numId w:val="12"/>
        </w:numPr>
        <w:jc w:val="both"/>
        <w:rPr>
          <w:rFonts w:cs="Times New Roman"/>
          <w:szCs w:val="24"/>
        </w:rPr>
      </w:pPr>
      <w:r w:rsidRPr="0031200F">
        <w:rPr>
          <w:rFonts w:cs="Times New Roman"/>
          <w:szCs w:val="24"/>
        </w:rPr>
        <w:t>Mécanisme de version des documents pour éviter les confusions avec les versions précédentes.</w:t>
      </w:r>
    </w:p>
    <w:p w14:paraId="2A32AA01" w14:textId="7259D8F9" w:rsidR="0031200F" w:rsidRPr="0031200F" w:rsidRDefault="0031200F" w:rsidP="0031200F">
      <w:pPr>
        <w:jc w:val="both"/>
        <w:rPr>
          <w:rFonts w:cs="Times New Roman"/>
          <w:b/>
          <w:bCs/>
          <w:szCs w:val="24"/>
        </w:rPr>
      </w:pPr>
      <w:r w:rsidRPr="0031200F">
        <w:rPr>
          <w:rFonts w:cs="Times New Roman"/>
          <w:b/>
          <w:bCs/>
          <w:szCs w:val="24"/>
        </w:rPr>
        <w:t>Personnalisation de l'Affichage :</w:t>
      </w:r>
    </w:p>
    <w:p w14:paraId="74B0B683" w14:textId="77777777" w:rsidR="0031200F" w:rsidRPr="0031200F" w:rsidRDefault="0031200F" w:rsidP="0031200F">
      <w:pPr>
        <w:pStyle w:val="Paragraphedeliste"/>
        <w:numPr>
          <w:ilvl w:val="0"/>
          <w:numId w:val="13"/>
        </w:numPr>
        <w:jc w:val="both"/>
        <w:rPr>
          <w:rFonts w:cs="Times New Roman"/>
          <w:szCs w:val="24"/>
        </w:rPr>
      </w:pPr>
      <w:r w:rsidRPr="0031200F">
        <w:rPr>
          <w:rFonts w:cs="Times New Roman"/>
          <w:szCs w:val="24"/>
        </w:rPr>
        <w:t>Affichage des informations spécifiques à l'élève connecté, incluant PVs de jury, bulletins et relevés d'absences.</w:t>
      </w:r>
    </w:p>
    <w:p w14:paraId="3A56AABD" w14:textId="77777777" w:rsidR="0031200F" w:rsidRPr="0031200F" w:rsidRDefault="0031200F" w:rsidP="0031200F">
      <w:pPr>
        <w:pStyle w:val="Paragraphedeliste"/>
        <w:numPr>
          <w:ilvl w:val="0"/>
          <w:numId w:val="13"/>
        </w:numPr>
        <w:jc w:val="both"/>
        <w:rPr>
          <w:rFonts w:cs="Times New Roman"/>
          <w:szCs w:val="24"/>
        </w:rPr>
      </w:pPr>
      <w:r w:rsidRPr="0031200F">
        <w:rPr>
          <w:rFonts w:cs="Times New Roman"/>
          <w:szCs w:val="24"/>
        </w:rPr>
        <w:t>Possibilité pour un maître d'apprentissage de consulter les informations de tous ses élèves sans devoir se reconnecter.</w:t>
      </w:r>
    </w:p>
    <w:p w14:paraId="33BA86BA" w14:textId="068D35E9" w:rsidR="0031200F" w:rsidRPr="0031200F" w:rsidRDefault="0031200F" w:rsidP="0031200F">
      <w:pPr>
        <w:jc w:val="both"/>
        <w:rPr>
          <w:rFonts w:cs="Times New Roman"/>
          <w:b/>
          <w:bCs/>
          <w:szCs w:val="24"/>
        </w:rPr>
      </w:pPr>
      <w:r w:rsidRPr="0031200F">
        <w:rPr>
          <w:rFonts w:cs="Times New Roman"/>
          <w:b/>
          <w:bCs/>
          <w:szCs w:val="24"/>
        </w:rPr>
        <w:t>Sécurité et Hébergement :</w:t>
      </w:r>
    </w:p>
    <w:p w14:paraId="15CF5D5F" w14:textId="77777777" w:rsidR="0031200F" w:rsidRPr="0031200F" w:rsidRDefault="0031200F" w:rsidP="0031200F">
      <w:pPr>
        <w:pStyle w:val="Paragraphedeliste"/>
        <w:numPr>
          <w:ilvl w:val="0"/>
          <w:numId w:val="14"/>
        </w:numPr>
        <w:jc w:val="both"/>
        <w:rPr>
          <w:rFonts w:cs="Times New Roman"/>
          <w:szCs w:val="24"/>
        </w:rPr>
      </w:pPr>
      <w:r w:rsidRPr="0031200F">
        <w:rPr>
          <w:rFonts w:cs="Times New Roman"/>
          <w:szCs w:val="24"/>
        </w:rPr>
        <w:t>Conservation de l'hébergement externe pour le site, avec des mesures de sécurité renforcées.</w:t>
      </w:r>
    </w:p>
    <w:p w14:paraId="4F3DCA25" w14:textId="77777777" w:rsidR="0031200F" w:rsidRPr="0031200F" w:rsidRDefault="0031200F" w:rsidP="0031200F">
      <w:pPr>
        <w:pStyle w:val="Paragraphedeliste"/>
        <w:numPr>
          <w:ilvl w:val="0"/>
          <w:numId w:val="14"/>
        </w:numPr>
        <w:jc w:val="both"/>
        <w:rPr>
          <w:rFonts w:cs="Times New Roman"/>
          <w:szCs w:val="24"/>
        </w:rPr>
      </w:pPr>
      <w:r w:rsidRPr="0031200F">
        <w:rPr>
          <w:rFonts w:cs="Times New Roman"/>
          <w:szCs w:val="24"/>
        </w:rPr>
        <w:t>Utilisation de SSH/SFTP pour les uploads sécurisés de fichiers.</w:t>
      </w:r>
    </w:p>
    <w:p w14:paraId="1080D5F8" w14:textId="77777777" w:rsidR="0031200F" w:rsidRPr="0031200F" w:rsidRDefault="0031200F" w:rsidP="0031200F">
      <w:pPr>
        <w:pStyle w:val="Paragraphedeliste"/>
        <w:numPr>
          <w:ilvl w:val="0"/>
          <w:numId w:val="14"/>
        </w:numPr>
        <w:jc w:val="both"/>
        <w:rPr>
          <w:rFonts w:cs="Times New Roman"/>
          <w:szCs w:val="24"/>
        </w:rPr>
      </w:pPr>
      <w:r w:rsidRPr="0031200F">
        <w:rPr>
          <w:rFonts w:cs="Times New Roman"/>
          <w:szCs w:val="24"/>
        </w:rPr>
        <w:t>Accès à la partie administrative restreint aux adresses IP de l'école 3iL.</w:t>
      </w:r>
    </w:p>
    <w:p w14:paraId="399D4D7B" w14:textId="54B03279" w:rsidR="0031200F" w:rsidRPr="0031200F" w:rsidRDefault="0031200F" w:rsidP="0031200F">
      <w:pPr>
        <w:jc w:val="both"/>
        <w:rPr>
          <w:rFonts w:cs="Times New Roman"/>
          <w:b/>
          <w:bCs/>
          <w:szCs w:val="24"/>
        </w:rPr>
      </w:pPr>
      <w:r w:rsidRPr="0031200F">
        <w:rPr>
          <w:rFonts w:cs="Times New Roman"/>
          <w:b/>
          <w:bCs/>
          <w:szCs w:val="24"/>
        </w:rPr>
        <w:t xml:space="preserve">B) </w:t>
      </w:r>
      <w:r w:rsidRPr="0031200F">
        <w:rPr>
          <w:rFonts w:cs="Times New Roman"/>
          <w:b/>
          <w:bCs/>
          <w:szCs w:val="24"/>
        </w:rPr>
        <w:t>Spécifications Techniques</w:t>
      </w:r>
    </w:p>
    <w:p w14:paraId="6B26C7BF" w14:textId="245F30FB" w:rsidR="0031200F" w:rsidRPr="0031200F" w:rsidRDefault="0031200F" w:rsidP="0031200F">
      <w:pPr>
        <w:jc w:val="both"/>
        <w:rPr>
          <w:rFonts w:cs="Times New Roman"/>
          <w:b/>
          <w:bCs/>
          <w:szCs w:val="24"/>
        </w:rPr>
      </w:pPr>
      <w:r w:rsidRPr="0031200F">
        <w:rPr>
          <w:rFonts w:cs="Times New Roman"/>
          <w:b/>
          <w:bCs/>
          <w:szCs w:val="24"/>
        </w:rPr>
        <w:lastRenderedPageBreak/>
        <w:t>Technologies Web :</w:t>
      </w:r>
    </w:p>
    <w:p w14:paraId="49C9DCCD" w14:textId="77777777" w:rsidR="0031200F" w:rsidRPr="0031200F" w:rsidRDefault="0031200F" w:rsidP="0031200F">
      <w:pPr>
        <w:pStyle w:val="Paragraphedeliste"/>
        <w:numPr>
          <w:ilvl w:val="0"/>
          <w:numId w:val="15"/>
        </w:numPr>
        <w:jc w:val="both"/>
        <w:rPr>
          <w:rFonts w:cs="Times New Roman"/>
          <w:szCs w:val="24"/>
        </w:rPr>
      </w:pPr>
      <w:r w:rsidRPr="0031200F">
        <w:rPr>
          <w:rFonts w:cs="Times New Roman"/>
          <w:szCs w:val="24"/>
        </w:rPr>
        <w:t>Choix d'un CMS moderne et sécurisé, facile à utiliser pour le personnel non technique.</w:t>
      </w:r>
    </w:p>
    <w:p w14:paraId="60288C66" w14:textId="77777777" w:rsidR="0031200F" w:rsidRPr="0031200F" w:rsidRDefault="0031200F" w:rsidP="0031200F">
      <w:pPr>
        <w:pStyle w:val="Paragraphedeliste"/>
        <w:numPr>
          <w:ilvl w:val="0"/>
          <w:numId w:val="15"/>
        </w:numPr>
        <w:jc w:val="both"/>
        <w:rPr>
          <w:rFonts w:cs="Times New Roman"/>
          <w:szCs w:val="24"/>
        </w:rPr>
      </w:pPr>
      <w:r w:rsidRPr="0031200F">
        <w:rPr>
          <w:rFonts w:cs="Times New Roman"/>
          <w:szCs w:val="24"/>
        </w:rPr>
        <w:t>Langages de programmation : PHP 7 ou supérieur, JavaScript (avec bibliothèques comme React ou Vue.js pour le front-end).</w:t>
      </w:r>
    </w:p>
    <w:p w14:paraId="0E9EFC6D" w14:textId="77777777" w:rsidR="0031200F" w:rsidRPr="0031200F" w:rsidRDefault="0031200F" w:rsidP="0031200F">
      <w:pPr>
        <w:pStyle w:val="Paragraphedeliste"/>
        <w:numPr>
          <w:ilvl w:val="0"/>
          <w:numId w:val="15"/>
        </w:numPr>
        <w:jc w:val="both"/>
        <w:rPr>
          <w:rFonts w:cs="Times New Roman"/>
          <w:szCs w:val="24"/>
        </w:rPr>
      </w:pPr>
      <w:r w:rsidRPr="0031200F">
        <w:rPr>
          <w:rFonts w:cs="Times New Roman"/>
          <w:szCs w:val="24"/>
        </w:rPr>
        <w:t>Base de données : MySQL 5.7 ou supérieur, avec optimisation pour la sécurité et la performance.</w:t>
      </w:r>
    </w:p>
    <w:p w14:paraId="21A11949" w14:textId="6F9AE564" w:rsidR="0031200F" w:rsidRPr="0031200F" w:rsidRDefault="0031200F" w:rsidP="0031200F">
      <w:pPr>
        <w:jc w:val="both"/>
        <w:rPr>
          <w:rFonts w:cs="Times New Roman"/>
          <w:b/>
          <w:bCs/>
          <w:szCs w:val="24"/>
        </w:rPr>
      </w:pPr>
      <w:r w:rsidRPr="0031200F">
        <w:rPr>
          <w:rFonts w:cs="Times New Roman"/>
          <w:b/>
          <w:bCs/>
          <w:szCs w:val="24"/>
        </w:rPr>
        <w:t>Authentification et Sécurité :</w:t>
      </w:r>
    </w:p>
    <w:p w14:paraId="3C53C762" w14:textId="77777777" w:rsidR="0031200F" w:rsidRPr="0031200F" w:rsidRDefault="0031200F" w:rsidP="0031200F">
      <w:pPr>
        <w:pStyle w:val="Paragraphedeliste"/>
        <w:numPr>
          <w:ilvl w:val="0"/>
          <w:numId w:val="16"/>
        </w:numPr>
        <w:jc w:val="both"/>
        <w:rPr>
          <w:rFonts w:cs="Times New Roman"/>
          <w:szCs w:val="24"/>
        </w:rPr>
      </w:pPr>
      <w:r w:rsidRPr="0031200F">
        <w:rPr>
          <w:rFonts w:cs="Times New Roman"/>
          <w:szCs w:val="24"/>
        </w:rPr>
        <w:t>Intégration avec Microsoft Azure Active Directory pour l'utilisation de Microsoft OpenID.</w:t>
      </w:r>
    </w:p>
    <w:p w14:paraId="7514C77A" w14:textId="77777777" w:rsidR="0031200F" w:rsidRPr="0031200F" w:rsidRDefault="0031200F" w:rsidP="0031200F">
      <w:pPr>
        <w:pStyle w:val="Paragraphedeliste"/>
        <w:numPr>
          <w:ilvl w:val="0"/>
          <w:numId w:val="16"/>
        </w:numPr>
        <w:jc w:val="both"/>
        <w:rPr>
          <w:rFonts w:cs="Times New Roman"/>
          <w:szCs w:val="24"/>
        </w:rPr>
      </w:pPr>
      <w:r w:rsidRPr="0031200F">
        <w:rPr>
          <w:rFonts w:cs="Times New Roman"/>
          <w:szCs w:val="24"/>
        </w:rPr>
        <w:t>Mécanismes de sécurité : HTTPS, protection contre les injections SQL, XSS, et CSRF.</w:t>
      </w:r>
    </w:p>
    <w:p w14:paraId="53C03796" w14:textId="081D8599" w:rsidR="0031200F" w:rsidRPr="0031200F" w:rsidRDefault="0031200F" w:rsidP="0031200F">
      <w:pPr>
        <w:jc w:val="both"/>
        <w:rPr>
          <w:rFonts w:cs="Times New Roman"/>
          <w:b/>
          <w:bCs/>
          <w:szCs w:val="24"/>
        </w:rPr>
      </w:pPr>
      <w:r w:rsidRPr="0031200F">
        <w:rPr>
          <w:rFonts w:cs="Times New Roman"/>
          <w:b/>
          <w:bCs/>
          <w:szCs w:val="24"/>
        </w:rPr>
        <w:t>Gestion des Documents :</w:t>
      </w:r>
    </w:p>
    <w:p w14:paraId="1021569A" w14:textId="77777777" w:rsidR="0031200F" w:rsidRPr="0031200F" w:rsidRDefault="0031200F" w:rsidP="0031200F">
      <w:pPr>
        <w:pStyle w:val="Paragraphedeliste"/>
        <w:numPr>
          <w:ilvl w:val="0"/>
          <w:numId w:val="17"/>
        </w:numPr>
        <w:jc w:val="both"/>
        <w:rPr>
          <w:rFonts w:cs="Times New Roman"/>
          <w:szCs w:val="24"/>
        </w:rPr>
      </w:pPr>
      <w:r w:rsidRPr="0031200F">
        <w:rPr>
          <w:rFonts w:cs="Times New Roman"/>
          <w:szCs w:val="24"/>
        </w:rPr>
        <w:t>Système de gestion des documents intégré dans le CMS, avec support pour le versioning.</w:t>
      </w:r>
    </w:p>
    <w:p w14:paraId="6A041501" w14:textId="77777777" w:rsidR="0031200F" w:rsidRPr="0031200F" w:rsidRDefault="0031200F" w:rsidP="0031200F">
      <w:pPr>
        <w:pStyle w:val="Paragraphedeliste"/>
        <w:numPr>
          <w:ilvl w:val="0"/>
          <w:numId w:val="17"/>
        </w:numPr>
        <w:jc w:val="both"/>
        <w:rPr>
          <w:rFonts w:cs="Times New Roman"/>
          <w:szCs w:val="24"/>
        </w:rPr>
      </w:pPr>
      <w:r w:rsidRPr="0031200F">
        <w:rPr>
          <w:rFonts w:cs="Times New Roman"/>
          <w:szCs w:val="24"/>
        </w:rPr>
        <w:t>Sauvegarde automatique et régulière des données.</w:t>
      </w:r>
    </w:p>
    <w:p w14:paraId="4BC793EE" w14:textId="0F0684B3" w:rsidR="0031200F" w:rsidRPr="0031200F" w:rsidRDefault="0031200F" w:rsidP="0031200F">
      <w:pPr>
        <w:jc w:val="both"/>
        <w:rPr>
          <w:rFonts w:cs="Times New Roman"/>
          <w:b/>
          <w:bCs/>
          <w:szCs w:val="24"/>
        </w:rPr>
      </w:pPr>
      <w:r w:rsidRPr="0031200F">
        <w:rPr>
          <w:rFonts w:cs="Times New Roman"/>
          <w:b/>
          <w:bCs/>
          <w:szCs w:val="24"/>
        </w:rPr>
        <w:t>Adaptabilité et Accessibilité :</w:t>
      </w:r>
    </w:p>
    <w:p w14:paraId="4282E0E3" w14:textId="77777777" w:rsidR="0031200F" w:rsidRPr="0031200F" w:rsidRDefault="0031200F" w:rsidP="0031200F">
      <w:pPr>
        <w:pStyle w:val="Paragraphedeliste"/>
        <w:numPr>
          <w:ilvl w:val="0"/>
          <w:numId w:val="18"/>
        </w:numPr>
        <w:jc w:val="both"/>
        <w:rPr>
          <w:rFonts w:cs="Times New Roman"/>
          <w:szCs w:val="24"/>
        </w:rPr>
      </w:pPr>
      <w:r w:rsidRPr="0031200F">
        <w:rPr>
          <w:rFonts w:cs="Times New Roman"/>
          <w:szCs w:val="24"/>
        </w:rPr>
        <w:t>Conformité aux standards d'accessibilité web WCAG 2.1.</w:t>
      </w:r>
    </w:p>
    <w:p w14:paraId="31FA2C9F" w14:textId="77777777" w:rsidR="0031200F" w:rsidRPr="0031200F" w:rsidRDefault="0031200F" w:rsidP="0031200F">
      <w:pPr>
        <w:pStyle w:val="Paragraphedeliste"/>
        <w:numPr>
          <w:ilvl w:val="0"/>
          <w:numId w:val="18"/>
        </w:numPr>
        <w:jc w:val="both"/>
        <w:rPr>
          <w:rFonts w:cs="Times New Roman"/>
          <w:szCs w:val="24"/>
        </w:rPr>
      </w:pPr>
      <w:r w:rsidRPr="0031200F">
        <w:rPr>
          <w:rFonts w:cs="Times New Roman"/>
          <w:szCs w:val="24"/>
        </w:rPr>
        <w:t>Design responsive pour assurer une bonne expérience utilisateur sur tous les appareils.</w:t>
      </w:r>
    </w:p>
    <w:p w14:paraId="2C976FEC" w14:textId="7F057280" w:rsidR="0031200F" w:rsidRPr="0031200F" w:rsidRDefault="0031200F" w:rsidP="0031200F">
      <w:pPr>
        <w:jc w:val="both"/>
        <w:rPr>
          <w:rFonts w:cs="Times New Roman"/>
          <w:b/>
          <w:bCs/>
          <w:szCs w:val="24"/>
        </w:rPr>
      </w:pPr>
      <w:r w:rsidRPr="0031200F">
        <w:rPr>
          <w:rFonts w:cs="Times New Roman"/>
          <w:b/>
          <w:bCs/>
          <w:szCs w:val="24"/>
        </w:rPr>
        <w:t>Déploiement et Maintenance :</w:t>
      </w:r>
    </w:p>
    <w:p w14:paraId="48AD7345" w14:textId="77777777" w:rsidR="0031200F" w:rsidRPr="0031200F" w:rsidRDefault="0031200F" w:rsidP="0031200F">
      <w:pPr>
        <w:pStyle w:val="Paragraphedeliste"/>
        <w:numPr>
          <w:ilvl w:val="0"/>
          <w:numId w:val="19"/>
        </w:numPr>
        <w:jc w:val="both"/>
        <w:rPr>
          <w:rFonts w:cs="Times New Roman"/>
          <w:szCs w:val="24"/>
        </w:rPr>
      </w:pPr>
      <w:r w:rsidRPr="0031200F">
        <w:rPr>
          <w:rFonts w:cs="Times New Roman"/>
          <w:szCs w:val="24"/>
        </w:rPr>
        <w:t>Stratégie de déploiement en plusieurs phases avec tests de charge et de sécurité.</w:t>
      </w:r>
    </w:p>
    <w:p w14:paraId="2BA8F34C" w14:textId="412C034B" w:rsidR="0031200F" w:rsidRPr="0031200F" w:rsidRDefault="0031200F" w:rsidP="0031200F">
      <w:pPr>
        <w:pStyle w:val="Paragraphedeliste"/>
        <w:numPr>
          <w:ilvl w:val="0"/>
          <w:numId w:val="19"/>
        </w:numPr>
        <w:jc w:val="both"/>
        <w:rPr>
          <w:rFonts w:cs="Times New Roman"/>
          <w:szCs w:val="24"/>
        </w:rPr>
      </w:pPr>
      <w:r w:rsidRPr="0031200F">
        <w:rPr>
          <w:rFonts w:cs="Times New Roman"/>
          <w:szCs w:val="24"/>
        </w:rPr>
        <w:t>Plan de maintenance post-déploiement incluant les mises à jour de sécurité et fonctionnelles.</w:t>
      </w:r>
    </w:p>
    <w:p w14:paraId="1F64FF00" w14:textId="77777777" w:rsidR="002208AF" w:rsidRDefault="002208AF" w:rsidP="001F60EC">
      <w:pPr>
        <w:pStyle w:val="Paragraphedeliste"/>
        <w:numPr>
          <w:ilvl w:val="0"/>
          <w:numId w:val="2"/>
        </w:numPr>
        <w:ind w:left="284" w:hanging="284"/>
        <w:jc w:val="both"/>
        <w:rPr>
          <w:rFonts w:cs="Times New Roman"/>
          <w:szCs w:val="24"/>
        </w:rPr>
      </w:pPr>
      <w:r w:rsidRPr="009A0BE5">
        <w:rPr>
          <w:rFonts w:cs="Times New Roman"/>
          <w:szCs w:val="24"/>
        </w:rPr>
        <w:t>Cahier des charges</w:t>
      </w:r>
    </w:p>
    <w:p w14:paraId="00976F5B" w14:textId="77777777" w:rsidR="009A0BE5" w:rsidRDefault="00B0112E" w:rsidP="001F60EC">
      <w:pPr>
        <w:jc w:val="both"/>
        <w:rPr>
          <w:rFonts w:cs="Times New Roman"/>
          <w:szCs w:val="24"/>
        </w:rPr>
      </w:pPr>
      <w:r>
        <w:rPr>
          <w:rFonts w:cs="Times New Roman"/>
          <w:szCs w:val="24"/>
        </w:rPr>
        <w:t xml:space="preserve">3.1 </w:t>
      </w:r>
      <w:r w:rsidR="001C01D5">
        <w:rPr>
          <w:rFonts w:cs="Times New Roman"/>
          <w:szCs w:val="24"/>
        </w:rPr>
        <w:t>C</w:t>
      </w:r>
      <w:r w:rsidR="009A0BE5">
        <w:rPr>
          <w:rFonts w:cs="Times New Roman"/>
          <w:szCs w:val="24"/>
        </w:rPr>
        <w:t>ontexte</w:t>
      </w:r>
    </w:p>
    <w:p w14:paraId="4C97AD0E" w14:textId="77777777" w:rsidR="009A0BE5" w:rsidRDefault="009A0BE5" w:rsidP="001F60EC">
      <w:pPr>
        <w:jc w:val="both"/>
        <w:rPr>
          <w:rFonts w:cs="Times New Roman"/>
          <w:szCs w:val="24"/>
        </w:rPr>
      </w:pPr>
      <w:r>
        <w:rPr>
          <w:rFonts w:cs="Times New Roman"/>
          <w:szCs w:val="24"/>
        </w:rPr>
        <w:t xml:space="preserve">Le </w:t>
      </w:r>
      <w:r w:rsidR="00B0112E">
        <w:rPr>
          <w:rFonts w:cs="Times New Roman"/>
          <w:szCs w:val="24"/>
        </w:rPr>
        <w:t xml:space="preserve">site de 3iL est une plateforme </w:t>
      </w:r>
      <w:r w:rsidR="001C01D5">
        <w:rPr>
          <w:rFonts w:cs="Times New Roman"/>
          <w:szCs w:val="24"/>
        </w:rPr>
        <w:t xml:space="preserve">mise en place depuis 2016 </w:t>
      </w:r>
      <w:r w:rsidR="00B0112E">
        <w:rPr>
          <w:rFonts w:cs="Times New Roman"/>
          <w:szCs w:val="24"/>
        </w:rPr>
        <w:t xml:space="preserve">dédier aux élèves, répondant financiers </w:t>
      </w:r>
      <w:r w:rsidR="001C01D5">
        <w:rPr>
          <w:rFonts w:cs="Times New Roman"/>
          <w:szCs w:val="24"/>
        </w:rPr>
        <w:t xml:space="preserve">et </w:t>
      </w:r>
      <w:r w:rsidR="00B0112E">
        <w:rPr>
          <w:rFonts w:cs="Times New Roman"/>
          <w:szCs w:val="24"/>
        </w:rPr>
        <w:t xml:space="preserve">maitre d’apprentissage. Il </w:t>
      </w:r>
      <w:r w:rsidR="001C01D5">
        <w:rPr>
          <w:rFonts w:cs="Times New Roman"/>
          <w:szCs w:val="24"/>
        </w:rPr>
        <w:t>constitue</w:t>
      </w:r>
      <w:r w:rsidR="00B0112E">
        <w:rPr>
          <w:rFonts w:cs="Times New Roman"/>
          <w:szCs w:val="24"/>
        </w:rPr>
        <w:t xml:space="preserve"> l’affichage générale de l’école qui permet de consulter un ensemble de documents et fichiers pour la scolarité, les PVs, les bulletins de notes, compétences et relevés d’absences, </w:t>
      </w:r>
      <w:r w:rsidR="001C01D5">
        <w:rPr>
          <w:rFonts w:cs="Times New Roman"/>
          <w:szCs w:val="24"/>
        </w:rPr>
        <w:t>des liens divers (dont l’emploi du temps).</w:t>
      </w:r>
    </w:p>
    <w:p w14:paraId="71D6D85D" w14:textId="77777777" w:rsidR="001C01D5" w:rsidRDefault="001C01D5" w:rsidP="001F60EC">
      <w:pPr>
        <w:jc w:val="both"/>
        <w:rPr>
          <w:rFonts w:cs="Times New Roman"/>
          <w:szCs w:val="24"/>
        </w:rPr>
      </w:pPr>
      <w:r>
        <w:rPr>
          <w:rFonts w:cs="Times New Roman"/>
          <w:szCs w:val="24"/>
        </w:rPr>
        <w:t>3.2 Problématique</w:t>
      </w:r>
    </w:p>
    <w:p w14:paraId="5A374AC4" w14:textId="77777777" w:rsidR="001C01D5" w:rsidRDefault="001C01D5" w:rsidP="001F60EC">
      <w:pPr>
        <w:jc w:val="both"/>
        <w:rPr>
          <w:rFonts w:cs="Times New Roman"/>
          <w:szCs w:val="24"/>
        </w:rPr>
      </w:pPr>
      <w:r>
        <w:rPr>
          <w:rFonts w:cs="Times New Roman"/>
          <w:szCs w:val="24"/>
        </w:rPr>
        <w:t>Le site ne répond plus aux attentes de l’écoles sur différents points comme notamment :</w:t>
      </w:r>
    </w:p>
    <w:p w14:paraId="163C1919" w14:textId="77777777" w:rsidR="001C01D5" w:rsidRPr="001C01D5" w:rsidRDefault="001C01D5" w:rsidP="001F60EC">
      <w:pPr>
        <w:pStyle w:val="Paragraphedeliste"/>
        <w:numPr>
          <w:ilvl w:val="0"/>
          <w:numId w:val="4"/>
        </w:numPr>
        <w:jc w:val="both"/>
        <w:rPr>
          <w:rFonts w:cs="Times New Roman"/>
          <w:szCs w:val="24"/>
        </w:rPr>
      </w:pPr>
      <w:r>
        <w:t xml:space="preserve">L’esthétique du site qui ne correspond plus aux canons actuels </w:t>
      </w:r>
    </w:p>
    <w:p w14:paraId="1A9B8A08" w14:textId="77777777" w:rsidR="001C01D5" w:rsidRPr="001C01D5" w:rsidRDefault="001C01D5" w:rsidP="001F60EC">
      <w:pPr>
        <w:pStyle w:val="Paragraphedeliste"/>
        <w:numPr>
          <w:ilvl w:val="0"/>
          <w:numId w:val="4"/>
        </w:numPr>
        <w:jc w:val="both"/>
        <w:rPr>
          <w:rFonts w:cs="Times New Roman"/>
          <w:szCs w:val="24"/>
        </w:rPr>
      </w:pPr>
      <w:r>
        <w:t xml:space="preserve">L’authentification INE/date de naissance n’est pas modifiable </w:t>
      </w:r>
    </w:p>
    <w:p w14:paraId="5C0B265A" w14:textId="77777777" w:rsidR="001C01D5" w:rsidRPr="001C01D5" w:rsidRDefault="001C01D5" w:rsidP="001F60EC">
      <w:pPr>
        <w:pStyle w:val="Paragraphedeliste"/>
        <w:numPr>
          <w:ilvl w:val="0"/>
          <w:numId w:val="4"/>
        </w:numPr>
        <w:jc w:val="both"/>
        <w:rPr>
          <w:rFonts w:cs="Times New Roman"/>
          <w:szCs w:val="24"/>
        </w:rPr>
      </w:pPr>
      <w:r>
        <w:t xml:space="preserve">Le CMS utilisé n’est pas suffisamment user-friendly pour le personnel administratif de l’école chargé de mettre à jour le contenu, notamment pour tout ce qui est upload de documents (PDF). Cela incite à faire des diffusions par mail au lieu d’une publication sur l’espace élèves. Ce qui pose le problème des versions successives. </w:t>
      </w:r>
    </w:p>
    <w:p w14:paraId="32CB358B" w14:textId="77777777" w:rsidR="001C01D5" w:rsidRPr="001C01D5" w:rsidRDefault="001C01D5" w:rsidP="001F60EC">
      <w:pPr>
        <w:pStyle w:val="Paragraphedeliste"/>
        <w:numPr>
          <w:ilvl w:val="0"/>
          <w:numId w:val="4"/>
        </w:numPr>
        <w:jc w:val="both"/>
        <w:rPr>
          <w:rFonts w:cs="Times New Roman"/>
          <w:szCs w:val="24"/>
        </w:rPr>
      </w:pPr>
      <w:r>
        <w:t xml:space="preserve">La présentation des PV de jury n’est pas restreinte à ce qui concerne directement l’élève </w:t>
      </w:r>
    </w:p>
    <w:p w14:paraId="38D1F016" w14:textId="77777777" w:rsidR="001C01D5" w:rsidRPr="001C01D5" w:rsidRDefault="001C01D5" w:rsidP="001F60EC">
      <w:pPr>
        <w:pStyle w:val="Paragraphedeliste"/>
        <w:numPr>
          <w:ilvl w:val="0"/>
          <w:numId w:val="4"/>
        </w:numPr>
        <w:jc w:val="both"/>
        <w:rPr>
          <w:rFonts w:cs="Times New Roman"/>
          <w:szCs w:val="24"/>
        </w:rPr>
      </w:pPr>
      <w:r>
        <w:t>Un maître d’apprentissage ayant plusieurs élèves de l’école doit se connecter autant de fois qu’il a d’alternants</w:t>
      </w:r>
    </w:p>
    <w:p w14:paraId="68F4469E" w14:textId="77777777" w:rsidR="001C01D5" w:rsidRDefault="001C01D5" w:rsidP="001F60EC">
      <w:pPr>
        <w:jc w:val="both"/>
        <w:rPr>
          <w:rFonts w:cs="Times New Roman"/>
          <w:szCs w:val="24"/>
        </w:rPr>
      </w:pPr>
      <w:r>
        <w:rPr>
          <w:rFonts w:cs="Times New Roman"/>
          <w:szCs w:val="24"/>
        </w:rPr>
        <w:t>3.2 Objectif Global</w:t>
      </w:r>
    </w:p>
    <w:p w14:paraId="7E46184D" w14:textId="77777777" w:rsidR="001C01D5" w:rsidRDefault="001C01D5" w:rsidP="001F60EC">
      <w:pPr>
        <w:jc w:val="both"/>
      </w:pPr>
      <w:r>
        <w:rPr>
          <w:rFonts w:cs="Times New Roman"/>
          <w:szCs w:val="24"/>
        </w:rPr>
        <w:lastRenderedPageBreak/>
        <w:t>Mettre sur pied un site qui va</w:t>
      </w:r>
      <w:r>
        <w:t xml:space="preserve"> </w:t>
      </w:r>
      <w:r w:rsidRPr="001C01D5">
        <w:t>optimiser l'utilisation de l'espace élève, tout en assurant une esthétique moderne, une sécurité renforcée, et une expérience utilisateur améliorée pour toutes les parties prenantes, y compris le personnel administratif, les élèves, et les maîtres d'apprentissage</w:t>
      </w:r>
      <w:r w:rsidR="001F60EC">
        <w:t xml:space="preserve"> pour l’école 3iL</w:t>
      </w:r>
      <w:r w:rsidRPr="001C01D5">
        <w:t>.</w:t>
      </w:r>
    </w:p>
    <w:p w14:paraId="621F3A4E" w14:textId="77777777" w:rsidR="000935DC" w:rsidRPr="000935DC" w:rsidRDefault="0019218C" w:rsidP="0019218C">
      <w:pPr>
        <w:jc w:val="both"/>
      </w:pPr>
      <w:r>
        <w:t xml:space="preserve">3. 3 </w:t>
      </w:r>
      <w:r w:rsidR="001F60EC">
        <w:t>Contraintes </w:t>
      </w:r>
    </w:p>
    <w:p w14:paraId="630CB7BF" w14:textId="77777777" w:rsidR="000935DC" w:rsidRPr="000935DC" w:rsidRDefault="0019218C" w:rsidP="001F60EC">
      <w:pPr>
        <w:jc w:val="both"/>
      </w:pPr>
      <w:r>
        <w:t>3. 3</w:t>
      </w:r>
      <w:r w:rsidR="005D05E5">
        <w:t xml:space="preserve">.1 </w:t>
      </w:r>
      <w:r w:rsidR="000935DC" w:rsidRPr="000935DC">
        <w:t>Normes de Sécurité :</w:t>
      </w:r>
    </w:p>
    <w:p w14:paraId="79F20C6D" w14:textId="77777777" w:rsidR="000935DC" w:rsidRPr="000935DC" w:rsidRDefault="000935DC" w:rsidP="001F60EC">
      <w:pPr>
        <w:pStyle w:val="Paragraphedeliste"/>
        <w:numPr>
          <w:ilvl w:val="0"/>
          <w:numId w:val="4"/>
        </w:numPr>
        <w:ind w:left="284" w:hanging="284"/>
        <w:jc w:val="both"/>
      </w:pPr>
      <w:r w:rsidRPr="000935DC">
        <w:t>Respect strict des normes de sécurité en vigueur pour protéger les données sensibles</w:t>
      </w:r>
      <w:r w:rsidR="001F60EC">
        <w:t xml:space="preserve"> des élèves, répondants financiers et maitre d’apprentissage</w:t>
      </w:r>
      <w:r w:rsidRPr="000935DC">
        <w:t>.</w:t>
      </w:r>
    </w:p>
    <w:p w14:paraId="55D39CF8" w14:textId="77777777" w:rsidR="000935DC" w:rsidRPr="000935DC" w:rsidRDefault="000935DC" w:rsidP="001F60EC">
      <w:pPr>
        <w:pStyle w:val="Paragraphedeliste"/>
        <w:numPr>
          <w:ilvl w:val="0"/>
          <w:numId w:val="4"/>
        </w:numPr>
        <w:ind w:left="284" w:hanging="284"/>
        <w:jc w:val="both"/>
      </w:pPr>
      <w:r w:rsidRPr="000935DC">
        <w:t>Utilisation de protocoles sécurisés pour toutes les communications, notamment lors des mises à jour.</w:t>
      </w:r>
    </w:p>
    <w:p w14:paraId="3239BB2C" w14:textId="77777777" w:rsidR="000935DC" w:rsidRPr="000935DC" w:rsidRDefault="0019218C" w:rsidP="001F60EC">
      <w:pPr>
        <w:jc w:val="both"/>
      </w:pPr>
      <w:r>
        <w:t>3.3</w:t>
      </w:r>
      <w:r w:rsidR="005D05E5">
        <w:t xml:space="preserve">.2 </w:t>
      </w:r>
      <w:r w:rsidR="000935DC" w:rsidRPr="000935DC">
        <w:t>Migration des Données :</w:t>
      </w:r>
    </w:p>
    <w:p w14:paraId="6BCE6218" w14:textId="77777777" w:rsidR="000935DC" w:rsidRPr="000935DC" w:rsidRDefault="005D05E5" w:rsidP="001F60EC">
      <w:pPr>
        <w:jc w:val="both"/>
      </w:pPr>
      <w:r>
        <w:t xml:space="preserve">- </w:t>
      </w:r>
      <w:r w:rsidR="000935DC" w:rsidRPr="000935DC">
        <w:t>Développement d'un plan de migration pour transférer les données des élèves en cours et des anciens élèves.</w:t>
      </w:r>
    </w:p>
    <w:p w14:paraId="67962E20" w14:textId="77777777" w:rsidR="000935DC" w:rsidRPr="000935DC" w:rsidRDefault="005D05E5" w:rsidP="001F60EC">
      <w:pPr>
        <w:jc w:val="both"/>
      </w:pPr>
      <w:r>
        <w:t xml:space="preserve">- </w:t>
      </w:r>
      <w:r w:rsidR="000935DC" w:rsidRPr="000935DC">
        <w:t>Minimisation des interruptions de service pendant la période de transition.</w:t>
      </w:r>
    </w:p>
    <w:p w14:paraId="077461C3" w14:textId="77777777" w:rsidR="000935DC" w:rsidRPr="000935DC" w:rsidRDefault="0019218C" w:rsidP="001F60EC">
      <w:pPr>
        <w:jc w:val="both"/>
      </w:pPr>
      <w:r>
        <w:t>3.3</w:t>
      </w:r>
      <w:r w:rsidR="005D05E5">
        <w:t>.3</w:t>
      </w:r>
      <w:r>
        <w:t xml:space="preserve"> </w:t>
      </w:r>
      <w:r w:rsidR="000935DC" w:rsidRPr="000935DC">
        <w:t>Lancement pour la Rentrée en Septembre 2024 :</w:t>
      </w:r>
    </w:p>
    <w:p w14:paraId="16D72B0B" w14:textId="77777777" w:rsidR="000935DC" w:rsidRPr="000935DC" w:rsidRDefault="005D05E5" w:rsidP="001F60EC">
      <w:pPr>
        <w:jc w:val="both"/>
      </w:pPr>
      <w:r>
        <w:t xml:space="preserve">- </w:t>
      </w:r>
      <w:r w:rsidR="000935DC" w:rsidRPr="000935DC">
        <w:t>Planification rigoureuse pour assurer le déploiement du nouveau site avant la rentrée de septembre 2024.</w:t>
      </w:r>
    </w:p>
    <w:p w14:paraId="579AF71F" w14:textId="77777777" w:rsidR="000C4BB4" w:rsidRDefault="005D05E5" w:rsidP="001F60EC">
      <w:pPr>
        <w:jc w:val="both"/>
      </w:pPr>
      <w:r>
        <w:t xml:space="preserve">- </w:t>
      </w:r>
      <w:r w:rsidR="000935DC" w:rsidRPr="000935DC">
        <w:t>Coordination avec toutes les parties prenan</w:t>
      </w:r>
      <w:r w:rsidR="000C4BB4">
        <w:t>tes pour une transition fluide.</w:t>
      </w:r>
    </w:p>
    <w:p w14:paraId="6F074DF4" w14:textId="77777777" w:rsidR="000935DC" w:rsidRPr="000C4BB4" w:rsidRDefault="0019218C" w:rsidP="001F60EC">
      <w:pPr>
        <w:jc w:val="both"/>
      </w:pPr>
      <w:r>
        <w:t xml:space="preserve">3.4 </w:t>
      </w:r>
      <w:r w:rsidR="000C4BB4">
        <w:t xml:space="preserve">- </w:t>
      </w:r>
      <w:r w:rsidR="005D05E5">
        <w:rPr>
          <w:rFonts w:cs="Times New Roman"/>
          <w:szCs w:val="24"/>
        </w:rPr>
        <w:t>Livrables projet et produit</w:t>
      </w:r>
    </w:p>
    <w:p w14:paraId="064686DA" w14:textId="77777777" w:rsidR="00567899" w:rsidRDefault="0019218C" w:rsidP="001F60EC">
      <w:pPr>
        <w:jc w:val="both"/>
        <w:rPr>
          <w:rFonts w:cs="Times New Roman"/>
          <w:szCs w:val="24"/>
        </w:rPr>
      </w:pPr>
      <w:r>
        <w:rPr>
          <w:rFonts w:cs="Times New Roman"/>
          <w:szCs w:val="24"/>
        </w:rPr>
        <w:t>3.4.</w:t>
      </w:r>
      <w:r w:rsidR="00567899">
        <w:rPr>
          <w:rFonts w:cs="Times New Roman"/>
          <w:szCs w:val="24"/>
        </w:rPr>
        <w:t>1 Livrable projet</w:t>
      </w:r>
    </w:p>
    <w:p w14:paraId="5AAFFA63" w14:textId="77777777" w:rsidR="00AD3F5F" w:rsidRDefault="00AD3F5F" w:rsidP="001F60EC">
      <w:pPr>
        <w:jc w:val="both"/>
        <w:rPr>
          <w:rFonts w:cs="Times New Roman"/>
          <w:szCs w:val="24"/>
        </w:rPr>
      </w:pPr>
      <w:r>
        <w:rPr>
          <w:rFonts w:cs="Times New Roman"/>
          <w:szCs w:val="24"/>
        </w:rPr>
        <w:t>Organigramme</w:t>
      </w:r>
      <w:r w:rsidR="000C4BB4">
        <w:rPr>
          <w:rFonts w:cs="Times New Roman"/>
          <w:szCs w:val="24"/>
        </w:rPr>
        <w:t xml:space="preserve"> de premiers niveau </w:t>
      </w:r>
    </w:p>
    <w:p w14:paraId="2C2593B7" w14:textId="77777777" w:rsidR="000C4BB4" w:rsidRDefault="000C4BB4" w:rsidP="001F60EC">
      <w:pPr>
        <w:jc w:val="both"/>
        <w:rPr>
          <w:rFonts w:cs="Times New Roman"/>
          <w:szCs w:val="24"/>
        </w:rPr>
      </w:pPr>
      <w:r>
        <w:rPr>
          <w:noProof/>
          <w:lang w:eastAsia="fr-FR"/>
        </w:rPr>
        <w:drawing>
          <wp:inline distT="0" distB="0" distL="0" distR="0" wp14:anchorId="5DC89104" wp14:editId="72702FA6">
            <wp:extent cx="5760720" cy="248539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485390"/>
                    </a:xfrm>
                    <a:prstGeom prst="rect">
                      <a:avLst/>
                    </a:prstGeom>
                  </pic:spPr>
                </pic:pic>
              </a:graphicData>
            </a:graphic>
          </wp:inline>
        </w:drawing>
      </w:r>
    </w:p>
    <w:p w14:paraId="4721CB86" w14:textId="71B51395" w:rsidR="0031200F" w:rsidRDefault="0031200F" w:rsidP="001F60EC">
      <w:pPr>
        <w:jc w:val="both"/>
        <w:rPr>
          <w:rFonts w:cs="Times New Roman"/>
          <w:szCs w:val="24"/>
        </w:rPr>
      </w:pPr>
      <w:r w:rsidRPr="0031200F">
        <w:rPr>
          <w:rFonts w:cs="Times New Roman"/>
          <w:szCs w:val="24"/>
        </w:rPr>
        <w:t>Nouveau site web de l'école 3iL : Un site web entièrement repensé et reconstruit pour répondre aux exigences spécifiées dans le cahier des charges, avec une interface utilisateur moderne et conviviale.</w:t>
      </w:r>
    </w:p>
    <w:p w14:paraId="55FC3BD5" w14:textId="19A34D88" w:rsidR="0031200F" w:rsidRDefault="009C0FAA" w:rsidP="001F60EC">
      <w:pPr>
        <w:jc w:val="both"/>
        <w:rPr>
          <w:rFonts w:cs="Times New Roman"/>
          <w:szCs w:val="24"/>
        </w:rPr>
      </w:pPr>
      <w:r>
        <w:rPr>
          <w:noProof/>
        </w:rPr>
        <w:lastRenderedPageBreak/>
        <w:drawing>
          <wp:inline distT="0" distB="0" distL="0" distR="0" wp14:anchorId="28E225C9" wp14:editId="0F39D578">
            <wp:extent cx="5760720" cy="4165600"/>
            <wp:effectExtent l="0" t="0" r="0" b="6350"/>
            <wp:docPr id="1985957159" name="Image 1"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957159" name="Image 1" descr="Une image contenant texte, diagramme, capture d’écran, ligne&#10;&#10;Description générée automatiquement"/>
                    <pic:cNvPicPr/>
                  </pic:nvPicPr>
                  <pic:blipFill>
                    <a:blip r:embed="rId7"/>
                    <a:stretch>
                      <a:fillRect/>
                    </a:stretch>
                  </pic:blipFill>
                  <pic:spPr>
                    <a:xfrm>
                      <a:off x="0" y="0"/>
                      <a:ext cx="5760720" cy="4165600"/>
                    </a:xfrm>
                    <a:prstGeom prst="rect">
                      <a:avLst/>
                    </a:prstGeom>
                  </pic:spPr>
                </pic:pic>
              </a:graphicData>
            </a:graphic>
          </wp:inline>
        </w:drawing>
      </w:r>
    </w:p>
    <w:p w14:paraId="38A08E9A" w14:textId="77777777" w:rsidR="000C4BB4" w:rsidRPr="0019218C" w:rsidRDefault="000C4BB4" w:rsidP="0019218C">
      <w:pPr>
        <w:pStyle w:val="Paragraphedeliste"/>
        <w:numPr>
          <w:ilvl w:val="1"/>
          <w:numId w:val="9"/>
        </w:numPr>
        <w:jc w:val="both"/>
        <w:rPr>
          <w:rFonts w:cs="Times New Roman"/>
          <w:szCs w:val="24"/>
        </w:rPr>
      </w:pPr>
      <w:r w:rsidRPr="0019218C">
        <w:rPr>
          <w:rFonts w:cs="Times New Roman"/>
          <w:szCs w:val="24"/>
        </w:rPr>
        <w:t>Budget</w:t>
      </w:r>
    </w:p>
    <w:p w14:paraId="028B697D" w14:textId="77777777" w:rsidR="000C4BB4" w:rsidRDefault="000C4BB4" w:rsidP="0019218C">
      <w:pPr>
        <w:pStyle w:val="Paragraphedeliste"/>
        <w:numPr>
          <w:ilvl w:val="1"/>
          <w:numId w:val="9"/>
        </w:numPr>
        <w:jc w:val="both"/>
        <w:rPr>
          <w:rFonts w:cs="Times New Roman"/>
          <w:szCs w:val="24"/>
        </w:rPr>
      </w:pPr>
      <w:r w:rsidRPr="0019218C">
        <w:rPr>
          <w:rFonts w:cs="Times New Roman"/>
          <w:szCs w:val="24"/>
        </w:rPr>
        <w:t>Délais</w:t>
      </w:r>
    </w:p>
    <w:p w14:paraId="395A9516" w14:textId="77777777" w:rsidR="0019218C" w:rsidRDefault="0019218C" w:rsidP="0019218C">
      <w:pPr>
        <w:pStyle w:val="Paragraphedeliste"/>
        <w:numPr>
          <w:ilvl w:val="0"/>
          <w:numId w:val="9"/>
        </w:numPr>
        <w:jc w:val="both"/>
        <w:rPr>
          <w:rFonts w:cs="Times New Roman"/>
          <w:szCs w:val="24"/>
        </w:rPr>
      </w:pPr>
      <w:r>
        <w:rPr>
          <w:rFonts w:cs="Times New Roman"/>
          <w:szCs w:val="24"/>
        </w:rPr>
        <w:t>Estimation des couts</w:t>
      </w:r>
    </w:p>
    <w:tbl>
      <w:tblPr>
        <w:tblStyle w:val="Grilledutableau"/>
        <w:tblW w:w="0" w:type="auto"/>
        <w:tblInd w:w="360" w:type="dxa"/>
        <w:tblLook w:val="04A0" w:firstRow="1" w:lastRow="0" w:firstColumn="1" w:lastColumn="0" w:noHBand="0" w:noVBand="1"/>
      </w:tblPr>
      <w:tblGrid>
        <w:gridCol w:w="4335"/>
        <w:gridCol w:w="4367"/>
      </w:tblGrid>
      <w:tr w:rsidR="0065732B" w14:paraId="78CBF292" w14:textId="77777777" w:rsidTr="0065732B">
        <w:tc>
          <w:tcPr>
            <w:tcW w:w="4531" w:type="dxa"/>
          </w:tcPr>
          <w:p w14:paraId="63163B11" w14:textId="77777777" w:rsidR="0065732B" w:rsidRDefault="0065732B" w:rsidP="0065732B">
            <w:pPr>
              <w:pStyle w:val="Paragraphedeliste"/>
              <w:ind w:left="0"/>
              <w:jc w:val="both"/>
              <w:rPr>
                <w:rFonts w:cs="Times New Roman"/>
                <w:szCs w:val="24"/>
              </w:rPr>
            </w:pPr>
            <w:r>
              <w:rPr>
                <w:rFonts w:cs="Times New Roman"/>
                <w:szCs w:val="24"/>
              </w:rPr>
              <w:t>Besoins matériels</w:t>
            </w:r>
          </w:p>
        </w:tc>
        <w:tc>
          <w:tcPr>
            <w:tcW w:w="4531" w:type="dxa"/>
          </w:tcPr>
          <w:p w14:paraId="66E4F65B" w14:textId="77777777" w:rsidR="0065732B" w:rsidRDefault="0065732B" w:rsidP="0065732B">
            <w:pPr>
              <w:pStyle w:val="Paragraphedeliste"/>
              <w:ind w:left="0"/>
              <w:jc w:val="both"/>
              <w:rPr>
                <w:rFonts w:cs="Times New Roman"/>
                <w:szCs w:val="24"/>
              </w:rPr>
            </w:pPr>
          </w:p>
        </w:tc>
      </w:tr>
      <w:tr w:rsidR="0065732B" w14:paraId="79FDBAC6" w14:textId="77777777" w:rsidTr="0065732B">
        <w:tc>
          <w:tcPr>
            <w:tcW w:w="4531" w:type="dxa"/>
          </w:tcPr>
          <w:p w14:paraId="4325D25C" w14:textId="77777777" w:rsidR="0065732B" w:rsidRDefault="0065732B" w:rsidP="0065732B">
            <w:pPr>
              <w:pStyle w:val="Paragraphedeliste"/>
              <w:ind w:left="0"/>
              <w:jc w:val="both"/>
              <w:rPr>
                <w:rFonts w:cs="Times New Roman"/>
                <w:szCs w:val="24"/>
              </w:rPr>
            </w:pPr>
            <w:r>
              <w:rPr>
                <w:rFonts w:cs="Times New Roman"/>
                <w:szCs w:val="24"/>
              </w:rPr>
              <w:t>Besoins immatériels</w:t>
            </w:r>
          </w:p>
        </w:tc>
        <w:tc>
          <w:tcPr>
            <w:tcW w:w="4531" w:type="dxa"/>
          </w:tcPr>
          <w:p w14:paraId="1D03EF10" w14:textId="77777777" w:rsidR="0065732B" w:rsidRDefault="0065732B" w:rsidP="0065732B">
            <w:pPr>
              <w:pStyle w:val="Paragraphedeliste"/>
              <w:numPr>
                <w:ilvl w:val="0"/>
                <w:numId w:val="4"/>
              </w:numPr>
              <w:ind w:left="142" w:hanging="142"/>
              <w:jc w:val="both"/>
              <w:rPr>
                <w:rFonts w:cs="Times New Roman"/>
                <w:szCs w:val="24"/>
              </w:rPr>
            </w:pPr>
            <w:r>
              <w:rPr>
                <w:rFonts w:cs="Times New Roman"/>
                <w:szCs w:val="24"/>
              </w:rPr>
              <w:t>Analyse et rédaction des documents</w:t>
            </w:r>
          </w:p>
          <w:p w14:paraId="3AF6F1E9" w14:textId="77777777" w:rsidR="0065732B" w:rsidRDefault="0065732B" w:rsidP="0065732B">
            <w:pPr>
              <w:pStyle w:val="Paragraphedeliste"/>
              <w:numPr>
                <w:ilvl w:val="0"/>
                <w:numId w:val="4"/>
              </w:numPr>
              <w:ind w:left="142" w:hanging="142"/>
              <w:jc w:val="both"/>
              <w:rPr>
                <w:rFonts w:cs="Times New Roman"/>
                <w:szCs w:val="24"/>
              </w:rPr>
            </w:pPr>
            <w:r>
              <w:rPr>
                <w:rFonts w:cs="Times New Roman"/>
                <w:szCs w:val="24"/>
              </w:rPr>
              <w:t xml:space="preserve">Hébergement externes </w:t>
            </w:r>
          </w:p>
          <w:p w14:paraId="2EAB3ADB" w14:textId="77777777" w:rsidR="0065732B" w:rsidRDefault="0065732B" w:rsidP="0065732B">
            <w:pPr>
              <w:pStyle w:val="Paragraphedeliste"/>
              <w:numPr>
                <w:ilvl w:val="0"/>
                <w:numId w:val="4"/>
              </w:numPr>
              <w:ind w:left="142" w:hanging="142"/>
              <w:jc w:val="both"/>
              <w:rPr>
                <w:rFonts w:cs="Times New Roman"/>
                <w:szCs w:val="24"/>
              </w:rPr>
            </w:pPr>
          </w:p>
        </w:tc>
      </w:tr>
      <w:tr w:rsidR="0065732B" w14:paraId="63BF875D" w14:textId="77777777" w:rsidTr="0065732B">
        <w:tc>
          <w:tcPr>
            <w:tcW w:w="4531" w:type="dxa"/>
          </w:tcPr>
          <w:p w14:paraId="15F32841" w14:textId="77777777" w:rsidR="0065732B" w:rsidRDefault="0065732B" w:rsidP="0065732B">
            <w:pPr>
              <w:pStyle w:val="Paragraphedeliste"/>
              <w:ind w:left="0"/>
              <w:jc w:val="both"/>
              <w:rPr>
                <w:rFonts w:cs="Times New Roman"/>
                <w:szCs w:val="24"/>
              </w:rPr>
            </w:pPr>
            <w:r>
              <w:rPr>
                <w:rFonts w:cs="Times New Roman"/>
                <w:szCs w:val="24"/>
              </w:rPr>
              <w:t>Fond de roulement</w:t>
            </w:r>
          </w:p>
        </w:tc>
        <w:tc>
          <w:tcPr>
            <w:tcW w:w="4531" w:type="dxa"/>
          </w:tcPr>
          <w:p w14:paraId="2C5C15DD" w14:textId="77777777" w:rsidR="0065732B" w:rsidRDefault="00D6135B" w:rsidP="00D6135B">
            <w:pPr>
              <w:pStyle w:val="Paragraphedeliste"/>
              <w:numPr>
                <w:ilvl w:val="0"/>
                <w:numId w:val="4"/>
              </w:numPr>
              <w:ind w:left="142" w:hanging="142"/>
              <w:jc w:val="both"/>
              <w:rPr>
                <w:rFonts w:cs="Times New Roman"/>
                <w:szCs w:val="24"/>
              </w:rPr>
            </w:pPr>
            <w:r>
              <w:rPr>
                <w:rFonts w:cs="Times New Roman"/>
                <w:szCs w:val="24"/>
              </w:rPr>
              <w:t>Développement du site</w:t>
            </w:r>
          </w:p>
        </w:tc>
      </w:tr>
      <w:tr w:rsidR="0065732B" w14:paraId="2045F92C" w14:textId="77777777" w:rsidTr="0065732B">
        <w:tc>
          <w:tcPr>
            <w:tcW w:w="4531" w:type="dxa"/>
          </w:tcPr>
          <w:p w14:paraId="45B8F0F2" w14:textId="77777777" w:rsidR="0065732B" w:rsidRDefault="0065732B" w:rsidP="0065732B">
            <w:pPr>
              <w:pStyle w:val="Paragraphedeliste"/>
              <w:ind w:left="0"/>
              <w:jc w:val="both"/>
              <w:rPr>
                <w:rFonts w:cs="Times New Roman"/>
                <w:szCs w:val="24"/>
              </w:rPr>
            </w:pPr>
            <w:r>
              <w:rPr>
                <w:rFonts w:cs="Times New Roman"/>
                <w:szCs w:val="24"/>
              </w:rPr>
              <w:t>Trésorerie</w:t>
            </w:r>
          </w:p>
        </w:tc>
        <w:tc>
          <w:tcPr>
            <w:tcW w:w="4531" w:type="dxa"/>
          </w:tcPr>
          <w:p w14:paraId="63005EE9" w14:textId="77777777" w:rsidR="0065732B" w:rsidRDefault="0065732B" w:rsidP="0065732B">
            <w:pPr>
              <w:pStyle w:val="Paragraphedeliste"/>
              <w:ind w:left="0"/>
              <w:jc w:val="both"/>
              <w:rPr>
                <w:rFonts w:cs="Times New Roman"/>
                <w:szCs w:val="24"/>
              </w:rPr>
            </w:pPr>
          </w:p>
        </w:tc>
      </w:tr>
    </w:tbl>
    <w:p w14:paraId="3774CF5F" w14:textId="77777777" w:rsidR="0065732B" w:rsidRDefault="0065732B" w:rsidP="0065732B">
      <w:pPr>
        <w:pStyle w:val="Paragraphedeliste"/>
        <w:ind w:left="360"/>
        <w:jc w:val="both"/>
        <w:rPr>
          <w:rFonts w:cs="Times New Roman"/>
          <w:szCs w:val="24"/>
        </w:rPr>
      </w:pPr>
    </w:p>
    <w:p w14:paraId="174446CE" w14:textId="77777777" w:rsidR="0019218C" w:rsidRPr="0019218C" w:rsidRDefault="0019218C" w:rsidP="0019218C">
      <w:pPr>
        <w:pStyle w:val="Paragraphedeliste"/>
        <w:numPr>
          <w:ilvl w:val="0"/>
          <w:numId w:val="9"/>
        </w:numPr>
        <w:jc w:val="both"/>
        <w:rPr>
          <w:rFonts w:cs="Times New Roman"/>
          <w:szCs w:val="24"/>
        </w:rPr>
      </w:pPr>
      <w:r>
        <w:rPr>
          <w:rFonts w:cs="Times New Roman"/>
          <w:szCs w:val="24"/>
        </w:rPr>
        <w:t>Rétroplanning globale</w:t>
      </w:r>
    </w:p>
    <w:p w14:paraId="315D17C4" w14:textId="77777777" w:rsidR="000C4BB4" w:rsidRPr="000C4BB4" w:rsidRDefault="000C4BB4" w:rsidP="000C4BB4">
      <w:pPr>
        <w:jc w:val="both"/>
        <w:rPr>
          <w:rFonts w:cs="Times New Roman"/>
          <w:szCs w:val="24"/>
        </w:rPr>
      </w:pPr>
    </w:p>
    <w:p w14:paraId="5B658641" w14:textId="77777777" w:rsidR="000C4BB4" w:rsidRPr="000C4BB4" w:rsidRDefault="000C4BB4" w:rsidP="000C4BB4">
      <w:pPr>
        <w:jc w:val="both"/>
        <w:rPr>
          <w:rFonts w:cs="Times New Roman"/>
          <w:szCs w:val="24"/>
        </w:rPr>
      </w:pPr>
    </w:p>
    <w:p w14:paraId="60DC5376" w14:textId="77777777" w:rsidR="002208AF" w:rsidRDefault="002208AF" w:rsidP="001F60EC">
      <w:pPr>
        <w:pStyle w:val="Paragraphedeliste"/>
        <w:numPr>
          <w:ilvl w:val="0"/>
          <w:numId w:val="1"/>
        </w:numPr>
        <w:jc w:val="both"/>
        <w:rPr>
          <w:rFonts w:cs="Times New Roman"/>
          <w:szCs w:val="24"/>
        </w:rPr>
      </w:pPr>
      <w:r>
        <w:rPr>
          <w:rFonts w:cs="Times New Roman"/>
          <w:szCs w:val="24"/>
        </w:rPr>
        <w:t xml:space="preserve">Contexte </w:t>
      </w:r>
    </w:p>
    <w:p w14:paraId="7F7ACCA0" w14:textId="77777777" w:rsidR="002208AF" w:rsidRDefault="002208AF" w:rsidP="001F60EC">
      <w:pPr>
        <w:pStyle w:val="Paragraphedeliste"/>
        <w:numPr>
          <w:ilvl w:val="0"/>
          <w:numId w:val="1"/>
        </w:numPr>
        <w:jc w:val="both"/>
        <w:rPr>
          <w:rFonts w:cs="Times New Roman"/>
          <w:szCs w:val="24"/>
        </w:rPr>
      </w:pPr>
      <w:r>
        <w:rPr>
          <w:rFonts w:cs="Times New Roman"/>
          <w:szCs w:val="24"/>
        </w:rPr>
        <w:t>Objectifs</w:t>
      </w:r>
    </w:p>
    <w:p w14:paraId="25091282" w14:textId="77777777" w:rsidR="002208AF" w:rsidRDefault="002208AF" w:rsidP="001F60EC">
      <w:pPr>
        <w:pStyle w:val="Paragraphedeliste"/>
        <w:numPr>
          <w:ilvl w:val="0"/>
          <w:numId w:val="1"/>
        </w:numPr>
        <w:jc w:val="both"/>
        <w:rPr>
          <w:rFonts w:cs="Times New Roman"/>
          <w:szCs w:val="24"/>
        </w:rPr>
      </w:pPr>
      <w:r>
        <w:rPr>
          <w:rFonts w:cs="Times New Roman"/>
          <w:szCs w:val="24"/>
        </w:rPr>
        <w:t>Spécification f</w:t>
      </w:r>
    </w:p>
    <w:p w14:paraId="6817CCC8" w14:textId="77777777" w:rsidR="002208AF" w:rsidRDefault="002208AF" w:rsidP="001F60EC">
      <w:pPr>
        <w:pStyle w:val="Paragraphedeliste"/>
        <w:numPr>
          <w:ilvl w:val="0"/>
          <w:numId w:val="1"/>
        </w:numPr>
        <w:jc w:val="both"/>
        <w:rPr>
          <w:rFonts w:cs="Times New Roman"/>
          <w:szCs w:val="24"/>
        </w:rPr>
      </w:pPr>
      <w:r>
        <w:rPr>
          <w:rFonts w:cs="Times New Roman"/>
          <w:szCs w:val="24"/>
        </w:rPr>
        <w:t>Spécification t</w:t>
      </w:r>
    </w:p>
    <w:p w14:paraId="74180066" w14:textId="77777777" w:rsidR="00E4553B" w:rsidRDefault="00E4553B" w:rsidP="001F60EC">
      <w:pPr>
        <w:pStyle w:val="Paragraphedeliste"/>
        <w:numPr>
          <w:ilvl w:val="0"/>
          <w:numId w:val="1"/>
        </w:numPr>
        <w:jc w:val="both"/>
        <w:rPr>
          <w:rFonts w:cs="Times New Roman"/>
          <w:szCs w:val="24"/>
        </w:rPr>
      </w:pPr>
      <w:r>
        <w:rPr>
          <w:rFonts w:cs="Times New Roman"/>
          <w:szCs w:val="24"/>
        </w:rPr>
        <w:t>Contraintes</w:t>
      </w:r>
    </w:p>
    <w:p w14:paraId="57D450E6" w14:textId="77777777" w:rsidR="00E4553B" w:rsidRDefault="00E4553B" w:rsidP="001F60EC">
      <w:pPr>
        <w:pStyle w:val="Paragraphedeliste"/>
        <w:numPr>
          <w:ilvl w:val="0"/>
          <w:numId w:val="1"/>
        </w:numPr>
        <w:jc w:val="both"/>
        <w:rPr>
          <w:rFonts w:cs="Times New Roman"/>
          <w:szCs w:val="24"/>
        </w:rPr>
      </w:pPr>
      <w:r>
        <w:rPr>
          <w:rFonts w:cs="Times New Roman"/>
          <w:szCs w:val="24"/>
        </w:rPr>
        <w:t xml:space="preserve">Exigences </w:t>
      </w:r>
    </w:p>
    <w:p w14:paraId="07306D89" w14:textId="77777777" w:rsidR="002208AF" w:rsidRDefault="002208AF" w:rsidP="001F60EC">
      <w:pPr>
        <w:pStyle w:val="Paragraphedeliste"/>
        <w:numPr>
          <w:ilvl w:val="0"/>
          <w:numId w:val="1"/>
        </w:numPr>
        <w:jc w:val="both"/>
        <w:rPr>
          <w:rFonts w:cs="Times New Roman"/>
          <w:szCs w:val="24"/>
        </w:rPr>
      </w:pPr>
      <w:r>
        <w:rPr>
          <w:rFonts w:cs="Times New Roman"/>
          <w:szCs w:val="24"/>
        </w:rPr>
        <w:t>Livrable projet et produit</w:t>
      </w:r>
    </w:p>
    <w:p w14:paraId="67E6DC69" w14:textId="77777777" w:rsidR="002208AF" w:rsidRDefault="002208AF" w:rsidP="001F60EC">
      <w:pPr>
        <w:pStyle w:val="Paragraphedeliste"/>
        <w:numPr>
          <w:ilvl w:val="0"/>
          <w:numId w:val="1"/>
        </w:numPr>
        <w:jc w:val="both"/>
        <w:rPr>
          <w:rFonts w:cs="Times New Roman"/>
          <w:szCs w:val="24"/>
        </w:rPr>
      </w:pPr>
      <w:r>
        <w:rPr>
          <w:rFonts w:cs="Times New Roman"/>
          <w:szCs w:val="24"/>
        </w:rPr>
        <w:t>Délais</w:t>
      </w:r>
    </w:p>
    <w:p w14:paraId="1EA29877" w14:textId="77777777" w:rsidR="002208AF" w:rsidRDefault="002208AF" w:rsidP="001F60EC">
      <w:pPr>
        <w:pStyle w:val="Paragraphedeliste"/>
        <w:numPr>
          <w:ilvl w:val="0"/>
          <w:numId w:val="1"/>
        </w:numPr>
        <w:jc w:val="both"/>
        <w:rPr>
          <w:rFonts w:cs="Times New Roman"/>
          <w:szCs w:val="24"/>
        </w:rPr>
      </w:pPr>
      <w:r>
        <w:rPr>
          <w:rFonts w:cs="Times New Roman"/>
          <w:szCs w:val="24"/>
        </w:rPr>
        <w:t>Cout</w:t>
      </w:r>
    </w:p>
    <w:p w14:paraId="5EBFCB6B" w14:textId="77777777" w:rsidR="002208AF" w:rsidRDefault="002208AF" w:rsidP="001F60EC">
      <w:pPr>
        <w:pStyle w:val="Paragraphedeliste"/>
        <w:numPr>
          <w:ilvl w:val="0"/>
          <w:numId w:val="1"/>
        </w:numPr>
        <w:jc w:val="both"/>
        <w:rPr>
          <w:rFonts w:cs="Times New Roman"/>
          <w:szCs w:val="24"/>
        </w:rPr>
      </w:pPr>
      <w:r>
        <w:rPr>
          <w:rFonts w:cs="Times New Roman"/>
          <w:szCs w:val="24"/>
        </w:rPr>
        <w:t>Annexe</w:t>
      </w:r>
    </w:p>
    <w:p w14:paraId="7EEBBEEE" w14:textId="77777777" w:rsidR="002208AF" w:rsidRDefault="002208AF" w:rsidP="001F60EC">
      <w:pPr>
        <w:jc w:val="both"/>
        <w:rPr>
          <w:rFonts w:cs="Times New Roman"/>
          <w:szCs w:val="24"/>
        </w:rPr>
      </w:pPr>
      <w:r>
        <w:rPr>
          <w:rFonts w:cs="Times New Roman"/>
          <w:szCs w:val="24"/>
        </w:rPr>
        <w:lastRenderedPageBreak/>
        <w:t>Estimation des couts</w:t>
      </w:r>
    </w:p>
    <w:p w14:paraId="71ECAE44" w14:textId="77777777" w:rsidR="007A0D86" w:rsidRDefault="007A0D86" w:rsidP="001F60EC">
      <w:pPr>
        <w:jc w:val="both"/>
        <w:rPr>
          <w:rFonts w:cs="Times New Roman"/>
          <w:szCs w:val="24"/>
        </w:rPr>
      </w:pPr>
    </w:p>
    <w:tbl>
      <w:tblPr>
        <w:tblStyle w:val="Grilledutableau"/>
        <w:tblW w:w="0" w:type="auto"/>
        <w:tblLook w:val="04A0" w:firstRow="1" w:lastRow="0" w:firstColumn="1" w:lastColumn="0" w:noHBand="0" w:noVBand="1"/>
      </w:tblPr>
      <w:tblGrid>
        <w:gridCol w:w="2265"/>
        <w:gridCol w:w="2265"/>
        <w:gridCol w:w="2266"/>
        <w:gridCol w:w="2266"/>
      </w:tblGrid>
      <w:tr w:rsidR="00E544D7" w:rsidRPr="00E544D7" w14:paraId="00CC2B48" w14:textId="77777777" w:rsidTr="000F45D2">
        <w:tc>
          <w:tcPr>
            <w:tcW w:w="2265" w:type="dxa"/>
          </w:tcPr>
          <w:p w14:paraId="39843422" w14:textId="77777777" w:rsidR="00E544D7" w:rsidRPr="00E544D7" w:rsidRDefault="00E544D7" w:rsidP="000F45D2">
            <w:pPr>
              <w:jc w:val="both"/>
              <w:rPr>
                <w:rFonts w:cs="Times New Roman"/>
                <w:szCs w:val="24"/>
              </w:rPr>
            </w:pPr>
            <w:r w:rsidRPr="00E544D7">
              <w:rPr>
                <w:rFonts w:cs="Times New Roman"/>
                <w:szCs w:val="24"/>
              </w:rPr>
              <w:t>Catégorie</w:t>
            </w:r>
          </w:p>
        </w:tc>
        <w:tc>
          <w:tcPr>
            <w:tcW w:w="2265" w:type="dxa"/>
          </w:tcPr>
          <w:p w14:paraId="1FD0D96A" w14:textId="77777777" w:rsidR="00E544D7" w:rsidRPr="00E544D7" w:rsidRDefault="00E544D7" w:rsidP="000F45D2">
            <w:pPr>
              <w:jc w:val="both"/>
              <w:rPr>
                <w:rFonts w:cs="Times New Roman"/>
                <w:szCs w:val="24"/>
              </w:rPr>
            </w:pPr>
            <w:r w:rsidRPr="00E544D7">
              <w:rPr>
                <w:rFonts w:cs="Times New Roman"/>
                <w:szCs w:val="24"/>
              </w:rPr>
              <w:t>Besoin/Détail</w:t>
            </w:r>
          </w:p>
        </w:tc>
        <w:tc>
          <w:tcPr>
            <w:tcW w:w="2266" w:type="dxa"/>
          </w:tcPr>
          <w:p w14:paraId="2A3181EA" w14:textId="77777777" w:rsidR="00E544D7" w:rsidRPr="00E544D7" w:rsidRDefault="00E544D7" w:rsidP="000F45D2">
            <w:pPr>
              <w:jc w:val="both"/>
              <w:rPr>
                <w:rFonts w:cs="Times New Roman"/>
                <w:szCs w:val="24"/>
              </w:rPr>
            </w:pPr>
            <w:r w:rsidRPr="00E544D7">
              <w:rPr>
                <w:rFonts w:cs="Times New Roman"/>
                <w:szCs w:val="24"/>
              </w:rPr>
              <w:t>Coût (€)</w:t>
            </w:r>
          </w:p>
        </w:tc>
        <w:tc>
          <w:tcPr>
            <w:tcW w:w="2266" w:type="dxa"/>
          </w:tcPr>
          <w:p w14:paraId="4851AFA5" w14:textId="77777777" w:rsidR="00E544D7" w:rsidRPr="00E544D7" w:rsidRDefault="00E544D7" w:rsidP="000F45D2">
            <w:pPr>
              <w:jc w:val="both"/>
              <w:rPr>
                <w:rFonts w:cs="Times New Roman"/>
                <w:szCs w:val="24"/>
              </w:rPr>
            </w:pPr>
            <w:r w:rsidRPr="00E544D7">
              <w:rPr>
                <w:rFonts w:cs="Times New Roman"/>
                <w:szCs w:val="24"/>
              </w:rPr>
              <w:t>Périodicité</w:t>
            </w:r>
          </w:p>
        </w:tc>
      </w:tr>
      <w:tr w:rsidR="00E544D7" w:rsidRPr="00E544D7" w14:paraId="41F578FB" w14:textId="77777777" w:rsidTr="000F45D2">
        <w:tc>
          <w:tcPr>
            <w:tcW w:w="2265" w:type="dxa"/>
          </w:tcPr>
          <w:p w14:paraId="33A51092" w14:textId="77777777" w:rsidR="00E544D7" w:rsidRPr="00E544D7" w:rsidRDefault="00E544D7" w:rsidP="000F45D2">
            <w:pPr>
              <w:jc w:val="both"/>
              <w:rPr>
                <w:rFonts w:cs="Times New Roman"/>
                <w:szCs w:val="24"/>
              </w:rPr>
            </w:pPr>
            <w:r w:rsidRPr="00E544D7">
              <w:rPr>
                <w:rFonts w:cs="Times New Roman"/>
                <w:szCs w:val="24"/>
              </w:rPr>
              <w:t>Investissement immatériel</w:t>
            </w:r>
          </w:p>
        </w:tc>
        <w:tc>
          <w:tcPr>
            <w:tcW w:w="2265" w:type="dxa"/>
          </w:tcPr>
          <w:p w14:paraId="5E797958" w14:textId="77777777" w:rsidR="00E544D7" w:rsidRPr="00E544D7" w:rsidRDefault="00E544D7" w:rsidP="000F45D2">
            <w:pPr>
              <w:jc w:val="both"/>
              <w:rPr>
                <w:rFonts w:cs="Times New Roman"/>
                <w:szCs w:val="24"/>
              </w:rPr>
            </w:pPr>
          </w:p>
        </w:tc>
        <w:tc>
          <w:tcPr>
            <w:tcW w:w="2266" w:type="dxa"/>
          </w:tcPr>
          <w:p w14:paraId="7531152C" w14:textId="77777777" w:rsidR="00E544D7" w:rsidRPr="00E544D7" w:rsidRDefault="00E544D7" w:rsidP="000F45D2">
            <w:pPr>
              <w:jc w:val="both"/>
              <w:rPr>
                <w:rFonts w:cs="Times New Roman"/>
                <w:szCs w:val="24"/>
              </w:rPr>
            </w:pPr>
          </w:p>
        </w:tc>
        <w:tc>
          <w:tcPr>
            <w:tcW w:w="2266" w:type="dxa"/>
          </w:tcPr>
          <w:p w14:paraId="7706263A" w14:textId="77777777" w:rsidR="00E544D7" w:rsidRPr="00E544D7" w:rsidRDefault="00E544D7" w:rsidP="000F45D2">
            <w:pPr>
              <w:jc w:val="both"/>
              <w:rPr>
                <w:rFonts w:cs="Times New Roman"/>
                <w:szCs w:val="24"/>
              </w:rPr>
            </w:pPr>
          </w:p>
        </w:tc>
      </w:tr>
      <w:tr w:rsidR="00E544D7" w:rsidRPr="00E544D7" w14:paraId="457A394C" w14:textId="77777777" w:rsidTr="000F45D2">
        <w:tc>
          <w:tcPr>
            <w:tcW w:w="2265" w:type="dxa"/>
          </w:tcPr>
          <w:p w14:paraId="012EFD0B" w14:textId="77777777" w:rsidR="00E544D7" w:rsidRPr="00E544D7" w:rsidRDefault="00E544D7" w:rsidP="000F45D2">
            <w:pPr>
              <w:jc w:val="both"/>
              <w:rPr>
                <w:rFonts w:cs="Times New Roman"/>
                <w:szCs w:val="24"/>
              </w:rPr>
            </w:pPr>
            <w:r w:rsidRPr="00E544D7">
              <w:rPr>
                <w:rFonts w:cs="Times New Roman"/>
                <w:szCs w:val="24"/>
              </w:rPr>
              <w:t>Étude de marché et analyse des besoins</w:t>
            </w:r>
          </w:p>
        </w:tc>
        <w:tc>
          <w:tcPr>
            <w:tcW w:w="2265" w:type="dxa"/>
          </w:tcPr>
          <w:p w14:paraId="02AE49E5" w14:textId="77777777" w:rsidR="00E544D7" w:rsidRPr="00E544D7" w:rsidRDefault="00E544D7" w:rsidP="000F45D2">
            <w:pPr>
              <w:jc w:val="both"/>
              <w:rPr>
                <w:rFonts w:cs="Times New Roman"/>
                <w:szCs w:val="24"/>
              </w:rPr>
            </w:pPr>
            <w:r w:rsidRPr="00E544D7">
              <w:rPr>
                <w:rFonts w:cs="Times New Roman"/>
                <w:szCs w:val="24"/>
              </w:rPr>
              <w:t>- Recherche et analyse</w:t>
            </w:r>
          </w:p>
        </w:tc>
        <w:tc>
          <w:tcPr>
            <w:tcW w:w="2266" w:type="dxa"/>
          </w:tcPr>
          <w:p w14:paraId="735580D3" w14:textId="77777777" w:rsidR="00E544D7" w:rsidRPr="00E544D7" w:rsidRDefault="00E544D7" w:rsidP="000F45D2">
            <w:pPr>
              <w:jc w:val="both"/>
              <w:rPr>
                <w:rFonts w:cs="Times New Roman"/>
                <w:szCs w:val="24"/>
              </w:rPr>
            </w:pPr>
            <w:r w:rsidRPr="00E544D7">
              <w:rPr>
                <w:rFonts w:cs="Times New Roman"/>
                <w:szCs w:val="24"/>
              </w:rPr>
              <w:t>800</w:t>
            </w:r>
          </w:p>
        </w:tc>
        <w:tc>
          <w:tcPr>
            <w:tcW w:w="2266" w:type="dxa"/>
          </w:tcPr>
          <w:p w14:paraId="323C118E" w14:textId="77777777" w:rsidR="00E544D7" w:rsidRPr="00E544D7" w:rsidRDefault="00E544D7" w:rsidP="000F45D2">
            <w:pPr>
              <w:jc w:val="both"/>
              <w:rPr>
                <w:rFonts w:cs="Times New Roman"/>
                <w:szCs w:val="24"/>
              </w:rPr>
            </w:pPr>
            <w:r w:rsidRPr="00E544D7">
              <w:rPr>
                <w:rFonts w:cs="Times New Roman"/>
                <w:szCs w:val="24"/>
              </w:rPr>
              <w:t>Par projet</w:t>
            </w:r>
          </w:p>
        </w:tc>
      </w:tr>
      <w:tr w:rsidR="00E544D7" w:rsidRPr="00E544D7" w14:paraId="29E55231" w14:textId="77777777" w:rsidTr="000F45D2">
        <w:tc>
          <w:tcPr>
            <w:tcW w:w="2265" w:type="dxa"/>
          </w:tcPr>
          <w:p w14:paraId="7CF4E1BC" w14:textId="77777777" w:rsidR="00E544D7" w:rsidRPr="00E544D7" w:rsidRDefault="00E544D7" w:rsidP="000F45D2">
            <w:pPr>
              <w:jc w:val="both"/>
              <w:rPr>
                <w:rFonts w:cs="Times New Roman"/>
                <w:szCs w:val="24"/>
              </w:rPr>
            </w:pPr>
            <w:r w:rsidRPr="00E544D7">
              <w:rPr>
                <w:rFonts w:cs="Times New Roman"/>
                <w:szCs w:val="24"/>
              </w:rPr>
              <w:t>Conception graphique</w:t>
            </w:r>
          </w:p>
        </w:tc>
        <w:tc>
          <w:tcPr>
            <w:tcW w:w="2265" w:type="dxa"/>
          </w:tcPr>
          <w:p w14:paraId="5984F44A" w14:textId="77777777" w:rsidR="00E544D7" w:rsidRPr="00E544D7" w:rsidRDefault="00E544D7" w:rsidP="000F45D2">
            <w:pPr>
              <w:jc w:val="both"/>
              <w:rPr>
                <w:rFonts w:cs="Times New Roman"/>
                <w:szCs w:val="24"/>
              </w:rPr>
            </w:pPr>
            <w:r w:rsidRPr="00E544D7">
              <w:rPr>
                <w:rFonts w:cs="Times New Roman"/>
                <w:szCs w:val="24"/>
              </w:rPr>
              <w:t>- Design UI/UX pour la page d'accueil et les sous-pages</w:t>
            </w:r>
          </w:p>
        </w:tc>
        <w:tc>
          <w:tcPr>
            <w:tcW w:w="2266" w:type="dxa"/>
          </w:tcPr>
          <w:p w14:paraId="5C9C929F" w14:textId="77777777" w:rsidR="00E544D7" w:rsidRPr="00E544D7" w:rsidRDefault="00E544D7" w:rsidP="000F45D2">
            <w:pPr>
              <w:jc w:val="both"/>
              <w:rPr>
                <w:rFonts w:cs="Times New Roman"/>
                <w:szCs w:val="24"/>
              </w:rPr>
            </w:pPr>
            <w:r w:rsidRPr="00E544D7">
              <w:rPr>
                <w:rFonts w:cs="Times New Roman"/>
                <w:szCs w:val="24"/>
              </w:rPr>
              <w:t>1,200</w:t>
            </w:r>
          </w:p>
        </w:tc>
        <w:tc>
          <w:tcPr>
            <w:tcW w:w="2266" w:type="dxa"/>
          </w:tcPr>
          <w:p w14:paraId="7DB1D27F" w14:textId="77777777" w:rsidR="00E544D7" w:rsidRPr="00E544D7" w:rsidRDefault="00E544D7" w:rsidP="000F45D2">
            <w:pPr>
              <w:jc w:val="both"/>
              <w:rPr>
                <w:rFonts w:cs="Times New Roman"/>
                <w:szCs w:val="24"/>
              </w:rPr>
            </w:pPr>
            <w:r w:rsidRPr="00E544D7">
              <w:rPr>
                <w:rFonts w:cs="Times New Roman"/>
                <w:szCs w:val="24"/>
              </w:rPr>
              <w:t>Par projet</w:t>
            </w:r>
          </w:p>
        </w:tc>
      </w:tr>
      <w:tr w:rsidR="00E544D7" w:rsidRPr="00E544D7" w14:paraId="1317651B" w14:textId="77777777" w:rsidTr="000F45D2">
        <w:tc>
          <w:tcPr>
            <w:tcW w:w="2265" w:type="dxa"/>
          </w:tcPr>
          <w:p w14:paraId="5D8EE59C" w14:textId="77777777" w:rsidR="00E544D7" w:rsidRPr="00E544D7" w:rsidRDefault="00E544D7" w:rsidP="000F45D2">
            <w:pPr>
              <w:jc w:val="both"/>
              <w:rPr>
                <w:rFonts w:cs="Times New Roman"/>
                <w:szCs w:val="24"/>
              </w:rPr>
            </w:pPr>
            <w:r w:rsidRPr="00E544D7">
              <w:rPr>
                <w:rFonts w:cs="Times New Roman"/>
                <w:szCs w:val="24"/>
              </w:rPr>
              <w:t>Développement du site</w:t>
            </w:r>
          </w:p>
        </w:tc>
        <w:tc>
          <w:tcPr>
            <w:tcW w:w="2265" w:type="dxa"/>
          </w:tcPr>
          <w:p w14:paraId="4E0B7A45" w14:textId="77777777" w:rsidR="00E544D7" w:rsidRPr="00E544D7" w:rsidRDefault="00E544D7" w:rsidP="000F45D2">
            <w:pPr>
              <w:jc w:val="both"/>
              <w:rPr>
                <w:rFonts w:cs="Times New Roman"/>
                <w:szCs w:val="24"/>
              </w:rPr>
            </w:pPr>
            <w:r w:rsidRPr="00E544D7">
              <w:rPr>
                <w:rFonts w:cs="Times New Roman"/>
                <w:szCs w:val="24"/>
              </w:rPr>
              <w:t>- Développement frontend et backend, y compris CMS</w:t>
            </w:r>
          </w:p>
        </w:tc>
        <w:tc>
          <w:tcPr>
            <w:tcW w:w="2266" w:type="dxa"/>
          </w:tcPr>
          <w:p w14:paraId="295E98C9" w14:textId="77777777" w:rsidR="00E544D7" w:rsidRPr="00E544D7" w:rsidRDefault="00E544D7" w:rsidP="000F45D2">
            <w:pPr>
              <w:jc w:val="both"/>
              <w:rPr>
                <w:rFonts w:cs="Times New Roman"/>
                <w:szCs w:val="24"/>
              </w:rPr>
            </w:pPr>
            <w:r w:rsidRPr="00E544D7">
              <w:rPr>
                <w:rFonts w:cs="Times New Roman"/>
                <w:szCs w:val="24"/>
              </w:rPr>
              <w:t>3,000</w:t>
            </w:r>
          </w:p>
        </w:tc>
        <w:tc>
          <w:tcPr>
            <w:tcW w:w="2266" w:type="dxa"/>
          </w:tcPr>
          <w:p w14:paraId="2D182A31" w14:textId="77777777" w:rsidR="00E544D7" w:rsidRPr="00E544D7" w:rsidRDefault="00E544D7" w:rsidP="000F45D2">
            <w:pPr>
              <w:jc w:val="both"/>
              <w:rPr>
                <w:rFonts w:cs="Times New Roman"/>
                <w:szCs w:val="24"/>
              </w:rPr>
            </w:pPr>
            <w:r w:rsidRPr="00E544D7">
              <w:rPr>
                <w:rFonts w:cs="Times New Roman"/>
                <w:szCs w:val="24"/>
              </w:rPr>
              <w:t>Par projet</w:t>
            </w:r>
          </w:p>
        </w:tc>
      </w:tr>
      <w:tr w:rsidR="00E544D7" w:rsidRPr="00E544D7" w14:paraId="22F7BFFC" w14:textId="77777777" w:rsidTr="000F45D2">
        <w:tc>
          <w:tcPr>
            <w:tcW w:w="2265" w:type="dxa"/>
          </w:tcPr>
          <w:p w14:paraId="038E8558" w14:textId="77777777" w:rsidR="00E544D7" w:rsidRPr="00E544D7" w:rsidRDefault="00E544D7" w:rsidP="000F45D2">
            <w:pPr>
              <w:jc w:val="both"/>
              <w:rPr>
                <w:rFonts w:cs="Times New Roman"/>
                <w:szCs w:val="24"/>
              </w:rPr>
            </w:pPr>
            <w:r w:rsidRPr="00E544D7">
              <w:rPr>
                <w:rFonts w:cs="Times New Roman"/>
                <w:szCs w:val="24"/>
              </w:rPr>
              <w:t>Authentification Microsoft OpenID</w:t>
            </w:r>
          </w:p>
        </w:tc>
        <w:tc>
          <w:tcPr>
            <w:tcW w:w="2265" w:type="dxa"/>
          </w:tcPr>
          <w:p w14:paraId="0D9E2DDB" w14:textId="77777777" w:rsidR="00E544D7" w:rsidRPr="00E544D7" w:rsidRDefault="00E544D7" w:rsidP="000F45D2">
            <w:pPr>
              <w:jc w:val="both"/>
              <w:rPr>
                <w:rFonts w:cs="Times New Roman"/>
                <w:szCs w:val="24"/>
              </w:rPr>
            </w:pPr>
            <w:r w:rsidRPr="00E544D7">
              <w:rPr>
                <w:rFonts w:cs="Times New Roman"/>
                <w:szCs w:val="24"/>
              </w:rPr>
              <w:t>- Intégration et tests de sécurité</w:t>
            </w:r>
          </w:p>
        </w:tc>
        <w:tc>
          <w:tcPr>
            <w:tcW w:w="2266" w:type="dxa"/>
          </w:tcPr>
          <w:p w14:paraId="0851D678" w14:textId="77777777" w:rsidR="00E544D7" w:rsidRPr="00E544D7" w:rsidRDefault="00E544D7" w:rsidP="000F45D2">
            <w:pPr>
              <w:jc w:val="both"/>
              <w:rPr>
                <w:rFonts w:cs="Times New Roman"/>
                <w:szCs w:val="24"/>
              </w:rPr>
            </w:pPr>
            <w:r w:rsidRPr="00E544D7">
              <w:rPr>
                <w:rFonts w:cs="Times New Roman"/>
                <w:szCs w:val="24"/>
              </w:rPr>
              <w:t>500</w:t>
            </w:r>
          </w:p>
        </w:tc>
        <w:tc>
          <w:tcPr>
            <w:tcW w:w="2266" w:type="dxa"/>
          </w:tcPr>
          <w:p w14:paraId="469D7E01" w14:textId="77777777" w:rsidR="00E544D7" w:rsidRPr="00E544D7" w:rsidRDefault="00E544D7" w:rsidP="000F45D2">
            <w:pPr>
              <w:jc w:val="both"/>
              <w:rPr>
                <w:rFonts w:cs="Times New Roman"/>
                <w:szCs w:val="24"/>
              </w:rPr>
            </w:pPr>
            <w:r w:rsidRPr="00E544D7">
              <w:rPr>
                <w:rFonts w:cs="Times New Roman"/>
                <w:szCs w:val="24"/>
              </w:rPr>
              <w:t>Par projet</w:t>
            </w:r>
          </w:p>
        </w:tc>
      </w:tr>
      <w:tr w:rsidR="00E544D7" w:rsidRPr="00E544D7" w14:paraId="247CF1EA" w14:textId="77777777" w:rsidTr="000F45D2">
        <w:tc>
          <w:tcPr>
            <w:tcW w:w="2265" w:type="dxa"/>
          </w:tcPr>
          <w:p w14:paraId="158CF54D" w14:textId="77777777" w:rsidR="00E544D7" w:rsidRPr="00E544D7" w:rsidRDefault="00E544D7" w:rsidP="000F45D2">
            <w:pPr>
              <w:jc w:val="both"/>
              <w:rPr>
                <w:rFonts w:cs="Times New Roman"/>
                <w:szCs w:val="24"/>
              </w:rPr>
            </w:pPr>
            <w:r w:rsidRPr="00E544D7">
              <w:rPr>
                <w:rFonts w:cs="Times New Roman"/>
                <w:szCs w:val="24"/>
              </w:rPr>
              <w:t>Publicité</w:t>
            </w:r>
          </w:p>
        </w:tc>
        <w:tc>
          <w:tcPr>
            <w:tcW w:w="2265" w:type="dxa"/>
          </w:tcPr>
          <w:p w14:paraId="5BAB3AC7" w14:textId="77777777" w:rsidR="00E544D7" w:rsidRPr="00E544D7" w:rsidRDefault="00E544D7" w:rsidP="000F45D2">
            <w:pPr>
              <w:jc w:val="both"/>
              <w:rPr>
                <w:rFonts w:cs="Times New Roman"/>
                <w:szCs w:val="24"/>
              </w:rPr>
            </w:pPr>
          </w:p>
        </w:tc>
        <w:tc>
          <w:tcPr>
            <w:tcW w:w="2266" w:type="dxa"/>
          </w:tcPr>
          <w:p w14:paraId="52FAB9C9" w14:textId="77777777" w:rsidR="00E544D7" w:rsidRPr="00E544D7" w:rsidRDefault="00E544D7" w:rsidP="000F45D2">
            <w:pPr>
              <w:jc w:val="both"/>
              <w:rPr>
                <w:rFonts w:cs="Times New Roman"/>
                <w:szCs w:val="24"/>
              </w:rPr>
            </w:pPr>
          </w:p>
        </w:tc>
        <w:tc>
          <w:tcPr>
            <w:tcW w:w="2266" w:type="dxa"/>
          </w:tcPr>
          <w:p w14:paraId="77B63785" w14:textId="77777777" w:rsidR="00E544D7" w:rsidRPr="00E544D7" w:rsidRDefault="00E544D7" w:rsidP="000F45D2">
            <w:pPr>
              <w:jc w:val="both"/>
              <w:rPr>
                <w:rFonts w:cs="Times New Roman"/>
                <w:szCs w:val="24"/>
              </w:rPr>
            </w:pPr>
          </w:p>
        </w:tc>
      </w:tr>
      <w:tr w:rsidR="00E544D7" w:rsidRPr="00E544D7" w14:paraId="1141EE07" w14:textId="77777777" w:rsidTr="000F45D2">
        <w:tc>
          <w:tcPr>
            <w:tcW w:w="2265" w:type="dxa"/>
          </w:tcPr>
          <w:p w14:paraId="68595694" w14:textId="77777777" w:rsidR="00E544D7" w:rsidRPr="00E544D7" w:rsidRDefault="00E544D7" w:rsidP="000F45D2">
            <w:pPr>
              <w:jc w:val="both"/>
              <w:rPr>
                <w:rFonts w:cs="Times New Roman"/>
                <w:szCs w:val="24"/>
              </w:rPr>
            </w:pPr>
            <w:r w:rsidRPr="00E544D7">
              <w:rPr>
                <w:rFonts w:cs="Times New Roman"/>
                <w:szCs w:val="24"/>
              </w:rPr>
              <w:t>Stratégie de lancement</w:t>
            </w:r>
          </w:p>
        </w:tc>
        <w:tc>
          <w:tcPr>
            <w:tcW w:w="2265" w:type="dxa"/>
          </w:tcPr>
          <w:p w14:paraId="465B4AED" w14:textId="77777777" w:rsidR="00E544D7" w:rsidRPr="00E544D7" w:rsidRDefault="00E544D7" w:rsidP="000F45D2">
            <w:pPr>
              <w:jc w:val="both"/>
              <w:rPr>
                <w:rFonts w:cs="Times New Roman"/>
                <w:szCs w:val="24"/>
              </w:rPr>
            </w:pPr>
            <w:r w:rsidRPr="00E544D7">
              <w:rPr>
                <w:rFonts w:cs="Times New Roman"/>
                <w:szCs w:val="24"/>
              </w:rPr>
              <w:t>- Planification et exécution</w:t>
            </w:r>
          </w:p>
        </w:tc>
        <w:tc>
          <w:tcPr>
            <w:tcW w:w="2266" w:type="dxa"/>
          </w:tcPr>
          <w:p w14:paraId="375633CD" w14:textId="77777777" w:rsidR="00E544D7" w:rsidRPr="00E544D7" w:rsidRDefault="00E544D7" w:rsidP="000F45D2">
            <w:pPr>
              <w:jc w:val="both"/>
              <w:rPr>
                <w:rFonts w:cs="Times New Roman"/>
                <w:szCs w:val="24"/>
              </w:rPr>
            </w:pPr>
            <w:r w:rsidRPr="00E544D7">
              <w:rPr>
                <w:rFonts w:cs="Times New Roman"/>
                <w:szCs w:val="24"/>
              </w:rPr>
              <w:t>1,000</w:t>
            </w:r>
          </w:p>
        </w:tc>
        <w:tc>
          <w:tcPr>
            <w:tcW w:w="2266" w:type="dxa"/>
          </w:tcPr>
          <w:p w14:paraId="010E00D0" w14:textId="77777777" w:rsidR="00E544D7" w:rsidRPr="00E544D7" w:rsidRDefault="00E544D7" w:rsidP="000F45D2">
            <w:pPr>
              <w:jc w:val="both"/>
              <w:rPr>
                <w:rFonts w:cs="Times New Roman"/>
                <w:szCs w:val="24"/>
              </w:rPr>
            </w:pPr>
            <w:r w:rsidRPr="00E544D7">
              <w:rPr>
                <w:rFonts w:cs="Times New Roman"/>
                <w:szCs w:val="24"/>
              </w:rPr>
              <w:t>Par projet</w:t>
            </w:r>
          </w:p>
        </w:tc>
      </w:tr>
      <w:tr w:rsidR="00E544D7" w:rsidRPr="00E544D7" w14:paraId="2413B5BE" w14:textId="77777777" w:rsidTr="000F45D2">
        <w:tc>
          <w:tcPr>
            <w:tcW w:w="2265" w:type="dxa"/>
          </w:tcPr>
          <w:p w14:paraId="29553A71" w14:textId="77777777" w:rsidR="00E544D7" w:rsidRPr="00E544D7" w:rsidRDefault="00E544D7" w:rsidP="000F45D2">
            <w:pPr>
              <w:jc w:val="both"/>
              <w:rPr>
                <w:rFonts w:cs="Times New Roman"/>
                <w:szCs w:val="24"/>
              </w:rPr>
            </w:pPr>
            <w:r w:rsidRPr="00E544D7">
              <w:rPr>
                <w:rFonts w:cs="Times New Roman"/>
                <w:szCs w:val="24"/>
              </w:rPr>
              <w:t>Campagnes publicitaires digitales</w:t>
            </w:r>
          </w:p>
        </w:tc>
        <w:tc>
          <w:tcPr>
            <w:tcW w:w="2265" w:type="dxa"/>
          </w:tcPr>
          <w:p w14:paraId="45AFD35C" w14:textId="77777777" w:rsidR="00E544D7" w:rsidRPr="00E544D7" w:rsidRDefault="00E544D7" w:rsidP="000F45D2">
            <w:pPr>
              <w:jc w:val="both"/>
              <w:rPr>
                <w:rFonts w:cs="Times New Roman"/>
                <w:szCs w:val="24"/>
              </w:rPr>
            </w:pPr>
            <w:r w:rsidRPr="00E544D7">
              <w:rPr>
                <w:rFonts w:cs="Times New Roman"/>
                <w:szCs w:val="24"/>
              </w:rPr>
              <w:t>- Contenu pour les réseaux sociaux et Google Ads</w:t>
            </w:r>
          </w:p>
        </w:tc>
        <w:tc>
          <w:tcPr>
            <w:tcW w:w="2266" w:type="dxa"/>
          </w:tcPr>
          <w:p w14:paraId="054C4B80" w14:textId="77777777" w:rsidR="00E544D7" w:rsidRPr="00E544D7" w:rsidRDefault="00E544D7" w:rsidP="000F45D2">
            <w:pPr>
              <w:jc w:val="both"/>
              <w:rPr>
                <w:rFonts w:cs="Times New Roman"/>
                <w:szCs w:val="24"/>
              </w:rPr>
            </w:pPr>
            <w:r w:rsidRPr="00E544D7">
              <w:rPr>
                <w:rFonts w:cs="Times New Roman"/>
                <w:szCs w:val="24"/>
              </w:rPr>
              <w:t>2,000</w:t>
            </w:r>
          </w:p>
        </w:tc>
        <w:tc>
          <w:tcPr>
            <w:tcW w:w="2266" w:type="dxa"/>
          </w:tcPr>
          <w:p w14:paraId="5AF92BD7" w14:textId="77777777" w:rsidR="00E544D7" w:rsidRPr="00E544D7" w:rsidRDefault="00E544D7" w:rsidP="000F45D2">
            <w:pPr>
              <w:jc w:val="both"/>
              <w:rPr>
                <w:rFonts w:cs="Times New Roman"/>
                <w:szCs w:val="24"/>
              </w:rPr>
            </w:pPr>
            <w:r w:rsidRPr="00E544D7">
              <w:rPr>
                <w:rFonts w:cs="Times New Roman"/>
                <w:szCs w:val="24"/>
              </w:rPr>
              <w:t>Par projet</w:t>
            </w:r>
          </w:p>
        </w:tc>
      </w:tr>
      <w:tr w:rsidR="00E544D7" w:rsidRPr="00E544D7" w14:paraId="09954E10" w14:textId="77777777" w:rsidTr="000F45D2">
        <w:tc>
          <w:tcPr>
            <w:tcW w:w="2265" w:type="dxa"/>
          </w:tcPr>
          <w:p w14:paraId="232FFD50" w14:textId="77777777" w:rsidR="00E544D7" w:rsidRPr="00E544D7" w:rsidRDefault="00E544D7" w:rsidP="000F45D2">
            <w:pPr>
              <w:jc w:val="both"/>
              <w:rPr>
                <w:rFonts w:cs="Times New Roman"/>
                <w:szCs w:val="24"/>
              </w:rPr>
            </w:pPr>
            <w:r w:rsidRPr="00E544D7">
              <w:rPr>
                <w:rFonts w:cs="Times New Roman"/>
                <w:szCs w:val="24"/>
              </w:rPr>
              <w:t>SEO et marketing de contenu</w:t>
            </w:r>
          </w:p>
        </w:tc>
        <w:tc>
          <w:tcPr>
            <w:tcW w:w="2265" w:type="dxa"/>
          </w:tcPr>
          <w:p w14:paraId="03159DE3" w14:textId="77777777" w:rsidR="00E544D7" w:rsidRPr="00E544D7" w:rsidRDefault="00E544D7" w:rsidP="000F45D2">
            <w:pPr>
              <w:jc w:val="both"/>
              <w:rPr>
                <w:rFonts w:cs="Times New Roman"/>
                <w:szCs w:val="24"/>
              </w:rPr>
            </w:pPr>
            <w:r w:rsidRPr="00E544D7">
              <w:rPr>
                <w:rFonts w:cs="Times New Roman"/>
                <w:szCs w:val="24"/>
              </w:rPr>
              <w:t>- Optimisation SEO, rédaction d'articles</w:t>
            </w:r>
          </w:p>
        </w:tc>
        <w:tc>
          <w:tcPr>
            <w:tcW w:w="2266" w:type="dxa"/>
          </w:tcPr>
          <w:p w14:paraId="6F56CD4D" w14:textId="77777777" w:rsidR="00E544D7" w:rsidRPr="00E544D7" w:rsidRDefault="00E544D7" w:rsidP="000F45D2">
            <w:pPr>
              <w:jc w:val="both"/>
              <w:rPr>
                <w:rFonts w:cs="Times New Roman"/>
                <w:szCs w:val="24"/>
              </w:rPr>
            </w:pPr>
            <w:r w:rsidRPr="00E544D7">
              <w:rPr>
                <w:rFonts w:cs="Times New Roman"/>
                <w:szCs w:val="24"/>
              </w:rPr>
              <w:t>1,000</w:t>
            </w:r>
          </w:p>
        </w:tc>
        <w:tc>
          <w:tcPr>
            <w:tcW w:w="2266" w:type="dxa"/>
          </w:tcPr>
          <w:p w14:paraId="700EF9E2" w14:textId="77777777" w:rsidR="00E544D7" w:rsidRPr="00E544D7" w:rsidRDefault="00E544D7" w:rsidP="000F45D2">
            <w:pPr>
              <w:jc w:val="both"/>
              <w:rPr>
                <w:rFonts w:cs="Times New Roman"/>
                <w:szCs w:val="24"/>
              </w:rPr>
            </w:pPr>
            <w:r w:rsidRPr="00E544D7">
              <w:rPr>
                <w:rFonts w:cs="Times New Roman"/>
                <w:szCs w:val="24"/>
              </w:rPr>
              <w:t>Par projet</w:t>
            </w:r>
          </w:p>
        </w:tc>
      </w:tr>
      <w:tr w:rsidR="00E544D7" w:rsidRPr="00E544D7" w14:paraId="0D75E823" w14:textId="77777777" w:rsidTr="000F45D2">
        <w:tc>
          <w:tcPr>
            <w:tcW w:w="2265" w:type="dxa"/>
          </w:tcPr>
          <w:p w14:paraId="3FE07223" w14:textId="77777777" w:rsidR="00E544D7" w:rsidRPr="00E544D7" w:rsidRDefault="00E544D7" w:rsidP="000F45D2">
            <w:pPr>
              <w:jc w:val="both"/>
              <w:rPr>
                <w:rFonts w:cs="Times New Roman"/>
                <w:szCs w:val="24"/>
              </w:rPr>
            </w:pPr>
            <w:r w:rsidRPr="00E544D7">
              <w:rPr>
                <w:rFonts w:cs="Times New Roman"/>
                <w:szCs w:val="24"/>
              </w:rPr>
              <w:t>Hébergement</w:t>
            </w:r>
          </w:p>
        </w:tc>
        <w:tc>
          <w:tcPr>
            <w:tcW w:w="2265" w:type="dxa"/>
          </w:tcPr>
          <w:p w14:paraId="208776A4" w14:textId="77777777" w:rsidR="00E544D7" w:rsidRPr="00E544D7" w:rsidRDefault="00E544D7" w:rsidP="000F45D2">
            <w:pPr>
              <w:jc w:val="both"/>
              <w:rPr>
                <w:rFonts w:cs="Times New Roman"/>
                <w:szCs w:val="24"/>
              </w:rPr>
            </w:pPr>
            <w:r w:rsidRPr="00E544D7">
              <w:rPr>
                <w:rFonts w:cs="Times New Roman"/>
                <w:szCs w:val="24"/>
              </w:rPr>
              <w:t>- Serveur web, bande passante, certificat SSL (coût annuel)</w:t>
            </w:r>
          </w:p>
        </w:tc>
        <w:tc>
          <w:tcPr>
            <w:tcW w:w="2266" w:type="dxa"/>
          </w:tcPr>
          <w:p w14:paraId="07DF47D3" w14:textId="77777777" w:rsidR="00E544D7" w:rsidRPr="00E544D7" w:rsidRDefault="00E544D7" w:rsidP="000F45D2">
            <w:pPr>
              <w:jc w:val="both"/>
              <w:rPr>
                <w:rFonts w:cs="Times New Roman"/>
                <w:szCs w:val="24"/>
              </w:rPr>
            </w:pPr>
            <w:r w:rsidRPr="00E544D7">
              <w:rPr>
                <w:rFonts w:cs="Times New Roman"/>
                <w:szCs w:val="24"/>
              </w:rPr>
              <w:t>3,000</w:t>
            </w:r>
          </w:p>
        </w:tc>
        <w:tc>
          <w:tcPr>
            <w:tcW w:w="2266" w:type="dxa"/>
          </w:tcPr>
          <w:p w14:paraId="1BD31FC1" w14:textId="77777777" w:rsidR="00E544D7" w:rsidRPr="00E544D7" w:rsidRDefault="00E544D7" w:rsidP="000F45D2">
            <w:pPr>
              <w:jc w:val="both"/>
              <w:rPr>
                <w:rFonts w:cs="Times New Roman"/>
                <w:szCs w:val="24"/>
              </w:rPr>
            </w:pPr>
            <w:r w:rsidRPr="00E544D7">
              <w:rPr>
                <w:rFonts w:cs="Times New Roman"/>
                <w:szCs w:val="24"/>
              </w:rPr>
              <w:t>Annuel</w:t>
            </w:r>
          </w:p>
        </w:tc>
      </w:tr>
      <w:tr w:rsidR="00E544D7" w:rsidRPr="00E544D7" w14:paraId="1B5D5FEB" w14:textId="77777777" w:rsidTr="000F45D2">
        <w:tc>
          <w:tcPr>
            <w:tcW w:w="2265" w:type="dxa"/>
          </w:tcPr>
          <w:p w14:paraId="7F5742F4" w14:textId="77777777" w:rsidR="00E544D7" w:rsidRPr="00E544D7" w:rsidRDefault="00E544D7" w:rsidP="000F45D2">
            <w:pPr>
              <w:jc w:val="both"/>
              <w:rPr>
                <w:rFonts w:cs="Times New Roman"/>
                <w:szCs w:val="24"/>
              </w:rPr>
            </w:pPr>
            <w:r w:rsidRPr="00E544D7">
              <w:rPr>
                <w:rFonts w:cs="Times New Roman"/>
                <w:szCs w:val="24"/>
              </w:rPr>
              <w:t>Investissement matériel</w:t>
            </w:r>
          </w:p>
        </w:tc>
        <w:tc>
          <w:tcPr>
            <w:tcW w:w="2265" w:type="dxa"/>
          </w:tcPr>
          <w:p w14:paraId="51B08C57" w14:textId="77777777" w:rsidR="00E544D7" w:rsidRPr="00E544D7" w:rsidRDefault="00E544D7" w:rsidP="000F45D2">
            <w:pPr>
              <w:jc w:val="both"/>
              <w:rPr>
                <w:rFonts w:cs="Times New Roman"/>
                <w:szCs w:val="24"/>
              </w:rPr>
            </w:pPr>
          </w:p>
        </w:tc>
        <w:tc>
          <w:tcPr>
            <w:tcW w:w="2266" w:type="dxa"/>
          </w:tcPr>
          <w:p w14:paraId="7D04CFA0" w14:textId="77777777" w:rsidR="00E544D7" w:rsidRPr="00E544D7" w:rsidRDefault="00E544D7" w:rsidP="000F45D2">
            <w:pPr>
              <w:jc w:val="both"/>
              <w:rPr>
                <w:rFonts w:cs="Times New Roman"/>
                <w:szCs w:val="24"/>
              </w:rPr>
            </w:pPr>
          </w:p>
        </w:tc>
        <w:tc>
          <w:tcPr>
            <w:tcW w:w="2266" w:type="dxa"/>
          </w:tcPr>
          <w:p w14:paraId="3C9E2E27" w14:textId="77777777" w:rsidR="00E544D7" w:rsidRPr="00E544D7" w:rsidRDefault="00E544D7" w:rsidP="000F45D2">
            <w:pPr>
              <w:jc w:val="both"/>
              <w:rPr>
                <w:rFonts w:cs="Times New Roman"/>
                <w:szCs w:val="24"/>
              </w:rPr>
            </w:pPr>
          </w:p>
        </w:tc>
      </w:tr>
      <w:tr w:rsidR="00E544D7" w:rsidRPr="00E544D7" w14:paraId="736E7CF5" w14:textId="77777777" w:rsidTr="000F45D2">
        <w:tc>
          <w:tcPr>
            <w:tcW w:w="2265" w:type="dxa"/>
          </w:tcPr>
          <w:p w14:paraId="6835745D" w14:textId="77777777" w:rsidR="00E544D7" w:rsidRPr="00E544D7" w:rsidRDefault="00E544D7" w:rsidP="000F45D2">
            <w:pPr>
              <w:jc w:val="both"/>
              <w:rPr>
                <w:rFonts w:cs="Times New Roman"/>
                <w:szCs w:val="24"/>
              </w:rPr>
            </w:pPr>
            <w:r w:rsidRPr="00E544D7">
              <w:rPr>
                <w:rFonts w:cs="Times New Roman"/>
                <w:szCs w:val="24"/>
              </w:rPr>
              <w:t>Mise à niveau du matériel informatique</w:t>
            </w:r>
          </w:p>
        </w:tc>
        <w:tc>
          <w:tcPr>
            <w:tcW w:w="2265" w:type="dxa"/>
          </w:tcPr>
          <w:p w14:paraId="65BE0440" w14:textId="77777777" w:rsidR="00E544D7" w:rsidRPr="00E544D7" w:rsidRDefault="00E544D7" w:rsidP="000F45D2">
            <w:pPr>
              <w:jc w:val="both"/>
              <w:rPr>
                <w:rFonts w:cs="Times New Roman"/>
                <w:szCs w:val="24"/>
              </w:rPr>
            </w:pPr>
            <w:r w:rsidRPr="00E544D7">
              <w:rPr>
                <w:rFonts w:cs="Times New Roman"/>
                <w:szCs w:val="24"/>
              </w:rPr>
              <w:t>- Si nécessaire pour répondre aux exigences du projet</w:t>
            </w:r>
          </w:p>
        </w:tc>
        <w:tc>
          <w:tcPr>
            <w:tcW w:w="2266" w:type="dxa"/>
          </w:tcPr>
          <w:p w14:paraId="45B5FDBE" w14:textId="77777777" w:rsidR="00E544D7" w:rsidRPr="00E544D7" w:rsidRDefault="00E544D7" w:rsidP="000F45D2">
            <w:pPr>
              <w:jc w:val="both"/>
              <w:rPr>
                <w:rFonts w:cs="Times New Roman"/>
                <w:szCs w:val="24"/>
              </w:rPr>
            </w:pPr>
            <w:r w:rsidRPr="00E544D7">
              <w:rPr>
                <w:rFonts w:cs="Times New Roman"/>
                <w:szCs w:val="24"/>
              </w:rPr>
              <w:t>500</w:t>
            </w:r>
          </w:p>
        </w:tc>
        <w:tc>
          <w:tcPr>
            <w:tcW w:w="2266" w:type="dxa"/>
          </w:tcPr>
          <w:p w14:paraId="71D42A7A" w14:textId="77777777" w:rsidR="00E544D7" w:rsidRPr="00E544D7" w:rsidRDefault="00E544D7" w:rsidP="000F45D2">
            <w:pPr>
              <w:jc w:val="both"/>
              <w:rPr>
                <w:rFonts w:cs="Times New Roman"/>
                <w:szCs w:val="24"/>
              </w:rPr>
            </w:pPr>
            <w:r w:rsidRPr="00E544D7">
              <w:rPr>
                <w:rFonts w:cs="Times New Roman"/>
                <w:szCs w:val="24"/>
              </w:rPr>
              <w:t>Par projet</w:t>
            </w:r>
          </w:p>
        </w:tc>
      </w:tr>
      <w:tr w:rsidR="00E544D7" w:rsidRPr="00E544D7" w14:paraId="6407B5F9" w14:textId="77777777" w:rsidTr="000F45D2">
        <w:tc>
          <w:tcPr>
            <w:tcW w:w="2265" w:type="dxa"/>
          </w:tcPr>
          <w:p w14:paraId="70BCBFE8" w14:textId="77777777" w:rsidR="00E544D7" w:rsidRPr="00E544D7" w:rsidRDefault="00E544D7" w:rsidP="000F45D2">
            <w:pPr>
              <w:jc w:val="both"/>
              <w:rPr>
                <w:rFonts w:cs="Times New Roman"/>
                <w:szCs w:val="24"/>
              </w:rPr>
            </w:pPr>
            <w:r w:rsidRPr="00E544D7">
              <w:rPr>
                <w:rFonts w:cs="Times New Roman"/>
                <w:szCs w:val="24"/>
              </w:rPr>
              <w:t>Salaires des développeurs</w:t>
            </w:r>
          </w:p>
        </w:tc>
        <w:tc>
          <w:tcPr>
            <w:tcW w:w="2265" w:type="dxa"/>
          </w:tcPr>
          <w:p w14:paraId="141B1FB2" w14:textId="77777777" w:rsidR="00E544D7" w:rsidRPr="00E544D7" w:rsidRDefault="00E544D7" w:rsidP="000F45D2">
            <w:pPr>
              <w:jc w:val="both"/>
              <w:rPr>
                <w:rFonts w:cs="Times New Roman"/>
                <w:szCs w:val="24"/>
              </w:rPr>
            </w:pPr>
            <w:r w:rsidRPr="00E544D7">
              <w:rPr>
                <w:rFonts w:cs="Times New Roman"/>
                <w:szCs w:val="24"/>
              </w:rPr>
              <w:t>- Basé sur le salaire annuel moyen pour 4 développeurs sur 8 mois</w:t>
            </w:r>
          </w:p>
        </w:tc>
        <w:tc>
          <w:tcPr>
            <w:tcW w:w="2266" w:type="dxa"/>
          </w:tcPr>
          <w:p w14:paraId="6F9B9F3E" w14:textId="77777777" w:rsidR="00E544D7" w:rsidRPr="00E544D7" w:rsidRDefault="00E544D7" w:rsidP="000F45D2">
            <w:pPr>
              <w:jc w:val="both"/>
              <w:rPr>
                <w:rFonts w:cs="Times New Roman"/>
                <w:szCs w:val="24"/>
              </w:rPr>
            </w:pPr>
            <w:r w:rsidRPr="00E544D7">
              <w:rPr>
                <w:rFonts w:cs="Times New Roman"/>
                <w:szCs w:val="24"/>
              </w:rPr>
              <w:t>102,666.67</w:t>
            </w:r>
          </w:p>
        </w:tc>
        <w:tc>
          <w:tcPr>
            <w:tcW w:w="2266" w:type="dxa"/>
          </w:tcPr>
          <w:p w14:paraId="4038F47A" w14:textId="77777777" w:rsidR="00E544D7" w:rsidRPr="00E544D7" w:rsidRDefault="00E544D7" w:rsidP="000F45D2">
            <w:pPr>
              <w:jc w:val="both"/>
              <w:rPr>
                <w:rFonts w:cs="Times New Roman"/>
                <w:szCs w:val="24"/>
              </w:rPr>
            </w:pPr>
            <w:r w:rsidRPr="00E544D7">
              <w:rPr>
                <w:rFonts w:cs="Times New Roman"/>
                <w:szCs w:val="24"/>
              </w:rPr>
              <w:t>Par projet</w:t>
            </w:r>
          </w:p>
        </w:tc>
      </w:tr>
      <w:tr w:rsidR="00E544D7" w:rsidRPr="00E544D7" w14:paraId="30AA112C" w14:textId="77777777" w:rsidTr="000F45D2">
        <w:tc>
          <w:tcPr>
            <w:tcW w:w="2265" w:type="dxa"/>
          </w:tcPr>
          <w:p w14:paraId="16DD0081" w14:textId="77777777" w:rsidR="00E544D7" w:rsidRPr="00E544D7" w:rsidRDefault="00E544D7" w:rsidP="000F45D2">
            <w:pPr>
              <w:jc w:val="both"/>
              <w:rPr>
                <w:rFonts w:cs="Times New Roman"/>
                <w:szCs w:val="24"/>
              </w:rPr>
            </w:pPr>
            <w:r w:rsidRPr="00E544D7">
              <w:rPr>
                <w:rFonts w:cs="Times New Roman"/>
                <w:szCs w:val="24"/>
              </w:rPr>
              <w:t>Trésorerie</w:t>
            </w:r>
          </w:p>
        </w:tc>
        <w:tc>
          <w:tcPr>
            <w:tcW w:w="2265" w:type="dxa"/>
          </w:tcPr>
          <w:p w14:paraId="37690FAF" w14:textId="77777777" w:rsidR="00E544D7" w:rsidRPr="00E544D7" w:rsidRDefault="00E544D7" w:rsidP="000F45D2">
            <w:pPr>
              <w:jc w:val="both"/>
              <w:rPr>
                <w:rFonts w:cs="Times New Roman"/>
                <w:szCs w:val="24"/>
              </w:rPr>
            </w:pPr>
          </w:p>
        </w:tc>
        <w:tc>
          <w:tcPr>
            <w:tcW w:w="2266" w:type="dxa"/>
          </w:tcPr>
          <w:p w14:paraId="548B769A" w14:textId="77777777" w:rsidR="00E544D7" w:rsidRPr="00E544D7" w:rsidRDefault="00E544D7" w:rsidP="000F45D2">
            <w:pPr>
              <w:jc w:val="both"/>
              <w:rPr>
                <w:rFonts w:cs="Times New Roman"/>
                <w:szCs w:val="24"/>
              </w:rPr>
            </w:pPr>
          </w:p>
        </w:tc>
        <w:tc>
          <w:tcPr>
            <w:tcW w:w="2266" w:type="dxa"/>
          </w:tcPr>
          <w:p w14:paraId="0551DD79" w14:textId="77777777" w:rsidR="00E544D7" w:rsidRPr="00E544D7" w:rsidRDefault="00E544D7" w:rsidP="000F45D2">
            <w:pPr>
              <w:jc w:val="both"/>
              <w:rPr>
                <w:rFonts w:cs="Times New Roman"/>
                <w:szCs w:val="24"/>
              </w:rPr>
            </w:pPr>
          </w:p>
        </w:tc>
      </w:tr>
      <w:tr w:rsidR="00E544D7" w:rsidRPr="00E544D7" w14:paraId="28F16354" w14:textId="77777777" w:rsidTr="000F45D2">
        <w:tc>
          <w:tcPr>
            <w:tcW w:w="2265" w:type="dxa"/>
          </w:tcPr>
          <w:p w14:paraId="076190E4" w14:textId="77777777" w:rsidR="00E544D7" w:rsidRPr="00E544D7" w:rsidRDefault="00E544D7" w:rsidP="000F45D2">
            <w:pPr>
              <w:jc w:val="both"/>
              <w:rPr>
                <w:rFonts w:cs="Times New Roman"/>
                <w:szCs w:val="24"/>
              </w:rPr>
            </w:pPr>
            <w:r w:rsidRPr="00E544D7">
              <w:rPr>
                <w:rFonts w:cs="Times New Roman"/>
                <w:szCs w:val="24"/>
              </w:rPr>
              <w:t>Fond de réserve pour imprévus</w:t>
            </w:r>
          </w:p>
        </w:tc>
        <w:tc>
          <w:tcPr>
            <w:tcW w:w="2265" w:type="dxa"/>
          </w:tcPr>
          <w:p w14:paraId="45002E61" w14:textId="77777777" w:rsidR="00E544D7" w:rsidRPr="00E544D7" w:rsidRDefault="00E544D7" w:rsidP="000F45D2">
            <w:pPr>
              <w:jc w:val="both"/>
              <w:rPr>
                <w:rFonts w:cs="Times New Roman"/>
                <w:szCs w:val="24"/>
              </w:rPr>
            </w:pPr>
            <w:r w:rsidRPr="00E544D7">
              <w:rPr>
                <w:rFonts w:cs="Times New Roman"/>
                <w:szCs w:val="24"/>
              </w:rPr>
              <w:t>- Couverture pour les coûts imprévus</w:t>
            </w:r>
          </w:p>
        </w:tc>
        <w:tc>
          <w:tcPr>
            <w:tcW w:w="2266" w:type="dxa"/>
          </w:tcPr>
          <w:p w14:paraId="330017E1" w14:textId="77777777" w:rsidR="00E544D7" w:rsidRPr="00E544D7" w:rsidRDefault="00E544D7" w:rsidP="000F45D2">
            <w:pPr>
              <w:jc w:val="both"/>
              <w:rPr>
                <w:rFonts w:cs="Times New Roman"/>
                <w:szCs w:val="24"/>
              </w:rPr>
            </w:pPr>
            <w:r w:rsidRPr="00E544D7">
              <w:rPr>
                <w:rFonts w:cs="Times New Roman"/>
                <w:szCs w:val="24"/>
              </w:rPr>
              <w:t>30,000</w:t>
            </w:r>
          </w:p>
        </w:tc>
        <w:tc>
          <w:tcPr>
            <w:tcW w:w="2266" w:type="dxa"/>
          </w:tcPr>
          <w:p w14:paraId="25A0E802" w14:textId="77777777" w:rsidR="00E544D7" w:rsidRPr="00E544D7" w:rsidRDefault="00E544D7" w:rsidP="000F45D2">
            <w:pPr>
              <w:jc w:val="both"/>
              <w:rPr>
                <w:rFonts w:cs="Times New Roman"/>
                <w:szCs w:val="24"/>
              </w:rPr>
            </w:pPr>
            <w:r w:rsidRPr="00E544D7">
              <w:rPr>
                <w:rFonts w:cs="Times New Roman"/>
                <w:szCs w:val="24"/>
              </w:rPr>
              <w:t>Par projet</w:t>
            </w:r>
          </w:p>
        </w:tc>
      </w:tr>
      <w:tr w:rsidR="00E544D7" w:rsidRPr="00E544D7" w14:paraId="1DBA5905" w14:textId="77777777" w:rsidTr="000F45D2">
        <w:tc>
          <w:tcPr>
            <w:tcW w:w="2265" w:type="dxa"/>
          </w:tcPr>
          <w:p w14:paraId="4F7C55BF" w14:textId="77777777" w:rsidR="00E544D7" w:rsidRPr="00E544D7" w:rsidRDefault="00E544D7" w:rsidP="000F45D2">
            <w:pPr>
              <w:jc w:val="both"/>
              <w:rPr>
                <w:rFonts w:cs="Times New Roman"/>
                <w:szCs w:val="24"/>
              </w:rPr>
            </w:pPr>
            <w:r w:rsidRPr="00E544D7">
              <w:rPr>
                <w:rFonts w:cs="Times New Roman"/>
                <w:szCs w:val="24"/>
              </w:rPr>
              <w:t>Contingence (12% du coût total)</w:t>
            </w:r>
          </w:p>
        </w:tc>
        <w:tc>
          <w:tcPr>
            <w:tcW w:w="2265" w:type="dxa"/>
          </w:tcPr>
          <w:p w14:paraId="6FF25E1F" w14:textId="77777777" w:rsidR="00E544D7" w:rsidRPr="00E544D7" w:rsidRDefault="00E544D7" w:rsidP="000F45D2">
            <w:pPr>
              <w:jc w:val="both"/>
              <w:rPr>
                <w:rFonts w:cs="Times New Roman"/>
                <w:szCs w:val="24"/>
              </w:rPr>
            </w:pPr>
          </w:p>
        </w:tc>
        <w:tc>
          <w:tcPr>
            <w:tcW w:w="2266" w:type="dxa"/>
          </w:tcPr>
          <w:p w14:paraId="4011AE04" w14:textId="77777777" w:rsidR="00E544D7" w:rsidRPr="00E544D7" w:rsidRDefault="00E544D7" w:rsidP="000F45D2">
            <w:pPr>
              <w:jc w:val="both"/>
              <w:rPr>
                <w:rFonts w:cs="Times New Roman"/>
                <w:szCs w:val="24"/>
              </w:rPr>
            </w:pPr>
            <w:r w:rsidRPr="00E544D7">
              <w:rPr>
                <w:rFonts w:cs="Times New Roman"/>
                <w:szCs w:val="24"/>
              </w:rPr>
              <w:t>14,319.60</w:t>
            </w:r>
          </w:p>
        </w:tc>
        <w:tc>
          <w:tcPr>
            <w:tcW w:w="2266" w:type="dxa"/>
          </w:tcPr>
          <w:p w14:paraId="014DB8E2" w14:textId="77777777" w:rsidR="00E544D7" w:rsidRPr="00E544D7" w:rsidRDefault="00E544D7" w:rsidP="000F45D2">
            <w:pPr>
              <w:jc w:val="both"/>
              <w:rPr>
                <w:rFonts w:cs="Times New Roman"/>
                <w:szCs w:val="24"/>
              </w:rPr>
            </w:pPr>
            <w:r w:rsidRPr="00E544D7">
              <w:rPr>
                <w:rFonts w:cs="Times New Roman"/>
                <w:szCs w:val="24"/>
              </w:rPr>
              <w:t>Par projet</w:t>
            </w:r>
          </w:p>
        </w:tc>
      </w:tr>
      <w:tr w:rsidR="00E544D7" w:rsidRPr="00E544D7" w14:paraId="590C27C1" w14:textId="77777777" w:rsidTr="000F45D2">
        <w:tc>
          <w:tcPr>
            <w:tcW w:w="2265" w:type="dxa"/>
          </w:tcPr>
          <w:p w14:paraId="10F5E106" w14:textId="77777777" w:rsidR="00E544D7" w:rsidRPr="00E544D7" w:rsidRDefault="00E544D7" w:rsidP="000F45D2">
            <w:pPr>
              <w:jc w:val="both"/>
              <w:rPr>
                <w:rFonts w:cs="Times New Roman"/>
                <w:szCs w:val="24"/>
              </w:rPr>
            </w:pPr>
            <w:r w:rsidRPr="00E544D7">
              <w:rPr>
                <w:rFonts w:cs="Times New Roman"/>
                <w:szCs w:val="24"/>
              </w:rPr>
              <w:t>Total estimé avant contingence</w:t>
            </w:r>
          </w:p>
        </w:tc>
        <w:tc>
          <w:tcPr>
            <w:tcW w:w="2265" w:type="dxa"/>
          </w:tcPr>
          <w:p w14:paraId="43C657BE" w14:textId="77777777" w:rsidR="00E544D7" w:rsidRPr="00E544D7" w:rsidRDefault="00E544D7" w:rsidP="000F45D2">
            <w:pPr>
              <w:jc w:val="both"/>
              <w:rPr>
                <w:rFonts w:cs="Times New Roman"/>
                <w:szCs w:val="24"/>
              </w:rPr>
            </w:pPr>
          </w:p>
        </w:tc>
        <w:tc>
          <w:tcPr>
            <w:tcW w:w="2266" w:type="dxa"/>
          </w:tcPr>
          <w:p w14:paraId="2B20EAD4" w14:textId="77777777" w:rsidR="00E544D7" w:rsidRPr="00E544D7" w:rsidRDefault="00E544D7" w:rsidP="000F45D2">
            <w:pPr>
              <w:jc w:val="both"/>
              <w:rPr>
                <w:rFonts w:cs="Times New Roman"/>
                <w:szCs w:val="24"/>
              </w:rPr>
            </w:pPr>
            <w:r w:rsidRPr="00E544D7">
              <w:rPr>
                <w:rFonts w:cs="Times New Roman"/>
                <w:szCs w:val="24"/>
              </w:rPr>
              <w:t>119,666.67</w:t>
            </w:r>
          </w:p>
        </w:tc>
        <w:tc>
          <w:tcPr>
            <w:tcW w:w="2266" w:type="dxa"/>
          </w:tcPr>
          <w:p w14:paraId="28DD9E3C" w14:textId="77777777" w:rsidR="00E544D7" w:rsidRPr="00E544D7" w:rsidRDefault="00E544D7" w:rsidP="000F45D2">
            <w:pPr>
              <w:jc w:val="both"/>
              <w:rPr>
                <w:rFonts w:cs="Times New Roman"/>
                <w:szCs w:val="24"/>
              </w:rPr>
            </w:pPr>
          </w:p>
        </w:tc>
      </w:tr>
      <w:tr w:rsidR="00E544D7" w:rsidRPr="00E544D7" w14:paraId="7E1A6839" w14:textId="77777777" w:rsidTr="000F45D2">
        <w:tc>
          <w:tcPr>
            <w:tcW w:w="2265" w:type="dxa"/>
          </w:tcPr>
          <w:p w14:paraId="425E0DA6" w14:textId="77777777" w:rsidR="00E544D7" w:rsidRPr="00E544D7" w:rsidRDefault="00E544D7" w:rsidP="000F45D2">
            <w:pPr>
              <w:jc w:val="both"/>
              <w:rPr>
                <w:rFonts w:cs="Times New Roman"/>
                <w:szCs w:val="24"/>
              </w:rPr>
            </w:pPr>
            <w:r w:rsidRPr="00E544D7">
              <w:rPr>
                <w:rFonts w:cs="Times New Roman"/>
                <w:szCs w:val="24"/>
              </w:rPr>
              <w:t>Coût total estimé avec contingence</w:t>
            </w:r>
          </w:p>
        </w:tc>
        <w:tc>
          <w:tcPr>
            <w:tcW w:w="2265" w:type="dxa"/>
          </w:tcPr>
          <w:p w14:paraId="2D3E80C8" w14:textId="77777777" w:rsidR="00E544D7" w:rsidRPr="00E544D7" w:rsidRDefault="00E544D7" w:rsidP="000F45D2">
            <w:pPr>
              <w:jc w:val="both"/>
              <w:rPr>
                <w:rFonts w:cs="Times New Roman"/>
                <w:szCs w:val="24"/>
              </w:rPr>
            </w:pPr>
          </w:p>
        </w:tc>
        <w:tc>
          <w:tcPr>
            <w:tcW w:w="2266" w:type="dxa"/>
          </w:tcPr>
          <w:p w14:paraId="51DF4C93" w14:textId="77777777" w:rsidR="00E544D7" w:rsidRPr="00E544D7" w:rsidRDefault="00E544D7" w:rsidP="000F45D2">
            <w:pPr>
              <w:jc w:val="both"/>
              <w:rPr>
                <w:rFonts w:cs="Times New Roman"/>
                <w:szCs w:val="24"/>
              </w:rPr>
            </w:pPr>
            <w:r w:rsidRPr="00E544D7">
              <w:rPr>
                <w:rFonts w:cs="Times New Roman"/>
                <w:szCs w:val="24"/>
              </w:rPr>
              <w:t>134,146.27</w:t>
            </w:r>
          </w:p>
        </w:tc>
        <w:tc>
          <w:tcPr>
            <w:tcW w:w="2266" w:type="dxa"/>
          </w:tcPr>
          <w:p w14:paraId="7E898E06" w14:textId="77777777" w:rsidR="00E544D7" w:rsidRPr="00E544D7" w:rsidRDefault="00E544D7" w:rsidP="000F45D2">
            <w:pPr>
              <w:jc w:val="both"/>
              <w:rPr>
                <w:rFonts w:cs="Times New Roman"/>
                <w:szCs w:val="24"/>
              </w:rPr>
            </w:pPr>
          </w:p>
        </w:tc>
      </w:tr>
    </w:tbl>
    <w:p w14:paraId="3EFE36AC" w14:textId="77777777" w:rsidR="00E544D7" w:rsidRDefault="00E544D7" w:rsidP="001F60EC">
      <w:pPr>
        <w:jc w:val="both"/>
        <w:rPr>
          <w:rFonts w:cs="Times New Roman"/>
          <w:szCs w:val="24"/>
        </w:rPr>
      </w:pPr>
    </w:p>
    <w:p w14:paraId="7120764B" w14:textId="77777777" w:rsidR="00206F39" w:rsidRDefault="00206F39" w:rsidP="001F60EC">
      <w:pPr>
        <w:jc w:val="both"/>
        <w:rPr>
          <w:rFonts w:cs="Times New Roman"/>
          <w:szCs w:val="24"/>
        </w:rPr>
      </w:pPr>
    </w:p>
    <w:p w14:paraId="1FE66050" w14:textId="77777777" w:rsidR="002208AF" w:rsidRDefault="002208AF" w:rsidP="001F60EC">
      <w:pPr>
        <w:jc w:val="both"/>
        <w:rPr>
          <w:rFonts w:cs="Times New Roman"/>
          <w:szCs w:val="24"/>
        </w:rPr>
      </w:pPr>
      <w:r>
        <w:rPr>
          <w:rFonts w:cs="Times New Roman"/>
          <w:szCs w:val="24"/>
        </w:rPr>
        <w:t>Rétro planning global</w:t>
      </w:r>
    </w:p>
    <w:p w14:paraId="6409AF68" w14:textId="77777777" w:rsidR="00DC4EDD" w:rsidRPr="0031373B" w:rsidRDefault="002208AF" w:rsidP="0031373B">
      <w:pPr>
        <w:jc w:val="both"/>
        <w:rPr>
          <w:rFonts w:cs="Times New Roman"/>
          <w:szCs w:val="24"/>
        </w:rPr>
      </w:pPr>
      <w:r>
        <w:rPr>
          <w:rFonts w:cs="Times New Roman"/>
          <w:szCs w:val="24"/>
        </w:rPr>
        <w:lastRenderedPageBreak/>
        <w:t xml:space="preserve">Analyse des risques </w:t>
      </w:r>
    </w:p>
    <w:tbl>
      <w:tblPr>
        <w:tblStyle w:val="Grilledutableau"/>
        <w:tblW w:w="0" w:type="auto"/>
        <w:tblLook w:val="04A0" w:firstRow="1" w:lastRow="0" w:firstColumn="1" w:lastColumn="0" w:noHBand="0" w:noVBand="1"/>
      </w:tblPr>
      <w:tblGrid>
        <w:gridCol w:w="1524"/>
        <w:gridCol w:w="1470"/>
        <w:gridCol w:w="1484"/>
        <w:gridCol w:w="1413"/>
        <w:gridCol w:w="1743"/>
        <w:gridCol w:w="1428"/>
      </w:tblGrid>
      <w:tr w:rsidR="008A2B77" w:rsidRPr="00E544D7" w14:paraId="5B6D46EE" w14:textId="77777777" w:rsidTr="000F45D2">
        <w:tc>
          <w:tcPr>
            <w:tcW w:w="1510" w:type="dxa"/>
          </w:tcPr>
          <w:p w14:paraId="3DD44155" w14:textId="77777777" w:rsidR="008A2B77" w:rsidRPr="00E544D7" w:rsidRDefault="008A2B77" w:rsidP="000F45D2">
            <w:pPr>
              <w:jc w:val="both"/>
              <w:rPr>
                <w:rFonts w:cs="Times New Roman"/>
                <w:szCs w:val="24"/>
              </w:rPr>
            </w:pPr>
            <w:r w:rsidRPr="00E544D7">
              <w:rPr>
                <w:rFonts w:cs="Times New Roman"/>
                <w:szCs w:val="24"/>
              </w:rPr>
              <w:t>Risques identifiés</w:t>
            </w:r>
          </w:p>
        </w:tc>
        <w:tc>
          <w:tcPr>
            <w:tcW w:w="1510" w:type="dxa"/>
          </w:tcPr>
          <w:p w14:paraId="12DB3BE3" w14:textId="77777777" w:rsidR="008A2B77" w:rsidRPr="00E544D7" w:rsidRDefault="008A2B77" w:rsidP="000F45D2">
            <w:pPr>
              <w:jc w:val="both"/>
              <w:rPr>
                <w:rFonts w:cs="Times New Roman"/>
                <w:szCs w:val="24"/>
              </w:rPr>
            </w:pPr>
            <w:r w:rsidRPr="00E544D7">
              <w:rPr>
                <w:rFonts w:cs="Times New Roman"/>
                <w:szCs w:val="24"/>
              </w:rPr>
              <w:t>Catégories de risques</w:t>
            </w:r>
          </w:p>
        </w:tc>
        <w:tc>
          <w:tcPr>
            <w:tcW w:w="1510" w:type="dxa"/>
          </w:tcPr>
          <w:p w14:paraId="7F953D6A" w14:textId="77777777" w:rsidR="008A2B77" w:rsidRPr="00E544D7" w:rsidRDefault="008A2B77" w:rsidP="000F45D2">
            <w:pPr>
              <w:jc w:val="both"/>
              <w:rPr>
                <w:rFonts w:cs="Times New Roman"/>
                <w:szCs w:val="24"/>
              </w:rPr>
            </w:pPr>
            <w:r w:rsidRPr="00E544D7">
              <w:rPr>
                <w:rFonts w:cs="Times New Roman"/>
                <w:szCs w:val="24"/>
              </w:rPr>
              <w:t>Probabilité d’apparition</w:t>
            </w:r>
          </w:p>
        </w:tc>
        <w:tc>
          <w:tcPr>
            <w:tcW w:w="1510" w:type="dxa"/>
          </w:tcPr>
          <w:p w14:paraId="1B62166D" w14:textId="77777777" w:rsidR="008A2B77" w:rsidRPr="00E544D7" w:rsidRDefault="008A2B77" w:rsidP="000F45D2">
            <w:pPr>
              <w:jc w:val="both"/>
              <w:rPr>
                <w:rFonts w:cs="Times New Roman"/>
                <w:szCs w:val="24"/>
              </w:rPr>
            </w:pPr>
            <w:r w:rsidRPr="00E544D7">
              <w:rPr>
                <w:rFonts w:cs="Times New Roman"/>
                <w:szCs w:val="24"/>
              </w:rPr>
              <w:t>Impact potentiel</w:t>
            </w:r>
          </w:p>
        </w:tc>
        <w:tc>
          <w:tcPr>
            <w:tcW w:w="1511" w:type="dxa"/>
          </w:tcPr>
          <w:p w14:paraId="1D032473" w14:textId="77777777" w:rsidR="008A2B77" w:rsidRPr="00E544D7" w:rsidRDefault="008A2B77" w:rsidP="000F45D2">
            <w:pPr>
              <w:jc w:val="both"/>
              <w:rPr>
                <w:rFonts w:cs="Times New Roman"/>
                <w:szCs w:val="24"/>
              </w:rPr>
            </w:pPr>
            <w:r w:rsidRPr="00E544D7">
              <w:rPr>
                <w:rFonts w:cs="Times New Roman"/>
                <w:szCs w:val="24"/>
              </w:rPr>
              <w:t>Plan d’action</w:t>
            </w:r>
          </w:p>
        </w:tc>
        <w:tc>
          <w:tcPr>
            <w:tcW w:w="1511" w:type="dxa"/>
          </w:tcPr>
          <w:p w14:paraId="1C9A02E2" w14:textId="77777777" w:rsidR="008A2B77" w:rsidRPr="00E544D7" w:rsidRDefault="008A2B77" w:rsidP="000F45D2">
            <w:pPr>
              <w:jc w:val="both"/>
              <w:rPr>
                <w:rFonts w:cs="Times New Roman"/>
                <w:szCs w:val="24"/>
              </w:rPr>
            </w:pPr>
            <w:r w:rsidRPr="00E544D7">
              <w:rPr>
                <w:rFonts w:cs="Times New Roman"/>
                <w:szCs w:val="24"/>
              </w:rPr>
              <w:t>Statut</w:t>
            </w:r>
          </w:p>
        </w:tc>
      </w:tr>
      <w:tr w:rsidR="008A2B77" w:rsidRPr="00E544D7" w14:paraId="52B49534" w14:textId="77777777" w:rsidTr="000F45D2">
        <w:tc>
          <w:tcPr>
            <w:tcW w:w="1510" w:type="dxa"/>
          </w:tcPr>
          <w:p w14:paraId="0A470676" w14:textId="77777777" w:rsidR="008A2B77" w:rsidRPr="00E544D7" w:rsidRDefault="008A2B77" w:rsidP="000F45D2">
            <w:pPr>
              <w:jc w:val="both"/>
              <w:rPr>
                <w:rFonts w:cs="Times New Roman"/>
                <w:szCs w:val="24"/>
              </w:rPr>
            </w:pPr>
            <w:r w:rsidRPr="00E544D7">
              <w:rPr>
                <w:rFonts w:cs="Times New Roman"/>
                <w:szCs w:val="24"/>
              </w:rPr>
              <w:t>Migration des données plus longue que prévu</w:t>
            </w:r>
          </w:p>
        </w:tc>
        <w:tc>
          <w:tcPr>
            <w:tcW w:w="1510" w:type="dxa"/>
          </w:tcPr>
          <w:p w14:paraId="61CF82DB" w14:textId="77777777" w:rsidR="008A2B77" w:rsidRPr="00E544D7" w:rsidRDefault="008A2B77" w:rsidP="000F45D2">
            <w:pPr>
              <w:jc w:val="both"/>
              <w:rPr>
                <w:rFonts w:cs="Times New Roman"/>
                <w:szCs w:val="24"/>
              </w:rPr>
            </w:pPr>
            <w:r w:rsidRPr="00E544D7">
              <w:rPr>
                <w:rFonts w:cs="Times New Roman"/>
                <w:szCs w:val="24"/>
              </w:rPr>
              <w:t>Technique</w:t>
            </w:r>
          </w:p>
        </w:tc>
        <w:tc>
          <w:tcPr>
            <w:tcW w:w="1510" w:type="dxa"/>
          </w:tcPr>
          <w:p w14:paraId="70DBE8EB" w14:textId="77777777" w:rsidR="008A2B77" w:rsidRPr="00E544D7" w:rsidRDefault="008A2B77" w:rsidP="000F45D2">
            <w:pPr>
              <w:jc w:val="both"/>
              <w:rPr>
                <w:rFonts w:cs="Times New Roman"/>
                <w:szCs w:val="24"/>
              </w:rPr>
            </w:pPr>
            <w:r w:rsidRPr="00E544D7">
              <w:rPr>
                <w:rFonts w:cs="Times New Roman"/>
                <w:szCs w:val="24"/>
              </w:rPr>
              <w:t>Forte</w:t>
            </w:r>
          </w:p>
        </w:tc>
        <w:tc>
          <w:tcPr>
            <w:tcW w:w="1510" w:type="dxa"/>
          </w:tcPr>
          <w:p w14:paraId="3F8365A6" w14:textId="77777777" w:rsidR="008A2B77" w:rsidRPr="00E544D7" w:rsidRDefault="008A2B77" w:rsidP="000F45D2">
            <w:pPr>
              <w:jc w:val="both"/>
              <w:rPr>
                <w:rFonts w:cs="Times New Roman"/>
                <w:szCs w:val="24"/>
              </w:rPr>
            </w:pPr>
            <w:r w:rsidRPr="00E544D7">
              <w:rPr>
                <w:rFonts w:cs="Times New Roman"/>
                <w:szCs w:val="24"/>
              </w:rPr>
              <w:t>Très élevé</w:t>
            </w:r>
          </w:p>
        </w:tc>
        <w:tc>
          <w:tcPr>
            <w:tcW w:w="1511" w:type="dxa"/>
          </w:tcPr>
          <w:p w14:paraId="2EDF68E6" w14:textId="77777777" w:rsidR="008A2B77" w:rsidRPr="00E544D7" w:rsidRDefault="008A2B77" w:rsidP="000F45D2">
            <w:pPr>
              <w:jc w:val="both"/>
              <w:rPr>
                <w:rFonts w:cs="Times New Roman"/>
                <w:szCs w:val="24"/>
              </w:rPr>
            </w:pPr>
            <w:r w:rsidRPr="00E544D7">
              <w:rPr>
                <w:rFonts w:cs="Times New Roman"/>
                <w:szCs w:val="24"/>
              </w:rPr>
              <w:t>Planifier une marge temporelle supplémentaire, pré-tests</w:t>
            </w:r>
          </w:p>
        </w:tc>
        <w:tc>
          <w:tcPr>
            <w:tcW w:w="1511" w:type="dxa"/>
          </w:tcPr>
          <w:p w14:paraId="4BC7FFFE" w14:textId="77777777" w:rsidR="008A2B77" w:rsidRPr="00E544D7" w:rsidRDefault="008A2B77" w:rsidP="000F45D2">
            <w:pPr>
              <w:jc w:val="both"/>
              <w:rPr>
                <w:rFonts w:cs="Times New Roman"/>
                <w:szCs w:val="24"/>
              </w:rPr>
            </w:pPr>
            <w:r w:rsidRPr="00E544D7">
              <w:rPr>
                <w:rFonts w:cs="Times New Roman"/>
                <w:szCs w:val="24"/>
              </w:rPr>
              <w:t>À surveiller</w:t>
            </w:r>
          </w:p>
        </w:tc>
      </w:tr>
      <w:tr w:rsidR="008A2B77" w:rsidRPr="00E544D7" w14:paraId="4255DA84" w14:textId="77777777" w:rsidTr="000F45D2">
        <w:tc>
          <w:tcPr>
            <w:tcW w:w="1510" w:type="dxa"/>
          </w:tcPr>
          <w:p w14:paraId="74CCD53D" w14:textId="77777777" w:rsidR="008A2B77" w:rsidRPr="00E544D7" w:rsidRDefault="008A2B77" w:rsidP="000F45D2">
            <w:pPr>
              <w:jc w:val="both"/>
              <w:rPr>
                <w:rFonts w:cs="Times New Roman"/>
                <w:szCs w:val="24"/>
              </w:rPr>
            </w:pPr>
            <w:r w:rsidRPr="00E544D7">
              <w:rPr>
                <w:rFonts w:cs="Times New Roman"/>
                <w:szCs w:val="24"/>
              </w:rPr>
              <w:t>Exposition des données sensibles à cause de vulnérabilités</w:t>
            </w:r>
          </w:p>
        </w:tc>
        <w:tc>
          <w:tcPr>
            <w:tcW w:w="1510" w:type="dxa"/>
          </w:tcPr>
          <w:p w14:paraId="711D6DD5" w14:textId="77777777" w:rsidR="008A2B77" w:rsidRPr="00E544D7" w:rsidRDefault="008A2B77" w:rsidP="000F45D2">
            <w:pPr>
              <w:jc w:val="both"/>
              <w:rPr>
                <w:rFonts w:cs="Times New Roman"/>
                <w:szCs w:val="24"/>
              </w:rPr>
            </w:pPr>
            <w:r w:rsidRPr="00E544D7">
              <w:rPr>
                <w:rFonts w:cs="Times New Roman"/>
                <w:szCs w:val="24"/>
              </w:rPr>
              <w:t>Sécurité</w:t>
            </w:r>
          </w:p>
        </w:tc>
        <w:tc>
          <w:tcPr>
            <w:tcW w:w="1510" w:type="dxa"/>
          </w:tcPr>
          <w:p w14:paraId="110B7B25" w14:textId="77777777" w:rsidR="008A2B77" w:rsidRPr="00E544D7" w:rsidRDefault="008A2B77" w:rsidP="000F45D2">
            <w:pPr>
              <w:jc w:val="both"/>
              <w:rPr>
                <w:rFonts w:cs="Times New Roman"/>
                <w:szCs w:val="24"/>
              </w:rPr>
            </w:pPr>
            <w:r w:rsidRPr="00E544D7">
              <w:rPr>
                <w:rFonts w:cs="Times New Roman"/>
                <w:szCs w:val="24"/>
              </w:rPr>
              <w:t>Faible</w:t>
            </w:r>
          </w:p>
        </w:tc>
        <w:tc>
          <w:tcPr>
            <w:tcW w:w="1510" w:type="dxa"/>
          </w:tcPr>
          <w:p w14:paraId="007FEA2D" w14:textId="77777777" w:rsidR="008A2B77" w:rsidRPr="00E544D7" w:rsidRDefault="008A2B77" w:rsidP="000F45D2">
            <w:pPr>
              <w:jc w:val="both"/>
              <w:rPr>
                <w:rFonts w:cs="Times New Roman"/>
                <w:szCs w:val="24"/>
              </w:rPr>
            </w:pPr>
            <w:r w:rsidRPr="00E544D7">
              <w:rPr>
                <w:rFonts w:cs="Times New Roman"/>
                <w:szCs w:val="24"/>
              </w:rPr>
              <w:t>Très élevé</w:t>
            </w:r>
          </w:p>
        </w:tc>
        <w:tc>
          <w:tcPr>
            <w:tcW w:w="1511" w:type="dxa"/>
          </w:tcPr>
          <w:p w14:paraId="46476882" w14:textId="77777777" w:rsidR="008A2B77" w:rsidRPr="00E544D7" w:rsidRDefault="008A2B77" w:rsidP="000F45D2">
            <w:pPr>
              <w:jc w:val="both"/>
              <w:rPr>
                <w:rFonts w:cs="Times New Roman"/>
                <w:szCs w:val="24"/>
              </w:rPr>
            </w:pPr>
            <w:r w:rsidRPr="00E544D7">
              <w:rPr>
                <w:rFonts w:cs="Times New Roman"/>
                <w:szCs w:val="24"/>
              </w:rPr>
              <w:t>Audits de sécurité réguliers, mises à jour des protocoles</w:t>
            </w:r>
          </w:p>
        </w:tc>
        <w:tc>
          <w:tcPr>
            <w:tcW w:w="1511" w:type="dxa"/>
          </w:tcPr>
          <w:p w14:paraId="3C812ADB" w14:textId="77777777" w:rsidR="008A2B77" w:rsidRPr="00E544D7" w:rsidRDefault="008A2B77" w:rsidP="000F45D2">
            <w:pPr>
              <w:jc w:val="both"/>
              <w:rPr>
                <w:rFonts w:cs="Times New Roman"/>
                <w:szCs w:val="24"/>
              </w:rPr>
            </w:pPr>
            <w:r w:rsidRPr="00E544D7">
              <w:rPr>
                <w:rFonts w:cs="Times New Roman"/>
                <w:szCs w:val="24"/>
              </w:rPr>
              <w:t>Préventif</w:t>
            </w:r>
          </w:p>
        </w:tc>
      </w:tr>
      <w:tr w:rsidR="008A2B77" w:rsidRPr="00E544D7" w14:paraId="6D04799C" w14:textId="77777777" w:rsidTr="000F45D2">
        <w:tc>
          <w:tcPr>
            <w:tcW w:w="1510" w:type="dxa"/>
          </w:tcPr>
          <w:p w14:paraId="72ACD450" w14:textId="77777777" w:rsidR="008A2B77" w:rsidRPr="00E544D7" w:rsidRDefault="008A2B77" w:rsidP="000F45D2">
            <w:pPr>
              <w:jc w:val="both"/>
              <w:rPr>
                <w:rFonts w:cs="Times New Roman"/>
                <w:szCs w:val="24"/>
              </w:rPr>
            </w:pPr>
            <w:r w:rsidRPr="00E544D7">
              <w:rPr>
                <w:rFonts w:cs="Times New Roman"/>
                <w:szCs w:val="24"/>
              </w:rPr>
              <w:t>Risque de dépassement budgétaire</w:t>
            </w:r>
          </w:p>
        </w:tc>
        <w:tc>
          <w:tcPr>
            <w:tcW w:w="1510" w:type="dxa"/>
          </w:tcPr>
          <w:p w14:paraId="6B5A0383" w14:textId="77777777" w:rsidR="008A2B77" w:rsidRPr="00E544D7" w:rsidRDefault="008A2B77" w:rsidP="000F45D2">
            <w:pPr>
              <w:jc w:val="both"/>
              <w:rPr>
                <w:rFonts w:cs="Times New Roman"/>
                <w:szCs w:val="24"/>
              </w:rPr>
            </w:pPr>
            <w:r w:rsidRPr="00E544D7">
              <w:rPr>
                <w:rFonts w:cs="Times New Roman"/>
                <w:szCs w:val="24"/>
              </w:rPr>
              <w:t>Financier</w:t>
            </w:r>
          </w:p>
        </w:tc>
        <w:tc>
          <w:tcPr>
            <w:tcW w:w="1510" w:type="dxa"/>
          </w:tcPr>
          <w:p w14:paraId="77459B91" w14:textId="77777777" w:rsidR="008A2B77" w:rsidRPr="00E544D7" w:rsidRDefault="008A2B77" w:rsidP="000F45D2">
            <w:pPr>
              <w:jc w:val="both"/>
              <w:rPr>
                <w:rFonts w:cs="Times New Roman"/>
                <w:szCs w:val="24"/>
              </w:rPr>
            </w:pPr>
            <w:r w:rsidRPr="00E544D7">
              <w:rPr>
                <w:rFonts w:cs="Times New Roman"/>
                <w:szCs w:val="24"/>
              </w:rPr>
              <w:t>Faible</w:t>
            </w:r>
          </w:p>
        </w:tc>
        <w:tc>
          <w:tcPr>
            <w:tcW w:w="1510" w:type="dxa"/>
          </w:tcPr>
          <w:p w14:paraId="446E07EE" w14:textId="77777777" w:rsidR="008A2B77" w:rsidRPr="00E544D7" w:rsidRDefault="008A2B77" w:rsidP="000F45D2">
            <w:pPr>
              <w:jc w:val="both"/>
              <w:rPr>
                <w:rFonts w:cs="Times New Roman"/>
                <w:szCs w:val="24"/>
              </w:rPr>
            </w:pPr>
            <w:r w:rsidRPr="00E544D7">
              <w:rPr>
                <w:rFonts w:cs="Times New Roman"/>
                <w:szCs w:val="24"/>
              </w:rPr>
              <w:t>Faible</w:t>
            </w:r>
          </w:p>
        </w:tc>
        <w:tc>
          <w:tcPr>
            <w:tcW w:w="1511" w:type="dxa"/>
          </w:tcPr>
          <w:p w14:paraId="4C3311D9" w14:textId="77777777" w:rsidR="008A2B77" w:rsidRPr="00E544D7" w:rsidRDefault="008A2B77" w:rsidP="000F45D2">
            <w:pPr>
              <w:jc w:val="both"/>
              <w:rPr>
                <w:rFonts w:cs="Times New Roman"/>
                <w:szCs w:val="24"/>
              </w:rPr>
            </w:pPr>
            <w:r w:rsidRPr="00E544D7">
              <w:rPr>
                <w:rFonts w:cs="Times New Roman"/>
                <w:szCs w:val="24"/>
              </w:rPr>
              <w:t>Suivi budgétaire serré, contingence budgétaire</w:t>
            </w:r>
          </w:p>
        </w:tc>
        <w:tc>
          <w:tcPr>
            <w:tcW w:w="1511" w:type="dxa"/>
          </w:tcPr>
          <w:p w14:paraId="5E408A3F" w14:textId="77777777" w:rsidR="008A2B77" w:rsidRPr="00E544D7" w:rsidRDefault="008A2B77" w:rsidP="000F45D2">
            <w:pPr>
              <w:jc w:val="both"/>
              <w:rPr>
                <w:rFonts w:cs="Times New Roman"/>
                <w:szCs w:val="24"/>
              </w:rPr>
            </w:pPr>
            <w:r w:rsidRPr="00E544D7">
              <w:rPr>
                <w:rFonts w:cs="Times New Roman"/>
                <w:szCs w:val="24"/>
              </w:rPr>
              <w:t>Préventif</w:t>
            </w:r>
          </w:p>
        </w:tc>
      </w:tr>
      <w:tr w:rsidR="008A2B77" w:rsidRPr="00E544D7" w14:paraId="3D759D24" w14:textId="77777777" w:rsidTr="000F45D2">
        <w:tc>
          <w:tcPr>
            <w:tcW w:w="1510" w:type="dxa"/>
          </w:tcPr>
          <w:p w14:paraId="5FBA56FF" w14:textId="77777777" w:rsidR="008A2B77" w:rsidRPr="00E544D7" w:rsidRDefault="008A2B77" w:rsidP="000F45D2">
            <w:pPr>
              <w:jc w:val="both"/>
              <w:rPr>
                <w:rFonts w:cs="Times New Roman"/>
                <w:szCs w:val="24"/>
              </w:rPr>
            </w:pPr>
            <w:r w:rsidRPr="00E544D7">
              <w:rPr>
                <w:rFonts w:cs="Times New Roman"/>
                <w:szCs w:val="24"/>
              </w:rPr>
              <w:t>Dépassement des délais</w:t>
            </w:r>
          </w:p>
        </w:tc>
        <w:tc>
          <w:tcPr>
            <w:tcW w:w="1510" w:type="dxa"/>
          </w:tcPr>
          <w:p w14:paraId="0AA86243" w14:textId="77777777" w:rsidR="008A2B77" w:rsidRPr="00E544D7" w:rsidRDefault="008A2B77" w:rsidP="000F45D2">
            <w:pPr>
              <w:jc w:val="both"/>
              <w:rPr>
                <w:rFonts w:cs="Times New Roman"/>
                <w:szCs w:val="24"/>
              </w:rPr>
            </w:pPr>
            <w:r w:rsidRPr="00E544D7">
              <w:rPr>
                <w:rFonts w:cs="Times New Roman"/>
                <w:szCs w:val="24"/>
              </w:rPr>
              <w:t>Projet</w:t>
            </w:r>
          </w:p>
        </w:tc>
        <w:tc>
          <w:tcPr>
            <w:tcW w:w="1510" w:type="dxa"/>
          </w:tcPr>
          <w:p w14:paraId="78CE4DD9" w14:textId="77777777" w:rsidR="008A2B77" w:rsidRPr="00E544D7" w:rsidRDefault="008A2B77" w:rsidP="000F45D2">
            <w:pPr>
              <w:jc w:val="both"/>
              <w:rPr>
                <w:rFonts w:cs="Times New Roman"/>
                <w:szCs w:val="24"/>
              </w:rPr>
            </w:pPr>
            <w:r w:rsidRPr="00E544D7">
              <w:rPr>
                <w:rFonts w:cs="Times New Roman"/>
                <w:szCs w:val="24"/>
              </w:rPr>
              <w:t>Faible</w:t>
            </w:r>
          </w:p>
        </w:tc>
        <w:tc>
          <w:tcPr>
            <w:tcW w:w="1510" w:type="dxa"/>
          </w:tcPr>
          <w:p w14:paraId="1D8D6FCD" w14:textId="77777777" w:rsidR="008A2B77" w:rsidRPr="00E544D7" w:rsidRDefault="008A2B77" w:rsidP="000F45D2">
            <w:pPr>
              <w:jc w:val="both"/>
              <w:rPr>
                <w:rFonts w:cs="Times New Roman"/>
                <w:szCs w:val="24"/>
              </w:rPr>
            </w:pPr>
            <w:r w:rsidRPr="00E544D7">
              <w:rPr>
                <w:rFonts w:cs="Times New Roman"/>
                <w:szCs w:val="24"/>
              </w:rPr>
              <w:t>Élevé</w:t>
            </w:r>
          </w:p>
        </w:tc>
        <w:tc>
          <w:tcPr>
            <w:tcW w:w="1511" w:type="dxa"/>
          </w:tcPr>
          <w:p w14:paraId="5606C996" w14:textId="77777777" w:rsidR="008A2B77" w:rsidRPr="00E544D7" w:rsidRDefault="008A2B77" w:rsidP="000F45D2">
            <w:pPr>
              <w:jc w:val="both"/>
              <w:rPr>
                <w:rFonts w:cs="Times New Roman"/>
                <w:szCs w:val="24"/>
              </w:rPr>
            </w:pPr>
            <w:r w:rsidRPr="00E544D7">
              <w:rPr>
                <w:rFonts w:cs="Times New Roman"/>
                <w:szCs w:val="24"/>
              </w:rPr>
              <w:t>Suivi régulier du planning, ajustements agiles</w:t>
            </w:r>
          </w:p>
        </w:tc>
        <w:tc>
          <w:tcPr>
            <w:tcW w:w="1511" w:type="dxa"/>
          </w:tcPr>
          <w:p w14:paraId="5D706F95" w14:textId="77777777" w:rsidR="008A2B77" w:rsidRPr="00E544D7" w:rsidRDefault="008A2B77" w:rsidP="000F45D2">
            <w:pPr>
              <w:jc w:val="both"/>
              <w:rPr>
                <w:rFonts w:cs="Times New Roman"/>
                <w:szCs w:val="24"/>
              </w:rPr>
            </w:pPr>
            <w:r w:rsidRPr="00E544D7">
              <w:rPr>
                <w:rFonts w:cs="Times New Roman"/>
                <w:szCs w:val="24"/>
              </w:rPr>
              <w:t>À surveiller</w:t>
            </w:r>
          </w:p>
        </w:tc>
      </w:tr>
      <w:tr w:rsidR="008A2B77" w:rsidRPr="00E544D7" w14:paraId="1A6644D7" w14:textId="77777777" w:rsidTr="000F45D2">
        <w:tc>
          <w:tcPr>
            <w:tcW w:w="1510" w:type="dxa"/>
          </w:tcPr>
          <w:p w14:paraId="641A4B23" w14:textId="77777777" w:rsidR="008A2B77" w:rsidRPr="00E544D7" w:rsidRDefault="008A2B77" w:rsidP="000F45D2">
            <w:pPr>
              <w:jc w:val="both"/>
              <w:rPr>
                <w:rFonts w:cs="Times New Roman"/>
                <w:szCs w:val="24"/>
              </w:rPr>
            </w:pPr>
            <w:r w:rsidRPr="00E544D7">
              <w:rPr>
                <w:rFonts w:cs="Times New Roman"/>
                <w:szCs w:val="24"/>
              </w:rPr>
              <w:t>Problème de compatibilité avec le navigateur</w:t>
            </w:r>
          </w:p>
        </w:tc>
        <w:tc>
          <w:tcPr>
            <w:tcW w:w="1510" w:type="dxa"/>
          </w:tcPr>
          <w:p w14:paraId="5FC16E7B" w14:textId="77777777" w:rsidR="008A2B77" w:rsidRPr="00E544D7" w:rsidRDefault="008A2B77" w:rsidP="000F45D2">
            <w:pPr>
              <w:jc w:val="both"/>
              <w:rPr>
                <w:rFonts w:cs="Times New Roman"/>
                <w:szCs w:val="24"/>
              </w:rPr>
            </w:pPr>
            <w:r w:rsidRPr="00E544D7">
              <w:rPr>
                <w:rFonts w:cs="Times New Roman"/>
                <w:szCs w:val="24"/>
              </w:rPr>
              <w:t>Technique</w:t>
            </w:r>
          </w:p>
        </w:tc>
        <w:tc>
          <w:tcPr>
            <w:tcW w:w="1510" w:type="dxa"/>
          </w:tcPr>
          <w:p w14:paraId="1AB84CB0" w14:textId="77777777" w:rsidR="008A2B77" w:rsidRPr="00E544D7" w:rsidRDefault="008A2B77" w:rsidP="000F45D2">
            <w:pPr>
              <w:jc w:val="both"/>
              <w:rPr>
                <w:rFonts w:cs="Times New Roman"/>
                <w:szCs w:val="24"/>
              </w:rPr>
            </w:pPr>
            <w:r w:rsidRPr="00E544D7">
              <w:rPr>
                <w:rFonts w:cs="Times New Roman"/>
                <w:szCs w:val="24"/>
              </w:rPr>
              <w:t>Faible</w:t>
            </w:r>
          </w:p>
        </w:tc>
        <w:tc>
          <w:tcPr>
            <w:tcW w:w="1510" w:type="dxa"/>
          </w:tcPr>
          <w:p w14:paraId="2B62B3E9" w14:textId="77777777" w:rsidR="008A2B77" w:rsidRPr="00E544D7" w:rsidRDefault="008A2B77" w:rsidP="000F45D2">
            <w:pPr>
              <w:jc w:val="both"/>
              <w:rPr>
                <w:rFonts w:cs="Times New Roman"/>
                <w:szCs w:val="24"/>
              </w:rPr>
            </w:pPr>
            <w:r w:rsidRPr="00E544D7">
              <w:rPr>
                <w:rFonts w:cs="Times New Roman"/>
                <w:szCs w:val="24"/>
              </w:rPr>
              <w:t>Élevé</w:t>
            </w:r>
          </w:p>
        </w:tc>
        <w:tc>
          <w:tcPr>
            <w:tcW w:w="1511" w:type="dxa"/>
          </w:tcPr>
          <w:p w14:paraId="049CBF6D" w14:textId="77777777" w:rsidR="008A2B77" w:rsidRPr="00E544D7" w:rsidRDefault="008A2B77" w:rsidP="000F45D2">
            <w:pPr>
              <w:jc w:val="both"/>
              <w:rPr>
                <w:rFonts w:cs="Times New Roman"/>
                <w:szCs w:val="24"/>
              </w:rPr>
            </w:pPr>
            <w:r w:rsidRPr="00E544D7">
              <w:rPr>
                <w:rFonts w:cs="Times New Roman"/>
                <w:szCs w:val="24"/>
              </w:rPr>
              <w:t>Tests de compatibilité sur divers navigateurs</w:t>
            </w:r>
          </w:p>
        </w:tc>
        <w:tc>
          <w:tcPr>
            <w:tcW w:w="1511" w:type="dxa"/>
          </w:tcPr>
          <w:p w14:paraId="0C685A8B" w14:textId="77777777" w:rsidR="008A2B77" w:rsidRPr="00E544D7" w:rsidRDefault="008A2B77" w:rsidP="000F45D2">
            <w:pPr>
              <w:jc w:val="both"/>
              <w:rPr>
                <w:rFonts w:cs="Times New Roman"/>
                <w:szCs w:val="24"/>
              </w:rPr>
            </w:pPr>
            <w:r w:rsidRPr="00E544D7">
              <w:rPr>
                <w:rFonts w:cs="Times New Roman"/>
                <w:szCs w:val="24"/>
              </w:rPr>
              <w:t>Préventif</w:t>
            </w:r>
          </w:p>
        </w:tc>
      </w:tr>
      <w:tr w:rsidR="008A2B77" w:rsidRPr="00E544D7" w14:paraId="7197B7AE" w14:textId="77777777" w:rsidTr="000F45D2">
        <w:tc>
          <w:tcPr>
            <w:tcW w:w="1510" w:type="dxa"/>
          </w:tcPr>
          <w:p w14:paraId="606BA460" w14:textId="77777777" w:rsidR="008A2B77" w:rsidRPr="00E544D7" w:rsidRDefault="008A2B77" w:rsidP="000F45D2">
            <w:pPr>
              <w:jc w:val="both"/>
              <w:rPr>
                <w:rFonts w:cs="Times New Roman"/>
                <w:szCs w:val="24"/>
              </w:rPr>
            </w:pPr>
            <w:r w:rsidRPr="00E544D7">
              <w:rPr>
                <w:rFonts w:cs="Times New Roman"/>
                <w:szCs w:val="24"/>
              </w:rPr>
              <w:t>Problème de performance</w:t>
            </w:r>
          </w:p>
        </w:tc>
        <w:tc>
          <w:tcPr>
            <w:tcW w:w="1510" w:type="dxa"/>
          </w:tcPr>
          <w:p w14:paraId="1C8DE087" w14:textId="77777777" w:rsidR="008A2B77" w:rsidRPr="00E544D7" w:rsidRDefault="008A2B77" w:rsidP="000F45D2">
            <w:pPr>
              <w:jc w:val="both"/>
              <w:rPr>
                <w:rFonts w:cs="Times New Roman"/>
                <w:szCs w:val="24"/>
              </w:rPr>
            </w:pPr>
            <w:r w:rsidRPr="00E544D7">
              <w:rPr>
                <w:rFonts w:cs="Times New Roman"/>
                <w:szCs w:val="24"/>
              </w:rPr>
              <w:t>Technique</w:t>
            </w:r>
          </w:p>
        </w:tc>
        <w:tc>
          <w:tcPr>
            <w:tcW w:w="1510" w:type="dxa"/>
          </w:tcPr>
          <w:p w14:paraId="09EB52DE" w14:textId="77777777" w:rsidR="008A2B77" w:rsidRPr="00E544D7" w:rsidRDefault="008A2B77" w:rsidP="000F45D2">
            <w:pPr>
              <w:jc w:val="both"/>
              <w:rPr>
                <w:rFonts w:cs="Times New Roman"/>
                <w:szCs w:val="24"/>
              </w:rPr>
            </w:pPr>
            <w:r w:rsidRPr="00E544D7">
              <w:rPr>
                <w:rFonts w:cs="Times New Roman"/>
                <w:szCs w:val="24"/>
              </w:rPr>
              <w:t>Faible</w:t>
            </w:r>
          </w:p>
        </w:tc>
        <w:tc>
          <w:tcPr>
            <w:tcW w:w="1510" w:type="dxa"/>
          </w:tcPr>
          <w:p w14:paraId="23D6CE7D" w14:textId="77777777" w:rsidR="008A2B77" w:rsidRPr="00E544D7" w:rsidRDefault="008A2B77" w:rsidP="000F45D2">
            <w:pPr>
              <w:jc w:val="both"/>
              <w:rPr>
                <w:rFonts w:cs="Times New Roman"/>
                <w:szCs w:val="24"/>
              </w:rPr>
            </w:pPr>
            <w:r w:rsidRPr="00E544D7">
              <w:rPr>
                <w:rFonts w:cs="Times New Roman"/>
                <w:szCs w:val="24"/>
              </w:rPr>
              <w:t>Faible</w:t>
            </w:r>
          </w:p>
        </w:tc>
        <w:tc>
          <w:tcPr>
            <w:tcW w:w="1511" w:type="dxa"/>
          </w:tcPr>
          <w:p w14:paraId="02BC61F6" w14:textId="77777777" w:rsidR="008A2B77" w:rsidRPr="00E544D7" w:rsidRDefault="008A2B77" w:rsidP="000F45D2">
            <w:pPr>
              <w:jc w:val="both"/>
              <w:rPr>
                <w:rFonts w:cs="Times New Roman"/>
                <w:szCs w:val="24"/>
              </w:rPr>
            </w:pPr>
            <w:r w:rsidRPr="00E544D7">
              <w:rPr>
                <w:rFonts w:cs="Times New Roman"/>
                <w:szCs w:val="24"/>
              </w:rPr>
              <w:t>Optimisation des performances, suivi des métriques</w:t>
            </w:r>
          </w:p>
        </w:tc>
        <w:tc>
          <w:tcPr>
            <w:tcW w:w="1511" w:type="dxa"/>
          </w:tcPr>
          <w:p w14:paraId="1006D7F6" w14:textId="77777777" w:rsidR="008A2B77" w:rsidRPr="00E544D7" w:rsidRDefault="008A2B77" w:rsidP="000F45D2">
            <w:pPr>
              <w:jc w:val="both"/>
              <w:rPr>
                <w:rFonts w:cs="Times New Roman"/>
                <w:szCs w:val="24"/>
              </w:rPr>
            </w:pPr>
            <w:r w:rsidRPr="00E544D7">
              <w:rPr>
                <w:rFonts w:cs="Times New Roman"/>
                <w:szCs w:val="24"/>
              </w:rPr>
              <w:t>Préventif</w:t>
            </w:r>
          </w:p>
        </w:tc>
      </w:tr>
      <w:tr w:rsidR="008A2B77" w:rsidRPr="00E544D7" w14:paraId="5296D884" w14:textId="77777777" w:rsidTr="000F45D2">
        <w:tc>
          <w:tcPr>
            <w:tcW w:w="1510" w:type="dxa"/>
          </w:tcPr>
          <w:p w14:paraId="646E91B5" w14:textId="77777777" w:rsidR="008A2B77" w:rsidRPr="00E544D7" w:rsidRDefault="008A2B77" w:rsidP="000F45D2">
            <w:pPr>
              <w:jc w:val="both"/>
              <w:rPr>
                <w:rFonts w:cs="Times New Roman"/>
                <w:szCs w:val="24"/>
              </w:rPr>
            </w:pPr>
            <w:r w:rsidRPr="00E544D7">
              <w:rPr>
                <w:rFonts w:cs="Times New Roman"/>
                <w:szCs w:val="24"/>
              </w:rPr>
              <w:t>Limitation du CMS</w:t>
            </w:r>
          </w:p>
        </w:tc>
        <w:tc>
          <w:tcPr>
            <w:tcW w:w="1510" w:type="dxa"/>
          </w:tcPr>
          <w:p w14:paraId="00D8C492" w14:textId="77777777" w:rsidR="008A2B77" w:rsidRPr="00E544D7" w:rsidRDefault="008A2B77" w:rsidP="000F45D2">
            <w:pPr>
              <w:jc w:val="both"/>
              <w:rPr>
                <w:rFonts w:cs="Times New Roman"/>
                <w:szCs w:val="24"/>
              </w:rPr>
            </w:pPr>
            <w:r w:rsidRPr="00E544D7">
              <w:rPr>
                <w:rFonts w:cs="Times New Roman"/>
                <w:szCs w:val="24"/>
              </w:rPr>
              <w:t>Technique</w:t>
            </w:r>
          </w:p>
        </w:tc>
        <w:tc>
          <w:tcPr>
            <w:tcW w:w="1510" w:type="dxa"/>
          </w:tcPr>
          <w:p w14:paraId="16F9B32A" w14:textId="77777777" w:rsidR="008A2B77" w:rsidRPr="00E544D7" w:rsidRDefault="008A2B77" w:rsidP="000F45D2">
            <w:pPr>
              <w:jc w:val="both"/>
              <w:rPr>
                <w:rFonts w:cs="Times New Roman"/>
                <w:szCs w:val="24"/>
              </w:rPr>
            </w:pPr>
            <w:r w:rsidRPr="00E544D7">
              <w:rPr>
                <w:rFonts w:cs="Times New Roman"/>
                <w:szCs w:val="24"/>
              </w:rPr>
              <w:t>Faible</w:t>
            </w:r>
          </w:p>
        </w:tc>
        <w:tc>
          <w:tcPr>
            <w:tcW w:w="1510" w:type="dxa"/>
          </w:tcPr>
          <w:p w14:paraId="045B067D" w14:textId="77777777" w:rsidR="008A2B77" w:rsidRPr="00E544D7" w:rsidRDefault="008A2B77" w:rsidP="000F45D2">
            <w:pPr>
              <w:jc w:val="both"/>
              <w:rPr>
                <w:rFonts w:cs="Times New Roman"/>
                <w:szCs w:val="24"/>
              </w:rPr>
            </w:pPr>
            <w:r w:rsidRPr="00E544D7">
              <w:rPr>
                <w:rFonts w:cs="Times New Roman"/>
                <w:szCs w:val="24"/>
              </w:rPr>
              <w:t>Faible</w:t>
            </w:r>
          </w:p>
        </w:tc>
        <w:tc>
          <w:tcPr>
            <w:tcW w:w="1511" w:type="dxa"/>
          </w:tcPr>
          <w:p w14:paraId="3314992E" w14:textId="77777777" w:rsidR="008A2B77" w:rsidRPr="00E544D7" w:rsidRDefault="008A2B77" w:rsidP="000F45D2">
            <w:pPr>
              <w:jc w:val="both"/>
              <w:rPr>
                <w:rFonts w:cs="Times New Roman"/>
                <w:szCs w:val="24"/>
              </w:rPr>
            </w:pPr>
            <w:r w:rsidRPr="00E544D7">
              <w:rPr>
                <w:rFonts w:cs="Times New Roman"/>
                <w:szCs w:val="24"/>
              </w:rPr>
              <w:t>Évaluation des alternatives CMS, formation des utilisateurs</w:t>
            </w:r>
          </w:p>
        </w:tc>
        <w:tc>
          <w:tcPr>
            <w:tcW w:w="1511" w:type="dxa"/>
          </w:tcPr>
          <w:p w14:paraId="3845388A" w14:textId="77777777" w:rsidR="008A2B77" w:rsidRPr="00E544D7" w:rsidRDefault="008A2B77" w:rsidP="000F45D2">
            <w:pPr>
              <w:jc w:val="both"/>
              <w:rPr>
                <w:rFonts w:cs="Times New Roman"/>
                <w:szCs w:val="24"/>
              </w:rPr>
            </w:pPr>
            <w:r w:rsidRPr="00E544D7">
              <w:rPr>
                <w:rFonts w:cs="Times New Roman"/>
                <w:szCs w:val="24"/>
              </w:rPr>
              <w:t>En cours</w:t>
            </w:r>
          </w:p>
        </w:tc>
      </w:tr>
      <w:tr w:rsidR="008A2B77" w:rsidRPr="00E544D7" w14:paraId="696D2546" w14:textId="77777777" w:rsidTr="000F45D2">
        <w:tc>
          <w:tcPr>
            <w:tcW w:w="1510" w:type="dxa"/>
          </w:tcPr>
          <w:p w14:paraId="7FFD21F5" w14:textId="77777777" w:rsidR="008A2B77" w:rsidRPr="00E544D7" w:rsidRDefault="008A2B77" w:rsidP="000F45D2">
            <w:pPr>
              <w:jc w:val="both"/>
              <w:rPr>
                <w:rFonts w:cs="Times New Roman"/>
                <w:szCs w:val="24"/>
              </w:rPr>
            </w:pPr>
            <w:r w:rsidRPr="00E544D7">
              <w:rPr>
                <w:rFonts w:cs="Times New Roman"/>
                <w:szCs w:val="24"/>
              </w:rPr>
              <w:t>Non-adoption par les utilisateurs</w:t>
            </w:r>
          </w:p>
        </w:tc>
        <w:tc>
          <w:tcPr>
            <w:tcW w:w="1510" w:type="dxa"/>
          </w:tcPr>
          <w:p w14:paraId="2D0CA453" w14:textId="77777777" w:rsidR="008A2B77" w:rsidRPr="00E544D7" w:rsidRDefault="008A2B77" w:rsidP="000F45D2">
            <w:pPr>
              <w:jc w:val="both"/>
              <w:rPr>
                <w:rFonts w:cs="Times New Roman"/>
                <w:szCs w:val="24"/>
              </w:rPr>
            </w:pPr>
            <w:r w:rsidRPr="00E544D7">
              <w:rPr>
                <w:rFonts w:cs="Times New Roman"/>
                <w:szCs w:val="24"/>
              </w:rPr>
              <w:t>Humain</w:t>
            </w:r>
          </w:p>
        </w:tc>
        <w:tc>
          <w:tcPr>
            <w:tcW w:w="1510" w:type="dxa"/>
          </w:tcPr>
          <w:p w14:paraId="5908C26B" w14:textId="77777777" w:rsidR="008A2B77" w:rsidRPr="00E544D7" w:rsidRDefault="008A2B77" w:rsidP="000F45D2">
            <w:pPr>
              <w:jc w:val="both"/>
              <w:rPr>
                <w:rFonts w:cs="Times New Roman"/>
                <w:szCs w:val="24"/>
              </w:rPr>
            </w:pPr>
            <w:r w:rsidRPr="00E544D7">
              <w:rPr>
                <w:rFonts w:cs="Times New Roman"/>
                <w:szCs w:val="24"/>
              </w:rPr>
              <w:t>Faible</w:t>
            </w:r>
          </w:p>
        </w:tc>
        <w:tc>
          <w:tcPr>
            <w:tcW w:w="1510" w:type="dxa"/>
          </w:tcPr>
          <w:p w14:paraId="40175A8A" w14:textId="77777777" w:rsidR="008A2B77" w:rsidRPr="00E544D7" w:rsidRDefault="008A2B77" w:rsidP="000F45D2">
            <w:pPr>
              <w:jc w:val="both"/>
              <w:rPr>
                <w:rFonts w:cs="Times New Roman"/>
                <w:szCs w:val="24"/>
              </w:rPr>
            </w:pPr>
            <w:r w:rsidRPr="00E544D7">
              <w:rPr>
                <w:rFonts w:cs="Times New Roman"/>
                <w:szCs w:val="24"/>
              </w:rPr>
              <w:t>Élevé</w:t>
            </w:r>
          </w:p>
        </w:tc>
        <w:tc>
          <w:tcPr>
            <w:tcW w:w="1511" w:type="dxa"/>
          </w:tcPr>
          <w:p w14:paraId="5AF9278A" w14:textId="77777777" w:rsidR="008A2B77" w:rsidRPr="00E544D7" w:rsidRDefault="008A2B77" w:rsidP="000F45D2">
            <w:pPr>
              <w:jc w:val="both"/>
              <w:rPr>
                <w:rFonts w:cs="Times New Roman"/>
                <w:szCs w:val="24"/>
              </w:rPr>
            </w:pPr>
            <w:r w:rsidRPr="00E544D7">
              <w:rPr>
                <w:rFonts w:cs="Times New Roman"/>
                <w:szCs w:val="24"/>
              </w:rPr>
              <w:t>Campagnes de sensibilisation, formation et support utilisateurs</w:t>
            </w:r>
          </w:p>
        </w:tc>
        <w:tc>
          <w:tcPr>
            <w:tcW w:w="1511" w:type="dxa"/>
          </w:tcPr>
          <w:p w14:paraId="236EB6F2" w14:textId="77777777" w:rsidR="008A2B77" w:rsidRPr="00E544D7" w:rsidRDefault="008A2B77" w:rsidP="000F45D2">
            <w:pPr>
              <w:jc w:val="both"/>
              <w:rPr>
                <w:rFonts w:cs="Times New Roman"/>
                <w:szCs w:val="24"/>
              </w:rPr>
            </w:pPr>
            <w:r w:rsidRPr="00E544D7">
              <w:rPr>
                <w:rFonts w:cs="Times New Roman"/>
                <w:szCs w:val="24"/>
              </w:rPr>
              <w:t>En cours</w:t>
            </w:r>
          </w:p>
        </w:tc>
      </w:tr>
      <w:tr w:rsidR="008A2B77" w:rsidRPr="00E544D7" w14:paraId="0877FE63" w14:textId="77777777" w:rsidTr="000F45D2">
        <w:tc>
          <w:tcPr>
            <w:tcW w:w="1510" w:type="dxa"/>
          </w:tcPr>
          <w:p w14:paraId="1B3BD396" w14:textId="77777777" w:rsidR="008A2B77" w:rsidRPr="00E544D7" w:rsidRDefault="008A2B77" w:rsidP="000F45D2">
            <w:pPr>
              <w:jc w:val="both"/>
              <w:rPr>
                <w:rFonts w:cs="Times New Roman"/>
                <w:szCs w:val="24"/>
              </w:rPr>
            </w:pPr>
            <w:r w:rsidRPr="00E544D7">
              <w:rPr>
                <w:rFonts w:cs="Times New Roman"/>
                <w:szCs w:val="24"/>
              </w:rPr>
              <w:t>Problème d’intégration des composants du site</w:t>
            </w:r>
          </w:p>
        </w:tc>
        <w:tc>
          <w:tcPr>
            <w:tcW w:w="1510" w:type="dxa"/>
          </w:tcPr>
          <w:p w14:paraId="6130DD35" w14:textId="77777777" w:rsidR="008A2B77" w:rsidRPr="00E544D7" w:rsidRDefault="008A2B77" w:rsidP="000F45D2">
            <w:pPr>
              <w:jc w:val="both"/>
              <w:rPr>
                <w:rFonts w:cs="Times New Roman"/>
                <w:szCs w:val="24"/>
              </w:rPr>
            </w:pPr>
            <w:r w:rsidRPr="00E544D7">
              <w:rPr>
                <w:rFonts w:cs="Times New Roman"/>
                <w:szCs w:val="24"/>
              </w:rPr>
              <w:t>Technique</w:t>
            </w:r>
          </w:p>
        </w:tc>
        <w:tc>
          <w:tcPr>
            <w:tcW w:w="1510" w:type="dxa"/>
          </w:tcPr>
          <w:p w14:paraId="2AA3318B" w14:textId="77777777" w:rsidR="008A2B77" w:rsidRPr="00E544D7" w:rsidRDefault="008A2B77" w:rsidP="000F45D2">
            <w:pPr>
              <w:jc w:val="both"/>
              <w:rPr>
                <w:rFonts w:cs="Times New Roman"/>
                <w:szCs w:val="24"/>
              </w:rPr>
            </w:pPr>
            <w:r w:rsidRPr="00E544D7">
              <w:rPr>
                <w:rFonts w:cs="Times New Roman"/>
                <w:szCs w:val="24"/>
              </w:rPr>
              <w:t>Faible</w:t>
            </w:r>
          </w:p>
        </w:tc>
        <w:tc>
          <w:tcPr>
            <w:tcW w:w="1510" w:type="dxa"/>
          </w:tcPr>
          <w:p w14:paraId="51B05B91" w14:textId="77777777" w:rsidR="008A2B77" w:rsidRPr="00E544D7" w:rsidRDefault="008A2B77" w:rsidP="000F45D2">
            <w:pPr>
              <w:jc w:val="both"/>
              <w:rPr>
                <w:rFonts w:cs="Times New Roman"/>
                <w:szCs w:val="24"/>
              </w:rPr>
            </w:pPr>
            <w:r w:rsidRPr="00E544D7">
              <w:rPr>
                <w:rFonts w:cs="Times New Roman"/>
                <w:szCs w:val="24"/>
              </w:rPr>
              <w:t>Moyen</w:t>
            </w:r>
          </w:p>
        </w:tc>
        <w:tc>
          <w:tcPr>
            <w:tcW w:w="1511" w:type="dxa"/>
          </w:tcPr>
          <w:p w14:paraId="75B59ABF" w14:textId="77777777" w:rsidR="008A2B77" w:rsidRPr="00E544D7" w:rsidRDefault="008A2B77" w:rsidP="000F45D2">
            <w:pPr>
              <w:jc w:val="both"/>
              <w:rPr>
                <w:rFonts w:cs="Times New Roman"/>
                <w:szCs w:val="24"/>
              </w:rPr>
            </w:pPr>
            <w:r w:rsidRPr="00E544D7">
              <w:rPr>
                <w:rFonts w:cs="Times New Roman"/>
                <w:szCs w:val="24"/>
              </w:rPr>
              <w:t>Tests d'intégration systématiques, revue technique</w:t>
            </w:r>
          </w:p>
        </w:tc>
        <w:tc>
          <w:tcPr>
            <w:tcW w:w="1511" w:type="dxa"/>
          </w:tcPr>
          <w:p w14:paraId="52FE7FC1" w14:textId="77777777" w:rsidR="008A2B77" w:rsidRPr="00E544D7" w:rsidRDefault="008A2B77" w:rsidP="000F45D2">
            <w:pPr>
              <w:jc w:val="both"/>
              <w:rPr>
                <w:rFonts w:cs="Times New Roman"/>
                <w:szCs w:val="24"/>
              </w:rPr>
            </w:pPr>
            <w:r w:rsidRPr="00E544D7">
              <w:rPr>
                <w:rFonts w:cs="Times New Roman"/>
                <w:szCs w:val="24"/>
              </w:rPr>
              <w:t>À faire</w:t>
            </w:r>
          </w:p>
        </w:tc>
      </w:tr>
      <w:tr w:rsidR="008A2B77" w:rsidRPr="00E544D7" w14:paraId="7CCD9CCB" w14:textId="77777777" w:rsidTr="000F45D2">
        <w:tc>
          <w:tcPr>
            <w:tcW w:w="1510" w:type="dxa"/>
          </w:tcPr>
          <w:p w14:paraId="7E66C552" w14:textId="77777777" w:rsidR="008A2B77" w:rsidRPr="00E544D7" w:rsidRDefault="008A2B77" w:rsidP="000F45D2">
            <w:pPr>
              <w:jc w:val="both"/>
              <w:rPr>
                <w:rFonts w:cs="Times New Roman"/>
                <w:szCs w:val="24"/>
              </w:rPr>
            </w:pPr>
            <w:r w:rsidRPr="00E544D7">
              <w:rPr>
                <w:rFonts w:cs="Times New Roman"/>
                <w:szCs w:val="24"/>
              </w:rPr>
              <w:t>Erreurs de conception</w:t>
            </w:r>
          </w:p>
        </w:tc>
        <w:tc>
          <w:tcPr>
            <w:tcW w:w="1510" w:type="dxa"/>
          </w:tcPr>
          <w:p w14:paraId="47ACE52E" w14:textId="77777777" w:rsidR="008A2B77" w:rsidRPr="00E544D7" w:rsidRDefault="008A2B77" w:rsidP="000F45D2">
            <w:pPr>
              <w:jc w:val="both"/>
              <w:rPr>
                <w:rFonts w:cs="Times New Roman"/>
                <w:szCs w:val="24"/>
              </w:rPr>
            </w:pPr>
            <w:r w:rsidRPr="00E544D7">
              <w:rPr>
                <w:rFonts w:cs="Times New Roman"/>
                <w:szCs w:val="24"/>
              </w:rPr>
              <w:t>Conception</w:t>
            </w:r>
          </w:p>
        </w:tc>
        <w:tc>
          <w:tcPr>
            <w:tcW w:w="1510" w:type="dxa"/>
          </w:tcPr>
          <w:p w14:paraId="4EE1026E" w14:textId="77777777" w:rsidR="008A2B77" w:rsidRPr="00E544D7" w:rsidRDefault="008A2B77" w:rsidP="000F45D2">
            <w:pPr>
              <w:jc w:val="both"/>
              <w:rPr>
                <w:rFonts w:cs="Times New Roman"/>
                <w:szCs w:val="24"/>
              </w:rPr>
            </w:pPr>
            <w:r w:rsidRPr="00E544D7">
              <w:rPr>
                <w:rFonts w:cs="Times New Roman"/>
                <w:szCs w:val="24"/>
              </w:rPr>
              <w:t>Moyenne</w:t>
            </w:r>
          </w:p>
        </w:tc>
        <w:tc>
          <w:tcPr>
            <w:tcW w:w="1510" w:type="dxa"/>
          </w:tcPr>
          <w:p w14:paraId="2927254E" w14:textId="77777777" w:rsidR="008A2B77" w:rsidRPr="00E544D7" w:rsidRDefault="008A2B77" w:rsidP="000F45D2">
            <w:pPr>
              <w:jc w:val="both"/>
              <w:rPr>
                <w:rFonts w:cs="Times New Roman"/>
                <w:szCs w:val="24"/>
              </w:rPr>
            </w:pPr>
            <w:r w:rsidRPr="00E544D7">
              <w:rPr>
                <w:rFonts w:cs="Times New Roman"/>
                <w:szCs w:val="24"/>
              </w:rPr>
              <w:t>Élevé</w:t>
            </w:r>
          </w:p>
        </w:tc>
        <w:tc>
          <w:tcPr>
            <w:tcW w:w="1511" w:type="dxa"/>
          </w:tcPr>
          <w:p w14:paraId="5DCEF807" w14:textId="77777777" w:rsidR="008A2B77" w:rsidRPr="00E544D7" w:rsidRDefault="008A2B77" w:rsidP="000F45D2">
            <w:pPr>
              <w:jc w:val="both"/>
              <w:rPr>
                <w:rFonts w:cs="Times New Roman"/>
                <w:szCs w:val="24"/>
              </w:rPr>
            </w:pPr>
            <w:r w:rsidRPr="00E544D7">
              <w:rPr>
                <w:rFonts w:cs="Times New Roman"/>
                <w:szCs w:val="24"/>
              </w:rPr>
              <w:t>Revues de conception, tests utilisateurs</w:t>
            </w:r>
          </w:p>
        </w:tc>
        <w:tc>
          <w:tcPr>
            <w:tcW w:w="1511" w:type="dxa"/>
          </w:tcPr>
          <w:p w14:paraId="680E0473" w14:textId="77777777" w:rsidR="008A2B77" w:rsidRPr="00E544D7" w:rsidRDefault="008A2B77" w:rsidP="000F45D2">
            <w:pPr>
              <w:jc w:val="both"/>
              <w:rPr>
                <w:rFonts w:cs="Times New Roman"/>
                <w:szCs w:val="24"/>
              </w:rPr>
            </w:pPr>
            <w:r w:rsidRPr="00E544D7">
              <w:rPr>
                <w:rFonts w:cs="Times New Roman"/>
                <w:szCs w:val="24"/>
              </w:rPr>
              <w:t>À faire</w:t>
            </w:r>
          </w:p>
        </w:tc>
      </w:tr>
    </w:tbl>
    <w:p w14:paraId="24E5C40C" w14:textId="77777777" w:rsidR="00DC4EDD" w:rsidRDefault="00DC4EDD" w:rsidP="00DC4EDD">
      <w:pPr>
        <w:jc w:val="both"/>
        <w:rPr>
          <w:rFonts w:cs="Times New Roman"/>
          <w:szCs w:val="24"/>
        </w:rPr>
      </w:pPr>
    </w:p>
    <w:p w14:paraId="2409E54E" w14:textId="51E1ADA7" w:rsidR="00C40E4A" w:rsidRPr="00E544D7" w:rsidRDefault="00C40E4A" w:rsidP="00C40E4A">
      <w:pPr>
        <w:jc w:val="both"/>
        <w:rPr>
          <w:rFonts w:cs="Times New Roman"/>
          <w:szCs w:val="24"/>
        </w:rPr>
      </w:pPr>
      <w:r w:rsidRPr="00E544D7">
        <w:rPr>
          <w:rFonts w:cs="Times New Roman"/>
          <w:szCs w:val="24"/>
        </w:rPr>
        <w:t>À surveiller : Ces risques sont identifiés et connus par l'équipe de projet. Des plans d'actions sont en place, mais les risques restent présents et doivent être surveillés régulièrement pour détecter tout changement dans leur probabilité d'apparition ou dans leur impact potentiel.</w:t>
      </w:r>
    </w:p>
    <w:p w14:paraId="096420A6" w14:textId="3779ACA9" w:rsidR="00C40E4A" w:rsidRPr="00E544D7" w:rsidRDefault="00C40E4A" w:rsidP="00C40E4A">
      <w:pPr>
        <w:jc w:val="both"/>
        <w:rPr>
          <w:rFonts w:cs="Times New Roman"/>
          <w:szCs w:val="24"/>
        </w:rPr>
      </w:pPr>
      <w:r w:rsidRPr="00E544D7">
        <w:rPr>
          <w:rFonts w:cs="Times New Roman"/>
          <w:szCs w:val="24"/>
        </w:rPr>
        <w:t>Préventif : Des actions sont déjà mises en place pour prévenir l'apparition du risque ou pour en minimiser l'impact avant qu'il ne survienne.</w:t>
      </w:r>
    </w:p>
    <w:p w14:paraId="366796C3" w14:textId="1A3D29CF" w:rsidR="00C40E4A" w:rsidRPr="00E544D7" w:rsidRDefault="00C40E4A" w:rsidP="00C40E4A">
      <w:pPr>
        <w:jc w:val="both"/>
        <w:rPr>
          <w:rFonts w:cs="Times New Roman"/>
          <w:szCs w:val="24"/>
        </w:rPr>
      </w:pPr>
      <w:r w:rsidRPr="00E544D7">
        <w:rPr>
          <w:rFonts w:cs="Times New Roman"/>
          <w:szCs w:val="24"/>
        </w:rPr>
        <w:t>En cours : Des mesures sont actuellement mises en œuvre pour atténuer le risque. Cela indique que le risque a été activement traité mais n'est pas encore résolu.</w:t>
      </w:r>
    </w:p>
    <w:p w14:paraId="3F0F7D7F" w14:textId="77777777" w:rsidR="00C40E4A" w:rsidRPr="002208AF" w:rsidRDefault="00C40E4A" w:rsidP="00C40E4A">
      <w:pPr>
        <w:jc w:val="both"/>
        <w:rPr>
          <w:rFonts w:cs="Times New Roman"/>
          <w:szCs w:val="24"/>
        </w:rPr>
      </w:pPr>
      <w:r w:rsidRPr="00E544D7">
        <w:rPr>
          <w:rFonts w:cs="Times New Roman"/>
          <w:szCs w:val="24"/>
        </w:rPr>
        <w:t>À faire : Aucune action n'a encore été entreprise pour ce risque, mais il est reconnu et des plans doivent être établis pour le gérer.</w:t>
      </w:r>
    </w:p>
    <w:p w14:paraId="21132E80" w14:textId="77777777" w:rsidR="00C40E4A" w:rsidRPr="00DC4EDD" w:rsidRDefault="00C40E4A" w:rsidP="00DC4EDD">
      <w:pPr>
        <w:jc w:val="both"/>
        <w:rPr>
          <w:rFonts w:cs="Times New Roman"/>
          <w:szCs w:val="24"/>
        </w:rPr>
      </w:pPr>
    </w:p>
    <w:p w14:paraId="1D9ECF7C" w14:textId="77777777" w:rsidR="002208AF" w:rsidRDefault="009E5259" w:rsidP="001F60EC">
      <w:pPr>
        <w:jc w:val="both"/>
        <w:rPr>
          <w:rFonts w:cs="Times New Roman"/>
          <w:szCs w:val="24"/>
        </w:rPr>
      </w:pPr>
      <w:r>
        <w:rPr>
          <w:rFonts w:cs="Times New Roman"/>
          <w:szCs w:val="24"/>
        </w:rPr>
        <w:t>Matrice</w:t>
      </w:r>
      <w:r w:rsidR="002208AF">
        <w:rPr>
          <w:rFonts w:cs="Times New Roman"/>
          <w:szCs w:val="24"/>
        </w:rPr>
        <w:t xml:space="preserve"> de choix pour choisir les fournisseurs</w:t>
      </w:r>
    </w:p>
    <w:tbl>
      <w:tblPr>
        <w:tblStyle w:val="Grilledutableau"/>
        <w:tblW w:w="0" w:type="auto"/>
        <w:tblLook w:val="04A0" w:firstRow="1" w:lastRow="0" w:firstColumn="1" w:lastColumn="0" w:noHBand="0" w:noVBand="1"/>
      </w:tblPr>
      <w:tblGrid>
        <w:gridCol w:w="3539"/>
        <w:gridCol w:w="2502"/>
        <w:gridCol w:w="3021"/>
      </w:tblGrid>
      <w:tr w:rsidR="00B460FE" w14:paraId="2CDC6950" w14:textId="77777777" w:rsidTr="00B460FE">
        <w:tc>
          <w:tcPr>
            <w:tcW w:w="3539" w:type="dxa"/>
          </w:tcPr>
          <w:p w14:paraId="708A9AB1" w14:textId="77777777" w:rsidR="00B460FE" w:rsidRDefault="00B460FE" w:rsidP="001F60EC">
            <w:pPr>
              <w:jc w:val="both"/>
              <w:rPr>
                <w:rFonts w:cs="Times New Roman"/>
                <w:szCs w:val="24"/>
              </w:rPr>
            </w:pPr>
            <w:r>
              <w:rPr>
                <w:rFonts w:cs="Times New Roman"/>
                <w:szCs w:val="24"/>
              </w:rPr>
              <w:t>Critères</w:t>
            </w:r>
          </w:p>
        </w:tc>
        <w:tc>
          <w:tcPr>
            <w:tcW w:w="2502" w:type="dxa"/>
          </w:tcPr>
          <w:p w14:paraId="105D5F8E" w14:textId="77777777" w:rsidR="00B460FE" w:rsidRDefault="00B460FE" w:rsidP="001F60EC">
            <w:pPr>
              <w:jc w:val="both"/>
              <w:rPr>
                <w:rFonts w:cs="Times New Roman"/>
                <w:szCs w:val="24"/>
              </w:rPr>
            </w:pPr>
            <w:r>
              <w:rPr>
                <w:rFonts w:cs="Times New Roman"/>
                <w:szCs w:val="24"/>
              </w:rPr>
              <w:t>Pondération (</w:t>
            </w:r>
            <w:r w:rsidR="00B71B99">
              <w:rPr>
                <w:rFonts w:cs="Times New Roman"/>
                <w:szCs w:val="24"/>
              </w:rPr>
              <w:t>1-10</w:t>
            </w:r>
            <w:r>
              <w:rPr>
                <w:rFonts w:cs="Times New Roman"/>
                <w:szCs w:val="24"/>
              </w:rPr>
              <w:t>)</w:t>
            </w:r>
          </w:p>
        </w:tc>
        <w:tc>
          <w:tcPr>
            <w:tcW w:w="3021" w:type="dxa"/>
          </w:tcPr>
          <w:p w14:paraId="692789C0" w14:textId="77777777" w:rsidR="00B460FE" w:rsidRDefault="00B460FE" w:rsidP="001F60EC">
            <w:pPr>
              <w:jc w:val="both"/>
              <w:rPr>
                <w:rFonts w:cs="Times New Roman"/>
                <w:szCs w:val="24"/>
              </w:rPr>
            </w:pPr>
            <w:r>
              <w:rPr>
                <w:rFonts w:cs="Times New Roman"/>
                <w:szCs w:val="24"/>
              </w:rPr>
              <w:t>Entreprise</w:t>
            </w:r>
          </w:p>
        </w:tc>
      </w:tr>
      <w:tr w:rsidR="00B460FE" w14:paraId="14B02F3A" w14:textId="77777777" w:rsidTr="00B460FE">
        <w:tc>
          <w:tcPr>
            <w:tcW w:w="3539" w:type="dxa"/>
          </w:tcPr>
          <w:p w14:paraId="1EC0DE62" w14:textId="77777777" w:rsidR="00B460FE" w:rsidRDefault="00A923E7" w:rsidP="001F60EC">
            <w:pPr>
              <w:jc w:val="both"/>
              <w:rPr>
                <w:rFonts w:cs="Times New Roman"/>
                <w:szCs w:val="24"/>
              </w:rPr>
            </w:pPr>
            <w:r>
              <w:rPr>
                <w:rFonts w:cs="Times New Roman"/>
                <w:szCs w:val="24"/>
              </w:rPr>
              <w:t>Délais</w:t>
            </w:r>
          </w:p>
        </w:tc>
        <w:tc>
          <w:tcPr>
            <w:tcW w:w="2502" w:type="dxa"/>
          </w:tcPr>
          <w:p w14:paraId="6820118B" w14:textId="77777777" w:rsidR="00B460FE" w:rsidRDefault="00B460FE" w:rsidP="001F60EC">
            <w:pPr>
              <w:jc w:val="both"/>
              <w:rPr>
                <w:rFonts w:cs="Times New Roman"/>
                <w:szCs w:val="24"/>
              </w:rPr>
            </w:pPr>
          </w:p>
        </w:tc>
        <w:tc>
          <w:tcPr>
            <w:tcW w:w="3021" w:type="dxa"/>
          </w:tcPr>
          <w:p w14:paraId="314DE753" w14:textId="77777777" w:rsidR="00B460FE" w:rsidRDefault="00B460FE" w:rsidP="001F60EC">
            <w:pPr>
              <w:jc w:val="both"/>
              <w:rPr>
                <w:rFonts w:cs="Times New Roman"/>
                <w:szCs w:val="24"/>
              </w:rPr>
            </w:pPr>
          </w:p>
        </w:tc>
      </w:tr>
      <w:tr w:rsidR="00B460FE" w14:paraId="59E0FCBA" w14:textId="77777777" w:rsidTr="00B460FE">
        <w:tc>
          <w:tcPr>
            <w:tcW w:w="3539" w:type="dxa"/>
          </w:tcPr>
          <w:p w14:paraId="46106FE7" w14:textId="77777777" w:rsidR="00B460FE" w:rsidRDefault="00A923E7" w:rsidP="001F60EC">
            <w:pPr>
              <w:jc w:val="both"/>
              <w:rPr>
                <w:rFonts w:cs="Times New Roman"/>
                <w:szCs w:val="24"/>
              </w:rPr>
            </w:pPr>
            <w:r>
              <w:rPr>
                <w:rFonts w:cs="Times New Roman"/>
                <w:szCs w:val="24"/>
              </w:rPr>
              <w:t>Cout</w:t>
            </w:r>
          </w:p>
        </w:tc>
        <w:tc>
          <w:tcPr>
            <w:tcW w:w="2502" w:type="dxa"/>
          </w:tcPr>
          <w:p w14:paraId="7FA1D4B8" w14:textId="77777777" w:rsidR="00B460FE" w:rsidRDefault="00B460FE" w:rsidP="001F60EC">
            <w:pPr>
              <w:jc w:val="both"/>
              <w:rPr>
                <w:rFonts w:cs="Times New Roman"/>
                <w:szCs w:val="24"/>
              </w:rPr>
            </w:pPr>
          </w:p>
        </w:tc>
        <w:tc>
          <w:tcPr>
            <w:tcW w:w="3021" w:type="dxa"/>
          </w:tcPr>
          <w:p w14:paraId="7E6A94F2" w14:textId="77777777" w:rsidR="00B460FE" w:rsidRDefault="00B460FE" w:rsidP="001F60EC">
            <w:pPr>
              <w:jc w:val="both"/>
              <w:rPr>
                <w:rFonts w:cs="Times New Roman"/>
                <w:szCs w:val="24"/>
              </w:rPr>
            </w:pPr>
          </w:p>
        </w:tc>
      </w:tr>
      <w:tr w:rsidR="00B460FE" w14:paraId="01DC714F" w14:textId="77777777" w:rsidTr="00B460FE">
        <w:tc>
          <w:tcPr>
            <w:tcW w:w="3539" w:type="dxa"/>
          </w:tcPr>
          <w:p w14:paraId="274C4C4E" w14:textId="77777777" w:rsidR="00B460FE" w:rsidRDefault="00B460FE" w:rsidP="001F60EC">
            <w:pPr>
              <w:jc w:val="both"/>
              <w:rPr>
                <w:rFonts w:cs="Times New Roman"/>
                <w:szCs w:val="24"/>
              </w:rPr>
            </w:pPr>
            <w:r>
              <w:rPr>
                <w:rFonts w:cs="Times New Roman"/>
                <w:szCs w:val="24"/>
              </w:rPr>
              <w:t>CMS proposée</w:t>
            </w:r>
          </w:p>
        </w:tc>
        <w:tc>
          <w:tcPr>
            <w:tcW w:w="2502" w:type="dxa"/>
          </w:tcPr>
          <w:p w14:paraId="351812EB" w14:textId="77777777" w:rsidR="00B460FE" w:rsidRDefault="00B460FE" w:rsidP="001F60EC">
            <w:pPr>
              <w:jc w:val="both"/>
              <w:rPr>
                <w:rFonts w:cs="Times New Roman"/>
                <w:szCs w:val="24"/>
              </w:rPr>
            </w:pPr>
          </w:p>
        </w:tc>
        <w:tc>
          <w:tcPr>
            <w:tcW w:w="3021" w:type="dxa"/>
          </w:tcPr>
          <w:p w14:paraId="779A9F41" w14:textId="77777777" w:rsidR="00B460FE" w:rsidRDefault="00B460FE" w:rsidP="001F60EC">
            <w:pPr>
              <w:jc w:val="both"/>
              <w:rPr>
                <w:rFonts w:cs="Times New Roman"/>
                <w:szCs w:val="24"/>
              </w:rPr>
            </w:pPr>
          </w:p>
        </w:tc>
      </w:tr>
      <w:tr w:rsidR="00B460FE" w14:paraId="1F31A9BD" w14:textId="77777777" w:rsidTr="00B460FE">
        <w:tc>
          <w:tcPr>
            <w:tcW w:w="3539" w:type="dxa"/>
          </w:tcPr>
          <w:p w14:paraId="00F39E5F" w14:textId="77777777" w:rsidR="00B460FE" w:rsidRDefault="00B460FE" w:rsidP="001F60EC">
            <w:pPr>
              <w:jc w:val="both"/>
              <w:rPr>
                <w:rFonts w:cs="Times New Roman"/>
                <w:szCs w:val="24"/>
              </w:rPr>
            </w:pPr>
            <w:r>
              <w:rPr>
                <w:rFonts w:cs="Times New Roman"/>
                <w:szCs w:val="24"/>
              </w:rPr>
              <w:t>Méthodologie de gestion de projet</w:t>
            </w:r>
          </w:p>
        </w:tc>
        <w:tc>
          <w:tcPr>
            <w:tcW w:w="2502" w:type="dxa"/>
          </w:tcPr>
          <w:p w14:paraId="1D0F5E9C" w14:textId="77777777" w:rsidR="00B460FE" w:rsidRDefault="00B460FE" w:rsidP="001F60EC">
            <w:pPr>
              <w:jc w:val="both"/>
              <w:rPr>
                <w:rFonts w:cs="Times New Roman"/>
                <w:szCs w:val="24"/>
              </w:rPr>
            </w:pPr>
          </w:p>
        </w:tc>
        <w:tc>
          <w:tcPr>
            <w:tcW w:w="3021" w:type="dxa"/>
          </w:tcPr>
          <w:p w14:paraId="71AD44B4" w14:textId="77777777" w:rsidR="00B460FE" w:rsidRDefault="00B460FE" w:rsidP="001F60EC">
            <w:pPr>
              <w:jc w:val="both"/>
              <w:rPr>
                <w:rFonts w:cs="Times New Roman"/>
                <w:szCs w:val="24"/>
              </w:rPr>
            </w:pPr>
          </w:p>
        </w:tc>
      </w:tr>
      <w:tr w:rsidR="00A923E7" w14:paraId="40060464" w14:textId="77777777" w:rsidTr="00B460FE">
        <w:tc>
          <w:tcPr>
            <w:tcW w:w="3539" w:type="dxa"/>
          </w:tcPr>
          <w:p w14:paraId="4F496896" w14:textId="77777777" w:rsidR="00A923E7" w:rsidRDefault="00A923E7" w:rsidP="001F60EC">
            <w:pPr>
              <w:jc w:val="both"/>
              <w:rPr>
                <w:rFonts w:cs="Times New Roman"/>
                <w:szCs w:val="24"/>
              </w:rPr>
            </w:pPr>
            <w:r>
              <w:rPr>
                <w:rFonts w:cs="Times New Roman"/>
                <w:szCs w:val="24"/>
              </w:rPr>
              <w:t>Notoriété</w:t>
            </w:r>
          </w:p>
        </w:tc>
        <w:tc>
          <w:tcPr>
            <w:tcW w:w="2502" w:type="dxa"/>
          </w:tcPr>
          <w:p w14:paraId="4E3E33C9" w14:textId="77777777" w:rsidR="00A923E7" w:rsidRDefault="00A923E7" w:rsidP="001F60EC">
            <w:pPr>
              <w:jc w:val="both"/>
              <w:rPr>
                <w:rFonts w:cs="Times New Roman"/>
                <w:szCs w:val="24"/>
              </w:rPr>
            </w:pPr>
          </w:p>
        </w:tc>
        <w:tc>
          <w:tcPr>
            <w:tcW w:w="3021" w:type="dxa"/>
          </w:tcPr>
          <w:p w14:paraId="43557212" w14:textId="77777777" w:rsidR="00A923E7" w:rsidRDefault="00A923E7" w:rsidP="001F60EC">
            <w:pPr>
              <w:jc w:val="both"/>
              <w:rPr>
                <w:rFonts w:cs="Times New Roman"/>
                <w:szCs w:val="24"/>
              </w:rPr>
            </w:pPr>
          </w:p>
        </w:tc>
      </w:tr>
      <w:tr w:rsidR="00A923E7" w14:paraId="3770CCE4" w14:textId="77777777" w:rsidTr="00B460FE">
        <w:tc>
          <w:tcPr>
            <w:tcW w:w="3539" w:type="dxa"/>
          </w:tcPr>
          <w:p w14:paraId="41E340BA" w14:textId="77777777" w:rsidR="00A923E7" w:rsidRDefault="00A923E7" w:rsidP="001F60EC">
            <w:pPr>
              <w:jc w:val="both"/>
              <w:rPr>
                <w:rFonts w:cs="Times New Roman"/>
                <w:szCs w:val="24"/>
              </w:rPr>
            </w:pPr>
            <w:r>
              <w:rPr>
                <w:rFonts w:cs="Times New Roman"/>
                <w:szCs w:val="24"/>
              </w:rPr>
              <w:t>Expérience</w:t>
            </w:r>
            <w:r w:rsidR="00594A20">
              <w:rPr>
                <w:rFonts w:cs="Times New Roman"/>
                <w:szCs w:val="24"/>
              </w:rPr>
              <w:t xml:space="preserve"> du fournisseur dans projet similaire</w:t>
            </w:r>
          </w:p>
        </w:tc>
        <w:tc>
          <w:tcPr>
            <w:tcW w:w="2502" w:type="dxa"/>
          </w:tcPr>
          <w:p w14:paraId="4636F597" w14:textId="77777777" w:rsidR="00A923E7" w:rsidRDefault="00A923E7" w:rsidP="001F60EC">
            <w:pPr>
              <w:jc w:val="both"/>
              <w:rPr>
                <w:rFonts w:cs="Times New Roman"/>
                <w:szCs w:val="24"/>
              </w:rPr>
            </w:pPr>
          </w:p>
        </w:tc>
        <w:tc>
          <w:tcPr>
            <w:tcW w:w="3021" w:type="dxa"/>
          </w:tcPr>
          <w:p w14:paraId="45786969" w14:textId="77777777" w:rsidR="00A923E7" w:rsidRDefault="00A923E7" w:rsidP="001F60EC">
            <w:pPr>
              <w:jc w:val="both"/>
              <w:rPr>
                <w:rFonts w:cs="Times New Roman"/>
                <w:szCs w:val="24"/>
              </w:rPr>
            </w:pPr>
          </w:p>
        </w:tc>
      </w:tr>
      <w:tr w:rsidR="00594A20" w14:paraId="6C416BB2" w14:textId="77777777" w:rsidTr="00B460FE">
        <w:tc>
          <w:tcPr>
            <w:tcW w:w="3539" w:type="dxa"/>
          </w:tcPr>
          <w:p w14:paraId="7D71284E" w14:textId="77777777" w:rsidR="00594A20" w:rsidRDefault="00594A20" w:rsidP="001F60EC">
            <w:pPr>
              <w:jc w:val="both"/>
              <w:rPr>
                <w:rFonts w:cs="Times New Roman"/>
                <w:szCs w:val="24"/>
              </w:rPr>
            </w:pPr>
            <w:r>
              <w:rPr>
                <w:rFonts w:cs="Times New Roman"/>
                <w:szCs w:val="24"/>
              </w:rPr>
              <w:t>Nombres de projets à son actif</w:t>
            </w:r>
          </w:p>
        </w:tc>
        <w:tc>
          <w:tcPr>
            <w:tcW w:w="2502" w:type="dxa"/>
          </w:tcPr>
          <w:p w14:paraId="79244499" w14:textId="77777777" w:rsidR="00594A20" w:rsidRDefault="00594A20" w:rsidP="001F60EC">
            <w:pPr>
              <w:jc w:val="both"/>
              <w:rPr>
                <w:rFonts w:cs="Times New Roman"/>
                <w:szCs w:val="24"/>
              </w:rPr>
            </w:pPr>
          </w:p>
        </w:tc>
        <w:tc>
          <w:tcPr>
            <w:tcW w:w="3021" w:type="dxa"/>
          </w:tcPr>
          <w:p w14:paraId="7F68A2FB" w14:textId="77777777" w:rsidR="00594A20" w:rsidRDefault="00594A20" w:rsidP="001F60EC">
            <w:pPr>
              <w:jc w:val="both"/>
              <w:rPr>
                <w:rFonts w:cs="Times New Roman"/>
                <w:szCs w:val="24"/>
              </w:rPr>
            </w:pPr>
          </w:p>
        </w:tc>
      </w:tr>
      <w:tr w:rsidR="00692594" w14:paraId="263F1834" w14:textId="77777777" w:rsidTr="00B460FE">
        <w:tc>
          <w:tcPr>
            <w:tcW w:w="3539" w:type="dxa"/>
          </w:tcPr>
          <w:p w14:paraId="24CD76E3" w14:textId="77777777" w:rsidR="00692594" w:rsidRDefault="00692594" w:rsidP="001F60EC">
            <w:pPr>
              <w:jc w:val="both"/>
              <w:rPr>
                <w:rFonts w:cs="Times New Roman"/>
                <w:szCs w:val="24"/>
              </w:rPr>
            </w:pPr>
            <w:r>
              <w:rPr>
                <w:rFonts w:cs="Times New Roman"/>
                <w:szCs w:val="24"/>
              </w:rPr>
              <w:t>Intégration avec système existant</w:t>
            </w:r>
          </w:p>
        </w:tc>
        <w:tc>
          <w:tcPr>
            <w:tcW w:w="2502" w:type="dxa"/>
          </w:tcPr>
          <w:p w14:paraId="7956B99A" w14:textId="77777777" w:rsidR="00692594" w:rsidRDefault="00692594" w:rsidP="001F60EC">
            <w:pPr>
              <w:jc w:val="both"/>
              <w:rPr>
                <w:rFonts w:cs="Times New Roman"/>
                <w:szCs w:val="24"/>
              </w:rPr>
            </w:pPr>
          </w:p>
        </w:tc>
        <w:tc>
          <w:tcPr>
            <w:tcW w:w="3021" w:type="dxa"/>
          </w:tcPr>
          <w:p w14:paraId="0F1B52AB" w14:textId="77777777" w:rsidR="00692594" w:rsidRDefault="00692594" w:rsidP="001F60EC">
            <w:pPr>
              <w:jc w:val="both"/>
              <w:rPr>
                <w:rFonts w:cs="Times New Roman"/>
                <w:szCs w:val="24"/>
              </w:rPr>
            </w:pPr>
          </w:p>
        </w:tc>
      </w:tr>
      <w:tr w:rsidR="00692594" w14:paraId="3927750B" w14:textId="77777777" w:rsidTr="00B460FE">
        <w:tc>
          <w:tcPr>
            <w:tcW w:w="3539" w:type="dxa"/>
          </w:tcPr>
          <w:p w14:paraId="5D905190" w14:textId="77777777" w:rsidR="00692594" w:rsidRDefault="00692594" w:rsidP="001F60EC">
            <w:pPr>
              <w:jc w:val="both"/>
              <w:rPr>
                <w:rFonts w:cs="Times New Roman"/>
                <w:szCs w:val="24"/>
              </w:rPr>
            </w:pPr>
            <w:r>
              <w:rPr>
                <w:rFonts w:cs="Times New Roman"/>
                <w:szCs w:val="24"/>
              </w:rPr>
              <w:t>Alignement avec les besoins spécifique de 3iL</w:t>
            </w:r>
          </w:p>
        </w:tc>
        <w:tc>
          <w:tcPr>
            <w:tcW w:w="2502" w:type="dxa"/>
          </w:tcPr>
          <w:p w14:paraId="0495F6E1" w14:textId="77777777" w:rsidR="00692594" w:rsidRDefault="00692594" w:rsidP="001F60EC">
            <w:pPr>
              <w:jc w:val="both"/>
              <w:rPr>
                <w:rFonts w:cs="Times New Roman"/>
                <w:szCs w:val="24"/>
              </w:rPr>
            </w:pPr>
          </w:p>
        </w:tc>
        <w:tc>
          <w:tcPr>
            <w:tcW w:w="3021" w:type="dxa"/>
          </w:tcPr>
          <w:p w14:paraId="082CC8FE" w14:textId="77777777" w:rsidR="00692594" w:rsidRDefault="00692594" w:rsidP="001F60EC">
            <w:pPr>
              <w:jc w:val="both"/>
              <w:rPr>
                <w:rFonts w:cs="Times New Roman"/>
                <w:szCs w:val="24"/>
              </w:rPr>
            </w:pPr>
          </w:p>
        </w:tc>
      </w:tr>
      <w:tr w:rsidR="00692594" w14:paraId="33C5D834" w14:textId="77777777" w:rsidTr="00B460FE">
        <w:tc>
          <w:tcPr>
            <w:tcW w:w="3539" w:type="dxa"/>
          </w:tcPr>
          <w:p w14:paraId="39C1E663" w14:textId="77777777" w:rsidR="00692594" w:rsidRDefault="00692594" w:rsidP="001F60EC">
            <w:pPr>
              <w:jc w:val="both"/>
              <w:rPr>
                <w:rFonts w:cs="Times New Roman"/>
                <w:szCs w:val="24"/>
              </w:rPr>
            </w:pPr>
            <w:r>
              <w:rPr>
                <w:rFonts w:cs="Times New Roman"/>
                <w:szCs w:val="24"/>
              </w:rPr>
              <w:t>Conformité aux normes de design actuel</w:t>
            </w:r>
          </w:p>
        </w:tc>
        <w:tc>
          <w:tcPr>
            <w:tcW w:w="2502" w:type="dxa"/>
          </w:tcPr>
          <w:p w14:paraId="5EB03111" w14:textId="77777777" w:rsidR="00692594" w:rsidRDefault="00692594" w:rsidP="001F60EC">
            <w:pPr>
              <w:jc w:val="both"/>
              <w:rPr>
                <w:rFonts w:cs="Times New Roman"/>
                <w:szCs w:val="24"/>
              </w:rPr>
            </w:pPr>
          </w:p>
        </w:tc>
        <w:tc>
          <w:tcPr>
            <w:tcW w:w="3021" w:type="dxa"/>
          </w:tcPr>
          <w:p w14:paraId="28572F7F" w14:textId="77777777" w:rsidR="00692594" w:rsidRDefault="00692594" w:rsidP="001F60EC">
            <w:pPr>
              <w:jc w:val="both"/>
              <w:rPr>
                <w:rFonts w:cs="Times New Roman"/>
                <w:szCs w:val="24"/>
              </w:rPr>
            </w:pPr>
          </w:p>
        </w:tc>
      </w:tr>
      <w:tr w:rsidR="00692594" w14:paraId="257ED71B" w14:textId="77777777" w:rsidTr="00B460FE">
        <w:tc>
          <w:tcPr>
            <w:tcW w:w="3539" w:type="dxa"/>
          </w:tcPr>
          <w:p w14:paraId="48041E27" w14:textId="77777777" w:rsidR="00692594" w:rsidRDefault="00692594" w:rsidP="001F60EC">
            <w:pPr>
              <w:jc w:val="both"/>
              <w:rPr>
                <w:rFonts w:cs="Times New Roman"/>
                <w:szCs w:val="24"/>
              </w:rPr>
            </w:pPr>
            <w:r>
              <w:rPr>
                <w:rFonts w:cs="Times New Roman"/>
                <w:szCs w:val="24"/>
              </w:rPr>
              <w:t>Support maintenance</w:t>
            </w:r>
          </w:p>
        </w:tc>
        <w:tc>
          <w:tcPr>
            <w:tcW w:w="2502" w:type="dxa"/>
          </w:tcPr>
          <w:p w14:paraId="6105A126" w14:textId="77777777" w:rsidR="00692594" w:rsidRDefault="00692594" w:rsidP="001F60EC">
            <w:pPr>
              <w:jc w:val="both"/>
              <w:rPr>
                <w:rFonts w:cs="Times New Roman"/>
                <w:szCs w:val="24"/>
              </w:rPr>
            </w:pPr>
          </w:p>
        </w:tc>
        <w:tc>
          <w:tcPr>
            <w:tcW w:w="3021" w:type="dxa"/>
          </w:tcPr>
          <w:p w14:paraId="3004069F" w14:textId="77777777" w:rsidR="00692594" w:rsidRDefault="00692594" w:rsidP="001F60EC">
            <w:pPr>
              <w:jc w:val="both"/>
              <w:rPr>
                <w:rFonts w:cs="Times New Roman"/>
                <w:szCs w:val="24"/>
              </w:rPr>
            </w:pPr>
          </w:p>
        </w:tc>
      </w:tr>
    </w:tbl>
    <w:p w14:paraId="0E0EFC61" w14:textId="77777777" w:rsidR="00B460FE" w:rsidRDefault="00B460FE" w:rsidP="001F60EC">
      <w:pPr>
        <w:jc w:val="both"/>
        <w:rPr>
          <w:rFonts w:cs="Times New Roman"/>
          <w:szCs w:val="24"/>
        </w:rPr>
      </w:pPr>
    </w:p>
    <w:p w14:paraId="6FF4D958" w14:textId="77777777" w:rsidR="00B71B99" w:rsidRDefault="00B71B99" w:rsidP="001F60EC">
      <w:pPr>
        <w:jc w:val="both"/>
        <w:rPr>
          <w:rFonts w:cs="Times New Roman"/>
          <w:szCs w:val="24"/>
        </w:rPr>
      </w:pPr>
      <w:r>
        <w:rPr>
          <w:rFonts w:cs="Times New Roman"/>
          <w:szCs w:val="24"/>
        </w:rPr>
        <w:t>Pour ces critères, le fournisseur répondant au plus aux attentes et critères aura la pondération la plus élevé</w:t>
      </w:r>
    </w:p>
    <w:p w14:paraId="1F430972" w14:textId="77777777" w:rsidR="00B71B99" w:rsidRDefault="00B71B99" w:rsidP="001F60EC">
      <w:pPr>
        <w:jc w:val="both"/>
        <w:rPr>
          <w:rFonts w:cs="Times New Roman"/>
          <w:szCs w:val="24"/>
        </w:rPr>
      </w:pPr>
    </w:p>
    <w:p w14:paraId="69CE1348" w14:textId="77777777" w:rsidR="002208AF" w:rsidRDefault="002208AF" w:rsidP="001F60EC">
      <w:pPr>
        <w:jc w:val="both"/>
        <w:rPr>
          <w:rFonts w:cs="Times New Roman"/>
          <w:szCs w:val="24"/>
        </w:rPr>
      </w:pPr>
      <w:r w:rsidRPr="002208AF">
        <w:rPr>
          <w:rFonts w:cs="Times New Roman"/>
          <w:szCs w:val="24"/>
        </w:rPr>
        <w:t>De proposer une liste de contrôles à effectuer pour valider la conformité de la solution livrée avec la demande.</w:t>
      </w:r>
    </w:p>
    <w:p w14:paraId="49EEFC66" w14:textId="77777777" w:rsidR="00C40E4A" w:rsidRPr="009C0FAA" w:rsidRDefault="00C40E4A" w:rsidP="00C40E4A">
      <w:pPr>
        <w:jc w:val="both"/>
        <w:rPr>
          <w:rFonts w:cs="Times New Roman"/>
          <w:b/>
          <w:bCs/>
          <w:sz w:val="32"/>
          <w:szCs w:val="32"/>
        </w:rPr>
      </w:pPr>
      <w:r w:rsidRPr="009C0FAA">
        <w:rPr>
          <w:rFonts w:cs="Times New Roman"/>
          <w:b/>
          <w:bCs/>
          <w:sz w:val="32"/>
          <w:szCs w:val="32"/>
        </w:rPr>
        <w:t>Cahier de Recette - Projet Espace Élève 3iL</w:t>
      </w:r>
    </w:p>
    <w:p w14:paraId="7055BFAD" w14:textId="77777777" w:rsidR="00C40E4A" w:rsidRPr="00C40E4A" w:rsidRDefault="00C40E4A" w:rsidP="00C40E4A">
      <w:pPr>
        <w:jc w:val="both"/>
        <w:rPr>
          <w:rFonts w:cs="Times New Roman"/>
          <w:szCs w:val="24"/>
        </w:rPr>
      </w:pPr>
      <w:r w:rsidRPr="00C40E4A">
        <w:rPr>
          <w:rFonts w:cs="Times New Roman"/>
          <w:szCs w:val="24"/>
        </w:rPr>
        <w:t>Informations générales</w:t>
      </w:r>
    </w:p>
    <w:p w14:paraId="24A73BE5" w14:textId="77777777" w:rsidR="00C40E4A" w:rsidRPr="00C40E4A" w:rsidRDefault="00C40E4A" w:rsidP="00C40E4A">
      <w:pPr>
        <w:jc w:val="both"/>
        <w:rPr>
          <w:rFonts w:cs="Times New Roman"/>
          <w:szCs w:val="24"/>
        </w:rPr>
      </w:pPr>
      <w:r w:rsidRPr="00C40E4A">
        <w:rPr>
          <w:rFonts w:cs="Times New Roman"/>
          <w:szCs w:val="24"/>
        </w:rPr>
        <w:t>Projet : Amélioration de l'espace élève</w:t>
      </w:r>
    </w:p>
    <w:p w14:paraId="3E077B3C" w14:textId="7000EEE1" w:rsidR="00C40E4A" w:rsidRPr="00C40E4A" w:rsidRDefault="00C40E4A" w:rsidP="00C40E4A">
      <w:pPr>
        <w:jc w:val="both"/>
        <w:rPr>
          <w:rFonts w:cs="Times New Roman"/>
          <w:szCs w:val="24"/>
        </w:rPr>
      </w:pPr>
      <w:r w:rsidRPr="00C40E4A">
        <w:rPr>
          <w:rFonts w:cs="Times New Roman"/>
          <w:szCs w:val="24"/>
        </w:rPr>
        <w:t>Client : 3iL</w:t>
      </w:r>
    </w:p>
    <w:p w14:paraId="400F8117" w14:textId="77777777" w:rsidR="00C40E4A" w:rsidRPr="00C40E4A" w:rsidRDefault="00C40E4A" w:rsidP="00C40E4A">
      <w:pPr>
        <w:jc w:val="both"/>
        <w:rPr>
          <w:rFonts w:cs="Times New Roman"/>
          <w:szCs w:val="24"/>
        </w:rPr>
      </w:pPr>
      <w:r w:rsidRPr="00C40E4A">
        <w:rPr>
          <w:rFonts w:cs="Times New Roman"/>
          <w:szCs w:val="24"/>
        </w:rPr>
        <w:t>Date : [Date]</w:t>
      </w:r>
    </w:p>
    <w:p w14:paraId="2DD83675" w14:textId="77777777" w:rsidR="00C40E4A" w:rsidRPr="00C40E4A" w:rsidRDefault="00C40E4A" w:rsidP="00C40E4A">
      <w:pPr>
        <w:jc w:val="both"/>
        <w:rPr>
          <w:rFonts w:cs="Times New Roman"/>
          <w:szCs w:val="24"/>
        </w:rPr>
      </w:pPr>
      <w:r w:rsidRPr="00C40E4A">
        <w:rPr>
          <w:rFonts w:cs="Times New Roman"/>
          <w:szCs w:val="24"/>
        </w:rPr>
        <w:lastRenderedPageBreak/>
        <w:t>Objectif</w:t>
      </w:r>
    </w:p>
    <w:p w14:paraId="5FF405C7" w14:textId="59CFCCD6" w:rsidR="00C40E4A" w:rsidRPr="00C40E4A" w:rsidRDefault="00C40E4A" w:rsidP="00C40E4A">
      <w:pPr>
        <w:jc w:val="both"/>
        <w:rPr>
          <w:rFonts w:cs="Times New Roman"/>
          <w:szCs w:val="24"/>
        </w:rPr>
      </w:pPr>
      <w:r w:rsidRPr="00C40E4A">
        <w:rPr>
          <w:rFonts w:cs="Times New Roman"/>
          <w:szCs w:val="24"/>
        </w:rPr>
        <w:t>Ce cahier de recette vise à valider que la solution développée répond aux besoins et aux spécifications définies dans le cahier des charges. Il comprend une série de tests à effectuer pour chaque fonctionnalité du système.</w:t>
      </w:r>
    </w:p>
    <w:p w14:paraId="2F8E8D78" w14:textId="77777777" w:rsidR="00C40E4A" w:rsidRPr="00C40E4A" w:rsidRDefault="00C40E4A" w:rsidP="00C40E4A">
      <w:pPr>
        <w:jc w:val="both"/>
        <w:rPr>
          <w:rFonts w:cs="Times New Roman"/>
          <w:szCs w:val="24"/>
        </w:rPr>
      </w:pPr>
      <w:r w:rsidRPr="00C40E4A">
        <w:rPr>
          <w:rFonts w:cs="Times New Roman"/>
          <w:szCs w:val="24"/>
        </w:rPr>
        <w:t>Tests</w:t>
      </w:r>
    </w:p>
    <w:p w14:paraId="0AD5F6D5" w14:textId="77777777" w:rsidR="00C40E4A" w:rsidRPr="00C40E4A" w:rsidRDefault="00C40E4A" w:rsidP="00C40E4A">
      <w:pPr>
        <w:jc w:val="both"/>
        <w:rPr>
          <w:rFonts w:cs="Times New Roman"/>
          <w:szCs w:val="24"/>
        </w:rPr>
      </w:pPr>
      <w:r w:rsidRPr="00C40E4A">
        <w:rPr>
          <w:rFonts w:cs="Times New Roman"/>
          <w:szCs w:val="24"/>
        </w:rPr>
        <w:t>1. Esthétique du site</w:t>
      </w:r>
    </w:p>
    <w:p w14:paraId="4D6B12BC" w14:textId="77777777" w:rsidR="00C40E4A" w:rsidRPr="00C40E4A" w:rsidRDefault="00C40E4A" w:rsidP="00C40E4A">
      <w:pPr>
        <w:jc w:val="both"/>
        <w:rPr>
          <w:rFonts w:cs="Times New Roman"/>
          <w:szCs w:val="24"/>
        </w:rPr>
      </w:pPr>
      <w:r w:rsidRPr="00C40E4A">
        <w:rPr>
          <w:rFonts w:cs="Times New Roman"/>
          <w:szCs w:val="24"/>
        </w:rPr>
        <w:t xml:space="preserve"> Vérifier que le nouveau design correspond aux standards actuels en matière d'ergonomie et de graphisme.</w:t>
      </w:r>
    </w:p>
    <w:p w14:paraId="1FBA8978" w14:textId="77777777" w:rsidR="00C40E4A" w:rsidRPr="00C40E4A" w:rsidRDefault="00C40E4A" w:rsidP="00C40E4A">
      <w:pPr>
        <w:jc w:val="both"/>
        <w:rPr>
          <w:rFonts w:cs="Times New Roman"/>
          <w:szCs w:val="24"/>
        </w:rPr>
      </w:pPr>
      <w:r w:rsidRPr="00C40E4A">
        <w:rPr>
          <w:rFonts w:cs="Times New Roman"/>
          <w:szCs w:val="24"/>
        </w:rPr>
        <w:t xml:space="preserve"> S'assurer que l'interface utilisateur est attrayante et intuitive pour les différents types d'utilisateurs.</w:t>
      </w:r>
    </w:p>
    <w:p w14:paraId="52388BE5" w14:textId="77777777" w:rsidR="00C40E4A" w:rsidRPr="00C40E4A" w:rsidRDefault="00C40E4A" w:rsidP="00C40E4A">
      <w:pPr>
        <w:jc w:val="both"/>
        <w:rPr>
          <w:rFonts w:cs="Times New Roman"/>
          <w:szCs w:val="24"/>
        </w:rPr>
      </w:pPr>
      <w:r w:rsidRPr="00C40E4A">
        <w:rPr>
          <w:rFonts w:cs="Times New Roman"/>
          <w:szCs w:val="24"/>
        </w:rPr>
        <w:t>2. Authentification</w:t>
      </w:r>
    </w:p>
    <w:p w14:paraId="5E5BBF15" w14:textId="77777777" w:rsidR="00C40E4A" w:rsidRPr="00C40E4A" w:rsidRDefault="00C40E4A" w:rsidP="00C40E4A">
      <w:pPr>
        <w:jc w:val="both"/>
        <w:rPr>
          <w:rFonts w:cs="Times New Roman"/>
          <w:szCs w:val="24"/>
        </w:rPr>
      </w:pPr>
      <w:r w:rsidRPr="00C40E4A">
        <w:rPr>
          <w:rFonts w:cs="Times New Roman"/>
          <w:szCs w:val="24"/>
        </w:rPr>
        <w:t xml:space="preserve"> Tester l'authentification basée sur Microsoft OpenID pour s'assurer de son bon fonctionnement.</w:t>
      </w:r>
    </w:p>
    <w:p w14:paraId="00BE823E" w14:textId="77777777" w:rsidR="00C40E4A" w:rsidRPr="00C40E4A" w:rsidRDefault="00C40E4A" w:rsidP="00C40E4A">
      <w:pPr>
        <w:jc w:val="both"/>
        <w:rPr>
          <w:rFonts w:cs="Times New Roman"/>
          <w:szCs w:val="24"/>
        </w:rPr>
      </w:pPr>
      <w:r w:rsidRPr="00C40E4A">
        <w:rPr>
          <w:rFonts w:cs="Times New Roman"/>
          <w:szCs w:val="24"/>
        </w:rPr>
        <w:t xml:space="preserve"> Vérifier la possibilité de se connecter en utilisant des comptes spécifiques avec email/mot de passe.</w:t>
      </w:r>
    </w:p>
    <w:p w14:paraId="2797306F" w14:textId="77777777" w:rsidR="00C40E4A" w:rsidRPr="00C40E4A" w:rsidRDefault="00C40E4A" w:rsidP="00C40E4A">
      <w:pPr>
        <w:jc w:val="both"/>
        <w:rPr>
          <w:rFonts w:cs="Times New Roman"/>
          <w:szCs w:val="24"/>
        </w:rPr>
      </w:pPr>
      <w:r w:rsidRPr="00C40E4A">
        <w:rPr>
          <w:rFonts w:cs="Times New Roman"/>
          <w:szCs w:val="24"/>
        </w:rPr>
        <w:t>3. Gestion des comptes avec droits de consultation</w:t>
      </w:r>
    </w:p>
    <w:p w14:paraId="6E29D6BC" w14:textId="77777777" w:rsidR="00C40E4A" w:rsidRPr="00C40E4A" w:rsidRDefault="00C40E4A" w:rsidP="00C40E4A">
      <w:pPr>
        <w:jc w:val="both"/>
        <w:rPr>
          <w:rFonts w:cs="Times New Roman"/>
          <w:szCs w:val="24"/>
        </w:rPr>
      </w:pPr>
      <w:r w:rsidRPr="00C40E4A">
        <w:rPr>
          <w:rFonts w:cs="Times New Roman"/>
          <w:szCs w:val="24"/>
        </w:rPr>
        <w:t xml:space="preserve"> Vérifier la possibilité d'associer des comptes ayant droit de consultation à un élève.</w:t>
      </w:r>
    </w:p>
    <w:p w14:paraId="561FC96B" w14:textId="77777777" w:rsidR="00C40E4A" w:rsidRPr="00C40E4A" w:rsidRDefault="00C40E4A" w:rsidP="00C40E4A">
      <w:pPr>
        <w:jc w:val="both"/>
        <w:rPr>
          <w:rFonts w:cs="Times New Roman"/>
          <w:szCs w:val="24"/>
        </w:rPr>
      </w:pPr>
      <w:r w:rsidRPr="00C40E4A">
        <w:rPr>
          <w:rFonts w:cs="Times New Roman"/>
          <w:szCs w:val="24"/>
        </w:rPr>
        <w:t xml:space="preserve"> S'assurer que seuls les élèves concernés ont accès aux informations qui les concernent.</w:t>
      </w:r>
    </w:p>
    <w:p w14:paraId="1C7EEB4F" w14:textId="77777777" w:rsidR="00C40E4A" w:rsidRPr="00C40E4A" w:rsidRDefault="00C40E4A" w:rsidP="00C40E4A">
      <w:pPr>
        <w:jc w:val="both"/>
        <w:rPr>
          <w:rFonts w:cs="Times New Roman"/>
          <w:szCs w:val="24"/>
        </w:rPr>
      </w:pPr>
      <w:r w:rsidRPr="00C40E4A">
        <w:rPr>
          <w:rFonts w:cs="Times New Roman"/>
          <w:szCs w:val="24"/>
        </w:rPr>
        <w:t>4. Présentation adaptée aux utilisateurs</w:t>
      </w:r>
    </w:p>
    <w:p w14:paraId="4C15FC95" w14:textId="77777777" w:rsidR="00C40E4A" w:rsidRPr="00C40E4A" w:rsidRDefault="00C40E4A" w:rsidP="00C40E4A">
      <w:pPr>
        <w:jc w:val="both"/>
        <w:rPr>
          <w:rFonts w:cs="Times New Roman"/>
          <w:szCs w:val="24"/>
        </w:rPr>
      </w:pPr>
      <w:r w:rsidRPr="00C40E4A">
        <w:rPr>
          <w:rFonts w:cs="Times New Roman"/>
          <w:szCs w:val="24"/>
        </w:rPr>
        <w:t xml:space="preserve"> Vérifier que la présentation des informations est adaptée à chaque type d'utilisateur (élève, répondant financier, maître d'apprentissage).</w:t>
      </w:r>
    </w:p>
    <w:p w14:paraId="0287B387" w14:textId="77777777" w:rsidR="00C40E4A" w:rsidRPr="00C40E4A" w:rsidRDefault="00C40E4A" w:rsidP="00C40E4A">
      <w:pPr>
        <w:jc w:val="both"/>
        <w:rPr>
          <w:rFonts w:cs="Times New Roman"/>
          <w:szCs w:val="24"/>
        </w:rPr>
      </w:pPr>
      <w:r w:rsidRPr="00C40E4A">
        <w:rPr>
          <w:rFonts w:cs="Times New Roman"/>
          <w:szCs w:val="24"/>
        </w:rPr>
        <w:t xml:space="preserve"> S'assurer que seuls les élèves concernés ont accès aux informations qui les concernent.</w:t>
      </w:r>
    </w:p>
    <w:p w14:paraId="2AFEFBE4" w14:textId="77777777" w:rsidR="00C40E4A" w:rsidRPr="00C40E4A" w:rsidRDefault="00C40E4A" w:rsidP="00C40E4A">
      <w:pPr>
        <w:jc w:val="both"/>
        <w:rPr>
          <w:rFonts w:cs="Times New Roman"/>
          <w:szCs w:val="24"/>
        </w:rPr>
      </w:pPr>
      <w:r w:rsidRPr="00C40E4A">
        <w:rPr>
          <w:rFonts w:cs="Times New Roman"/>
          <w:szCs w:val="24"/>
        </w:rPr>
        <w:t>5. Facilité d'utilisation pour les personnels de l'école</w:t>
      </w:r>
    </w:p>
    <w:p w14:paraId="13121600" w14:textId="77777777" w:rsidR="00C40E4A" w:rsidRPr="00C40E4A" w:rsidRDefault="00C40E4A" w:rsidP="00C40E4A">
      <w:pPr>
        <w:jc w:val="both"/>
        <w:rPr>
          <w:rFonts w:cs="Times New Roman"/>
          <w:szCs w:val="24"/>
        </w:rPr>
      </w:pPr>
      <w:r w:rsidRPr="00C40E4A">
        <w:rPr>
          <w:rFonts w:cs="Times New Roman"/>
          <w:szCs w:val="24"/>
        </w:rPr>
        <w:t xml:space="preserve"> Tester le système de publication pour s'assurer qu'il est convivial et intuitif pour les personnels administratifs.</w:t>
      </w:r>
    </w:p>
    <w:p w14:paraId="37E2C303" w14:textId="77777777" w:rsidR="00C40E4A" w:rsidRPr="00C40E4A" w:rsidRDefault="00C40E4A" w:rsidP="00C40E4A">
      <w:pPr>
        <w:jc w:val="both"/>
        <w:rPr>
          <w:rFonts w:cs="Times New Roman"/>
          <w:szCs w:val="24"/>
        </w:rPr>
      </w:pPr>
      <w:r w:rsidRPr="00C40E4A">
        <w:rPr>
          <w:rFonts w:cs="Times New Roman"/>
          <w:szCs w:val="24"/>
        </w:rPr>
        <w:t xml:space="preserve"> Vérifier la possibilité de mettre à jour le contenu, notamment les documents (PDF), de manière efficace et sans difficultés techniques.</w:t>
      </w:r>
    </w:p>
    <w:p w14:paraId="116008BC" w14:textId="77777777" w:rsidR="00C40E4A" w:rsidRPr="00C40E4A" w:rsidRDefault="00C40E4A" w:rsidP="00C40E4A">
      <w:pPr>
        <w:jc w:val="both"/>
        <w:rPr>
          <w:rFonts w:cs="Times New Roman"/>
          <w:szCs w:val="24"/>
        </w:rPr>
      </w:pPr>
      <w:r w:rsidRPr="00C40E4A">
        <w:rPr>
          <w:rFonts w:cs="Times New Roman"/>
          <w:szCs w:val="24"/>
        </w:rPr>
        <w:t>6. Sécurité du site</w:t>
      </w:r>
    </w:p>
    <w:p w14:paraId="2C3BC214" w14:textId="77777777" w:rsidR="00C40E4A" w:rsidRPr="00C40E4A" w:rsidRDefault="00C40E4A" w:rsidP="00C40E4A">
      <w:pPr>
        <w:jc w:val="both"/>
        <w:rPr>
          <w:rFonts w:cs="Times New Roman"/>
          <w:szCs w:val="24"/>
        </w:rPr>
      </w:pPr>
      <w:r w:rsidRPr="00C40E4A">
        <w:rPr>
          <w:rFonts w:cs="Times New Roman"/>
          <w:szCs w:val="24"/>
        </w:rPr>
        <w:t xml:space="preserve"> Vérifier que le site est sécurisé et que les données des utilisateurs sont protégées.</w:t>
      </w:r>
    </w:p>
    <w:p w14:paraId="0B91526F" w14:textId="77777777" w:rsidR="00C40E4A" w:rsidRPr="00C40E4A" w:rsidRDefault="00C40E4A" w:rsidP="00C40E4A">
      <w:pPr>
        <w:jc w:val="both"/>
        <w:rPr>
          <w:rFonts w:cs="Times New Roman"/>
          <w:szCs w:val="24"/>
        </w:rPr>
      </w:pPr>
      <w:r w:rsidRPr="00C40E4A">
        <w:rPr>
          <w:rFonts w:cs="Times New Roman"/>
          <w:szCs w:val="24"/>
        </w:rPr>
        <w:t xml:space="preserve"> S'assurer que seuls les adresses IP de l'école peuvent accéder à la partie administrative du site.</w:t>
      </w:r>
    </w:p>
    <w:p w14:paraId="611425A5" w14:textId="77777777" w:rsidR="00C40E4A" w:rsidRPr="00C40E4A" w:rsidRDefault="00C40E4A" w:rsidP="00C40E4A">
      <w:pPr>
        <w:jc w:val="both"/>
        <w:rPr>
          <w:rFonts w:cs="Times New Roman"/>
          <w:szCs w:val="24"/>
        </w:rPr>
      </w:pPr>
      <w:r w:rsidRPr="00C40E4A">
        <w:rPr>
          <w:rFonts w:cs="Times New Roman"/>
          <w:szCs w:val="24"/>
        </w:rPr>
        <w:t>7. Migration de l'existant</w:t>
      </w:r>
    </w:p>
    <w:p w14:paraId="5CF5030E" w14:textId="77777777" w:rsidR="00C40E4A" w:rsidRPr="00C40E4A" w:rsidRDefault="00C40E4A" w:rsidP="00C40E4A">
      <w:pPr>
        <w:jc w:val="both"/>
        <w:rPr>
          <w:rFonts w:cs="Times New Roman"/>
          <w:szCs w:val="24"/>
        </w:rPr>
      </w:pPr>
      <w:r w:rsidRPr="00C40E4A">
        <w:rPr>
          <w:rFonts w:cs="Times New Roman"/>
          <w:szCs w:val="24"/>
        </w:rPr>
        <w:t xml:space="preserve"> Planifier et réaliser la migration de l'existant vers le nouveau système.</w:t>
      </w:r>
    </w:p>
    <w:p w14:paraId="3E83214E" w14:textId="77777777" w:rsidR="00C40E4A" w:rsidRPr="00C40E4A" w:rsidRDefault="00C40E4A" w:rsidP="00C40E4A">
      <w:pPr>
        <w:jc w:val="both"/>
        <w:rPr>
          <w:rFonts w:cs="Times New Roman"/>
          <w:szCs w:val="24"/>
        </w:rPr>
      </w:pPr>
      <w:r w:rsidRPr="00C40E4A">
        <w:rPr>
          <w:rFonts w:cs="Times New Roman"/>
          <w:szCs w:val="24"/>
        </w:rPr>
        <w:t xml:space="preserve"> Tester la migration pour s'assurer de l'intégrité des données et de la continuité du service.</w:t>
      </w:r>
    </w:p>
    <w:p w14:paraId="47A1726B" w14:textId="77777777" w:rsidR="00C40E4A" w:rsidRPr="00C40E4A" w:rsidRDefault="00C40E4A" w:rsidP="00C40E4A">
      <w:pPr>
        <w:jc w:val="both"/>
        <w:rPr>
          <w:rFonts w:cs="Times New Roman"/>
          <w:szCs w:val="24"/>
        </w:rPr>
      </w:pPr>
      <w:r w:rsidRPr="00C40E4A">
        <w:rPr>
          <w:rFonts w:cs="Times New Roman"/>
          <w:szCs w:val="24"/>
        </w:rPr>
        <w:t>8. Tests de charge et de performance</w:t>
      </w:r>
    </w:p>
    <w:p w14:paraId="17AF5ED8" w14:textId="77777777" w:rsidR="00C40E4A" w:rsidRPr="00C40E4A" w:rsidRDefault="00C40E4A" w:rsidP="00C40E4A">
      <w:pPr>
        <w:jc w:val="both"/>
        <w:rPr>
          <w:rFonts w:cs="Times New Roman"/>
          <w:szCs w:val="24"/>
        </w:rPr>
      </w:pPr>
      <w:r w:rsidRPr="00C40E4A">
        <w:rPr>
          <w:rFonts w:cs="Times New Roman"/>
          <w:szCs w:val="24"/>
        </w:rPr>
        <w:lastRenderedPageBreak/>
        <w:t xml:space="preserve"> Effectuer des tests de charge pour évaluer la capacité du système à gérer un grand nombre d'utilisateurs simultanément.</w:t>
      </w:r>
    </w:p>
    <w:p w14:paraId="3DD6547E" w14:textId="77777777" w:rsidR="00C40E4A" w:rsidRPr="00C40E4A" w:rsidRDefault="00C40E4A" w:rsidP="00C40E4A">
      <w:pPr>
        <w:jc w:val="both"/>
        <w:rPr>
          <w:rFonts w:cs="Times New Roman"/>
          <w:szCs w:val="24"/>
        </w:rPr>
      </w:pPr>
      <w:r w:rsidRPr="00C40E4A">
        <w:rPr>
          <w:rFonts w:cs="Times New Roman"/>
          <w:szCs w:val="24"/>
        </w:rPr>
        <w:t xml:space="preserve"> Tester la performance du site pour garantir des temps de réponse acceptables.</w:t>
      </w:r>
    </w:p>
    <w:p w14:paraId="62743F50" w14:textId="77777777" w:rsidR="00C40E4A" w:rsidRPr="00C40E4A" w:rsidRDefault="00C40E4A" w:rsidP="00C40E4A">
      <w:pPr>
        <w:jc w:val="both"/>
        <w:rPr>
          <w:rFonts w:cs="Times New Roman"/>
          <w:szCs w:val="24"/>
        </w:rPr>
      </w:pPr>
      <w:r w:rsidRPr="00C40E4A">
        <w:rPr>
          <w:rFonts w:cs="Times New Roman"/>
          <w:szCs w:val="24"/>
        </w:rPr>
        <w:t>9. Formation des utilisateurs</w:t>
      </w:r>
    </w:p>
    <w:p w14:paraId="20ADBC3A" w14:textId="77777777" w:rsidR="00C40E4A" w:rsidRPr="00C40E4A" w:rsidRDefault="00C40E4A" w:rsidP="00C40E4A">
      <w:pPr>
        <w:jc w:val="both"/>
        <w:rPr>
          <w:rFonts w:cs="Times New Roman"/>
          <w:szCs w:val="24"/>
        </w:rPr>
      </w:pPr>
      <w:r w:rsidRPr="00C40E4A">
        <w:rPr>
          <w:rFonts w:cs="Times New Roman"/>
          <w:szCs w:val="24"/>
        </w:rPr>
        <w:t xml:space="preserve"> Planifier et réaliser des sessions de formation pour les utilisateurs finaux.</w:t>
      </w:r>
    </w:p>
    <w:p w14:paraId="441AC095" w14:textId="77777777" w:rsidR="00C40E4A" w:rsidRPr="00C40E4A" w:rsidRDefault="00C40E4A" w:rsidP="00C40E4A">
      <w:pPr>
        <w:jc w:val="both"/>
        <w:rPr>
          <w:rFonts w:cs="Times New Roman"/>
          <w:szCs w:val="24"/>
        </w:rPr>
      </w:pPr>
      <w:r w:rsidRPr="00C40E4A">
        <w:rPr>
          <w:rFonts w:cs="Times New Roman"/>
          <w:szCs w:val="24"/>
        </w:rPr>
        <w:t xml:space="preserve"> S'assurer que les utilisateurs sont à l'aise avec les fonctionnalités offertes par la solution.</w:t>
      </w:r>
    </w:p>
    <w:p w14:paraId="515AE0DB" w14:textId="77777777" w:rsidR="00C40E4A" w:rsidRPr="00C40E4A" w:rsidRDefault="00C40E4A" w:rsidP="00C40E4A">
      <w:pPr>
        <w:jc w:val="both"/>
        <w:rPr>
          <w:rFonts w:cs="Times New Roman"/>
          <w:szCs w:val="24"/>
        </w:rPr>
      </w:pPr>
      <w:r w:rsidRPr="00C40E4A">
        <w:rPr>
          <w:rFonts w:cs="Times New Roman"/>
          <w:szCs w:val="24"/>
        </w:rPr>
        <w:t>10. Documentation et support</w:t>
      </w:r>
    </w:p>
    <w:p w14:paraId="26710B66" w14:textId="77777777" w:rsidR="00C40E4A" w:rsidRPr="00C40E4A" w:rsidRDefault="00C40E4A" w:rsidP="00C40E4A">
      <w:pPr>
        <w:jc w:val="both"/>
        <w:rPr>
          <w:rFonts w:cs="Times New Roman"/>
          <w:szCs w:val="24"/>
        </w:rPr>
      </w:pPr>
      <w:r w:rsidRPr="00C40E4A">
        <w:rPr>
          <w:rFonts w:cs="Times New Roman"/>
          <w:szCs w:val="24"/>
        </w:rPr>
        <w:t xml:space="preserve"> Fournir une documentation complète et claire sur l'utilisation du site et ses fonctionnalités.</w:t>
      </w:r>
    </w:p>
    <w:p w14:paraId="57CE8D3A" w14:textId="59CF19BA" w:rsidR="00C40E4A" w:rsidRPr="002208AF" w:rsidRDefault="00C40E4A" w:rsidP="00C40E4A">
      <w:pPr>
        <w:jc w:val="both"/>
        <w:rPr>
          <w:rFonts w:cs="Times New Roman"/>
          <w:szCs w:val="24"/>
        </w:rPr>
      </w:pPr>
      <w:r w:rsidRPr="00C40E4A">
        <w:rPr>
          <w:rFonts w:cs="Times New Roman"/>
          <w:szCs w:val="24"/>
        </w:rPr>
        <w:t xml:space="preserve"> Mettre en place un support technique réactif pour répondre aux questions et aux problèmes des utilisateurs.</w:t>
      </w:r>
    </w:p>
    <w:p w14:paraId="380A2FD2" w14:textId="77777777" w:rsidR="00E544D7" w:rsidRDefault="00E544D7" w:rsidP="001F60EC">
      <w:pPr>
        <w:jc w:val="both"/>
        <w:rPr>
          <w:rFonts w:cs="Times New Roman"/>
          <w:szCs w:val="24"/>
        </w:rPr>
      </w:pPr>
    </w:p>
    <w:p w14:paraId="6AD47C29" w14:textId="77777777" w:rsidR="00223249" w:rsidRDefault="00223249" w:rsidP="00E544D7">
      <w:pPr>
        <w:jc w:val="both"/>
        <w:rPr>
          <w:rFonts w:cs="Times New Roman"/>
          <w:szCs w:val="24"/>
        </w:rPr>
      </w:pPr>
    </w:p>
    <w:p w14:paraId="097D64F1" w14:textId="51CBA1F1" w:rsidR="00223249" w:rsidRDefault="00223249" w:rsidP="00E544D7">
      <w:pPr>
        <w:jc w:val="both"/>
        <w:rPr>
          <w:rFonts w:cs="Times New Roman"/>
          <w:szCs w:val="24"/>
        </w:rPr>
      </w:pPr>
      <w:r>
        <w:rPr>
          <w:rFonts w:cs="Times New Roman"/>
          <w:szCs w:val="24"/>
        </w:rPr>
        <w:t>Diagramme de cas d’utilisation</w:t>
      </w:r>
    </w:p>
    <w:p w14:paraId="6EA9EDDC" w14:textId="263A68A2" w:rsidR="00223249" w:rsidRDefault="000C0DE4" w:rsidP="00E544D7">
      <w:pPr>
        <w:jc w:val="both"/>
        <w:rPr>
          <w:rFonts w:cs="Times New Roman"/>
          <w:szCs w:val="24"/>
        </w:rPr>
      </w:pPr>
      <w:r>
        <w:rPr>
          <w:noProof/>
        </w:rPr>
        <w:drawing>
          <wp:inline distT="0" distB="0" distL="0" distR="0" wp14:anchorId="29CCD4E9" wp14:editId="787A3605">
            <wp:extent cx="5760720" cy="5257800"/>
            <wp:effectExtent l="0" t="0" r="0" b="0"/>
            <wp:docPr id="1048321009" name="Image 1" descr="Une image contenant texte, document, diagramm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321009" name="Image 1" descr="Une image contenant texte, document, diagramme, capture d’écran&#10;&#10;Description générée automatiquement"/>
                    <pic:cNvPicPr/>
                  </pic:nvPicPr>
                  <pic:blipFill>
                    <a:blip r:embed="rId8"/>
                    <a:stretch>
                      <a:fillRect/>
                    </a:stretch>
                  </pic:blipFill>
                  <pic:spPr>
                    <a:xfrm>
                      <a:off x="0" y="0"/>
                      <a:ext cx="5760720" cy="5257800"/>
                    </a:xfrm>
                    <a:prstGeom prst="rect">
                      <a:avLst/>
                    </a:prstGeom>
                  </pic:spPr>
                </pic:pic>
              </a:graphicData>
            </a:graphic>
          </wp:inline>
        </w:drawing>
      </w:r>
    </w:p>
    <w:p w14:paraId="4961DCA0" w14:textId="4DDE8572" w:rsidR="002D61A4" w:rsidRDefault="002D61A4" w:rsidP="00E544D7">
      <w:pPr>
        <w:jc w:val="both"/>
        <w:rPr>
          <w:rFonts w:cs="Times New Roman"/>
          <w:szCs w:val="24"/>
        </w:rPr>
      </w:pPr>
      <w:r>
        <w:rPr>
          <w:rFonts w:cs="Times New Roman"/>
          <w:szCs w:val="24"/>
        </w:rPr>
        <w:lastRenderedPageBreak/>
        <w:t>Diagramme gant ou retro</w:t>
      </w:r>
    </w:p>
    <w:p w14:paraId="5857E601" w14:textId="496C36F4" w:rsidR="002D61A4" w:rsidRDefault="002D61A4" w:rsidP="00E544D7">
      <w:pPr>
        <w:jc w:val="both"/>
        <w:rPr>
          <w:rFonts w:cs="Times New Roman"/>
          <w:szCs w:val="24"/>
        </w:rPr>
      </w:pPr>
      <w:r>
        <w:rPr>
          <w:noProof/>
        </w:rPr>
        <w:drawing>
          <wp:inline distT="0" distB="0" distL="0" distR="0" wp14:anchorId="578508EE" wp14:editId="15DA948B">
            <wp:extent cx="5760720" cy="2842895"/>
            <wp:effectExtent l="0" t="0" r="0" b="0"/>
            <wp:docPr id="1514565360"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565360" name="Image 1" descr="Une image contenant texte, capture d’écran, Police, ligne&#10;&#10;Description générée automatiquement"/>
                    <pic:cNvPicPr/>
                  </pic:nvPicPr>
                  <pic:blipFill>
                    <a:blip r:embed="rId9"/>
                    <a:stretch>
                      <a:fillRect/>
                    </a:stretch>
                  </pic:blipFill>
                  <pic:spPr>
                    <a:xfrm>
                      <a:off x="0" y="0"/>
                      <a:ext cx="5760720" cy="2842895"/>
                    </a:xfrm>
                    <a:prstGeom prst="rect">
                      <a:avLst/>
                    </a:prstGeom>
                  </pic:spPr>
                </pic:pic>
              </a:graphicData>
            </a:graphic>
          </wp:inline>
        </w:drawing>
      </w:r>
    </w:p>
    <w:p w14:paraId="10518D04" w14:textId="77777777" w:rsidR="002D61A4" w:rsidRDefault="002D61A4" w:rsidP="00E544D7">
      <w:pPr>
        <w:jc w:val="both"/>
        <w:rPr>
          <w:rFonts w:cs="Times New Roman"/>
          <w:szCs w:val="24"/>
        </w:rPr>
      </w:pPr>
    </w:p>
    <w:p w14:paraId="23702A7A" w14:textId="48A2310C" w:rsidR="002D61A4" w:rsidRDefault="002D61A4" w:rsidP="00E544D7">
      <w:pPr>
        <w:jc w:val="both"/>
        <w:rPr>
          <w:rFonts w:cs="Times New Roman"/>
          <w:szCs w:val="24"/>
        </w:rPr>
      </w:pPr>
      <w:r>
        <w:rPr>
          <w:noProof/>
        </w:rPr>
        <w:drawing>
          <wp:inline distT="0" distB="0" distL="0" distR="0" wp14:anchorId="1140638B" wp14:editId="6FBDA745">
            <wp:extent cx="5760720" cy="1536065"/>
            <wp:effectExtent l="0" t="0" r="0" b="6985"/>
            <wp:docPr id="901942160" name="Image 1" descr="Une image contenant capture d’écran, texte, Caractère color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942160" name="Image 1" descr="Une image contenant capture d’écran, texte, Caractère coloré, ligne&#10;&#10;Description générée automatiquement"/>
                    <pic:cNvPicPr/>
                  </pic:nvPicPr>
                  <pic:blipFill>
                    <a:blip r:embed="rId10"/>
                    <a:stretch>
                      <a:fillRect/>
                    </a:stretch>
                  </pic:blipFill>
                  <pic:spPr>
                    <a:xfrm>
                      <a:off x="0" y="0"/>
                      <a:ext cx="5760720" cy="1536065"/>
                    </a:xfrm>
                    <a:prstGeom prst="rect">
                      <a:avLst/>
                    </a:prstGeom>
                  </pic:spPr>
                </pic:pic>
              </a:graphicData>
            </a:graphic>
          </wp:inline>
        </w:drawing>
      </w:r>
    </w:p>
    <w:p w14:paraId="41B7ADEF" w14:textId="71224C04" w:rsidR="002D61A4" w:rsidRDefault="002D61A4" w:rsidP="00E544D7">
      <w:pPr>
        <w:jc w:val="both"/>
        <w:rPr>
          <w:rFonts w:cs="Times New Roman"/>
          <w:szCs w:val="24"/>
        </w:rPr>
      </w:pPr>
      <w:r>
        <w:rPr>
          <w:noProof/>
        </w:rPr>
        <w:drawing>
          <wp:inline distT="0" distB="0" distL="0" distR="0" wp14:anchorId="4BCB23E6" wp14:editId="462FB13F">
            <wp:extent cx="5760720" cy="2192020"/>
            <wp:effectExtent l="0" t="0" r="0" b="0"/>
            <wp:docPr id="1463220530" name="Image 1" descr="Une image contenant texte, ligne, diagramm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220530" name="Image 1" descr="Une image contenant texte, ligne, diagramme, capture d’écran&#10;&#10;Description générée automatiquement"/>
                    <pic:cNvPicPr/>
                  </pic:nvPicPr>
                  <pic:blipFill>
                    <a:blip r:embed="rId11"/>
                    <a:stretch>
                      <a:fillRect/>
                    </a:stretch>
                  </pic:blipFill>
                  <pic:spPr>
                    <a:xfrm>
                      <a:off x="0" y="0"/>
                      <a:ext cx="5760720" cy="2192020"/>
                    </a:xfrm>
                    <a:prstGeom prst="rect">
                      <a:avLst/>
                    </a:prstGeom>
                  </pic:spPr>
                </pic:pic>
              </a:graphicData>
            </a:graphic>
          </wp:inline>
        </w:drawing>
      </w:r>
    </w:p>
    <w:p w14:paraId="1E996C0F" w14:textId="1205E35C" w:rsidR="002D61A4" w:rsidRPr="002208AF" w:rsidRDefault="002D61A4" w:rsidP="00E544D7">
      <w:pPr>
        <w:jc w:val="both"/>
        <w:rPr>
          <w:rFonts w:cs="Times New Roman"/>
          <w:szCs w:val="24"/>
        </w:rPr>
      </w:pPr>
      <w:r>
        <w:rPr>
          <w:noProof/>
        </w:rPr>
        <w:lastRenderedPageBreak/>
        <w:drawing>
          <wp:inline distT="0" distB="0" distL="0" distR="0" wp14:anchorId="06F00CED" wp14:editId="00528F94">
            <wp:extent cx="5760720" cy="3489325"/>
            <wp:effectExtent l="0" t="0" r="0" b="0"/>
            <wp:docPr id="589469590" name="Image 1" descr="Une image contenant texte, capture d’écran, diagramm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469590" name="Image 1" descr="Une image contenant texte, capture d’écran, diagramme, Tracé&#10;&#10;Description générée automatiquement"/>
                    <pic:cNvPicPr/>
                  </pic:nvPicPr>
                  <pic:blipFill>
                    <a:blip r:embed="rId12"/>
                    <a:stretch>
                      <a:fillRect/>
                    </a:stretch>
                  </pic:blipFill>
                  <pic:spPr>
                    <a:xfrm>
                      <a:off x="0" y="0"/>
                      <a:ext cx="5760720" cy="3489325"/>
                    </a:xfrm>
                    <a:prstGeom prst="rect">
                      <a:avLst/>
                    </a:prstGeom>
                  </pic:spPr>
                </pic:pic>
              </a:graphicData>
            </a:graphic>
          </wp:inline>
        </w:drawing>
      </w:r>
    </w:p>
    <w:sectPr w:rsidR="002D61A4" w:rsidRPr="002208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A494C"/>
    <w:multiLevelType w:val="hybridMultilevel"/>
    <w:tmpl w:val="7084117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7D74C1"/>
    <w:multiLevelType w:val="hybridMultilevel"/>
    <w:tmpl w:val="DBD2ABC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E0F56A9"/>
    <w:multiLevelType w:val="multilevel"/>
    <w:tmpl w:val="9F982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016B86"/>
    <w:multiLevelType w:val="hybridMultilevel"/>
    <w:tmpl w:val="8966819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43A0513"/>
    <w:multiLevelType w:val="multilevel"/>
    <w:tmpl w:val="D8E20C5A"/>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CF90AB8"/>
    <w:multiLevelType w:val="hybridMultilevel"/>
    <w:tmpl w:val="B21C5B7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3E23176"/>
    <w:multiLevelType w:val="multilevel"/>
    <w:tmpl w:val="90BE3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E54BF1"/>
    <w:multiLevelType w:val="hybridMultilevel"/>
    <w:tmpl w:val="3B12828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7EA3B6E"/>
    <w:multiLevelType w:val="hybridMultilevel"/>
    <w:tmpl w:val="48F6828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1AF0713"/>
    <w:multiLevelType w:val="hybridMultilevel"/>
    <w:tmpl w:val="32069C9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2980A97"/>
    <w:multiLevelType w:val="hybridMultilevel"/>
    <w:tmpl w:val="8E8AB514"/>
    <w:lvl w:ilvl="0" w:tplc="D592CDDA">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42139DB"/>
    <w:multiLevelType w:val="hybridMultilevel"/>
    <w:tmpl w:val="8BF019C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B1E4512"/>
    <w:multiLevelType w:val="hybridMultilevel"/>
    <w:tmpl w:val="1088AA04"/>
    <w:lvl w:ilvl="0" w:tplc="A2D679C6">
      <w:start w:val="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8473D38"/>
    <w:multiLevelType w:val="hybridMultilevel"/>
    <w:tmpl w:val="7D1C0BA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A0F0411"/>
    <w:multiLevelType w:val="multilevel"/>
    <w:tmpl w:val="4CD4E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19A7FA0"/>
    <w:multiLevelType w:val="hybridMultilevel"/>
    <w:tmpl w:val="A334A80E"/>
    <w:lvl w:ilvl="0" w:tplc="90D82FF2">
      <w:start w:val="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9DE7E8E"/>
    <w:multiLevelType w:val="hybridMultilevel"/>
    <w:tmpl w:val="B11C0ED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BA4108C"/>
    <w:multiLevelType w:val="hybridMultilevel"/>
    <w:tmpl w:val="4A2E3856"/>
    <w:lvl w:ilvl="0" w:tplc="2236FCB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F6F228C"/>
    <w:multiLevelType w:val="hybridMultilevel"/>
    <w:tmpl w:val="21E21C0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13251818">
    <w:abstractNumId w:val="10"/>
  </w:num>
  <w:num w:numId="2" w16cid:durableId="33966702">
    <w:abstractNumId w:val="17"/>
  </w:num>
  <w:num w:numId="3" w16cid:durableId="2105608907">
    <w:abstractNumId w:val="11"/>
  </w:num>
  <w:num w:numId="4" w16cid:durableId="964626209">
    <w:abstractNumId w:val="12"/>
  </w:num>
  <w:num w:numId="5" w16cid:durableId="764419335">
    <w:abstractNumId w:val="14"/>
  </w:num>
  <w:num w:numId="6" w16cid:durableId="49040333">
    <w:abstractNumId w:val="2"/>
  </w:num>
  <w:num w:numId="7" w16cid:durableId="665478238">
    <w:abstractNumId w:val="6"/>
  </w:num>
  <w:num w:numId="8" w16cid:durableId="1876504847">
    <w:abstractNumId w:val="15"/>
  </w:num>
  <w:num w:numId="9" w16cid:durableId="1958557070">
    <w:abstractNumId w:val="4"/>
  </w:num>
  <w:num w:numId="10" w16cid:durableId="500125839">
    <w:abstractNumId w:val="8"/>
  </w:num>
  <w:num w:numId="11" w16cid:durableId="126168594">
    <w:abstractNumId w:val="7"/>
  </w:num>
  <w:num w:numId="12" w16cid:durableId="1425880467">
    <w:abstractNumId w:val="1"/>
  </w:num>
  <w:num w:numId="13" w16cid:durableId="1804692870">
    <w:abstractNumId w:val="0"/>
  </w:num>
  <w:num w:numId="14" w16cid:durableId="1291664794">
    <w:abstractNumId w:val="16"/>
  </w:num>
  <w:num w:numId="15" w16cid:durableId="1734348008">
    <w:abstractNumId w:val="9"/>
  </w:num>
  <w:num w:numId="16" w16cid:durableId="579994991">
    <w:abstractNumId w:val="3"/>
  </w:num>
  <w:num w:numId="17" w16cid:durableId="336538919">
    <w:abstractNumId w:val="18"/>
  </w:num>
  <w:num w:numId="18" w16cid:durableId="1244100528">
    <w:abstractNumId w:val="13"/>
  </w:num>
  <w:num w:numId="19" w16cid:durableId="14212969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020"/>
    <w:rsid w:val="0001685A"/>
    <w:rsid w:val="000935DC"/>
    <w:rsid w:val="00095709"/>
    <w:rsid w:val="000C0DE4"/>
    <w:rsid w:val="000C4BB4"/>
    <w:rsid w:val="00105ABA"/>
    <w:rsid w:val="001672AB"/>
    <w:rsid w:val="0019218C"/>
    <w:rsid w:val="001C01D5"/>
    <w:rsid w:val="001C6F2A"/>
    <w:rsid w:val="001F60EC"/>
    <w:rsid w:val="00206F39"/>
    <w:rsid w:val="002208AF"/>
    <w:rsid w:val="00223249"/>
    <w:rsid w:val="002D61A4"/>
    <w:rsid w:val="00303B78"/>
    <w:rsid w:val="0031200F"/>
    <w:rsid w:val="0031373B"/>
    <w:rsid w:val="00364574"/>
    <w:rsid w:val="004B509D"/>
    <w:rsid w:val="004E575D"/>
    <w:rsid w:val="00567899"/>
    <w:rsid w:val="00570BF0"/>
    <w:rsid w:val="00594A20"/>
    <w:rsid w:val="005D05E5"/>
    <w:rsid w:val="00613DAE"/>
    <w:rsid w:val="00625F69"/>
    <w:rsid w:val="006567DC"/>
    <w:rsid w:val="0065732B"/>
    <w:rsid w:val="00670AF3"/>
    <w:rsid w:val="00670F2E"/>
    <w:rsid w:val="00692594"/>
    <w:rsid w:val="00737F46"/>
    <w:rsid w:val="007A0D86"/>
    <w:rsid w:val="008A2B77"/>
    <w:rsid w:val="009A0BE5"/>
    <w:rsid w:val="009C0FAA"/>
    <w:rsid w:val="009D48DA"/>
    <w:rsid w:val="009E5259"/>
    <w:rsid w:val="00A74F82"/>
    <w:rsid w:val="00A820FE"/>
    <w:rsid w:val="00A923E7"/>
    <w:rsid w:val="00AD3F5F"/>
    <w:rsid w:val="00B0112E"/>
    <w:rsid w:val="00B460FE"/>
    <w:rsid w:val="00B71B99"/>
    <w:rsid w:val="00C31A13"/>
    <w:rsid w:val="00C37020"/>
    <w:rsid w:val="00C40E4A"/>
    <w:rsid w:val="00C67ABD"/>
    <w:rsid w:val="00C70BFE"/>
    <w:rsid w:val="00CA0A18"/>
    <w:rsid w:val="00D533BF"/>
    <w:rsid w:val="00D6135B"/>
    <w:rsid w:val="00DC4EDD"/>
    <w:rsid w:val="00E4553B"/>
    <w:rsid w:val="00E544D7"/>
    <w:rsid w:val="00E8030C"/>
    <w:rsid w:val="00EB4FC8"/>
    <w:rsid w:val="00F06333"/>
    <w:rsid w:val="00F869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88E80"/>
  <w15:chartTrackingRefBased/>
  <w15:docId w15:val="{C182900B-53B6-4CE8-8887-5B4B050B9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E4A"/>
    <w:rPr>
      <w:rFonts w:ascii="Times New Roman" w:hAnsi="Times New Roman"/>
      <w:sz w:val="24"/>
    </w:rPr>
  </w:style>
  <w:style w:type="paragraph" w:styleId="Titre1">
    <w:name w:val="heading 1"/>
    <w:basedOn w:val="Normal"/>
    <w:next w:val="Normal"/>
    <w:link w:val="Titre1Car"/>
    <w:uiPriority w:val="9"/>
    <w:qFormat/>
    <w:rsid w:val="00C40E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C40E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C40E4A"/>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itre4">
    <w:name w:val="heading 4"/>
    <w:basedOn w:val="Normal"/>
    <w:link w:val="Titre4Car"/>
    <w:uiPriority w:val="9"/>
    <w:qFormat/>
    <w:rsid w:val="000935DC"/>
    <w:pPr>
      <w:spacing w:before="100" w:beforeAutospacing="1" w:after="100" w:afterAutospacing="1" w:line="240" w:lineRule="auto"/>
      <w:outlineLvl w:val="3"/>
    </w:pPr>
    <w:rPr>
      <w:rFonts w:eastAsia="Times New Roman" w:cs="Times New Roman"/>
      <w:b/>
      <w:bCs/>
      <w:szCs w:val="24"/>
      <w:lang w:eastAsia="fr-FR"/>
    </w:rPr>
  </w:style>
  <w:style w:type="paragraph" w:styleId="Titre5">
    <w:name w:val="heading 5"/>
    <w:basedOn w:val="Normal"/>
    <w:link w:val="Titre5Car"/>
    <w:uiPriority w:val="9"/>
    <w:qFormat/>
    <w:rsid w:val="000935DC"/>
    <w:pPr>
      <w:spacing w:before="100" w:beforeAutospacing="1" w:after="100" w:afterAutospacing="1" w:line="240" w:lineRule="auto"/>
      <w:outlineLvl w:val="4"/>
    </w:pPr>
    <w:rPr>
      <w:rFonts w:eastAsia="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208AF"/>
    <w:pPr>
      <w:ind w:left="720"/>
      <w:contextualSpacing/>
    </w:pPr>
  </w:style>
  <w:style w:type="table" w:styleId="Grilledutableau">
    <w:name w:val="Table Grid"/>
    <w:basedOn w:val="TableauNormal"/>
    <w:uiPriority w:val="39"/>
    <w:rsid w:val="00C31A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0935DC"/>
    <w:rPr>
      <w:rFonts w:ascii="Times New Roman" w:eastAsia="Times New Roman" w:hAnsi="Times New Roman" w:cs="Times New Roman"/>
      <w:b/>
      <w:bCs/>
      <w:sz w:val="24"/>
      <w:szCs w:val="24"/>
      <w:lang w:eastAsia="fr-FR"/>
    </w:rPr>
  </w:style>
  <w:style w:type="character" w:customStyle="1" w:styleId="Titre5Car">
    <w:name w:val="Titre 5 Car"/>
    <w:basedOn w:val="Policepardfaut"/>
    <w:link w:val="Titre5"/>
    <w:uiPriority w:val="9"/>
    <w:rsid w:val="000935DC"/>
    <w:rPr>
      <w:rFonts w:ascii="Times New Roman" w:eastAsia="Times New Roman" w:hAnsi="Times New Roman" w:cs="Times New Roman"/>
      <w:b/>
      <w:bCs/>
      <w:sz w:val="20"/>
      <w:szCs w:val="20"/>
      <w:lang w:eastAsia="fr-FR"/>
    </w:rPr>
  </w:style>
  <w:style w:type="table" w:styleId="Tableausimple1">
    <w:name w:val="Plain Table 1"/>
    <w:basedOn w:val="TableauNormal"/>
    <w:uiPriority w:val="41"/>
    <w:rsid w:val="007A0D8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7A0D8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lledetableauclaire">
    <w:name w:val="Grid Table Light"/>
    <w:basedOn w:val="TableauNormal"/>
    <w:uiPriority w:val="40"/>
    <w:rsid w:val="007A0D8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lev">
    <w:name w:val="Strong"/>
    <w:basedOn w:val="Policepardfaut"/>
    <w:uiPriority w:val="22"/>
    <w:qFormat/>
    <w:rsid w:val="00F86952"/>
    <w:rPr>
      <w:b/>
      <w:bCs/>
    </w:rPr>
  </w:style>
  <w:style w:type="character" w:customStyle="1" w:styleId="Titre1Car">
    <w:name w:val="Titre 1 Car"/>
    <w:basedOn w:val="Policepardfaut"/>
    <w:link w:val="Titre1"/>
    <w:uiPriority w:val="9"/>
    <w:rsid w:val="00C40E4A"/>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semiHidden/>
    <w:rsid w:val="00C40E4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C40E4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923800">
      <w:bodyDiv w:val="1"/>
      <w:marLeft w:val="0"/>
      <w:marRight w:val="0"/>
      <w:marTop w:val="0"/>
      <w:marBottom w:val="0"/>
      <w:divBdr>
        <w:top w:val="none" w:sz="0" w:space="0" w:color="auto"/>
        <w:left w:val="none" w:sz="0" w:space="0" w:color="auto"/>
        <w:bottom w:val="none" w:sz="0" w:space="0" w:color="auto"/>
        <w:right w:val="none" w:sz="0" w:space="0" w:color="auto"/>
      </w:divBdr>
    </w:div>
    <w:div w:id="632488372">
      <w:bodyDiv w:val="1"/>
      <w:marLeft w:val="0"/>
      <w:marRight w:val="0"/>
      <w:marTop w:val="0"/>
      <w:marBottom w:val="0"/>
      <w:divBdr>
        <w:top w:val="none" w:sz="0" w:space="0" w:color="auto"/>
        <w:left w:val="none" w:sz="0" w:space="0" w:color="auto"/>
        <w:bottom w:val="none" w:sz="0" w:space="0" w:color="auto"/>
        <w:right w:val="none" w:sz="0" w:space="0" w:color="auto"/>
      </w:divBdr>
    </w:div>
    <w:div w:id="933585818">
      <w:bodyDiv w:val="1"/>
      <w:marLeft w:val="0"/>
      <w:marRight w:val="0"/>
      <w:marTop w:val="0"/>
      <w:marBottom w:val="0"/>
      <w:divBdr>
        <w:top w:val="none" w:sz="0" w:space="0" w:color="auto"/>
        <w:left w:val="none" w:sz="0" w:space="0" w:color="auto"/>
        <w:bottom w:val="none" w:sz="0" w:space="0" w:color="auto"/>
        <w:right w:val="none" w:sz="0" w:space="0" w:color="auto"/>
      </w:divBdr>
    </w:div>
    <w:div w:id="1046374562">
      <w:bodyDiv w:val="1"/>
      <w:marLeft w:val="0"/>
      <w:marRight w:val="0"/>
      <w:marTop w:val="0"/>
      <w:marBottom w:val="0"/>
      <w:divBdr>
        <w:top w:val="none" w:sz="0" w:space="0" w:color="auto"/>
        <w:left w:val="none" w:sz="0" w:space="0" w:color="auto"/>
        <w:bottom w:val="none" w:sz="0" w:space="0" w:color="auto"/>
        <w:right w:val="none" w:sz="0" w:space="0" w:color="auto"/>
      </w:divBdr>
    </w:div>
    <w:div w:id="1090783811">
      <w:bodyDiv w:val="1"/>
      <w:marLeft w:val="0"/>
      <w:marRight w:val="0"/>
      <w:marTop w:val="0"/>
      <w:marBottom w:val="0"/>
      <w:divBdr>
        <w:top w:val="none" w:sz="0" w:space="0" w:color="auto"/>
        <w:left w:val="none" w:sz="0" w:space="0" w:color="auto"/>
        <w:bottom w:val="none" w:sz="0" w:space="0" w:color="auto"/>
        <w:right w:val="none" w:sz="0" w:space="0" w:color="auto"/>
      </w:divBdr>
    </w:div>
    <w:div w:id="1116944286">
      <w:bodyDiv w:val="1"/>
      <w:marLeft w:val="0"/>
      <w:marRight w:val="0"/>
      <w:marTop w:val="0"/>
      <w:marBottom w:val="0"/>
      <w:divBdr>
        <w:top w:val="none" w:sz="0" w:space="0" w:color="auto"/>
        <w:left w:val="none" w:sz="0" w:space="0" w:color="auto"/>
        <w:bottom w:val="none" w:sz="0" w:space="0" w:color="auto"/>
        <w:right w:val="none" w:sz="0" w:space="0" w:color="auto"/>
      </w:divBdr>
    </w:div>
    <w:div w:id="1560903238">
      <w:bodyDiv w:val="1"/>
      <w:marLeft w:val="0"/>
      <w:marRight w:val="0"/>
      <w:marTop w:val="0"/>
      <w:marBottom w:val="0"/>
      <w:divBdr>
        <w:top w:val="none" w:sz="0" w:space="0" w:color="auto"/>
        <w:left w:val="none" w:sz="0" w:space="0" w:color="auto"/>
        <w:bottom w:val="none" w:sz="0" w:space="0" w:color="auto"/>
        <w:right w:val="none" w:sz="0" w:space="0" w:color="auto"/>
      </w:divBdr>
    </w:div>
    <w:div w:id="1868788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79F4C1-630F-47F8-A31C-B19C35306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1923</TotalTime>
  <Pages>12</Pages>
  <Words>2315</Words>
  <Characters>12735</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Company>MS</Company>
  <LinksUpToDate>false</LinksUpToDate>
  <CharactersWithSpaces>15020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Jenifer TCHOUTEZO KANA</dc:creator>
  <cp:keywords/>
  <dc:description/>
  <cp:lastModifiedBy>sandra akyla</cp:lastModifiedBy>
  <cp:revision>11</cp:revision>
  <dcterms:created xsi:type="dcterms:W3CDTF">2024-01-29T08:39:00Z</dcterms:created>
  <dcterms:modified xsi:type="dcterms:W3CDTF">2024-02-08T22:44:00Z</dcterms:modified>
</cp:coreProperties>
</file>