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Reggie &amp; Dottie </w:t>
      </w:r>
      <w:r w:rsidDel="00000000" w:rsidR="00000000" w:rsidRPr="00000000">
        <w:rPr>
          <w:rtl w:val="0"/>
        </w:rPr>
        <w:t xml:space="preserve">(written &amp; directed by Amani Starnes)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short film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(it’s in the can–the current edited version is weird and doesn’t really tell a story that means anything)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WILL PROVIDE A BLURB and maybe a clip.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put the film in the folder if you want to grab a screen shot/still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