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2592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Local Rise 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2592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i w:val="0"/>
          <w:color w:val="E31B23"/>
          <w:sz w:val="24"/>
        </w:rPr>
        <w:t>LOCALRISE ADVISORY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bottom w:val="single" w:sz="6" w:space="0" w:color="E0E0E0"/>
            </w:tcBorders>
          </w:tcPr>
          <w:p>
            <w:r/>
          </w:p>
        </w:tc>
      </w:tr>
    </w:tbl>
    <w:p/>
    <w:p>
      <w:pPr>
        <w:spacing w:before="160"/>
        <w:jc w:val="center"/>
      </w:pPr>
      <w:r>
        <w:rPr>
          <w:rFonts w:ascii="Calibri" w:hAnsi="Calibri" w:eastAsia="Calibri"/>
          <w:b/>
          <w:i w:val="0"/>
          <w:sz w:val="40"/>
        </w:rPr>
        <w:t>Como a Capitol pode parar de depender de indicacao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F6368"/>
          <w:sz w:val="22"/>
        </w:rPr>
        <w:t>Estudo de automacoes e sistema de aquisicao | Capitol Consultoria</w:t>
      </w:r>
    </w:p>
    <w:p>
      <w:r>
        <w:br w:type="page"/>
      </w:r>
    </w:p>
    <w:p>
      <w:pPr>
        <w:spacing w:before="320" w:after="40"/>
      </w:pPr>
      <w:r>
        <w:rPr>
          <w:rFonts w:ascii="Calibri" w:hAnsi="Calibri" w:eastAsia="Calibri"/>
          <w:b/>
          <w:i w:val="0"/>
          <w:color w:val="E31B23"/>
          <w:sz w:val="26"/>
        </w:rPr>
        <w:t>COMO USAR ESTE MATERIAL NA REUNIAO</w:t>
      </w:r>
    </w:p>
    <w:p>
      <w:pPr>
        <w:spacing w:line="360" w:lineRule="auto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Este documento foi criado para ser a base de uma conversa estrategica com a Capitol Consultoria. Nao e um relatorio para ser lido. E um roteiro para ser explicado. Cada bloco mostra um problema real, o que isso custa para o negocio e como existe uma solucao clara para isso.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4FF"/>
            <w:tcBorders>
              <w:left w:val="single" w:sz="18" w:space="0" w:color="3A6FD8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/>
                <w:sz w:val="22"/>
              </w:rPr>
              <w:t>A logica e simples: mostrar que o problema existe, que tem impacto real e que ha um caminho estruturado. O cliente nao precisa entender de tecnologia — precisa entender de negocio.</w:t>
            </w:r>
          </w:p>
        </w:tc>
      </w:tr>
    </w:tbl>
    <w:p/>
    <w:p>
      <w:r>
        <w:br w:type="page"/>
      </w:r>
    </w:p>
    <w:p>
      <w:pPr>
        <w:spacing w:before="320" w:after="40"/>
      </w:pPr>
      <w:r>
        <w:rPr>
          <w:rFonts w:ascii="Calibri" w:hAnsi="Calibri" w:eastAsia="Calibri"/>
          <w:b/>
          <w:i w:val="0"/>
          <w:color w:val="E31B23"/>
          <w:sz w:val="26"/>
        </w:rPr>
        <w:t>ONDE A CAPITOL ESTA HOJE</w:t>
      </w:r>
    </w:p>
    <w:p>
      <w:pPr>
        <w:spacing w:line="360" w:lineRule="auto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A Capitol tem algo que a maioria das empresas leva anos para construir: credibilidade real, senioridade e um tema que o mercado precisa. O problema nao e o produto. O problema e que esse valor nao chega ate quem ainda nao conhece a empresa.</w:t>
      </w:r>
    </w:p>
    <w:p>
      <w:pPr>
        <w:spacing w:line="360" w:lineRule="auto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Quando fizemos o diagnostico, encontramos tres realidades concretas. Nao sao criticas — sao oportunidades. E e exatamente aqui que a conversa comeca.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680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8504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Nao ha porta de entrada digital</w:t>
              <w:br/>
            </w:r>
            <w:r>
              <w:rPr>
                <w:rFonts w:ascii="Calibri" w:hAnsi="Calibri" w:eastAsia="Calibri"/>
                <w:b w:val="0"/>
                <w:i w:val="0"/>
                <w:color w:val="5F6368"/>
                <w:sz w:val="21"/>
              </w:rPr>
              <w:t>Quando alguem ouve falar da Capitol e vai pesquisar — pelo Google, pelo Instagram — nao encontra uma estrutura que transmita confianca e convide ao contato. O lead esfria antes de entrar em contato. Isso acontece todos os dias, sem que ninguem perceba.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680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8504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Nao ha sequencia de contato</w:t>
              <w:br/>
            </w:r>
            <w:r>
              <w:rPr>
                <w:rFonts w:ascii="Calibri" w:hAnsi="Calibri" w:eastAsia="Calibri"/>
                <w:b w:val="0"/>
                <w:i w:val="0"/>
                <w:color w:val="5F6368"/>
                <w:sz w:val="21"/>
              </w:rPr>
              <w:t>Quando alguem entra em contato, o que acontece depois depende da memoria e disponibilidade da equipe. Nao ha primeira resposta automatica, nao ha acompanhamento estruturado. Um lead que nao recebe resposta rapida perde interesse — e vai embora silenciosamente.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680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8504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Nao ha acompanhamento pos-reuniao</w:t>
              <w:br/>
            </w:r>
            <w:r>
              <w:rPr>
                <w:rFonts w:ascii="Calibri" w:hAnsi="Calibri" w:eastAsia="Calibri"/>
                <w:b w:val="0"/>
                <w:i w:val="0"/>
                <w:color w:val="5F6368"/>
                <w:sz w:val="21"/>
              </w:rPr>
              <w:t>Depois de uma reuniao de apresentacao ou diagnostico, o processo de fechamento e totalmente manual. Negociacoes que poderiam fechar em 1 semana se arrastam por meses — ou simplesmente desaparecem do radar.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DF3F3"/>
            <w:tcBorders>
              <w:left w:val="single" w:sz="18" w:space="0" w:color="E31B2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/>
                <w:sz w:val="22"/>
              </w:rPr>
              <w:t>A consequencia direta desses tres problemas e uma so: a Capitol depende de indicacao para crescer. E quem depende de indicacao nao controla o proprio crescimento.</w:t>
            </w:r>
          </w:p>
        </w:tc>
      </w:tr>
    </w:tbl>
    <w:p/>
    <w:p>
      <w:r>
        <w:br w:type="page"/>
      </w:r>
    </w:p>
    <w:p>
      <w:pPr>
        <w:spacing w:before="320" w:after="40"/>
      </w:pPr>
      <w:r>
        <w:rPr>
          <w:rFonts w:ascii="Calibri" w:hAnsi="Calibri" w:eastAsia="Calibri"/>
          <w:b/>
          <w:i w:val="0"/>
          <w:color w:val="E31B23"/>
          <w:sz w:val="26"/>
        </w:rPr>
        <w:t>O QUE PRECISA EXISTIR — E POR QUE</w:t>
      </w:r>
    </w:p>
    <w:p>
      <w:pPr>
        <w:spacing w:line="360" w:lineRule="auto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Automacao, na pratica, nao e tecnologia. E processo que roda sozinho. E o que garante que toda pessoa que demonstrar interesse em trabalhar com a Capitol seja atendida, qualificada e acompanhada — sem depender de memoria ou disponibilidade da equipe.</w:t>
      </w:r>
    </w:p>
    <w:p>
      <w:pPr>
        <w:spacing w:line="360" w:lineRule="auto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Cada automacao abaixo resolve um problema real identificado no diagnostico. A logica de cada uma e sempre a mesma: qual e o problema, o que custa nao resolver, qual e a solucao e o que a Capitol ganha.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794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01</w:t>
            </w:r>
          </w:p>
        </w:tc>
        <w:tc>
          <w:tcPr>
            <w:tcW w:type="dxa" w:w="8391"/>
          </w:tcPr>
          <w:p>
            <w:r>
              <w:rPr>
                <w:rFonts w:ascii="Calibri" w:hAnsi="Calibri" w:eastAsia="Calibri"/>
                <w:b/>
                <w:i w:val="0"/>
                <w:sz w:val="24"/>
              </w:rPr>
              <w:t>Primeiro contato automatico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PROBLEMA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Quando alguem envia mensagem pelo WhatsApp ou preenche o formulario do site, nao ha garantia de resposta rapida. O lead fica esperando.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8F8"/>
            <w:tcBorders>
              <w:left w:val="single" w:sz="12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IMPACTO NO NEGOCIO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Um lead que nao recebe resposta em ate 5 minutos tem 10 vezes menos chance de avancar. Cada hora de silencio e uma oportunidade que esfria.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A SOLUCAO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Assim que o lead entrar em contato, o sistema envia automaticamente uma mensagem de apresentacao, confirma o recebimento e informa o proximo passo — 24 horas por dia, sem intervencao da equipe.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2FFF4"/>
            <w:tcBorders>
              <w:left w:val="single" w:sz="12" w:space="0" w:color="2E8B57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QUE A CAPITOL GANHA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A Capitol passa a ter atendimento imediato para o primeiro contato. Nenhum lead esfria por falta de resposta rapida. A percepcao de profissionalismo aumenta desde o primeiro segundo.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bottom w:val="single" w:sz="6" w:space="0" w:color="E0E0E0"/>
            </w:tcBorders>
          </w:tcPr>
          <w:p>
            <w:r/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794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02</w:t>
            </w:r>
          </w:p>
        </w:tc>
        <w:tc>
          <w:tcPr>
            <w:tcW w:type="dxa" w:w="8391"/>
          </w:tcPr>
          <w:p>
            <w:r>
              <w:rPr>
                <w:rFonts w:ascii="Calibri" w:hAnsi="Calibri" w:eastAsia="Calibri"/>
                <w:b/>
                <w:i w:val="0"/>
                <w:sz w:val="24"/>
              </w:rPr>
              <w:t>Captura de lead com registro automatico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PROBLEMA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Hoje, quando alguem demonstra interesse, nao ha registro sistematico. O historico fica na memoria ou em conversas de WhatsApp espalhadas.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8F8"/>
            <w:tcBorders>
              <w:left w:val="single" w:sz="12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IMPACTO NO NEGOCIO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Sem registro, nao ha visibilidade. Sem visibilidade, nao ha gestao. Leads se perdem sem que ninguem perceba — e a Capitol nao tem como saber quantas oportunidades passaram.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A SOLUCAO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Quando o lead preenche o formulario do site ou entra em contato, o sistema registra automaticamente nome, empresa, cargo e necessidade em um painel centralizado. A equipe recebe uma notificacao imediata.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2FFF4"/>
            <w:tcBorders>
              <w:left w:val="single" w:sz="12" w:space="0" w:color="2E8B57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QUE A CAPITOL GANHA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A Capitol passa a saber, em tempo real, quem chegou, quando chegou e o que precisa. Zero perda de lead por falta de registro. A base de contatos cresce de forma organizada.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bottom w:val="single" w:sz="6" w:space="0" w:color="E0E0E0"/>
            </w:tcBorders>
          </w:tcPr>
          <w:p>
            <w:r/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794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03</w:t>
            </w:r>
          </w:p>
        </w:tc>
        <w:tc>
          <w:tcPr>
            <w:tcW w:type="dxa" w:w="8391"/>
          </w:tcPr>
          <w:p>
            <w:r>
              <w:rPr>
                <w:rFonts w:ascii="Calibri" w:hAnsi="Calibri" w:eastAsia="Calibri"/>
                <w:b/>
                <w:i w:val="0"/>
                <w:sz w:val="24"/>
              </w:rPr>
              <w:t>Qualificacao antes da reuniao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PROBLEMA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Hoje qualquer pessoa que entrar em contato pode virar uma reuniao. Nao ha filtro. Nao ha triagem. O tempo dos consultores seniors e alocado sem criterio.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8F8"/>
            <w:tcBorders>
              <w:left w:val="single" w:sz="12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IMPACTO NO NEGOCIO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Uma reuniao com alguem sem perfil custa caro: tempo de preparacao, deslocamento ou videoconferencia, followup posterior. E tempo que poderia estar em uma oportunidade real.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A SOLUCAO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Apos o primeiro contato, o sistema envia automaticamente 2 ou 3 perguntas simples por WhatsApp: qual o setor, qual o desafio atual, qual o porte da empresa. Com base nas respostas, o lead e classificado como pronto para reuniao, em amadurecimento ou fora do perfil.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2FFF4"/>
            <w:tcBorders>
              <w:left w:val="single" w:sz="12" w:space="0" w:color="2E8B57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QUE A CAPITOL GANHA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A equipe so vai a reuniao com quem tem perfil. O tempo dos consultores e protegido. A taxa de fechamento de reunioes realizadas sobe porque o publico ja foi filtrado.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bottom w:val="single" w:sz="6" w:space="0" w:color="E0E0E0"/>
            </w:tcBorders>
          </w:tcPr>
          <w:p>
            <w:r/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794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04</w:t>
            </w:r>
          </w:p>
        </w:tc>
        <w:tc>
          <w:tcPr>
            <w:tcW w:type="dxa" w:w="8391"/>
          </w:tcPr>
          <w:p>
            <w:r>
              <w:rPr>
                <w:rFonts w:ascii="Calibri" w:hAnsi="Calibri" w:eastAsia="Calibri"/>
                <w:b/>
                <w:i w:val="0"/>
                <w:sz w:val="24"/>
              </w:rPr>
              <w:t>Agendamento sem troca de mensagens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PROBLEMA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Hoje combinar uma reuniao exige troca de varias mensagens — para alinhar datas, horarios, formato. Esse vai-e-vem e lento e cria friccao desnecessaria.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8F8"/>
            <w:tcBorders>
              <w:left w:val="single" w:sz="12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IMPACTO NO NEGOCIO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Cada passo de friccao no processo de agendamento aumenta a chance do lead desistir ou perder o interesse. Um prospect que esta quente hoje pode esfriar em 48 horas de silencio.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A SOLUCAO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Quando o lead e qualificado, recebe automaticamente um link de agendamento com os horarios disponiveis do consultor. Ele escolhe, confirma e recebe os detalhes por WhatsApp e e-mail — sem nenhuma intervencao da equipe.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2FFF4"/>
            <w:tcBorders>
              <w:left w:val="single" w:sz="12" w:space="0" w:color="2E8B57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QUE A CAPITOL GANHA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O agendamento acontece em minutos. A reuniao e marcada enquanto o interesse ainda esta alto. O consultor ja recebe a reuniao organizada no calendario.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bottom w:val="single" w:sz="6" w:space="0" w:color="E0E0E0"/>
            </w:tcBorders>
          </w:tcPr>
          <w:p>
            <w:r/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794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05</w:t>
            </w:r>
          </w:p>
        </w:tc>
        <w:tc>
          <w:tcPr>
            <w:tcW w:type="dxa" w:w="8391"/>
          </w:tcPr>
          <w:p>
            <w:r>
              <w:rPr>
                <w:rFonts w:ascii="Calibri" w:hAnsi="Calibri" w:eastAsia="Calibri"/>
                <w:b/>
                <w:i w:val="0"/>
                <w:sz w:val="24"/>
              </w:rPr>
              <w:t>Preparo do lead antes da reuniao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PROBLEMA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O lead chega na reuniao sem ter absorvido nada sobre a Capitol. O consultor passa os primeiros 15 minutos apresentando a empresa — tempo que poderia ser mais estrategico.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8F8"/>
            <w:tcBorders>
              <w:left w:val="single" w:sz="12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IMPACTO NO NEGOCIO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Uma reuniao de apresentacao tem menor taxa de fechamento do que uma reuniao de diagnostico. Quando o lead ja conhece a Capitol, a conversa comeca mais avancada e vai mais longe.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A SOLUCAO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Apos o agendamento confirmado, o sistema envia automaticamente um material curto sobre a Capitol: quem somos, como pensamos, um insight sobre relacoes governamentais. O lead chega preparado.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2FFF4"/>
            <w:tcBorders>
              <w:left w:val="single" w:sz="12" w:space="0" w:color="2E8B57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QUE A CAPITOL GANHA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A reuniao comeca com o lead ja convencido da credibilidade da Capitol. O consultor usa o tempo para diagnosticar e construir proposta — nao para apresentar. O ciclo de fechamento encurta.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bottom w:val="single" w:sz="6" w:space="0" w:color="E0E0E0"/>
            </w:tcBorders>
          </w:tcPr>
          <w:p>
            <w:r/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794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06</w:t>
            </w:r>
          </w:p>
        </w:tc>
        <w:tc>
          <w:tcPr>
            <w:tcW w:type="dxa" w:w="8391"/>
          </w:tcPr>
          <w:p>
            <w:r>
              <w:rPr>
                <w:rFonts w:ascii="Calibri" w:hAnsi="Calibri" w:eastAsia="Calibri"/>
                <w:b/>
                <w:i w:val="0"/>
                <w:sz w:val="24"/>
              </w:rPr>
              <w:t>Acompanhamento automatico pos-reuniao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PROBLEMA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Depois de uma reuniao, o followup depende completamente da proatividade da equipe. Quando a agenda aperta, o acompanhamento atrasa — e o lead esfria.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8F8"/>
            <w:tcBorders>
              <w:left w:val="single" w:sz="12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IMPACTO NO NEGOCIO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Estudos de vendas B2B mostram que mais de 60% das negociacoes que nao fecham e por falta de followup adequado. Nao e que o cliente nao queria. E que ninguem foi atras.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A SOLUCAO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Em ate 2 horas apos a reuniao, o sistema envia automaticamente uma mensagem de agradecimento com o resumo do que foi discutido e o proximo passo. Nos dias 3, 7 e 14, envia mensagens de acompanhamento caso nao haja resposta.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2FFF4"/>
            <w:tcBorders>
              <w:left w:val="single" w:sz="12" w:space="0" w:color="2E8B57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QUE A CAPITOL GANHA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Nenhuma negociacao cai por esquecimento. O lead se sente acompanhado e tem mais confianca para decidir. A taxa de fechamento de reunioes realizadas aumenta de forma consistente.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bottom w:val="single" w:sz="6" w:space="0" w:color="E0E0E0"/>
            </w:tcBorders>
          </w:tcPr>
          <w:p>
            <w:r/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794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07</w:t>
            </w:r>
          </w:p>
        </w:tc>
        <w:tc>
          <w:tcPr>
            <w:tcW w:type="dxa" w:w="8391"/>
          </w:tcPr>
          <w:p>
            <w:r>
              <w:rPr>
                <w:rFonts w:ascii="Calibri" w:hAnsi="Calibri" w:eastAsia="Calibri"/>
                <w:b/>
                <w:i w:val="0"/>
                <w:sz w:val="24"/>
              </w:rPr>
              <w:t>Reativacao de quem sumiu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PROBLEMA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Leads que chegaram, demonstraram interesse, mas pararam em algum ponto do processo — ficam esquecidos. Nao ha reativacao. Nao ha segundo momento.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8F8"/>
            <w:tcBorders>
              <w:left w:val="single" w:sz="12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IMPACTO NO NEGOCIO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Esses leads ja conhecem a Capitol. Ja tiveram algum nivel de interesse. Reativá-los custa muito menos do que capturar um lead novo — mas hoje essa receita e simplesmente perdida.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A SOLUCAO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Leads sem interacao ha 30 dias recebem automaticamente uma mensagem curta e sem pressao: uma pergunta sobre se o momento mudou, ou um insight relevante sobre o cenario atual. Se responderem, o fluxo de qualificacao e reativado.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2FFF4"/>
            <w:tcBorders>
              <w:left w:val="single" w:sz="12" w:space="0" w:color="2E8B57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QUE A CAPITOL GANHA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Entre 15% e 30% dos leads reativados convertem. E receita gerada a custo zero — sem precisar capturar nenhum lead novo. A Capitol aproveita o investimento ja feito.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bottom w:val="single" w:sz="6" w:space="0" w:color="E0E0E0"/>
            </w:tcBorders>
          </w:tcPr>
          <w:p>
            <w:r/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794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08</w:t>
            </w:r>
          </w:p>
        </w:tc>
        <w:tc>
          <w:tcPr>
            <w:tcW w:type="dxa" w:w="8391"/>
          </w:tcPr>
          <w:p>
            <w:r>
              <w:rPr>
                <w:rFonts w:ascii="Calibri" w:hAnsi="Calibri" w:eastAsia="Calibri"/>
                <w:b/>
                <w:i w:val="0"/>
                <w:sz w:val="24"/>
              </w:rPr>
              <w:t>Nutricao de quem ainda nao esta pronto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PROBLEMA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A demanda por relacoes governamentais e sazonal — ela aparece quando algo urgente acontece. Decisores que nao tem urgencia hoje podem ter amanha. Mas se a Capitol nao estiver presente, outro nome vai estar.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8F8"/>
            <w:tcBorders>
              <w:left w:val="single" w:sz="12" w:space="0" w:color="E31B23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IMPACTO NO NEGOCIO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Um lead que conhece a Capitol hoje mas nao fecha, se nao for nutrido, vai esquecer a empresa em 90 dias. Quando a urgencia chegar, vai procurar quem estiver mais presente na memoria.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9F9F9"/>
            <w:tcBorders>
              <w:left w:val="single" w:sz="12" w:space="0" w:color="AEB4B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A SOLUCAO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Leads que estao em amadurecimento recebem, a cada 15 dias, um conteudo de autoridade por e-mail ou WhatsApp: leitura de cenario, alerta regulatorio, insight sobre Brasilia. Sem pressao de venda — apenas presenca.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2FFF4"/>
            <w:tcBorders>
              <w:left w:val="single" w:sz="12" w:space="0" w:color="2E8B57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5F6368"/>
                <w:sz w:val="16"/>
              </w:rPr>
              <w:t>O QUE A CAPITOL GANHA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A Capitol e lembrada quando o momento certo chegar. O lead que nao estava pronto volta como cliente qualificado — ja com relacao estabelecida com a marca.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bottom w:val="single" w:sz="6" w:space="0" w:color="E0E0E0"/>
            </w:tcBorders>
          </w:tcPr>
          <w:p>
            <w:r/>
          </w:p>
        </w:tc>
      </w:tr>
    </w:tbl>
    <w:p/>
    <w:p>
      <w:r>
        <w:br w:type="page"/>
      </w:r>
    </w:p>
    <w:p>
      <w:pPr>
        <w:spacing w:before="320" w:after="40"/>
      </w:pPr>
      <w:r>
        <w:rPr>
          <w:rFonts w:ascii="Calibri" w:hAnsi="Calibri" w:eastAsia="Calibri"/>
          <w:b/>
          <w:i w:val="0"/>
          <w:color w:val="E31B23"/>
          <w:sz w:val="26"/>
        </w:rPr>
        <w:t>COMO TUDO ISSO SE CONECTA — O FLUXO COMPLETO</w:t>
      </w:r>
    </w:p>
    <w:p>
      <w:pPr>
        <w:spacing w:line="360" w:lineRule="auto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Isoladas, cada automacao ja resolve um problema. Conectadas, elas formam um sistema de crescimento. Abaixo esta a jornada completa de um lead — do primeiro contato ao fechamento — com automacao em cada etapa.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56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2551"/>
            <w:shd w:val="clear" w:color="auto" w:fill="0A0A0A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DESCOBERTA</w:t>
            </w:r>
          </w:p>
        </w:tc>
        <w:tc>
          <w:tcPr>
            <w:tcW w:type="dxa" w:w="606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 lead ve um post no Instagram, clica em um anuncio ou ouve uma indicacao. Vai ao site e encontra uma estrutura profissional com CTA claro.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56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2551"/>
            <w:shd w:val="clear" w:color="auto" w:fill="0A0A0A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PRIMEIRO CONTATO</w:t>
            </w:r>
          </w:p>
        </w:tc>
        <w:tc>
          <w:tcPr>
            <w:tcW w:type="dxa" w:w="606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Preenche o formulario ou envia mensagem no WhatsApp. Em segundos, recebe confirmacao e apresentacao automatica da Capitol.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56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2551"/>
            <w:shd w:val="clear" w:color="auto" w:fill="0A0A0A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QUALIFICACAO</w:t>
            </w:r>
          </w:p>
        </w:tc>
        <w:tc>
          <w:tcPr>
            <w:tcW w:type="dxa" w:w="606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Responde 2 ou 3 perguntas rapidas. O sistema classifica o perfil e direciona: reuniao imediata, nutricao ou reativacao futura.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56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2551"/>
            <w:shd w:val="clear" w:color="auto" w:fill="0A0A0A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AGENDAMENTO</w:t>
            </w:r>
          </w:p>
        </w:tc>
        <w:tc>
          <w:tcPr>
            <w:tcW w:type="dxa" w:w="606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Recebe link de agendamento. Em minutos, marca a reuniao sozinho. Recebe material de preparo antes do encontro.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56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2551"/>
            <w:shd w:val="clear" w:color="auto" w:fill="0A0A0A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REUNIAO</w:t>
            </w:r>
          </w:p>
        </w:tc>
        <w:tc>
          <w:tcPr>
            <w:tcW w:type="dxa" w:w="606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Chega preparado e com percepcao de autoridade formada. O consultor foca em diagnostico e proposta — nao em apresentacao.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56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6</w:t>
            </w:r>
          </w:p>
        </w:tc>
        <w:tc>
          <w:tcPr>
            <w:tcW w:type="dxa" w:w="2551"/>
            <w:shd w:val="clear" w:color="auto" w:fill="0A0A0A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FOLLOWUP</w:t>
            </w:r>
          </w:p>
        </w:tc>
        <w:tc>
          <w:tcPr>
            <w:tcW w:type="dxa" w:w="606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Recebe mensagem de agradecimento automatica em 2 horas. Nos dias seguintes, acompanhamento estruturado sem depender de memoria.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567"/>
            <w:shd w:val="clear" w:color="auto" w:fill="E31B23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7</w:t>
            </w:r>
          </w:p>
        </w:tc>
        <w:tc>
          <w:tcPr>
            <w:tcW w:type="dxa" w:w="2551"/>
            <w:shd w:val="clear" w:color="auto" w:fill="0A0A0A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FECHAMENTO OU NUTRICAO</w:t>
            </w:r>
          </w:p>
        </w:tc>
        <w:tc>
          <w:tcPr>
            <w:tcW w:type="dxa" w:w="6066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 fechar: entra no fluxo de pos-venda e solicitacao de depoimento. Se nao fechar: entra na nutricao de longo prazo e pode converter no momento certo.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FF4"/>
            <w:tcBorders>
              <w:left w:val="single" w:sz="18" w:space="0" w:color="2E8B57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/>
                <w:sz w:val="22"/>
              </w:rPr>
              <w:t>Cada etapa elimina um dos gargalos identificados no diagnostico. O resultado e um sistema onde nenhum lead se perde — e a Capitol cresce com previsibilidade.</w:t>
            </w:r>
          </w:p>
        </w:tc>
      </w:tr>
    </w:tbl>
    <w:p/>
    <w:p>
      <w:r>
        <w:br w:type="page"/>
      </w:r>
    </w:p>
    <w:p>
      <w:pPr>
        <w:spacing w:before="320" w:after="40"/>
      </w:pPr>
      <w:r>
        <w:rPr>
          <w:rFonts w:ascii="Calibri" w:hAnsi="Calibri" w:eastAsia="Calibri"/>
          <w:b/>
          <w:i w:val="0"/>
          <w:color w:val="E31B23"/>
          <w:sz w:val="26"/>
        </w:rPr>
        <w:t>POR ONDE COMECAR — ORDEM DE IMPLEMENTACAO</w:t>
      </w:r>
    </w:p>
    <w:p>
      <w:pPr>
        <w:spacing w:line="360" w:lineRule="auto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Nao e necessario implementar tudo de uma vez. A logica e construir por camadas: primeiro o que e essencial para nao perder leads, depois o que melhora a conversao, depois o que escala o sistema.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8F0FE"/>
            <w:tcBorders>
              <w:top w:val="single" w:sz="6" w:space="0" w:color="CCCCCC"/>
              <w:bottom w:val="single" w:sz="6" w:space="0" w:color="CCCCCC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FASE 1 — Primeiros 30 dias | Nao perder mais nenhum lead</w:t>
            </w:r>
          </w:p>
        </w:tc>
      </w:tr>
    </w:tbl>
    <w:p/>
    <w:p>
      <w:pPr>
        <w:pStyle w:val="ListBullet"/>
        <w:spacing w:line="360" w:lineRule="auto"/>
      </w:pPr>
      <w:r>
        <w:rPr>
          <w:rFonts w:ascii="Calibri" w:hAnsi="Calibri" w:eastAsia="Calibri"/>
          <w:b w:val="0"/>
          <w:i w:val="0"/>
          <w:sz w:val="22"/>
        </w:rPr>
        <w:t>Site com formulario ativo — sem isso, nenhuma automacao funciona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b w:val="0"/>
          <w:i w:val="0"/>
          <w:sz w:val="22"/>
        </w:rPr>
        <w:t>Resposta automatica no WhatsApp — primeiro contato imediato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b w:val="0"/>
          <w:i w:val="0"/>
          <w:sz w:val="22"/>
        </w:rPr>
        <w:t>Registro automatico do lead no painel central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b w:val="0"/>
          <w:i w:val="0"/>
          <w:sz w:val="22"/>
        </w:rPr>
        <w:t>Agendamento automatico com link de calendario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b w:val="0"/>
          <w:i w:val="0"/>
          <w:sz w:val="22"/>
        </w:rPr>
        <w:t>Envio de material de preparo antes da reuniao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7F7F7"/>
            <w:tcBorders>
              <w:left w:val="single" w:sz="18" w:space="0" w:color="888888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/>
                <w:sz w:val="22"/>
              </w:rPr>
              <w:t>Resultado esperado: a Capitol deixa de perder leads no primeiro contato e ganha controle total sobre quem chegou e o que aconteceu depois.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9E8"/>
            <w:tcBorders>
              <w:top w:val="single" w:sz="6" w:space="0" w:color="CCCCCC"/>
              <w:bottom w:val="single" w:sz="6" w:space="0" w:color="CCCCCC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FASE 2 — De 30 a 60 dias | Converter mais o que ja chega</w:t>
            </w:r>
          </w:p>
        </w:tc>
      </w:tr>
    </w:tbl>
    <w:p/>
    <w:p>
      <w:pPr>
        <w:pStyle w:val="ListBullet"/>
        <w:spacing w:line="360" w:lineRule="auto"/>
      </w:pPr>
      <w:r>
        <w:rPr>
          <w:rFonts w:ascii="Calibri" w:hAnsi="Calibri" w:eastAsia="Calibri"/>
          <w:b w:val="0"/>
          <w:i w:val="0"/>
          <w:sz w:val="22"/>
        </w:rPr>
        <w:t>Qualificacao automatica — filtrar antes de alocar tempo senior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b w:val="0"/>
          <w:i w:val="0"/>
          <w:sz w:val="22"/>
        </w:rPr>
        <w:t>Followup automatico pos-reuniao — sustentar o ciclo comercial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b w:val="0"/>
          <w:i w:val="0"/>
          <w:sz w:val="22"/>
        </w:rPr>
        <w:t>Reativacao de leads inativos — aproveitar a base ja construida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b w:val="0"/>
          <w:i w:val="0"/>
          <w:sz w:val="22"/>
        </w:rPr>
        <w:t>Nutricao de longo prazo — manter presenca com quem ainda nao esta pronto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7F7F7"/>
            <w:tcBorders>
              <w:left w:val="single" w:sz="18" w:space="0" w:color="888888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/>
                <w:sz w:val="22"/>
              </w:rPr>
              <w:t>Resultado esperado: o funil completo esta operando. Nenhuma oportunidade cai por falta de acompanhamento.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FF4"/>
            <w:tcBorders>
              <w:top w:val="single" w:sz="6" w:space="0" w:color="CCCCCC"/>
              <w:bottom w:val="single" w:sz="6" w:space="0" w:color="CCCCCC"/>
            </w:tcBorders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FASE 3 — De 60 a 90 dias | Escalar com controle</w:t>
            </w:r>
          </w:p>
        </w:tc>
      </w:tr>
    </w:tbl>
    <w:p/>
    <w:p>
      <w:pPr>
        <w:pStyle w:val="ListBullet"/>
        <w:spacing w:line="360" w:lineRule="auto"/>
      </w:pPr>
      <w:r>
        <w:rPr>
          <w:rFonts w:ascii="Calibri" w:hAnsi="Calibri" w:eastAsia="Calibri"/>
          <w:b w:val="0"/>
          <w:i w:val="0"/>
          <w:sz w:val="22"/>
        </w:rPr>
        <w:t>Prova social automatizada — depoimentos viram ativo sistematico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b w:val="0"/>
          <w:i w:val="0"/>
          <w:sz w:val="22"/>
        </w:rPr>
        <w:t>Relatorio semanal do funil — decisoes com base em dados reais</w:t>
      </w:r>
    </w:p>
    <w:p>
      <w:pPr>
        <w:pStyle w:val="ListBullet"/>
        <w:spacing w:line="360" w:lineRule="auto"/>
      </w:pPr>
      <w:r>
        <w:rPr>
          <w:rFonts w:ascii="Calibri" w:hAnsi="Calibri" w:eastAsia="Calibri"/>
          <w:b w:val="0"/>
          <w:i w:val="0"/>
          <w:sz w:val="22"/>
        </w:rPr>
        <w:t>Meta Ads integrado — trafego pago com base de conversao pronta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7F7F7"/>
            <w:tcBorders>
              <w:left w:val="single" w:sz="18" w:space="0" w:color="888888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/>
                <w:sz w:val="22"/>
              </w:rPr>
              <w:t>Resultado esperado: o sistema e completo, mensuravel e preparado para escalar. A Capitol deixa de depender de indicacao e passa a ter aquisicao previsivel.</w:t>
            </w:r>
          </w:p>
        </w:tc>
      </w:tr>
    </w:tbl>
    <w:p/>
    <w:p>
      <w:r>
        <w:br w:type="page"/>
      </w:r>
    </w:p>
    <w:p>
      <w:pPr>
        <w:spacing w:before="320" w:after="40"/>
      </w:pPr>
      <w:r>
        <w:rPr>
          <w:rFonts w:ascii="Calibri" w:hAnsi="Calibri" w:eastAsia="Calibri"/>
          <w:b/>
          <w:i w:val="0"/>
          <w:color w:val="E31B23"/>
          <w:sz w:val="26"/>
        </w:rPr>
        <w:t>O QUE MUDA PARA A CAPITOL COM ESSE SISTEMA</w:t>
      </w:r>
    </w:p>
    <w:p>
      <w:pPr>
        <w:spacing w:line="360" w:lineRule="auto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Este e o bloco mais importante. Nao estamos falando de tecnologia. Estamos falando do que muda, na pratica, para o negocio.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"/>
            <w:shd w:val="clear" w:color="auto" w:fill="E31B23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8844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Menos dependencia de indicacao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Hoje o crescimento da Capitol depende de quem indica. Com o sistema, ha uma fonte previsivel de leads qualificados: Instagram no topo, site convertendo no meio, automacoes sustentando o fundo. A empresa passa a controlar o proprio crescimento.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"/>
            <w:shd w:val="clear" w:color="auto" w:fill="E31B23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8844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Mais leads qualificados chegando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Com site ativo, formulario funcionando e Instagram estruturado, a estimativa conservadora e de 8 a 20 novos contatos qualificados por mes. Com Meta Ads ativado, esse numero pode triplicar em 90 dias.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"/>
            <w:shd w:val="clear" w:color="auto" w:fill="E31B23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8844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Taxa de fechamento maior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Leads que chegam preparados fecham mais rapido. Followup estruturado fecha mais. Prova social reduz objecao. Uma consultoria B2B com sistema bem estruturado costuma ver a taxa de fechamento dobrar em 90 dias de operacao — sem contratar ninguem.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"/>
            <w:shd w:val="clear" w:color="auto" w:fill="E31B23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8844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Previsibilidade de receita</w:t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Com relatorio semanal do funil, a lideranca da Capitol consegue ver, com clareza, quantas reunioes estao marcadas, quantas propostas estao abertas e qual e a probabilidade de fechamento. A gestao comercial passa de reativa para proativa.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DF3F3"/>
            <w:tcBorders>
              <w:left w:val="single" w:sz="18" w:space="0" w:color="E31B2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/>
                <w:sz w:val="22"/>
              </w:rPr>
              <w:t>A pergunta nao e se a Capitol precisa desse sistema. A pergunta e quanto custa continuar sem ele. Cada mes sem estrutura e uma lista de leads que chegaram, esfriaram e foram embora sem que ninguem percebesse.</w:t>
            </w:r>
          </w:p>
        </w:tc>
      </w:tr>
    </w:tbl>
    <w:p/>
    <w:p>
      <w:r>
        <w:br w:type="page"/>
      </w:r>
    </w:p>
    <w:p>
      <w:pPr>
        <w:spacing w:before="320" w:after="40"/>
      </w:pPr>
      <w:r>
        <w:rPr>
          <w:rFonts w:ascii="Calibri" w:hAnsi="Calibri" w:eastAsia="Calibri"/>
          <w:b/>
          <w:i w:val="0"/>
          <w:color w:val="E31B23"/>
          <w:sz w:val="26"/>
        </w:rPr>
        <w:t>PROXIMOS PASSOS RECOMENDADOS</w:t>
      </w:r>
    </w:p>
    <w:p>
      <w:pPr>
        <w:spacing w:line="360" w:lineRule="auto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O caminho mais direto para a Capitol sair da dependencia de indicacao e comecar pela base: ter uma porta de entrada digital que funcione. Tudo o mais e construido em cima disso.</w:t>
      </w:r>
    </w:p>
    <w:p/>
    <w:p>
      <w:pPr>
        <w:spacing w:line="360" w:lineRule="auto"/>
      </w:pPr>
      <w:r>
        <w:rPr>
          <w:rFonts w:ascii="Calibri" w:hAnsi="Calibri" w:eastAsia="Calibri"/>
          <w:b/>
          <w:i w:val="0"/>
          <w:color w:val="E31B23"/>
          <w:sz w:val="22"/>
        </w:rPr>
        <w:t xml:space="preserve">Passo 1: </w:t>
      </w:r>
      <w:r>
        <w:rPr>
          <w:rFonts w:ascii="Calibri" w:hAnsi="Calibri" w:eastAsia="Calibri"/>
          <w:b w:val="0"/>
          <w:i w:val="0"/>
          <w:sz w:val="22"/>
        </w:rPr>
        <w:t>Ativar o site com formulario de captura — essa e a fundacao de tudo</w:t>
      </w:r>
    </w:p>
    <w:p>
      <w:pPr>
        <w:spacing w:line="360" w:lineRule="auto"/>
      </w:pPr>
      <w:r>
        <w:rPr>
          <w:rFonts w:ascii="Calibri" w:hAnsi="Calibri" w:eastAsia="Calibri"/>
          <w:b/>
          <w:i w:val="0"/>
          <w:color w:val="E31B23"/>
          <w:sz w:val="22"/>
        </w:rPr>
        <w:t xml:space="preserve">Passo 2: </w:t>
      </w:r>
      <w:r>
        <w:rPr>
          <w:rFonts w:ascii="Calibri" w:hAnsi="Calibri" w:eastAsia="Calibri"/>
          <w:b w:val="0"/>
          <w:i w:val="0"/>
          <w:sz w:val="22"/>
        </w:rPr>
        <w:t>Configurar a resposta automatica no WhatsApp — primeiro contato imediato</w:t>
      </w:r>
    </w:p>
    <w:p>
      <w:pPr>
        <w:spacing w:line="360" w:lineRule="auto"/>
      </w:pPr>
      <w:r>
        <w:rPr>
          <w:rFonts w:ascii="Calibri" w:hAnsi="Calibri" w:eastAsia="Calibri"/>
          <w:b/>
          <w:i w:val="0"/>
          <w:color w:val="E31B23"/>
          <w:sz w:val="22"/>
        </w:rPr>
        <w:t xml:space="preserve">Passo 3: </w:t>
      </w:r>
      <w:r>
        <w:rPr>
          <w:rFonts w:ascii="Calibri" w:hAnsi="Calibri" w:eastAsia="Calibri"/>
          <w:b w:val="0"/>
          <w:i w:val="0"/>
          <w:sz w:val="22"/>
        </w:rPr>
        <w:t>Definir o CRM — painel central onde todos os leads ficam registrados</w:t>
      </w:r>
    </w:p>
    <w:p>
      <w:pPr>
        <w:spacing w:line="360" w:lineRule="auto"/>
      </w:pPr>
      <w:r>
        <w:rPr>
          <w:rFonts w:ascii="Calibri" w:hAnsi="Calibri" w:eastAsia="Calibri"/>
          <w:b/>
          <w:i w:val="0"/>
          <w:color w:val="E31B23"/>
          <w:sz w:val="22"/>
        </w:rPr>
        <w:t xml:space="preserve">Passo 4: </w:t>
      </w:r>
      <w:r>
        <w:rPr>
          <w:rFonts w:ascii="Calibri" w:hAnsi="Calibri" w:eastAsia="Calibri"/>
          <w:b w:val="0"/>
          <w:i w:val="0"/>
          <w:sz w:val="22"/>
        </w:rPr>
        <w:t>Ativar os primeiros fluxos automaticos — agendamento e preparo pre-reuniao</w:t>
      </w:r>
    </w:p>
    <w:p>
      <w:pPr>
        <w:spacing w:line="360" w:lineRule="auto"/>
      </w:pPr>
      <w:r>
        <w:rPr>
          <w:rFonts w:ascii="Calibri" w:hAnsi="Calibri" w:eastAsia="Calibri"/>
          <w:b/>
          <w:i w:val="0"/>
          <w:color w:val="E31B23"/>
          <w:sz w:val="22"/>
        </w:rPr>
        <w:t xml:space="preserve">Passo 5: </w:t>
      </w:r>
      <w:r>
        <w:rPr>
          <w:rFonts w:ascii="Calibri" w:hAnsi="Calibri" w:eastAsia="Calibri"/>
          <w:b w:val="0"/>
          <w:i w:val="0"/>
          <w:sz w:val="22"/>
        </w:rPr>
        <w:t>Revisar resultados em 30 dias e ativar a Fase 2 — followup e qualificacao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4FF"/>
            <w:tcBorders>
              <w:left w:val="single" w:sz="18" w:space="0" w:color="3A6FD8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/>
                <w:sz w:val="22"/>
              </w:rPr>
              <w:t>A LocalRise nao entrega uma lista de ferramentas. Entrega o sistema funcionando — da captura do primeiro lead ao acompanhamento do fechamento. A equipe da Capitol faz o que faz de melhor. O sistema cuida do resto.</w:t>
            </w:r>
          </w:p>
        </w:tc>
      </w:tr>
    </w:tbl>
    <w:p/>
    <w:p/>
    <w:p>
      <w:r>
        <w:rPr>
          <w:rFonts w:ascii="Calibri" w:hAnsi="Calibri" w:eastAsia="Calibri"/>
          <w:b/>
          <w:i w:val="0"/>
          <w:sz w:val="22"/>
        </w:rPr>
        <w:t>Sao Paulo, 09 de abril de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252"/>
            <w:vAlign w:val="bottom"/>
            <w:tcBorders>
              <w:top w:val="single" w:sz="8" w:space="0" w:color="AEB4BB"/>
            </w:tcBorders>
          </w:tcPr>
          <w:p>
            <w:pPr>
              <w:jc w:val="center"/>
            </w:pPr>
            <w:r>
              <w:rPr>
                <w:b/>
              </w:rPr>
              <w:t>LOCALRISE ADVISORY</w:t>
              <w:br/>
            </w:r>
            <w:r>
              <w:t>Nicolas Slater</w:t>
              <w:br/>
            </w:r>
            <w:r>
              <w:t>Diretoria Comercial</w:t>
            </w:r>
          </w:p>
        </w:tc>
        <w:tc>
          <w:tcPr>
            <w:tcW w:type="dxa" w:w="4252"/>
            <w:vAlign w:val="bottom"/>
            <w:tcBorders>
              <w:top w:val="single" w:sz="8" w:space="0" w:color="AEB4BB"/>
            </w:tcBorders>
          </w:tcPr>
          <w:p>
            <w:pPr>
              <w:jc w:val="center"/>
            </w:pPr>
            <w:r>
              <w:rPr>
                <w:b/>
              </w:rPr>
              <w:t>Capitol Consultoria</w:t>
              <w:br/>
            </w:r>
            <w:r>
              <w:t>Responsavel: ______________________</w:t>
              <w:br/>
            </w:r>
            <w:r>
              <w:t>Cargo: ___________________________</w:t>
            </w:r>
          </w:p>
        </w:tc>
      </w:tr>
    </w:tbl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