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pBdr>
          <w:left w:val="single" w:color="D4A017" w:sz="32"/>
        </w:pBdr>
        <w:spacing w:after="80"/>
        <w:jc w:val="left"/>
      </w:pPr>
      <w:r>
        <w:rPr>
          <w:rFonts w:ascii="Arial" w:cs="Arial" w:eastAsia="Arial" w:hAnsi="Arial"/>
          <w:caps/>
          <w:color w:val="666666"/>
          <w:sz w:val="20"/>
          <w:szCs w:val="20"/>
        </w:rPr>
        <w:t xml:space="preserve">  RELATÓRIO ESTRATÉGICO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LocalRise Advisory</w:t>
      </w:r>
    </w:p>
    <w:p>
      <w:pPr>
        <w:spacing w:after="240"/>
        <w:jc w:val="left"/>
      </w:pPr>
      <w:r>
        <w:rPr>
          <w:rFonts w:ascii="Arial" w:cs="Arial" w:eastAsia="Arial" w:hAnsi="Arial"/>
          <w:color w:val="D4A017"/>
          <w:sz w:val="36"/>
          <w:szCs w:val="36"/>
        </w:rPr>
        <w:t xml:space="preserve">Expansão para o Mercado Imobiliário</w:t>
      </w:r>
    </w:p>
    <w:p>
      <w:pPr>
        <w:pBdr>
          <w:bottom w:val="single" w:color="1A3C5E" w:sz="8" w:space="1"/>
        </w:pBdr>
        <w:spacing w:after="160"/>
      </w:pPr>
    </w:p>
    <w:p>
      <w:pPr>
        <w:spacing w:after="120"/>
      </w:pPr>
    </w:p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Análise de Viabilidade &amp; Estratégia de Entrada</w:t>
      </w:r>
    </w:p>
    <w:p>
      <w:pPr>
        <w:spacing w:after="48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Oportunidade: Parceria com Auxiliadora Predial — Porto Alegre</w:t>
      </w:r>
    </w:p>
    <w:p>
      <w:pPr>
        <w:spacing w:after="2000"/>
      </w:pPr>
    </w:p>
    <w:p>
      <w:pPr>
        <w:spacing w:after="4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Preparado por LocalRise Advisory</w:t>
      </w:r>
    </w:p>
    <w:p>
      <w:pPr>
        <w:spacing w:after="40"/>
        <w:jc w:val="left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Março 2026  ·  Uso Interno — Confidencial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Sumário Executivo</w:t>
      </w:r>
    </w:p>
    <w:p>
      <w:pPr>
        <w:pBdr>
          <w:bottom w:val="single" w:color="1A3C5E" w:sz="8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relatório responde a uma questão crítica de negócio: a LocalRise Advisory deve expandir para o mercado imobiliário, e se sim, como deve posicionar sua entrada a partir de uma parceria com a Auxiliadora Predial em Porto Alegre?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resposta direta é: sim, mas com adaptações estruturais claras e consciência das diferenças fundamentais do nicho.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4"/>
              <w:left w:val="single" w:color="1A3C5E" w:sz="16"/>
              <w:bottom w:val="single" w:color="1A3C5E" w:sz="4"/>
              <w:right w:val="none" w:color="FFFFFF" w:sz="0"/>
            </w:tcBorders>
            <w:shd w:fill="EB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⚡ Insight Central: O que funciona para restaurantes e serviços locais captura intenção de compra imediata. O mercado imobiliário exige captura de intenção de pesquisa prolongada — a jornada é 10x mais longa e 100x mais cara. Isso muda tudo: métricas, discurso, ferramentas e entregáveis.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As principais conclusões deste relatório são: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modelo atual da LocalRise tem vantagens competitivas reais no imobiliário (SEO local, Google Business Profile, autoridade orgânica), mas precisa de camada de qualificação de leads e integração com CRM.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Auxiliadora Predial provavelmente está pagando muito para portais (ZAP/Viva Real) e pouco para seu próprio canal orgânico — essa é a dor principal a atacar.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oportunidade de posicionamento é clara: "A agência que faz o Google trabalhar para a imobiliária, não contra ela."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plano de 90 dias proposto é factível com a estrutura atual da LocalRise, com adição de 2 competências específicas.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1. Diferença de Mercado: Negócios Locais vs. Imobiliário</w:t>
      </w:r>
    </w:p>
    <w:p>
      <w:pPr>
        <w:pBdr>
          <w:bottom w:val="single" w:color="1A3C5E" w:sz="8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Entender essa diferença não é opcional — é a base de tudo. Uma agência que trata imobiliária como restaurante vai falhar, não importa a qualidade técnica.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1.1 Comportamento do Cliente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Restaurante / Negócio 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Imobiliária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Necessidade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Imediata ("fome agora")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Planejada (meses de pesquisa)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Decisão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Impulsiva, emocional, rápida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Racional + emocional, lenta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Ciclo de compra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1–24 horas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3–12 meses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Ticket médio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R$ 30–200 por visita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R$ 300.000–2.000.000+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Frequência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(semanal/mensal)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Raramente (1–2x na vida)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Tolerância ao erro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Alta (tenta de novo amanhã)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(maior compra da vida)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Referência social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Reviews no Google (3–5 estrelas)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Indicação de corretor confiável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16"/>
              <w:bottom w:val="single" w:color="D4A017" w:sz="4"/>
              <w:right w:val="none" w:color="FFFFFF" w:sz="0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📌 Implicação prática: No restaurante, se você captura a atenção do cliente no Google Maps às 19h, ele entra às 20h. Na imobiliária, se você captura o lead hoje, ele pode comprar daqui a 9 meses. Isso significa que o SEO local continua funcionando, mas você precisa de toda uma estrutura de nutrição que simplesmente não existe no modelo atual da LocalRise.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1.2 Jornada de Compra Comparada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Jornada Restaurante (linear, 1–24h)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Gatilho: fome, vontade de sair, ocasião especial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Busca: "restaurante japonês Moinhos de Vento" no Google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Avaliação: fotos, reviews, horário de funcionamento (30 segundos)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Conversão: liga ou vai direto (mesma noite)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Jornada Imobiliária (não-linear, 3–12 meses)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1 — Sonho (mês 1–2): "Será que consigo comprar?"  → pesquisas amplas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2 — Educação (mês 2–4): "Como funciona financiamento? Qual bairro?" → muito conteúdo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3 — Mapeamento (mês 3–6): "Apê 2q Moinhos até R$600k" → portais, Google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4 — Decisão ativa (mês 4–8): visitas, comparações, negociação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Fase 5 — Conversão (mês 6–12): proposta, documentação, fechamento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4"/>
              <w:left w:val="single" w:color="C0392B" w:sz="16"/>
              <w:bottom w:val="single" w:color="C0392B" w:sz="4"/>
              <w:right w:val="none" w:color="FFFFFF" w:sz="0"/>
            </w:tcBorders>
            <w:shd w:fill="EB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⚠️ Atenção: A mesma pessoa pode estar em fases diferentes ao mesmo tempo em diferentes imóveis. Um lead que pediu contato hoje pode só comprar em 8 meses. Sem CRM e nutrição, você perde esse lead — foi R$ 0 de receita por um trabalho de SEO que custou meses.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1.3 Impacto do Ticket Médio na Estratégia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Estratégico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Ticket alto (R$500k+)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Justifica investimento alto em marketing — budget de R$5k–20k/mês é razoável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Comissão imobiliária (6%)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Uma venda de R$600k = R$36k de comissão. Um lead qualificado vale muito.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 tolerável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Pode gastar R$2.000–5.000 para adquirir um cliente que fecha negócio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Métrica principal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Leads qualificados, não visitas ao site ou impressões no Maps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ROI do SEO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Uma posição no Google por "apartamentos Moinhos de Vento" pode gerar R$100k+/mês em comissões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2. Adaptação da LocalRise para o Nicho Imobiliário</w:t>
      </w:r>
    </w:p>
    <w:p>
      <w:pPr>
        <w:pBdr>
          <w:bottom w:val="single" w:color="1A3C5E" w:sz="8" w:space="1"/>
        </w:pBd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2.1 O que do Modelo Atual NÃO Funciona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 direto aqui evita erros caros. Estes elementos do modelo atual não funcionam sem adaptação: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❌ Foco em Google Business Profile como entregável principal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GBP para restaurante = cliente vai até a loja. Para imobiliária = o GBP importa, mas é apenas o começo de uma jornada digital muito mais complexa.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Métrica de sucesso não pode ser "views no Maps" — tem que ser leads qualificados no CRM.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❌ Ciclo de resultados de 30–60 dias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modelo de restaurantes, é possível mostrar resultado rápido (mais ligações, mais visitas). No imobiliário, o ciclo de conversão é de 6–9 meses. Sem gestão de expectativas clara, o cliente cancela antes de ver resultado.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❌ Relatórios baseados em métricas de vaidade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Impressões, cliques e posição no ranking são intermediários — não são o negócio da imobiliária.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relatório precisa mostrar: leads gerados, qualidade dos leads, leads em negociação ativa.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❌ Ausência de estratégia de conteúdo longo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local para restaurante = otimizar GBP + reviews + citações. Para imobiliária, o conteúdo educacional (guias de bairro, simuladores, artigos sobre financiamento) é um dos principais canais de captura orgânica.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2.2 O que PODE Ser Mantido como Vantagem Competitiva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4"/>
              <w:left w:val="single" w:color="1A6B3A" w:sz="16"/>
              <w:bottom w:val="single" w:color="1A6B3A" w:sz="4"/>
              <w:right w:val="none" w:color="FFFFFF" w:sz="0"/>
            </w:tcBorders>
            <w:shd w:fill="EB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✅ Ponto forte: A LocalRise domina o que a maioria das agências imobiliárias ignora — SEO técnico, Google Business Profile e otimização de presença orgânica local. Isso é exatamente o que as imobiliárias tradicionais terceirizam mal ou não fazem.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local e autoridade orgânica: diretamente aplicável ao nicho imobiliário, especialmente para buscas por bairro e tipo de imóvel.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 Business Profile: imobiliárias raramente otimizam bem o GBP — fotos profissionais, posts semanais, Q&amp;A respondidas, categorias corretas. Isso é vantagem imediata.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Mentalidade de tráfego orgânico: reduzir dependência de mídia paga ressoa perfeitamente com imobiliárias cansadas de pagar por leads no ZAP.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Execução prática vs. teoria: a proposta de valor "não apenas estratégia, mas execução" é ainda mais valiosa no imobiliário, onde as agências tradicionais entregam decks bonitos mas pouca implementação.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2.3 O que Precisa Ser Adicionado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Competência Necessária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Adquirir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Estratégia de conteúdo imobiliário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Contratar redator especializado ou parceria com portal/blog imobiliário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Integração com CRM imobiliário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Aprender Pipedrive, Followize ou CRM da Auxiliadora — 2 semanas de imersão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Conhecimento de portais (ZAP/Viva Real)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Entender estrutura de anúncios, custos e métricas dos portais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Estratégia de nutrição de leads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marketing segmentado + WhatsApp flow para leads frios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Gestão de expectativas de longo prazo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 mínimo de 6 meses com entregas por fase, não por resultado imediato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3. Oportunidade Real: Vale a Pena Entrar?</w:t>
      </w:r>
    </w:p>
    <w:p>
      <w:pPr>
        <w:pBdr>
          <w:bottom w:val="single" w:color="1A3C5E" w:sz="8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seção responde à pergunta mais importante deste relatório com dados e análise estratégica.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3.1 Análise da Oportunidade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Veredito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Tamanho do mercado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Mercado imobiliário RS: bilhões em transações/ano. POA tem &gt;200 imobiliárias.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Grande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Budget disponível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Uma imobiliária como Auxiliadora Predial fatura R$MM/mês. Budget marketing R$20-80k/mês é razoável.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Alto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Concorrência de agências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Maioria das agências foca em tráfego pago (Meta/Google Ads). Poucas dominam SEO orgânico imobiliário.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Baixa em SEO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Fit com LocalRise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local é o core da LocalRise. Imobiliário precisa de SEO local. Fit direto.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🟢 Alto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Complexidade operacional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Jornada de compra longa, necessidade de CRM, conteúdo especializado.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Média-Alta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Risco de reputação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 entrar despreparada e não entregar, pode manchar nome com cliente de peso.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Real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3.2 Nichar ou Adaptar?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4"/>
              <w:left w:val="single" w:color="1A3C5E" w:sz="16"/>
              <w:bottom w:val="single" w:color="1A3C5E" w:sz="4"/>
              <w:right w:val="none" w:color="FFFFFF" w:sz="0"/>
            </w:tcBorders>
            <w:shd w:fill="EB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🎯 Recomendação: Adaptar com posicionamento nicho, não pivotar completamente. A LocalRise não precisa se tornar "agência imobiliária" — precisa criar um produto específico para imobiliárias dentro do seu portfólio atual. Isso preserva o core business e cria uma nova linha de receita premium.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estratégia correta é criar um produto chamado algo como "SEO Imobiliário" ou "Presença Digital Imobiliária" que empacota: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local e Google Business Profile (já dominado)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SEO de bairro e tipologia de imóveis (nova competência, mas adjacente)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Conteúdo estratégico (guias, artigos, landing pages de empreendimentos)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Integração e nutrição de leads (adição ao modelo)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Isso permite: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Preço premium justificado (2–4x o ticket atual)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Diferenciação real das agências generalistas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Barreira de entrada alta para concorrentes (especialização)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3.3 Maiores Riscos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Expectativas desalinhadas sobre prazo de resultados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Contrato com entregas por fase, não por leads imediatos. Briefing detalhado antes de assinar.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Complexidade da jornada do cliente imobiliário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Parceria com profissional de CRM/nutrição desde o primeiro contrato.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Dependência de um único cliente grande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Auxiliadora Predial como caso de sucesso para atrair 3–5 imobiliárias menores.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Competição de agências já estabelecidas no nicho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Diferenciar por SEO orgânico (não pago) — nicho mal atendido no mercado.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4. Estratégia para Fechar com a Auxiliadora Predial</w:t>
      </w:r>
    </w:p>
    <w:p>
      <w:pPr>
        <w:pBdr>
          <w:bottom w:val="single" w:color="1A3C5E" w:sz="8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16"/>
              <w:bottom w:val="single" w:color="D4A017" w:sz="4"/>
              <w:right w:val="none" w:color="FFFFFF" w:sz="0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🏢 Contexto: A Auxiliadora Predial é uma das maiores e mais consolidadas imobiliárias de Porto Alegre, com décadas de história. Isso significa budget disponível, mas também ceticismo com promessas de agências. Eles já ouviram tudo. O que vai diferenciá-la é chegar com dados, não com pitch.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4.1 A Dor Principal a Atacar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da reunião, você precisa ter certeza sobre qual é a maior dor deles. Com alta probabilidade, é uma destas (ou todas):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Dor #1 — Dependência e Custo de Portais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ZAP Imóveis e Viva Real cobram mensalidades altas (R$3k–20k/mês dependendo do pacote).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portais capturam o tráfego orgânico que deveria ir para o site da Auxiliadora Predial.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cliente pesquisa "Auxiliadora Predial Porto Alegre" no Google, o ZAP aparece antes do site deles.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imobiliária paga para aparecer no portal que aparece antes deles no Google. Isso é um paradoxo que incomoda os donos.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Dor #2 — Site que Não Gera Leads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maioria dos sites de imobiliárias tradicionais é bonita, mas tecnicamente fraca para SEO.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Pouco conteúdo, URLs genéricas, sem otimização por bairro, sem blog estratégico.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Resultado: 90% dos leads vêm de portais pagos ou indicação de corretor — nenhum do Google orgânico.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Dor #3 — Presença no Google Maps Não Trabalhada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GBP provavelmente com fotos desatualizadas, sem posts, sem monitoramento de reviews negativos.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Buscas do tipo "imobiliária Porto Alegre Moinhos" no Maps mostram concorrentes antes deles.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4.2 Preparação para a Reunião (O Que Fazer Antes)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 é a diferença entre uma reunião de venda e uma reunião de consultoria. Chegue com diagnóstico, não com proposta.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Antes da reunião — pesquise e documente: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Audite o Google Business Profile da Auxiliadora Predial: fotos, posts, reviews, categorias, completude.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Pesquise no Google: "imobiliária Moinhos de Vento", "apartamento 2 quartos Auxiliadora", "lançamentos Porto Alegre" — onde eles aparecem vs. onde deveriam.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Veja o site deles: velocidade (PageSpeed), estrutura de URLs, páginas de bairro, blog, meta descriptions.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Compare com 2 concorrentes (Apolar, Imóveis SC): onde estão melhor posicionados organicamente?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Identifique 5 palavras-chave com alto volume que eles não ranqueiam e deveriam.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4"/>
              <w:left w:val="single" w:color="1A3C5E" w:sz="16"/>
              <w:bottom w:val="single" w:color="1A3C5E" w:sz="4"/>
              <w:right w:val="none" w:color="FFFFFF" w:sz="0"/>
            </w:tcBorders>
            <w:shd w:fill="EB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💡 Tática: Monte um "Relatório de Diagnóstico Digital" de 1–2 páginas com os achados. Chegar na reunião com dados sobre a empresa deles demonstra preparação que 99% das agências não faz. Isso cria autoridade instantânea.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4.3 Posicionamento na Reunião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NÃO dizer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DIZER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"Somos especialistas em SEO"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"Identificamos que o ZAP aparece na frente de vocês para buscas do nome de vocês próprios — isso está custando leads que deveriam ser gratuitos."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"Trabalhamos com vários clientes"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"Nosso foco é tráfego orgânico — não dependemos de mídia paga, o que para uma imobiliária significa leads que custam cada vez menos com o tempo."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"Vamos aumentar seus seguidores"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"Vamos fazer o Google gerar leads qualificados para os corretores — sem pagar por clique."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"Nosso sistema é o melhor"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"Em 90 dias você vai ver leads orgânicos que hoje vão para o ZAP voltando para o seu site."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4.4 Estrutura da Oferta para Auxiliadora Predial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Proposta sugerida em 3 fases para reduzir o risco percebido pelo cliente: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Fase Piloto (3 meses) — "Prova de Conceito"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Foco: SEO local + GBP + 2 landing pages de bairro piloto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Entregáveis: relatório mensal de posicionamento, leads rastreados por origem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Objetivo: aparecer no top 3 do Maps para 5 buscas estratégicas em 90 dias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Investimento: posicionado como "módulo de diagnóstico e fundação"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Fase Crescimento (meses 4–9) — "Motor de Leads"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Foco: Estratégia de conteúdo por bairro, SEO de lançamentos, integração CRM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Entregáveis: blog estratégico, páginas de empreendimento otimizadas, relatório de leads qualificados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Objetivo: reduzir em 20–30% a dependência de portais pagos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Fase Escala (mês 10+) — "Autoridade Digital"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Foco: Domínio orgânico dos principais termos imobiliários de Porto Alegre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Entregáveis: estratégia de link building, conteúdo de autoridade, posicionamento como referência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5. Estratégia de Marketing Ideal para Imobiliárias</w:t>
      </w:r>
    </w:p>
    <w:p>
      <w:pPr>
        <w:pBdr>
          <w:bottom w:val="single" w:color="1A3C5E" w:sz="8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mapa de canais é essencial para a LocalRise entender onde ela entra, onde ela não entra, e como posicionar o que faz no contexto maior do marketing imobiliário.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5.1 Mapa de Canais e Papel da LocalRise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Funil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LocalRise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SEO Orgânico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Captura intenção ativa de busca — leads mais qualificados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 Core — principal entregável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Visibilidade local, credibilidade, buscas por nome/bairro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 Core — já dominado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Portais (ZAP, Viva Real)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Volume de leads, mas caros e com leads mais frios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🔵 Consultivo — orientar uso estratégico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Aceleração pontual (lançamentos, alta demanda)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Opcional — não é o foco da LocalRise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Instagram/Meta Ads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Reconhecimento de marca, geração de leads frios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Opcional — complementar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Marketing / WhatsApp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Nutrição da base de leads — jornada longa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🔵 Parceria — necessário mas terceirizável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Conteúdo / Blog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de cauda longa, educação de leads em fase inicial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⭐ Core — adjacente ao SEO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5.2 O Papel Específico do SEO Local no Imobiliário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SEO local no imobiliário funciona em dois níveis distintos que precisam ser trabalhados juntos: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Nível 1 — Busca Institucional ("a imobiliária")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"Auxiliadora Predial Porto Alegre" → alguém já conhece a marca, quer contato.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"imobiliária em Moinhos de Vento" → busca genérica, alta intenção de contratar.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"corretores de imóveis Porto Alegre" → fase de escolha de imobiliária.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Solução: GBP otimizado + site com SEO on-page + reviews + autoridade de domínio.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Nível 2 — Busca de Imóvel ("o produto")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"apartamento 2 quartos Moinhos de Vento comprar"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"lançamentos imobiliários Porto Alegre 2025"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"casas à venda Tristeza Porto Alegre"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Solução: páginas de bairro, landing pages de empreendimentos, conteúdo de long tail.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017" w:sz="4"/>
              <w:left w:val="single" w:color="D4A017" w:sz="16"/>
              <w:bottom w:val="single" w:color="D4A017" w:sz="4"/>
              <w:right w:val="none" w:color="FFFFFF" w:sz="0"/>
            </w:tcBorders>
            <w:shd w:fill="FDF6E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💡 Insight de mercado: Os portais (ZAP, Viva Real) dominam o Nível 2 com força bruta de domain authority. A estratégia da LocalRise não é competir com eles diretamente — é construir autoridade suficiente para que o site da imobiliária apareça logo abaixo dos portais para termos de cauda mais longa, onde os compradores mais qualificados estão.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5.3 Estratégias Específicas que Funcionam para Imobiliárias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Páginas de Bairro (Bairro Hub)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uma página dedicada para cada bairro onde a imobiliária atua.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Exemplo: auxiliadorapredial.com.br/imoveis/moinhos-de-vento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Conteúdo: histórico do bairro, preço médio/m², comodidades, vida local, imóveis disponíveis.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Resultado esperado: posicionamento em buscas de "apartamento [bairro]" em 3–6 meses.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Conteúdo Educacional (Blog Estratégico)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"Como funciona o financiamento imobiliário em 2025" — captura leads em fase de educação.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"Vale a pena comprar imóvel em Porto Alegre?" — alta intenção, converte bem.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"Moinhos de Vento vs. Bela Vista: qual bairro escolher?" — lead em fase de decisão.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Cada artigo é uma máquina de captura de leads que trabalha 24/7 sem custo adicional.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3C5E"/>
          <w:sz w:val="24"/>
          <w:szCs w:val="24"/>
        </w:rPr>
        <w:t xml:space="preserve">Landing Pages de Lançamentos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cada novo empreendimento, criar uma landing page SEO-otimizada.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Título: "Lançamento [Nome do Empreendimento] em [Bairro] — [Tipologia]"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Conteúdo: plantas, diferenciais, localização, formulário de interesse.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Potencial: ranquear para "[nome do empreendimento] Porto Alegre" antes que o portal tenha conteúdo.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6. Plano Prático — Passo a Passo</w:t>
      </w:r>
    </w:p>
    <w:p>
      <w:pPr>
        <w:pBdr>
          <w:bottom w:val="single" w:color="1A3C5E" w:sz="8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plano assume que a parceria com a Auxiliadora Predial foi fechada. O mesmo framework se aplica a qualquer imobiliária futura.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Curto Prazo — 0 a 30 Dias: Fundação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4"/>
              <w:left w:val="single" w:color="1A3C5E" w:sz="16"/>
              <w:bottom w:val="single" w:color="1A3C5E" w:sz="4"/>
              <w:right w:val="none" w:color="FFFFFF" w:sz="0"/>
            </w:tcBorders>
            <w:shd w:fill="EB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🎯 Objetivo: Ter clareza total do cenário atual, alinhar expectativas e entregar primeiros sinais de progresso visíveis.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Auditoria completa de SEO local (GBP, site, Maps)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Diagnóstico detalhado com pontuação e oportunidades ranqueadas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Benchmark de concorrentes: posicionamento orgânico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Mapa de gaps — onde a Auxiliadora deveria estar e não está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Pesquisa de palavras-chave imobiliárias de POA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50–100 termos com volume, dificuldade e potencial de conversão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Otimização imediata do Google Business Profile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Ganhos rápidos: fotos, categorias, horários, posts — visível em 2 semanas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Reunião de alinhamento com time interno da imobiliária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Entender CRM, volume de leads atual, origem, meta do time de vendas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Definição de KPIs e dashboard de acompanhamento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 mensal com métricas que importam para o negócio deles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Médio Prazo — 30 a 90 Dias: Construção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4"/>
              <w:left w:val="single" w:color="1A3C5E" w:sz="16"/>
              <w:bottom w:val="single" w:color="1A3C5E" w:sz="4"/>
              <w:right w:val="none" w:color="FFFFFF" w:sz="0"/>
            </w:tcBorders>
            <w:shd w:fill="EB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🎯 Objetivo: Construir a infraestrutura de SEO e começar a gerar os primeiros leads orgânicos rastreáveis.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Criação de 3–5 páginas de bairro (hubs de conteúdo)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Começar a ranquear para termos locais de alta intenção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Otimização técnica do site (velocidade, schema, URLs)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Melhora no rastreamento pelo Google e indexação das novas páginas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Produção de 4–6 artigos estratégicos para o blog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Captura de leads em fase educacional — email/WhatsApp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Schema markup para listings de imóveis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Rich snippets no Google — mais cliques orgânicos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Setup de rastreamento de leads por origem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Saber exatamente quantos leads vieram do SEO vs. portais vs. pago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Primeira landing page de lançamento (se houver novo empreendimento)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Teste real do modelo — captura de leads antes dos portais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Longo Prazo — 90+ Dias: Escala e Autoridade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4"/>
              <w:left w:val="single" w:color="1A3C5E" w:sz="16"/>
              <w:bottom w:val="single" w:color="1A3C5E" w:sz="4"/>
              <w:right w:val="none" w:color="FFFFFF" w:sz="0"/>
            </w:tcBorders>
            <w:shd w:fill="EB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🎯 Objetivo: Fazer o canal orgânico se tornar um gerador de leads consistente e crescente, reduzindo dependência de portais.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Expansão do hub de bairros (todos os bairros atendidos)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Cobertura completa de intenção de busca geográfica em POA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Estratégia de link building (parcerias locais, assessoria de imprensa)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Aumento de domain authority — ranquear para termos mais competitivos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Refinamento do funil de nutrição (email + WhatsApp)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Leads frios que vieram do SEO convertendo em 6–9 meses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Expansão de conteúdo: vídeos, guias em PDF, ferramentas (simulador)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Posicionamento como maior referência digital imobiliária de POA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Relatório de ROI comparativo (antes vs. depois)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Prova de resultado para renovação de contrato e case de marketing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7. Posicionamento e Oferta da LocalRise no Nicho Imobiliário</w:t>
      </w:r>
    </w:p>
    <w:p>
      <w:pPr>
        <w:pBdr>
          <w:bottom w:val="single" w:color="1A3C5E" w:sz="8" w:space="1"/>
        </w:pBd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7.1 Posicionamento Recomendado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Não tente ser "a agência de marketing da imobiliária". Esse espaço é ocupado por dezenas de agências generalistas. Seja específica: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4"/>
              <w:left w:val="single" w:color="1A3C5E" w:sz="16"/>
              <w:bottom w:val="single" w:color="1A3C5E" w:sz="4"/>
              <w:right w:val="none" w:color="FFFFFF" w:sz="0"/>
            </w:tcBorders>
            <w:shd w:fill="EB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🎯 Posicionamento: "A LocalRise é a única consultoria especializada em fazer o Google gerar leads orgânicos para imobiliárias — sem depender de portais caros ou mídia paga."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posicionamento funciona porque: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É específico — não é "fazemos de tudo", é "fazemos SEO imobiliário".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Ataca uma dor real — portais caros e ads que dependem de budget contínuo.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É difícil de copiar rápido — SEO orgânico exige tempo e expertise, não pode ser replicado com mais dinheiro.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 uma promessa verificável — o cliente pode checar no Google se está funcionando.</w:t>
      </w:r>
    </w:p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7.2 Estrutura de Oferta Recomendada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inclui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Posicionamento de preço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LocalRise Imobiliário Essencial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GBP otimizado, SEO on-page, relatório mensal, 2 artigos/mês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Entrada — recorrente mensal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LocalRise Imobiliário Pro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Tudo do Essencial + páginas de bairro, landing de lançamentos, 4 artigos/mês, schema markup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Principal — recorrente mensal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LocalRise Imobiliário Full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Tudo do Pro + estratégia de conteúdo avançada, link building, nutrição de leads, relatório de ROI trimestral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— grandes imobiliárias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7.3 Estratégia de Precificação (Visão Estratégica)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Alguns princípios fundamentais para precificar no nicho imobiliário: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Nunca preço baseado em horas — sempre em resultado esperado. Uma posição no topo do Google para "apartamento Moinhos de Vento" pode gerar R$100k em comissões. Isso justifica 10x o valor de um restaurante.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Posicionar acima do mercado de agências generalistas — você está resolvendo o problema da dependência de portais, não "fazendo social media".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Contrato mínimo de 6 meses — SEO orgânico não mostra resultado em 30 dias. Contrato curto garante frustração do cliente e dano de reputação.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Incluir setup fee — a fase de auditoria, estratégia e estruturação tem custo real e gera valor imediato, deve ser cobrada separadamente do recorrente.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8. Erros Críticos a Evitar</w:t>
      </w:r>
    </w:p>
    <w:p>
      <w:pPr>
        <w:pBdr>
          <w:bottom w:val="single" w:color="1A3C5E" w:sz="8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Estes são os erros que destroem parcerias e reputações. Cada um foi cometido por agências reais ao entrar no mercado imobiliário sem preparação.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Erro #1 — Prometer Leads Rápidos via SEO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erro: "Em 30 dias você vai receber leads do Google." SEO orgânico em nicho competitivo como imobiliário leva 3–6 meses para produzir resultados consistentes.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consequência: cliente insatisfeito no mês 2, cancela no mês 3, fala mal para outras imobiliárias.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solução: vender por fases. Mês 1–2: fundação e primeiros sinais. Mês 3–4: crescimento visível. Mês 5+: leads recorrentes.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Erro #2 — Ignorar o Papel do CRM e do Corretor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erro: gerar leads sem conectar com o processo de vendas interno da imobiliária.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consequência: leads chegam, ficam no e-mail, não são trabalhados, o cliente conclui que "SEO não funciona".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solução: desde a primeira semana, entender o fluxo de leads atual — quem recebe, como qualifica, qual CRM usa, qual é o tempo médio de resposta.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Erro #3 — Ignorar os Portais em vez de Complementar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erro: vender SEO como "substituto" dos portais, quando na prática a imobiliária precisa dos dois.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consequência: conflito interno na imobiliária — o gestor de marketing quer o SEO, o dono não quer cancelar o ZAP, gera paralisia decisória.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solução: posicionar SEO como complemento — "os portais vão continuar existindo, mas com SEO você reduz a dependência e o custo por lead ao longo do tempo."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Erro #4 — Não Entender o Mercado Imobiliário Local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erro: criar conteúdo e páginas genéricas sem entender quais bairros têm maior demanda, quais perfis a imobiliária atende, qual é o ticket médio deles.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consequência: páginas de bairro que ranqueiam, mas atraem leads fora do perfil (budget, localização, tipologia).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solução: antes de qualquer execução, fazer 2h de imersão com o gestor comercial ou um corretor sênior da imobiliária.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Erro #5 — Relatórios de Vaidade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erro: enviar relatório mensal cheio de impressões, cliques e posições de ranking — números que não conectam com a receita da imobiliária.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consequência: o cliente não consegue justificar o investimento internamente, corta o orçamento.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solução: relatório com: leads gerados por origem, leads em negociação, leads convertidos (quando possível), custo por lead orgânico vs. custo por lead de portal.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Erro #6 — Subestimar o Conteúdo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erro: achar que SEO técnico e GBP sozinhos são suficientes para gerar leads no imobiliário.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consequência: site bem otimizado tecnicamente, mas sem conteúdo relevante para ranquear para termos de intenção de compra.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solução: conteúdo de qualidade (guias de bairro, artigos educacionais, landing pages de empreendimentos) é não-negociável no nicho imobiliário.</w:t>
      </w:r>
    </w:p>
    <w:p>
      <w:pPr>
        <w:spacing w:after="12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Erro #7 — Não Contratar Mínimo de 6 Meses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erro: aceitar contrato de 3 meses para "testar" porque o cliente pediu.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consequência: em 3 meses você entregou a fundação, não o resultado. O cliente vai embora antes de ver o retorno. Pior: ele vai embora com a estrutura que você construiu.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solução: contrato mínimo de 6 meses é inegociável. Se o cliente não aceita, o alinhamento de expectativas não foi bem feito — revise o diagnóstico e a apresentação.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3C5E"/>
          <w:sz w:val="36"/>
          <w:szCs w:val="36"/>
        </w:rPr>
        <w:t xml:space="preserve">Conclusão e Próximos Passos</w:t>
      </w:r>
    </w:p>
    <w:p>
      <w:pPr>
        <w:pBdr>
          <w:bottom w:val="single" w:color="1A3C5E" w:sz="8" w:space="1"/>
        </w:pBdr>
        <w:spacing w:after="16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LocalRise tem um posicionamento estratégico real no mercado imobiliário. A proposta de "tráfego orgânico que gera clientes reais" ressoa diretamente com a maior dor das imobiliárias: dependência cara de portais e leads pagos.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janela de oportunidade é relevante: a maioria das agências que atende imobiliárias foca em mídia paga e redes sociais. O SEO orgânico imobiliário é um espaço sub-explorado, especialmente no contexto de SEO local e páginas de bairro.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4"/>
              <w:left w:val="single" w:color="1A3C5E" w:sz="16"/>
              <w:bottom w:val="single" w:color="1A3C5E" w:sz="4"/>
              <w:right w:val="none" w:color="FFFFFF" w:sz="0"/>
            </w:tcBorders>
            <w:shd w:fill="EBF2F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🏁 O próximo passo concreto: antes da reunião com a Auxiliadora Predial, dedique 4 horas para fazer o diagnóstico digital deles. GBP, site, posicionamento no Maps, palavras-chave em que deveriam aparecer e não aparecem. Chegue com dados sobre a empresa deles — isso vai valer mais do que qualquer deck de apresentação.</w:t>
            </w:r>
          </w:p>
        </w:tc>
      </w:tr>
    </w:tbl>
    <w:p>
      <w:pPr>
        <w:spacing w:after="16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Checklist de Ações Imediatas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 ] Fazer diagnóstico digital completo da Auxiliadora Predial (GBP, site, ranking)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 ] Montar relatório de 1–2 páginas com 3–5 oportunidades identificadas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 ] Preparar proposta em 3 fases com entregáveis claros por fase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 ] Definir 3 KPIs principais que serão reportados mensalmente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 ] Estruturar contrato mínimo de 6 meses com setup fee separado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 ] Identificar parceiro de CRM/nutrição para integrar ao escopo (se necessário)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[ ] Criar template de "Relatório de ROI Imobiliário" antes da reunião</w:t>
      </w:r>
    </w:p>
    <w:p>
      <w:pPr>
        <w:spacing w:after="160"/>
      </w:pPr>
    </w:p>
    <w:p>
      <w:pPr>
        <w:pBdr>
          <w:bottom w:val="single" w:color="D4A017" w:sz="8" w:space="1"/>
        </w:pBdr>
        <w:spacing w:after="160"/>
      </w:pPr>
    </w:p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C5E"/>
          <w:sz w:val="22"/>
          <w:szCs w:val="22"/>
        </w:rPr>
        <w:t xml:space="preserve">LocalRise Advisory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Transformando pesquisas no Google em clientes reais.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Março 2026  ·  Uso Interno — Confidencial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8"/>
        <w:szCs w:val="18"/>
      </w:rPr>
      <w:t xml:space="preserve">Março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5E" w:sz="4"/>
      </w:pBdr>
      <w:tabs>
        <w:tab w:val="right" w:pos="9026"/>
      </w:tabs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LocalRise Advisory  ·  Relatório Estratégico — Mercado Imobiliário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D4A017"/>
        <w:sz w:val="18"/>
        <w:szCs w:val="18"/>
      </w:rPr>
      <w:t xml:space="preserve">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3C5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3C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2026-03-30T00:34:48.493Z</dcterms:created>
  <dcterms:modified xsi:type="dcterms:W3CDTF">2026-03-30T00:34:48.494Z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