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6DDFA" w14:textId="77777777" w:rsidR="00322B16" w:rsidRDefault="00451877" w:rsidP="00451877">
      <w:pPr>
        <w:spacing w:after="120"/>
        <w:rPr>
          <w:b/>
          <w:sz w:val="24"/>
          <w:szCs w:val="24"/>
          <w:u w:val="single"/>
        </w:rPr>
      </w:pPr>
      <w:r w:rsidRPr="00851004">
        <w:rPr>
          <w:b/>
          <w:sz w:val="24"/>
          <w:szCs w:val="24"/>
          <w:u w:val="single"/>
        </w:rPr>
        <w:t>Pima Diabetes</w:t>
      </w:r>
    </w:p>
    <w:p w14:paraId="44FE6FA0" w14:textId="606FB433" w:rsidR="00322B16" w:rsidRDefault="00322B16" w:rsidP="00322B16">
      <w:pPr>
        <w:spacing w:after="120"/>
        <w:rPr>
          <w:i/>
        </w:rPr>
      </w:pPr>
      <w:commentRangeStart w:id="0"/>
      <w:r w:rsidRPr="00851004">
        <w:rPr>
          <w:i/>
        </w:rPr>
        <w:t>Question #1</w:t>
      </w:r>
      <w:r>
        <w:rPr>
          <w:i/>
        </w:rPr>
        <w:t>a</w:t>
      </w:r>
      <w:commentRangeEnd w:id="0"/>
      <w:r w:rsidR="009A4DD0">
        <w:rPr>
          <w:rStyle w:val="CommentReference"/>
        </w:rPr>
        <w:commentReference w:id="0"/>
      </w:r>
      <w:r w:rsidRPr="00851004">
        <w:rPr>
          <w:i/>
        </w:rPr>
        <w:t xml:space="preserve">: Run the code </w:t>
      </w:r>
      <w:r>
        <w:rPr>
          <w:i/>
        </w:rPr>
        <w:t>once</w:t>
      </w:r>
      <w:r w:rsidRPr="00851004">
        <w:rPr>
          <w:i/>
        </w:rPr>
        <w:t>, record the accuracy and AUC score</w:t>
      </w:r>
      <w:r>
        <w:rPr>
          <w:i/>
        </w:rPr>
        <w:t>.  What do you notice about the scores?</w:t>
      </w:r>
    </w:p>
    <w:p w14:paraId="7C029829"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--ML Model Output-- </w:t>
      </w:r>
    </w:p>
    <w:p w14:paraId="0A945BD4"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78937C19"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SVM Acc: 0.76 (+/- 0.04)</w:t>
      </w:r>
    </w:p>
    <w:p w14:paraId="4D0CD21A"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SVM AUC: 0.82 (+/- 0.07)</w:t>
      </w:r>
    </w:p>
    <w:p w14:paraId="7FE51592" w14:textId="6E33A207" w:rsid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CV Runtime: 0.20750093460083008</w:t>
      </w:r>
    </w:p>
    <w:p w14:paraId="4DDBDA15" w14:textId="064A3511" w:rsid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67E2940E" w14:textId="7D162DEB" w:rsidR="00322B16" w:rsidRPr="00322B16" w:rsidRDefault="00322B16" w:rsidP="00322B16">
      <w:pPr>
        <w:spacing w:after="120"/>
        <w:rPr>
          <w:iCs/>
        </w:rPr>
      </w:pPr>
      <w:r w:rsidRPr="00322B16">
        <w:rPr>
          <w:iCs/>
        </w:rPr>
        <w:t xml:space="preserve">This model using SVM classifier achieved 76% accuracy and 0.82 AUC score. </w:t>
      </w:r>
      <w:r>
        <w:rPr>
          <w:iCs/>
        </w:rPr>
        <w:t>CV runtime is the fastest among the all tested classifiers.</w:t>
      </w:r>
    </w:p>
    <w:p w14:paraId="3860FACB" w14:textId="77777777" w:rsidR="00322B16" w:rsidRDefault="00322B16" w:rsidP="00322B16">
      <w:pPr>
        <w:spacing w:after="120"/>
        <w:rPr>
          <w:i/>
        </w:rPr>
      </w:pPr>
    </w:p>
    <w:p w14:paraId="700D229E" w14:textId="43C55DC2" w:rsidR="00322B16" w:rsidRDefault="00322B16" w:rsidP="00322B16">
      <w:pPr>
        <w:spacing w:after="120"/>
        <w:rPr>
          <w:i/>
        </w:rPr>
      </w:pPr>
      <w:r>
        <w:rPr>
          <w:i/>
        </w:rPr>
        <w:t xml:space="preserve">Question #1b: In the </w:t>
      </w:r>
      <w:proofErr w:type="spellStart"/>
      <w:r>
        <w:rPr>
          <w:i/>
        </w:rPr>
        <w:t>Scikit</w:t>
      </w:r>
      <w:proofErr w:type="spellEnd"/>
      <w:r>
        <w:rPr>
          <w:i/>
        </w:rPr>
        <w:t xml:space="preserve"> API for SVC, it explains the probability parameter … why did we set it equal to ‘True’?  What does that do?</w:t>
      </w:r>
      <w:r w:rsidRPr="00851004">
        <w:rPr>
          <w:i/>
        </w:rPr>
        <w:t xml:space="preserve">  </w:t>
      </w:r>
    </w:p>
    <w:p w14:paraId="05AAA6DC" w14:textId="23B7F668" w:rsidR="00322B16" w:rsidRDefault="00322B16" w:rsidP="00322B16">
      <w:pPr>
        <w:spacing w:after="120"/>
        <w:rPr>
          <w:iCs/>
        </w:rPr>
      </w:pPr>
      <w:r w:rsidRPr="00322B16">
        <w:rPr>
          <w:iCs/>
        </w:rPr>
        <w:t xml:space="preserve">In classification problem, we want to know what the probability is of assigning target </w:t>
      </w:r>
      <w:r w:rsidR="00926739">
        <w:rPr>
          <w:iCs/>
        </w:rPr>
        <w:t>labels</w:t>
      </w:r>
      <w:r w:rsidRPr="00322B16">
        <w:rPr>
          <w:iCs/>
        </w:rPr>
        <w:t xml:space="preserve">. </w:t>
      </w:r>
      <w:r>
        <w:rPr>
          <w:iCs/>
        </w:rPr>
        <w:t xml:space="preserve">Set </w:t>
      </w:r>
      <w:r>
        <w:rPr>
          <w:color w:val="000000"/>
          <w:sz w:val="21"/>
          <w:szCs w:val="21"/>
        </w:rPr>
        <w:t>'</w:t>
      </w:r>
      <w:r>
        <w:rPr>
          <w:iCs/>
        </w:rPr>
        <w:t>probability</w:t>
      </w:r>
      <w:r>
        <w:rPr>
          <w:color w:val="000000"/>
          <w:sz w:val="21"/>
          <w:szCs w:val="21"/>
        </w:rPr>
        <w:t>'</w:t>
      </w:r>
      <w:r>
        <w:rPr>
          <w:iCs/>
        </w:rPr>
        <w:t xml:space="preserve"> to true would </w:t>
      </w:r>
      <w:r w:rsidRPr="00322B16">
        <w:rPr>
          <w:iCs/>
        </w:rPr>
        <w:t>enable probability estimates.</w:t>
      </w:r>
    </w:p>
    <w:p w14:paraId="22E5F2E1" w14:textId="77777777" w:rsidR="00322B16" w:rsidRPr="00322B16" w:rsidRDefault="00322B16" w:rsidP="00322B16">
      <w:pPr>
        <w:spacing w:after="120"/>
        <w:rPr>
          <w:iCs/>
        </w:rPr>
      </w:pPr>
    </w:p>
    <w:p w14:paraId="29960B89" w14:textId="74FB9305" w:rsidR="00322B16" w:rsidRDefault="00322B16" w:rsidP="00322B16">
      <w:pPr>
        <w:spacing w:after="120"/>
        <w:rPr>
          <w:i/>
        </w:rPr>
      </w:pPr>
      <w:r w:rsidRPr="00851004">
        <w:rPr>
          <w:i/>
        </w:rPr>
        <w:t>Question #</w:t>
      </w:r>
      <w:r>
        <w:rPr>
          <w:i/>
        </w:rPr>
        <w:t>2</w:t>
      </w:r>
      <w:r w:rsidRPr="00851004">
        <w:rPr>
          <w:i/>
        </w:rPr>
        <w:t xml:space="preserve">: Run the </w:t>
      </w:r>
      <w:r>
        <w:rPr>
          <w:i/>
        </w:rPr>
        <w:t xml:space="preserve">code </w:t>
      </w:r>
      <w:r w:rsidRPr="005F4B41">
        <w:rPr>
          <w:i/>
          <w:u w:val="single"/>
        </w:rPr>
        <w:t>once</w:t>
      </w:r>
      <w:r>
        <w:rPr>
          <w:i/>
        </w:rPr>
        <w:t xml:space="preserve"> for each setting of the kernel, </w:t>
      </w:r>
      <w:r w:rsidRPr="00851004">
        <w:rPr>
          <w:i/>
        </w:rPr>
        <w:t>record the accuracy and AUC score</w:t>
      </w:r>
      <w:r>
        <w:rPr>
          <w:i/>
        </w:rPr>
        <w:t>s</w:t>
      </w:r>
      <w:r w:rsidRPr="00851004">
        <w:rPr>
          <w:i/>
        </w:rPr>
        <w:t>.  What do you notice about the scores</w:t>
      </w:r>
      <w:r>
        <w:rPr>
          <w:i/>
        </w:rPr>
        <w:t xml:space="preserve"> compared to Question #1</w:t>
      </w:r>
      <w:r w:rsidRPr="00851004">
        <w:rPr>
          <w:i/>
        </w:rPr>
        <w:t>?</w:t>
      </w:r>
      <w:r>
        <w:rPr>
          <w:i/>
        </w:rPr>
        <w:t xml:space="preserve"> What about run-times?  </w:t>
      </w:r>
    </w:p>
    <w:p w14:paraId="72440E97" w14:textId="10674CE1" w:rsidR="00322B16" w:rsidRPr="00322B16" w:rsidRDefault="00322B16" w:rsidP="00322B16">
      <w:pPr>
        <w:spacing w:after="120"/>
        <w:rPr>
          <w:iCs/>
        </w:rPr>
      </w:pPr>
      <w:r w:rsidRPr="00322B16">
        <w:rPr>
          <w:iCs/>
        </w:rPr>
        <w:t>Sigmoid Kernel</w:t>
      </w:r>
    </w:p>
    <w:p w14:paraId="64236B4D"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--ML Model Output-- </w:t>
      </w:r>
    </w:p>
    <w:p w14:paraId="3DD85518"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2F4557AE"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SVM Acc: 0.50 (+/- 0.11)</w:t>
      </w:r>
    </w:p>
    <w:p w14:paraId="12417F83"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SVM AUC: 0.32 (+/- 0.11)</w:t>
      </w:r>
    </w:p>
    <w:p w14:paraId="75C57B22"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CV Runtime: 0.2538919448852539</w:t>
      </w:r>
    </w:p>
    <w:p w14:paraId="65FD07A9" w14:textId="77777777" w:rsidR="00322B16" w:rsidRDefault="00322B16" w:rsidP="00322B16">
      <w:pPr>
        <w:spacing w:after="120"/>
        <w:rPr>
          <w:i/>
        </w:rPr>
      </w:pPr>
    </w:p>
    <w:p w14:paraId="521B9160" w14:textId="3214941E" w:rsidR="00322B16" w:rsidRDefault="00322B16" w:rsidP="00322B16">
      <w:pPr>
        <w:spacing w:after="120"/>
        <w:rPr>
          <w:iCs/>
        </w:rPr>
      </w:pPr>
      <w:r w:rsidRPr="00322B16">
        <w:rPr>
          <w:iCs/>
        </w:rPr>
        <w:t>Linear Kernel</w:t>
      </w:r>
    </w:p>
    <w:p w14:paraId="07EFD799"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--ML Model Output-- </w:t>
      </w:r>
    </w:p>
    <w:p w14:paraId="172EB385"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75A9ABDC"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SVM Acc: 0.77 (+/- 0.05)</w:t>
      </w:r>
    </w:p>
    <w:p w14:paraId="0933201F"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SVM AUC: 0.83 (+/- 0.05)</w:t>
      </w:r>
    </w:p>
    <w:p w14:paraId="0963E8DB" w14:textId="6AA3542A" w:rsid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CV Runtime: 58.34757471084595</w:t>
      </w:r>
    </w:p>
    <w:p w14:paraId="16E0B277" w14:textId="452B4597" w:rsid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28197AD6" w14:textId="5D302964" w:rsidR="00322B16" w:rsidRPr="00322B16" w:rsidRDefault="00322B16" w:rsidP="00322B16">
      <w:pPr>
        <w:spacing w:after="120"/>
        <w:rPr>
          <w:iCs/>
        </w:rPr>
      </w:pPr>
      <w:r w:rsidRPr="00322B16">
        <w:rPr>
          <w:iCs/>
        </w:rPr>
        <w:t xml:space="preserve">Sigmoid kernel has lower accuracy and AUC score compared to </w:t>
      </w:r>
      <w:proofErr w:type="spellStart"/>
      <w:r w:rsidRPr="00322B16">
        <w:rPr>
          <w:iCs/>
        </w:rPr>
        <w:t>rbf</w:t>
      </w:r>
      <w:proofErr w:type="spellEnd"/>
      <w:r w:rsidRPr="00322B16">
        <w:rPr>
          <w:iCs/>
        </w:rPr>
        <w:t xml:space="preserve"> kernel while linear kernel has about the same performance </w:t>
      </w:r>
      <w:r>
        <w:rPr>
          <w:iCs/>
        </w:rPr>
        <w:t xml:space="preserve">as </w:t>
      </w:r>
      <w:proofErr w:type="spellStart"/>
      <w:r>
        <w:rPr>
          <w:iCs/>
        </w:rPr>
        <w:t>rbf</w:t>
      </w:r>
      <w:proofErr w:type="spellEnd"/>
      <w:r>
        <w:rPr>
          <w:iCs/>
        </w:rPr>
        <w:t xml:space="preserve"> </w:t>
      </w:r>
      <w:r w:rsidR="00926739">
        <w:rPr>
          <w:iCs/>
        </w:rPr>
        <w:t xml:space="preserve">kernel </w:t>
      </w:r>
      <w:r w:rsidRPr="00322B16">
        <w:rPr>
          <w:iCs/>
        </w:rPr>
        <w:t>but much longer CV runtime.</w:t>
      </w:r>
      <w:r>
        <w:rPr>
          <w:iCs/>
        </w:rPr>
        <w:t xml:space="preserve"> </w:t>
      </w:r>
    </w:p>
    <w:p w14:paraId="369F17F8" w14:textId="77777777" w:rsidR="00322B16" w:rsidRDefault="00322B16" w:rsidP="00322B16">
      <w:pPr>
        <w:spacing w:after="120"/>
      </w:pPr>
    </w:p>
    <w:p w14:paraId="51FEF179" w14:textId="4409544E" w:rsidR="00322B16" w:rsidRDefault="00322B16" w:rsidP="00322B16">
      <w:pPr>
        <w:spacing w:after="120"/>
        <w:rPr>
          <w:i/>
        </w:rPr>
      </w:pPr>
      <w:r w:rsidRPr="00851004">
        <w:rPr>
          <w:i/>
        </w:rPr>
        <w:t>Question #</w:t>
      </w:r>
      <w:r>
        <w:rPr>
          <w:i/>
        </w:rPr>
        <w:t>3a</w:t>
      </w:r>
      <w:r w:rsidRPr="00851004">
        <w:rPr>
          <w:i/>
        </w:rPr>
        <w:t xml:space="preserve">: Run the </w:t>
      </w:r>
      <w:r>
        <w:rPr>
          <w:i/>
        </w:rPr>
        <w:t>code once</w:t>
      </w:r>
      <w:r w:rsidRPr="00851004">
        <w:rPr>
          <w:i/>
        </w:rPr>
        <w:t>, record the accuracy and AUC score</w:t>
      </w:r>
      <w:r>
        <w:rPr>
          <w:i/>
        </w:rPr>
        <w:t>s</w:t>
      </w:r>
      <w:r w:rsidRPr="00851004">
        <w:rPr>
          <w:i/>
        </w:rPr>
        <w:t>.  What do you notice about the scores?</w:t>
      </w:r>
      <w:r>
        <w:rPr>
          <w:i/>
        </w:rPr>
        <w:t xml:space="preserve">  How do they compare to the performance Question 2 above for SVMs using a linear kernel with no feature selection? </w:t>
      </w:r>
    </w:p>
    <w:p w14:paraId="78616740"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lastRenderedPageBreak/>
        <w:t xml:space="preserve">--ML Model Output-- </w:t>
      </w:r>
    </w:p>
    <w:p w14:paraId="4BC2F304"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10F1C888"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SVM Acc: 0.65 (+/- 0.00)</w:t>
      </w:r>
    </w:p>
    <w:p w14:paraId="26A6C859"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SVM AUC: 0.50 (+/- 0.25)</w:t>
      </w:r>
    </w:p>
    <w:p w14:paraId="6760C7FC" w14:textId="3C2A8EF4" w:rsid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CV Runtime: 0.09526920318603516</w:t>
      </w:r>
    </w:p>
    <w:p w14:paraId="47BB04FA" w14:textId="6CBAB898" w:rsid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52488DE3" w14:textId="069089BD" w:rsidR="00322B16" w:rsidRPr="00322B16" w:rsidRDefault="00322B16" w:rsidP="00322B16">
      <w:pPr>
        <w:spacing w:after="120"/>
        <w:rPr>
          <w:iCs/>
        </w:rPr>
      </w:pPr>
      <w:r>
        <w:rPr>
          <w:iCs/>
        </w:rPr>
        <w:t>With</w:t>
      </w:r>
      <w:r w:rsidRPr="00322B16">
        <w:rPr>
          <w:iCs/>
        </w:rPr>
        <w:t xml:space="preserve"> feature selection, accuracy and AUC score </w:t>
      </w:r>
      <w:r>
        <w:rPr>
          <w:iCs/>
        </w:rPr>
        <w:t xml:space="preserve">of SVM </w:t>
      </w:r>
      <w:r w:rsidRPr="00322B16">
        <w:rPr>
          <w:iCs/>
        </w:rPr>
        <w:t xml:space="preserve">model </w:t>
      </w:r>
      <w:r>
        <w:rPr>
          <w:iCs/>
        </w:rPr>
        <w:t xml:space="preserve">using a linear kernel </w:t>
      </w:r>
      <w:r w:rsidRPr="00322B16">
        <w:rPr>
          <w:iCs/>
        </w:rPr>
        <w:t xml:space="preserve">were compromised as both obviously went down, especially AUC with a much higher Standard deviation. </w:t>
      </w:r>
      <w:r>
        <w:rPr>
          <w:iCs/>
        </w:rPr>
        <w:t>However, CV runtime was improved quite a lot. It looks like feature selection is not optimal for this model as it only selected one feature which doesn’t seem sufficient.</w:t>
      </w:r>
    </w:p>
    <w:p w14:paraId="34F411C6" w14:textId="77777777" w:rsidR="00322B16" w:rsidRPr="009347B3" w:rsidRDefault="00322B16" w:rsidP="00322B16">
      <w:pPr>
        <w:spacing w:after="120"/>
        <w:rPr>
          <w:color w:val="FF0000"/>
        </w:rPr>
      </w:pPr>
    </w:p>
    <w:p w14:paraId="3C827F48" w14:textId="78E83E71" w:rsidR="00322B16" w:rsidRDefault="00322B16" w:rsidP="00322B16">
      <w:pPr>
        <w:spacing w:after="120"/>
        <w:rPr>
          <w:i/>
        </w:rPr>
      </w:pPr>
      <w:r w:rsidRPr="00851004">
        <w:rPr>
          <w:i/>
        </w:rPr>
        <w:t>Question #</w:t>
      </w:r>
      <w:r>
        <w:rPr>
          <w:i/>
        </w:rPr>
        <w:t>3b: What features were selected, and which were removed? Were there any differences from when you did feature selection with Boosting in HW3, or Random forests in HW2?</w:t>
      </w:r>
    </w:p>
    <w:p w14:paraId="76EF4D17" w14:textId="77777777" w:rsidR="00322B16" w:rsidRPr="00322B16" w:rsidRDefault="00451877"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851004">
        <w:rPr>
          <w:i/>
        </w:rPr>
        <w:t xml:space="preserve"> </w:t>
      </w:r>
      <w:r w:rsidR="00322B16" w:rsidRPr="00322B16">
        <w:rPr>
          <w:rFonts w:ascii="Courier New" w:eastAsia="Times New Roman" w:hAnsi="Courier New" w:cs="Courier New"/>
          <w:color w:val="000000"/>
          <w:sz w:val="21"/>
          <w:szCs w:val="21"/>
          <w:lang w:eastAsia="zh-CN"/>
        </w:rPr>
        <w:t xml:space="preserve">--FEATURE SELECTION ON-- </w:t>
      </w:r>
    </w:p>
    <w:p w14:paraId="556D5B5F"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5F573AA1"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Wrapper Select: </w:t>
      </w:r>
    </w:p>
    <w:p w14:paraId="30711AA4"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Selected ['Family History']</w:t>
      </w:r>
    </w:p>
    <w:p w14:paraId="1CCC582C" w14:textId="0C937F6B" w:rsid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Features (total/selected): 8 1</w:t>
      </w:r>
    </w:p>
    <w:p w14:paraId="118BD456" w14:textId="3C5D9E04" w:rsid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6E83D0D3" w14:textId="0804BACE"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sz w:val="21"/>
          <w:szCs w:val="21"/>
        </w:rPr>
      </w:pPr>
      <w:r w:rsidRPr="00322B16">
        <w:rPr>
          <w:color w:val="000000"/>
          <w:sz w:val="21"/>
          <w:szCs w:val="21"/>
        </w:rPr>
        <w:t xml:space="preserve">Only one feature </w:t>
      </w:r>
      <w:r>
        <w:rPr>
          <w:color w:val="000000"/>
          <w:sz w:val="21"/>
          <w:szCs w:val="21"/>
        </w:rPr>
        <w:t>'</w:t>
      </w:r>
      <w:r w:rsidRPr="00322B16">
        <w:rPr>
          <w:color w:val="000000"/>
          <w:sz w:val="21"/>
          <w:szCs w:val="21"/>
        </w:rPr>
        <w:t>Family History</w:t>
      </w:r>
      <w:r>
        <w:rPr>
          <w:color w:val="000000"/>
          <w:sz w:val="21"/>
          <w:szCs w:val="21"/>
        </w:rPr>
        <w:t>'</w:t>
      </w:r>
      <w:r w:rsidRPr="00322B16">
        <w:rPr>
          <w:color w:val="000000"/>
          <w:sz w:val="21"/>
          <w:szCs w:val="21"/>
        </w:rPr>
        <w:t xml:space="preserve"> was selected by </w:t>
      </w:r>
      <w:r>
        <w:rPr>
          <w:color w:val="000000"/>
          <w:sz w:val="21"/>
          <w:szCs w:val="21"/>
        </w:rPr>
        <w:t>SVM</w:t>
      </w:r>
      <w:r w:rsidRPr="00322B16">
        <w:rPr>
          <w:color w:val="000000"/>
          <w:sz w:val="21"/>
          <w:szCs w:val="21"/>
        </w:rPr>
        <w:t xml:space="preserve"> model while in random forest model there were </w:t>
      </w:r>
      <w:r>
        <w:rPr>
          <w:color w:val="000000"/>
          <w:sz w:val="21"/>
          <w:szCs w:val="21"/>
        </w:rPr>
        <w:t>four</w:t>
      </w:r>
      <w:r w:rsidRPr="00322B16">
        <w:rPr>
          <w:color w:val="000000"/>
          <w:sz w:val="21"/>
          <w:szCs w:val="21"/>
        </w:rPr>
        <w:t xml:space="preserve"> features (</w:t>
      </w:r>
      <w:r>
        <w:rPr>
          <w:color w:val="000000"/>
          <w:sz w:val="21"/>
          <w:szCs w:val="21"/>
        </w:rPr>
        <w:t>'Blood Glucose', 'BMI', '</w:t>
      </w:r>
      <w:r w:rsidRPr="00322B16">
        <w:rPr>
          <w:color w:val="000000"/>
          <w:sz w:val="21"/>
          <w:szCs w:val="21"/>
        </w:rPr>
        <w:t>Family History</w:t>
      </w:r>
      <w:r>
        <w:rPr>
          <w:color w:val="000000"/>
          <w:sz w:val="21"/>
          <w:szCs w:val="21"/>
        </w:rPr>
        <w:t>'</w:t>
      </w:r>
      <w:r w:rsidRPr="00322B16">
        <w:rPr>
          <w:color w:val="000000"/>
          <w:sz w:val="21"/>
          <w:szCs w:val="21"/>
        </w:rPr>
        <w:t xml:space="preserve"> </w:t>
      </w:r>
      <w:r>
        <w:rPr>
          <w:color w:val="000000"/>
          <w:sz w:val="21"/>
          <w:szCs w:val="21"/>
        </w:rPr>
        <w:t>and 'Age') and three features in boosting model (</w:t>
      </w:r>
      <w:r w:rsidRPr="00322B16">
        <w:rPr>
          <w:color w:val="000000"/>
          <w:sz w:val="21"/>
          <w:szCs w:val="21"/>
        </w:rPr>
        <w:t>'Blood Glucose', 'BMI', 'Age')</w:t>
      </w:r>
      <w:r>
        <w:rPr>
          <w:color w:val="000000"/>
          <w:sz w:val="21"/>
          <w:szCs w:val="21"/>
        </w:rPr>
        <w:t>. It looks like RF model has all the features and what is left by boosting model is kept in SVM model.</w:t>
      </w:r>
    </w:p>
    <w:p w14:paraId="2BD83995" w14:textId="2D0DC68D" w:rsidR="00451877" w:rsidRDefault="00451877" w:rsidP="00451877">
      <w:pPr>
        <w:spacing w:after="120"/>
        <w:rPr>
          <w:i/>
        </w:rPr>
      </w:pPr>
    </w:p>
    <w:p w14:paraId="2986E9E0" w14:textId="77240C86" w:rsidR="00451877" w:rsidRDefault="00451877" w:rsidP="00451877">
      <w:pPr>
        <w:spacing w:after="120"/>
        <w:rPr>
          <w:b/>
          <w:sz w:val="24"/>
          <w:szCs w:val="24"/>
          <w:u w:val="single"/>
        </w:rPr>
      </w:pPr>
      <w:r w:rsidRPr="00762AF0">
        <w:rPr>
          <w:b/>
          <w:sz w:val="24"/>
          <w:szCs w:val="24"/>
          <w:u w:val="single"/>
        </w:rPr>
        <w:t>Wine Quality Dataset</w:t>
      </w:r>
    </w:p>
    <w:p w14:paraId="7B573FA4" w14:textId="77D428A9" w:rsidR="00322B16" w:rsidRDefault="00322B16" w:rsidP="00322B16">
      <w:pPr>
        <w:spacing w:after="120"/>
        <w:rPr>
          <w:i/>
        </w:rPr>
      </w:pPr>
      <w:r w:rsidRPr="00BA5FC0">
        <w:rPr>
          <w:i/>
        </w:rPr>
        <w:t>Question #</w:t>
      </w:r>
      <w:r>
        <w:rPr>
          <w:i/>
        </w:rPr>
        <w:t>4</w:t>
      </w:r>
      <w:r w:rsidRPr="00BA5FC0">
        <w:rPr>
          <w:i/>
        </w:rPr>
        <w:t>a: Run the code once, record the RMSE and Explained Variance.</w:t>
      </w:r>
    </w:p>
    <w:p w14:paraId="24B0312D"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--ML Model Output-- </w:t>
      </w:r>
    </w:p>
    <w:p w14:paraId="165B49C4"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4729A371"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SVM </w:t>
      </w:r>
      <w:proofErr w:type="gramStart"/>
      <w:r w:rsidRPr="00322B16">
        <w:rPr>
          <w:rFonts w:ascii="Courier New" w:eastAsia="Times New Roman" w:hAnsi="Courier New" w:cs="Courier New"/>
          <w:color w:val="000000"/>
          <w:sz w:val="21"/>
          <w:szCs w:val="21"/>
          <w:lang w:eastAsia="zh-CN"/>
        </w:rPr>
        <w:t>RMSE::</w:t>
      </w:r>
      <w:proofErr w:type="gramEnd"/>
      <w:r w:rsidRPr="00322B16">
        <w:rPr>
          <w:rFonts w:ascii="Courier New" w:eastAsia="Times New Roman" w:hAnsi="Courier New" w:cs="Courier New"/>
          <w:color w:val="000000"/>
          <w:sz w:val="21"/>
          <w:szCs w:val="21"/>
          <w:lang w:eastAsia="zh-CN"/>
        </w:rPr>
        <w:t xml:space="preserve"> 0.77 (+/- 0.06)</w:t>
      </w:r>
    </w:p>
    <w:p w14:paraId="23700B95"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SVM </w:t>
      </w:r>
      <w:proofErr w:type="spellStart"/>
      <w:r w:rsidRPr="00322B16">
        <w:rPr>
          <w:rFonts w:ascii="Courier New" w:eastAsia="Times New Roman" w:hAnsi="Courier New" w:cs="Courier New"/>
          <w:color w:val="000000"/>
          <w:sz w:val="21"/>
          <w:szCs w:val="21"/>
          <w:lang w:eastAsia="zh-CN"/>
        </w:rPr>
        <w:t>Expl</w:t>
      </w:r>
      <w:proofErr w:type="spellEnd"/>
      <w:r w:rsidRPr="00322B16">
        <w:rPr>
          <w:rFonts w:ascii="Courier New" w:eastAsia="Times New Roman" w:hAnsi="Courier New" w:cs="Courier New"/>
          <w:color w:val="000000"/>
          <w:sz w:val="21"/>
          <w:szCs w:val="21"/>
          <w:lang w:eastAsia="zh-CN"/>
        </w:rPr>
        <w:t xml:space="preserve"> Var: 0.08 (+/- 0.10)</w:t>
      </w:r>
    </w:p>
    <w:p w14:paraId="1C790B54"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CV Runtime: 0.7140622138977051</w:t>
      </w:r>
    </w:p>
    <w:p w14:paraId="2128C6EB" w14:textId="77777777" w:rsidR="00322B16" w:rsidRPr="00BA5FC0" w:rsidRDefault="00322B16" w:rsidP="00322B16">
      <w:pPr>
        <w:spacing w:after="120"/>
        <w:rPr>
          <w:i/>
        </w:rPr>
      </w:pPr>
    </w:p>
    <w:p w14:paraId="5D317235" w14:textId="37C484BF" w:rsidR="00322B16" w:rsidRDefault="00322B16" w:rsidP="00322B16">
      <w:pPr>
        <w:spacing w:after="120"/>
        <w:rPr>
          <w:i/>
        </w:rPr>
      </w:pPr>
      <w:r w:rsidRPr="00BA5FC0">
        <w:rPr>
          <w:i/>
        </w:rPr>
        <w:t>Question #</w:t>
      </w:r>
      <w:r>
        <w:rPr>
          <w:i/>
        </w:rPr>
        <w:t>4</w:t>
      </w:r>
      <w:r w:rsidRPr="00BA5FC0">
        <w:rPr>
          <w:i/>
        </w:rPr>
        <w:t xml:space="preserve">b: In the </w:t>
      </w:r>
      <w:proofErr w:type="spellStart"/>
      <w:r w:rsidRPr="00BA5FC0">
        <w:rPr>
          <w:i/>
        </w:rPr>
        <w:t>Scikit</w:t>
      </w:r>
      <w:proofErr w:type="spellEnd"/>
      <w:r w:rsidRPr="00BA5FC0">
        <w:rPr>
          <w:i/>
        </w:rPr>
        <w:t xml:space="preserve"> API for </w:t>
      </w:r>
      <w:r>
        <w:rPr>
          <w:i/>
        </w:rPr>
        <w:t>SVR, you will notice there is no probability parameter (averse to for the classifier version), why do you think that is?</w:t>
      </w:r>
    </w:p>
    <w:p w14:paraId="09256DC1" w14:textId="6374B81D" w:rsidR="00926739" w:rsidRPr="00926739" w:rsidRDefault="00926739" w:rsidP="00322B16">
      <w:pPr>
        <w:spacing w:after="120"/>
        <w:rPr>
          <w:iCs/>
        </w:rPr>
      </w:pPr>
      <w:r w:rsidRPr="00926739">
        <w:rPr>
          <w:iCs/>
        </w:rPr>
        <w:t>In regression problem it is not necessary to calculate target variable probability</w:t>
      </w:r>
      <w:r>
        <w:rPr>
          <w:iCs/>
        </w:rPr>
        <w:t xml:space="preserve"> as what we want is the predicted value.</w:t>
      </w:r>
    </w:p>
    <w:p w14:paraId="5B40107C" w14:textId="77777777" w:rsidR="00322B16" w:rsidRPr="00BA5FC0" w:rsidRDefault="00322B16" w:rsidP="00322B16">
      <w:pPr>
        <w:spacing w:after="120"/>
        <w:rPr>
          <w:i/>
        </w:rPr>
      </w:pPr>
    </w:p>
    <w:p w14:paraId="0F9C9F94" w14:textId="7ECFEF0E" w:rsidR="00322B16" w:rsidRDefault="00322B16" w:rsidP="00322B16">
      <w:pPr>
        <w:spacing w:after="120"/>
        <w:rPr>
          <w:i/>
        </w:rPr>
      </w:pPr>
      <w:r w:rsidRPr="00851004">
        <w:rPr>
          <w:i/>
        </w:rPr>
        <w:t>Question #</w:t>
      </w:r>
      <w:r>
        <w:rPr>
          <w:i/>
        </w:rPr>
        <w:t>5</w:t>
      </w:r>
      <w:r w:rsidRPr="00851004">
        <w:rPr>
          <w:i/>
        </w:rPr>
        <w:t xml:space="preserve">: Run the </w:t>
      </w:r>
      <w:r>
        <w:rPr>
          <w:i/>
        </w:rPr>
        <w:t xml:space="preserve">code </w:t>
      </w:r>
      <w:r w:rsidRPr="005F4B41">
        <w:rPr>
          <w:i/>
          <w:u w:val="single"/>
        </w:rPr>
        <w:t>once</w:t>
      </w:r>
      <w:r>
        <w:rPr>
          <w:i/>
        </w:rPr>
        <w:t xml:space="preserve"> for each setting of the kernel, </w:t>
      </w:r>
      <w:r w:rsidRPr="00851004">
        <w:rPr>
          <w:i/>
        </w:rPr>
        <w:t xml:space="preserve">record the </w:t>
      </w:r>
      <w:r w:rsidRPr="00BA5FC0">
        <w:rPr>
          <w:i/>
        </w:rPr>
        <w:t>RMSE and Explained Variance</w:t>
      </w:r>
      <w:r w:rsidRPr="00851004">
        <w:rPr>
          <w:i/>
        </w:rPr>
        <w:t>.  What do you notice about the scores</w:t>
      </w:r>
      <w:r>
        <w:rPr>
          <w:i/>
        </w:rPr>
        <w:t xml:space="preserve"> compared to Question #4</w:t>
      </w:r>
      <w:r w:rsidRPr="00851004">
        <w:rPr>
          <w:i/>
        </w:rPr>
        <w:t>?</w:t>
      </w:r>
      <w:r>
        <w:rPr>
          <w:i/>
        </w:rPr>
        <w:t xml:space="preserve"> What about run-times?  </w:t>
      </w:r>
    </w:p>
    <w:p w14:paraId="4FA314AF" w14:textId="77777777" w:rsidR="00322B16" w:rsidRPr="00322B16" w:rsidRDefault="00322B16" w:rsidP="00322B16">
      <w:pPr>
        <w:spacing w:after="120"/>
        <w:rPr>
          <w:iCs/>
        </w:rPr>
      </w:pPr>
      <w:r w:rsidRPr="00322B16">
        <w:rPr>
          <w:iCs/>
        </w:rPr>
        <w:t>Sigmoid Kernel</w:t>
      </w:r>
    </w:p>
    <w:p w14:paraId="7972F072"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--ML Model Output-- </w:t>
      </w:r>
    </w:p>
    <w:p w14:paraId="497F3714"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3070E93C"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SVM </w:t>
      </w:r>
      <w:proofErr w:type="gramStart"/>
      <w:r w:rsidRPr="00322B16">
        <w:rPr>
          <w:rFonts w:ascii="Courier New" w:eastAsia="Times New Roman" w:hAnsi="Courier New" w:cs="Courier New"/>
          <w:color w:val="000000"/>
          <w:sz w:val="21"/>
          <w:szCs w:val="21"/>
          <w:lang w:eastAsia="zh-CN"/>
        </w:rPr>
        <w:t>RMSE::</w:t>
      </w:r>
      <w:proofErr w:type="gramEnd"/>
      <w:r w:rsidRPr="00322B16">
        <w:rPr>
          <w:rFonts w:ascii="Courier New" w:eastAsia="Times New Roman" w:hAnsi="Courier New" w:cs="Courier New"/>
          <w:color w:val="000000"/>
          <w:sz w:val="21"/>
          <w:szCs w:val="21"/>
          <w:lang w:eastAsia="zh-CN"/>
        </w:rPr>
        <w:t xml:space="preserve"> 0.91 (+/- 0.22)</w:t>
      </w:r>
    </w:p>
    <w:p w14:paraId="76B07D02"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lastRenderedPageBreak/>
        <w:t xml:space="preserve">SVM </w:t>
      </w:r>
      <w:proofErr w:type="spellStart"/>
      <w:r w:rsidRPr="00322B16">
        <w:rPr>
          <w:rFonts w:ascii="Courier New" w:eastAsia="Times New Roman" w:hAnsi="Courier New" w:cs="Courier New"/>
          <w:color w:val="000000"/>
          <w:sz w:val="21"/>
          <w:szCs w:val="21"/>
          <w:lang w:eastAsia="zh-CN"/>
        </w:rPr>
        <w:t>Expl</w:t>
      </w:r>
      <w:proofErr w:type="spellEnd"/>
      <w:r w:rsidRPr="00322B16">
        <w:rPr>
          <w:rFonts w:ascii="Courier New" w:eastAsia="Times New Roman" w:hAnsi="Courier New" w:cs="Courier New"/>
          <w:color w:val="000000"/>
          <w:sz w:val="21"/>
          <w:szCs w:val="21"/>
          <w:lang w:eastAsia="zh-CN"/>
        </w:rPr>
        <w:t xml:space="preserve"> Var: 0.00 (+/- 0.00)</w:t>
      </w:r>
    </w:p>
    <w:p w14:paraId="6BB8AA3D"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CV Runtime: 0.3719189167022705</w:t>
      </w:r>
    </w:p>
    <w:p w14:paraId="133E1276" w14:textId="77777777" w:rsidR="00322B16" w:rsidRDefault="00322B16" w:rsidP="00322B16">
      <w:pPr>
        <w:spacing w:after="120"/>
        <w:rPr>
          <w:iCs/>
        </w:rPr>
      </w:pPr>
    </w:p>
    <w:p w14:paraId="1C430274" w14:textId="51C1CF64" w:rsidR="00322B16" w:rsidRDefault="00322B16" w:rsidP="00322B16">
      <w:pPr>
        <w:spacing w:after="120"/>
        <w:rPr>
          <w:iCs/>
        </w:rPr>
      </w:pPr>
      <w:r w:rsidRPr="00322B16">
        <w:rPr>
          <w:iCs/>
        </w:rPr>
        <w:t>Linear Kernel</w:t>
      </w:r>
    </w:p>
    <w:p w14:paraId="527C4B70"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--ML Model Output-- </w:t>
      </w:r>
    </w:p>
    <w:p w14:paraId="0566E248"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5703886C"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SVM </w:t>
      </w:r>
      <w:proofErr w:type="gramStart"/>
      <w:r w:rsidRPr="00322B16">
        <w:rPr>
          <w:rFonts w:ascii="Courier New" w:eastAsia="Times New Roman" w:hAnsi="Courier New" w:cs="Courier New"/>
          <w:color w:val="000000"/>
          <w:sz w:val="21"/>
          <w:szCs w:val="21"/>
          <w:lang w:eastAsia="zh-CN"/>
        </w:rPr>
        <w:t>RMSE::</w:t>
      </w:r>
      <w:proofErr w:type="gramEnd"/>
      <w:r w:rsidRPr="00322B16">
        <w:rPr>
          <w:rFonts w:ascii="Courier New" w:eastAsia="Times New Roman" w:hAnsi="Courier New" w:cs="Courier New"/>
          <w:color w:val="000000"/>
          <w:sz w:val="21"/>
          <w:szCs w:val="21"/>
          <w:lang w:eastAsia="zh-CN"/>
        </w:rPr>
        <w:t xml:space="preserve"> 0.66 (+/- 0.02)</w:t>
      </w:r>
    </w:p>
    <w:p w14:paraId="3D956DC7"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SVM </w:t>
      </w:r>
      <w:proofErr w:type="spellStart"/>
      <w:r w:rsidRPr="00322B16">
        <w:rPr>
          <w:rFonts w:ascii="Courier New" w:eastAsia="Times New Roman" w:hAnsi="Courier New" w:cs="Courier New"/>
          <w:color w:val="000000"/>
          <w:sz w:val="21"/>
          <w:szCs w:val="21"/>
          <w:lang w:eastAsia="zh-CN"/>
        </w:rPr>
        <w:t>Expl</w:t>
      </w:r>
      <w:proofErr w:type="spellEnd"/>
      <w:r w:rsidRPr="00322B16">
        <w:rPr>
          <w:rFonts w:ascii="Courier New" w:eastAsia="Times New Roman" w:hAnsi="Courier New" w:cs="Courier New"/>
          <w:color w:val="000000"/>
          <w:sz w:val="21"/>
          <w:szCs w:val="21"/>
          <w:lang w:eastAsia="zh-CN"/>
        </w:rPr>
        <w:t xml:space="preserve"> Var: 0.29 (+/- 0.19)</w:t>
      </w:r>
    </w:p>
    <w:p w14:paraId="28A13D44" w14:textId="0FC8238E" w:rsid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CV Runtime: 15.036526918411255</w:t>
      </w:r>
    </w:p>
    <w:p w14:paraId="0C08AB19" w14:textId="43988D83" w:rsidR="00926739" w:rsidRDefault="00926739"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2DE63F85" w14:textId="6F55E280" w:rsidR="00926739" w:rsidRPr="00322B16" w:rsidRDefault="00926739" w:rsidP="00926739">
      <w:pPr>
        <w:spacing w:after="120"/>
        <w:rPr>
          <w:iCs/>
        </w:rPr>
      </w:pPr>
      <w:r w:rsidRPr="00322B16">
        <w:rPr>
          <w:iCs/>
        </w:rPr>
        <w:t xml:space="preserve">Sigmoid kernel has </w:t>
      </w:r>
      <w:r>
        <w:rPr>
          <w:iCs/>
        </w:rPr>
        <w:t>higher</w:t>
      </w:r>
      <w:r w:rsidRPr="00322B16">
        <w:rPr>
          <w:iCs/>
        </w:rPr>
        <w:t xml:space="preserve"> </w:t>
      </w:r>
      <w:r>
        <w:rPr>
          <w:iCs/>
        </w:rPr>
        <w:t>RMSE</w:t>
      </w:r>
      <w:r w:rsidRPr="00322B16">
        <w:rPr>
          <w:iCs/>
        </w:rPr>
        <w:t xml:space="preserve"> and </w:t>
      </w:r>
      <w:r>
        <w:rPr>
          <w:iCs/>
        </w:rPr>
        <w:t>lower</w:t>
      </w:r>
      <w:r w:rsidRPr="00322B16">
        <w:rPr>
          <w:iCs/>
        </w:rPr>
        <w:t xml:space="preserve"> </w:t>
      </w:r>
      <w:r>
        <w:rPr>
          <w:iCs/>
        </w:rPr>
        <w:t>explained variance</w:t>
      </w:r>
      <w:r w:rsidRPr="00322B16">
        <w:rPr>
          <w:iCs/>
        </w:rPr>
        <w:t xml:space="preserve"> compared to </w:t>
      </w:r>
      <w:proofErr w:type="spellStart"/>
      <w:r w:rsidRPr="00322B16">
        <w:rPr>
          <w:iCs/>
        </w:rPr>
        <w:t>rbf</w:t>
      </w:r>
      <w:proofErr w:type="spellEnd"/>
      <w:r w:rsidRPr="00322B16">
        <w:rPr>
          <w:iCs/>
        </w:rPr>
        <w:t xml:space="preserve"> kernel while linear kernel has </w:t>
      </w:r>
      <w:r>
        <w:rPr>
          <w:iCs/>
        </w:rPr>
        <w:t>better</w:t>
      </w:r>
      <w:r w:rsidRPr="00322B16">
        <w:rPr>
          <w:iCs/>
        </w:rPr>
        <w:t xml:space="preserve"> performance </w:t>
      </w:r>
      <w:r>
        <w:rPr>
          <w:iCs/>
        </w:rPr>
        <w:t xml:space="preserve">than </w:t>
      </w:r>
      <w:proofErr w:type="spellStart"/>
      <w:r>
        <w:rPr>
          <w:iCs/>
        </w:rPr>
        <w:t>rbf</w:t>
      </w:r>
      <w:proofErr w:type="spellEnd"/>
      <w:r>
        <w:rPr>
          <w:iCs/>
        </w:rPr>
        <w:t xml:space="preserve"> kernel </w:t>
      </w:r>
      <w:r w:rsidRPr="00322B16">
        <w:rPr>
          <w:iCs/>
        </w:rPr>
        <w:t>but much longer CV runtime.</w:t>
      </w:r>
      <w:r>
        <w:rPr>
          <w:iCs/>
        </w:rPr>
        <w:t xml:space="preserve"> </w:t>
      </w:r>
    </w:p>
    <w:p w14:paraId="0A12E194" w14:textId="77777777" w:rsidR="00322B16" w:rsidRDefault="00322B16" w:rsidP="00322B16">
      <w:pPr>
        <w:spacing w:after="120"/>
      </w:pPr>
    </w:p>
    <w:p w14:paraId="3FD7DB91" w14:textId="1164970D" w:rsidR="00322B16" w:rsidRDefault="00322B16" w:rsidP="00322B16">
      <w:pPr>
        <w:spacing w:after="120"/>
        <w:rPr>
          <w:i/>
        </w:rPr>
      </w:pPr>
      <w:r w:rsidRPr="004F724B">
        <w:rPr>
          <w:i/>
        </w:rPr>
        <w:t>Question #</w:t>
      </w:r>
      <w:r>
        <w:rPr>
          <w:i/>
        </w:rPr>
        <w:t>6</w:t>
      </w:r>
      <w:r w:rsidRPr="004F724B">
        <w:rPr>
          <w:i/>
        </w:rPr>
        <w:t xml:space="preserve">: Run the code once, record the </w:t>
      </w:r>
      <w:r>
        <w:rPr>
          <w:i/>
        </w:rPr>
        <w:t>RMSE and Explained Variance</w:t>
      </w:r>
      <w:r w:rsidRPr="004F724B">
        <w:rPr>
          <w:i/>
        </w:rPr>
        <w:t>.  What do you notice about the scores</w:t>
      </w:r>
      <w:r>
        <w:rPr>
          <w:i/>
        </w:rPr>
        <w:t>, or the run times</w:t>
      </w:r>
      <w:r w:rsidRPr="004F724B">
        <w:rPr>
          <w:i/>
        </w:rPr>
        <w:t>?</w:t>
      </w:r>
      <w:r>
        <w:rPr>
          <w:i/>
        </w:rPr>
        <w:t xml:space="preserve">  How do they compare to results in Question #5?</w:t>
      </w:r>
    </w:p>
    <w:p w14:paraId="00FE0720"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--ML Model Output-- </w:t>
      </w:r>
    </w:p>
    <w:p w14:paraId="2C63F8DE"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124F36DE"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SVM </w:t>
      </w:r>
      <w:proofErr w:type="gramStart"/>
      <w:r w:rsidRPr="00322B16">
        <w:rPr>
          <w:rFonts w:ascii="Courier New" w:eastAsia="Times New Roman" w:hAnsi="Courier New" w:cs="Courier New"/>
          <w:color w:val="000000"/>
          <w:sz w:val="21"/>
          <w:szCs w:val="21"/>
          <w:lang w:eastAsia="zh-CN"/>
        </w:rPr>
        <w:t>RMSE::</w:t>
      </w:r>
      <w:proofErr w:type="gramEnd"/>
      <w:r w:rsidRPr="00322B16">
        <w:rPr>
          <w:rFonts w:ascii="Courier New" w:eastAsia="Times New Roman" w:hAnsi="Courier New" w:cs="Courier New"/>
          <w:color w:val="000000"/>
          <w:sz w:val="21"/>
          <w:szCs w:val="21"/>
          <w:lang w:eastAsia="zh-CN"/>
        </w:rPr>
        <w:t xml:space="preserve"> 0.66 (+/- 0.02)</w:t>
      </w:r>
    </w:p>
    <w:p w14:paraId="03F895F1"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SVM </w:t>
      </w:r>
      <w:proofErr w:type="spellStart"/>
      <w:r w:rsidRPr="00322B16">
        <w:rPr>
          <w:rFonts w:ascii="Courier New" w:eastAsia="Times New Roman" w:hAnsi="Courier New" w:cs="Courier New"/>
          <w:color w:val="000000"/>
          <w:sz w:val="21"/>
          <w:szCs w:val="21"/>
          <w:lang w:eastAsia="zh-CN"/>
        </w:rPr>
        <w:t>Expl</w:t>
      </w:r>
      <w:proofErr w:type="spellEnd"/>
      <w:r w:rsidRPr="00322B16">
        <w:rPr>
          <w:rFonts w:ascii="Courier New" w:eastAsia="Times New Roman" w:hAnsi="Courier New" w:cs="Courier New"/>
          <w:color w:val="000000"/>
          <w:sz w:val="21"/>
          <w:szCs w:val="21"/>
          <w:lang w:eastAsia="zh-CN"/>
        </w:rPr>
        <w:t xml:space="preserve"> Var: 0.29 (+/- 0.16)</w:t>
      </w:r>
    </w:p>
    <w:p w14:paraId="729CEB9E" w14:textId="1BB0C98E" w:rsid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CV Runtime: 0.7831878662109375</w:t>
      </w:r>
    </w:p>
    <w:p w14:paraId="68311976" w14:textId="3EAAABA5" w:rsidR="00926739" w:rsidRDefault="00926739"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3487A25F" w14:textId="085F1BCE" w:rsidR="00926739" w:rsidRPr="00322B16" w:rsidRDefault="00926739" w:rsidP="00926739">
      <w:pPr>
        <w:spacing w:after="120"/>
        <w:rPr>
          <w:iCs/>
        </w:rPr>
      </w:pPr>
      <w:r w:rsidRPr="00926739">
        <w:rPr>
          <w:iCs/>
        </w:rPr>
        <w:t>After normalization, model performance didn’t change much but CV runtime was improved from 15s to 0.78s.</w:t>
      </w:r>
      <w:r>
        <w:rPr>
          <w:iCs/>
        </w:rPr>
        <w:t xml:space="preserve"> It is necessary to normalize variables before modeling with SVM classifier.</w:t>
      </w:r>
    </w:p>
    <w:p w14:paraId="5B038E9C" w14:textId="77777777" w:rsidR="00322B16" w:rsidRPr="004F724B" w:rsidRDefault="00322B16" w:rsidP="00322B16">
      <w:pPr>
        <w:spacing w:after="120"/>
        <w:rPr>
          <w:i/>
        </w:rPr>
      </w:pPr>
    </w:p>
    <w:p w14:paraId="415D9324" w14:textId="29565937" w:rsidR="00322B16" w:rsidRDefault="00322B16" w:rsidP="00322B16">
      <w:pPr>
        <w:spacing w:after="120"/>
        <w:rPr>
          <w:i/>
        </w:rPr>
      </w:pPr>
      <w:r w:rsidRPr="00851004">
        <w:rPr>
          <w:i/>
        </w:rPr>
        <w:t>Question #</w:t>
      </w:r>
      <w:r>
        <w:rPr>
          <w:i/>
        </w:rPr>
        <w:t>7a</w:t>
      </w:r>
      <w:r w:rsidRPr="00851004">
        <w:rPr>
          <w:i/>
        </w:rPr>
        <w:t xml:space="preserve">: Run the </w:t>
      </w:r>
      <w:r>
        <w:rPr>
          <w:i/>
        </w:rPr>
        <w:t>code once R</w:t>
      </w:r>
      <w:r w:rsidRPr="00851004">
        <w:rPr>
          <w:i/>
        </w:rPr>
        <w:t xml:space="preserve">ecord </w:t>
      </w:r>
      <w:r>
        <w:rPr>
          <w:i/>
        </w:rPr>
        <w:t>the RMSE and Explained Variance Score</w:t>
      </w:r>
      <w:r w:rsidRPr="00851004">
        <w:rPr>
          <w:i/>
        </w:rPr>
        <w:t>.  What do you notice about the scores?</w:t>
      </w:r>
      <w:r>
        <w:rPr>
          <w:i/>
        </w:rPr>
        <w:t xml:space="preserve">  How do they compare to performance in Question 6 above for SVMs using a linear kernel with no feature selection? </w:t>
      </w:r>
    </w:p>
    <w:p w14:paraId="2B149041"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--ML Model Output-- </w:t>
      </w:r>
    </w:p>
    <w:p w14:paraId="4EEEC596"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391ED945"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SVM </w:t>
      </w:r>
      <w:proofErr w:type="gramStart"/>
      <w:r w:rsidRPr="00322B16">
        <w:rPr>
          <w:rFonts w:ascii="Courier New" w:eastAsia="Times New Roman" w:hAnsi="Courier New" w:cs="Courier New"/>
          <w:color w:val="000000"/>
          <w:sz w:val="21"/>
          <w:szCs w:val="21"/>
          <w:lang w:eastAsia="zh-CN"/>
        </w:rPr>
        <w:t>RMSE::</w:t>
      </w:r>
      <w:proofErr w:type="gramEnd"/>
      <w:r w:rsidRPr="00322B16">
        <w:rPr>
          <w:rFonts w:ascii="Courier New" w:eastAsia="Times New Roman" w:hAnsi="Courier New" w:cs="Courier New"/>
          <w:color w:val="000000"/>
          <w:sz w:val="21"/>
          <w:szCs w:val="21"/>
          <w:lang w:eastAsia="zh-CN"/>
        </w:rPr>
        <w:t xml:space="preserve"> 0.68 (+/- 0.04)</w:t>
      </w:r>
    </w:p>
    <w:p w14:paraId="6F81F45F"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SVM </w:t>
      </w:r>
      <w:proofErr w:type="spellStart"/>
      <w:r w:rsidRPr="00322B16">
        <w:rPr>
          <w:rFonts w:ascii="Courier New" w:eastAsia="Times New Roman" w:hAnsi="Courier New" w:cs="Courier New"/>
          <w:color w:val="000000"/>
          <w:sz w:val="21"/>
          <w:szCs w:val="21"/>
          <w:lang w:eastAsia="zh-CN"/>
        </w:rPr>
        <w:t>Expl</w:t>
      </w:r>
      <w:proofErr w:type="spellEnd"/>
      <w:r w:rsidRPr="00322B16">
        <w:rPr>
          <w:rFonts w:ascii="Courier New" w:eastAsia="Times New Roman" w:hAnsi="Courier New" w:cs="Courier New"/>
          <w:color w:val="000000"/>
          <w:sz w:val="21"/>
          <w:szCs w:val="21"/>
          <w:lang w:eastAsia="zh-CN"/>
        </w:rPr>
        <w:t xml:space="preserve"> Var: 0.27 (+/- 0.25)</w:t>
      </w:r>
    </w:p>
    <w:p w14:paraId="6788C537"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CV Runtime: 0.39678168296813965</w:t>
      </w:r>
    </w:p>
    <w:p w14:paraId="70A95451" w14:textId="6378C65D" w:rsidR="00322B16" w:rsidRDefault="00322B16" w:rsidP="00322B16">
      <w:pPr>
        <w:spacing w:after="120"/>
        <w:rPr>
          <w:i/>
        </w:rPr>
      </w:pPr>
    </w:p>
    <w:p w14:paraId="28553436" w14:textId="36014DE0" w:rsidR="00163D11" w:rsidRPr="00163D11" w:rsidRDefault="00163D11" w:rsidP="00163D11">
      <w:pPr>
        <w:spacing w:after="120"/>
        <w:rPr>
          <w:iCs/>
        </w:rPr>
      </w:pPr>
      <w:r w:rsidRPr="00163D11">
        <w:rPr>
          <w:iCs/>
        </w:rPr>
        <w:t xml:space="preserve">Performance similar to </w:t>
      </w:r>
      <w:r>
        <w:rPr>
          <w:iCs/>
        </w:rPr>
        <w:t>model</w:t>
      </w:r>
      <w:r w:rsidRPr="00163D11">
        <w:rPr>
          <w:iCs/>
        </w:rPr>
        <w:t xml:space="preserve"> with all features in Question #6. There was a slight drop in performance, but not outside the expected range of variation so the performance of the models cannot be considered different</w:t>
      </w:r>
      <w:r>
        <w:rPr>
          <w:iCs/>
        </w:rPr>
        <w:t xml:space="preserve">. CV runtime was reduced to using half time of all features. </w:t>
      </w:r>
      <w:r w:rsidRPr="00163D11">
        <w:rPr>
          <w:iCs/>
        </w:rPr>
        <w:t xml:space="preserve">In other </w:t>
      </w:r>
      <w:proofErr w:type="gramStart"/>
      <w:r w:rsidRPr="00163D11">
        <w:rPr>
          <w:iCs/>
        </w:rPr>
        <w:t>words</w:t>
      </w:r>
      <w:proofErr w:type="gramEnd"/>
      <w:r w:rsidRPr="00163D11">
        <w:rPr>
          <w:iCs/>
        </w:rPr>
        <w:t xml:space="preserve"> we were able to build a model with less features</w:t>
      </w:r>
      <w:r>
        <w:rPr>
          <w:iCs/>
        </w:rPr>
        <w:t xml:space="preserve"> using SVM classifier</w:t>
      </w:r>
      <w:r w:rsidRPr="00163D11">
        <w:rPr>
          <w:iCs/>
        </w:rPr>
        <w:t xml:space="preserve"> that had similar performance.</w:t>
      </w:r>
    </w:p>
    <w:p w14:paraId="2B5EC5CA" w14:textId="77777777" w:rsidR="00163D11" w:rsidRDefault="00163D11" w:rsidP="00322B16">
      <w:pPr>
        <w:spacing w:after="120"/>
        <w:rPr>
          <w:i/>
        </w:rPr>
      </w:pPr>
    </w:p>
    <w:p w14:paraId="3DE2AE29" w14:textId="0993ADE5" w:rsidR="00322B16" w:rsidRDefault="00322B16" w:rsidP="00322B16">
      <w:pPr>
        <w:spacing w:after="120"/>
        <w:rPr>
          <w:i/>
        </w:rPr>
      </w:pPr>
      <w:r w:rsidRPr="00851004">
        <w:rPr>
          <w:i/>
        </w:rPr>
        <w:t>Question #</w:t>
      </w:r>
      <w:r>
        <w:rPr>
          <w:i/>
        </w:rPr>
        <w:t>7b</w:t>
      </w:r>
      <w:r w:rsidRPr="00851004">
        <w:rPr>
          <w:i/>
        </w:rPr>
        <w:t xml:space="preserve">: </w:t>
      </w:r>
      <w:r>
        <w:rPr>
          <w:i/>
        </w:rPr>
        <w:t xml:space="preserve">What features were selected, and which were removed?  </w:t>
      </w:r>
      <w:bookmarkStart w:id="2" w:name="_Hlk1120776"/>
      <w:r>
        <w:rPr>
          <w:i/>
        </w:rPr>
        <w:t xml:space="preserve">How did this compare with features selected in previous </w:t>
      </w:r>
      <w:proofErr w:type="spellStart"/>
      <w:r>
        <w:rPr>
          <w:i/>
        </w:rPr>
        <w:t>homeworks</w:t>
      </w:r>
      <w:proofErr w:type="spellEnd"/>
      <w:r>
        <w:rPr>
          <w:i/>
        </w:rPr>
        <w:t xml:space="preserve"> (Random Forests, Gradient Boosting)?</w:t>
      </w:r>
      <w:bookmarkEnd w:id="2"/>
    </w:p>
    <w:p w14:paraId="4DBC27D9"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--FEATURE SELECTION ON-- </w:t>
      </w:r>
    </w:p>
    <w:p w14:paraId="465185B3"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40830403"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Wrapper Select: </w:t>
      </w:r>
    </w:p>
    <w:p w14:paraId="7D3DB4B6"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lastRenderedPageBreak/>
        <w:t>Selected ['volatile acidity', 'sulphates', 'alcohol']</w:t>
      </w:r>
    </w:p>
    <w:p w14:paraId="434AB137"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Features (total/selected): 11 3</w:t>
      </w:r>
    </w:p>
    <w:p w14:paraId="237D51A4" w14:textId="06D0F9E5" w:rsidR="00322B16" w:rsidRDefault="00322B16" w:rsidP="00322B16">
      <w:pPr>
        <w:spacing w:after="120"/>
      </w:pPr>
    </w:p>
    <w:p w14:paraId="1A0F8C67" w14:textId="2FEC781D" w:rsidR="001275C7" w:rsidRDefault="001275C7" w:rsidP="00322B16">
      <w:pPr>
        <w:spacing w:after="120"/>
      </w:pPr>
      <w:r>
        <w:t>The selected three features (</w:t>
      </w:r>
      <w:r w:rsidRPr="00322B16">
        <w:t>'volatile acidity', 'sulphates', 'alcohol'</w:t>
      </w:r>
      <w:r>
        <w:t xml:space="preserve">) are same as previous classifiers. In other </w:t>
      </w:r>
      <w:proofErr w:type="gramStart"/>
      <w:r>
        <w:t>words</w:t>
      </w:r>
      <w:proofErr w:type="gramEnd"/>
      <w:r>
        <w:t xml:space="preserve"> these three variables are critical in determining wine quality.</w:t>
      </w:r>
    </w:p>
    <w:p w14:paraId="1DC8B5EC" w14:textId="77777777" w:rsidR="001275C7" w:rsidRDefault="001275C7" w:rsidP="00322B16">
      <w:pPr>
        <w:spacing w:after="120"/>
      </w:pPr>
    </w:p>
    <w:p w14:paraId="26B2E346" w14:textId="42AAF77F" w:rsidR="00322B16" w:rsidRDefault="00322B16" w:rsidP="00322B16">
      <w:pPr>
        <w:spacing w:after="120"/>
        <w:rPr>
          <w:i/>
        </w:rPr>
      </w:pPr>
      <w:r w:rsidRPr="00851004">
        <w:rPr>
          <w:i/>
        </w:rPr>
        <w:t>Question #</w:t>
      </w:r>
      <w:r>
        <w:rPr>
          <w:i/>
        </w:rPr>
        <w:t>8a</w:t>
      </w:r>
      <w:r w:rsidRPr="00851004">
        <w:rPr>
          <w:i/>
        </w:rPr>
        <w:t xml:space="preserve">: Run the </w:t>
      </w:r>
      <w:r>
        <w:rPr>
          <w:i/>
        </w:rPr>
        <w:t>code once R</w:t>
      </w:r>
      <w:r w:rsidRPr="00851004">
        <w:rPr>
          <w:i/>
        </w:rPr>
        <w:t xml:space="preserve">ecord </w:t>
      </w:r>
      <w:r>
        <w:rPr>
          <w:i/>
        </w:rPr>
        <w:t>the RMSE and Explained Variance Score</w:t>
      </w:r>
      <w:r w:rsidRPr="00851004">
        <w:rPr>
          <w:i/>
        </w:rPr>
        <w:t>.  What do you notice about the scores?</w:t>
      </w:r>
      <w:r>
        <w:rPr>
          <w:i/>
        </w:rPr>
        <w:t xml:space="preserve">  How do they compare to performance above using wrapper feature selection in Question 7?</w:t>
      </w:r>
      <w:r w:rsidRPr="00851004">
        <w:rPr>
          <w:i/>
        </w:rPr>
        <w:t xml:space="preserve"> </w:t>
      </w:r>
    </w:p>
    <w:p w14:paraId="21792E31"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--ML Model Output-- </w:t>
      </w:r>
    </w:p>
    <w:p w14:paraId="40EDC6D2"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7CF148E4"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SVM </w:t>
      </w:r>
      <w:proofErr w:type="gramStart"/>
      <w:r w:rsidRPr="00322B16">
        <w:rPr>
          <w:rFonts w:ascii="Courier New" w:eastAsia="Times New Roman" w:hAnsi="Courier New" w:cs="Courier New"/>
          <w:color w:val="000000"/>
          <w:sz w:val="21"/>
          <w:szCs w:val="21"/>
          <w:lang w:eastAsia="zh-CN"/>
        </w:rPr>
        <w:t>RMSE::</w:t>
      </w:r>
      <w:proofErr w:type="gramEnd"/>
      <w:r w:rsidRPr="00322B16">
        <w:rPr>
          <w:rFonts w:ascii="Courier New" w:eastAsia="Times New Roman" w:hAnsi="Courier New" w:cs="Courier New"/>
          <w:color w:val="000000"/>
          <w:sz w:val="21"/>
          <w:szCs w:val="21"/>
          <w:lang w:eastAsia="zh-CN"/>
        </w:rPr>
        <w:t xml:space="preserve"> 0.67 (+/- 0.03)</w:t>
      </w:r>
    </w:p>
    <w:p w14:paraId="4F865487"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SVM </w:t>
      </w:r>
      <w:proofErr w:type="spellStart"/>
      <w:r w:rsidRPr="00322B16">
        <w:rPr>
          <w:rFonts w:ascii="Courier New" w:eastAsia="Times New Roman" w:hAnsi="Courier New" w:cs="Courier New"/>
          <w:color w:val="000000"/>
          <w:sz w:val="21"/>
          <w:szCs w:val="21"/>
          <w:lang w:eastAsia="zh-CN"/>
        </w:rPr>
        <w:t>Expl</w:t>
      </w:r>
      <w:proofErr w:type="spellEnd"/>
      <w:r w:rsidRPr="00322B16">
        <w:rPr>
          <w:rFonts w:ascii="Courier New" w:eastAsia="Times New Roman" w:hAnsi="Courier New" w:cs="Courier New"/>
          <w:color w:val="000000"/>
          <w:sz w:val="21"/>
          <w:szCs w:val="21"/>
          <w:lang w:eastAsia="zh-CN"/>
        </w:rPr>
        <w:t xml:space="preserve"> Var: 0.27 (+/- 0.22)</w:t>
      </w:r>
    </w:p>
    <w:p w14:paraId="6F65A910" w14:textId="7829072A" w:rsid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CV Runtime: 0.47161293029785156</w:t>
      </w:r>
    </w:p>
    <w:p w14:paraId="5904DF4D" w14:textId="2AF76F5B" w:rsidR="0072301D" w:rsidRDefault="0072301D"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7177BC7D" w14:textId="12346D4A" w:rsidR="0072301D" w:rsidRPr="00322B16" w:rsidRDefault="0072301D"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163D11">
        <w:rPr>
          <w:iCs/>
        </w:rPr>
        <w:t xml:space="preserve">Performance similar to </w:t>
      </w:r>
      <w:r>
        <w:rPr>
          <w:iCs/>
        </w:rPr>
        <w:t>model</w:t>
      </w:r>
      <w:r w:rsidRPr="00163D11">
        <w:rPr>
          <w:iCs/>
        </w:rPr>
        <w:t xml:space="preserve"> with </w:t>
      </w:r>
      <w:r>
        <w:rPr>
          <w:iCs/>
        </w:rPr>
        <w:t>wrapper</w:t>
      </w:r>
      <w:r w:rsidRPr="00163D11">
        <w:rPr>
          <w:iCs/>
        </w:rPr>
        <w:t xml:space="preserve"> feature</w:t>
      </w:r>
      <w:r>
        <w:rPr>
          <w:iCs/>
        </w:rPr>
        <w:t xml:space="preserve"> selection</w:t>
      </w:r>
      <w:r w:rsidRPr="00163D11">
        <w:rPr>
          <w:iCs/>
        </w:rPr>
        <w:t xml:space="preserve"> in Question #</w:t>
      </w:r>
      <w:r>
        <w:rPr>
          <w:iCs/>
        </w:rPr>
        <w:t>7</w:t>
      </w:r>
      <w:r w:rsidRPr="00163D11">
        <w:rPr>
          <w:iCs/>
        </w:rPr>
        <w:t xml:space="preserve"> so the performance of the models cannot be considered different</w:t>
      </w:r>
      <w:r>
        <w:rPr>
          <w:iCs/>
        </w:rPr>
        <w:t>. CV runtime was slightly more compared with wrapper method.</w:t>
      </w:r>
    </w:p>
    <w:p w14:paraId="33E599D4" w14:textId="77777777" w:rsidR="00322B16" w:rsidRDefault="00322B16" w:rsidP="00322B16">
      <w:pPr>
        <w:spacing w:after="120"/>
        <w:rPr>
          <w:i/>
        </w:rPr>
      </w:pPr>
    </w:p>
    <w:p w14:paraId="37C5BD30" w14:textId="0A4B39ED" w:rsidR="00322B16" w:rsidRDefault="00322B16" w:rsidP="00322B16">
      <w:pPr>
        <w:spacing w:after="120"/>
        <w:rPr>
          <w:i/>
        </w:rPr>
      </w:pPr>
      <w:r w:rsidRPr="00851004">
        <w:rPr>
          <w:i/>
        </w:rPr>
        <w:t>Question #</w:t>
      </w:r>
      <w:r>
        <w:rPr>
          <w:i/>
        </w:rPr>
        <w:t>8b</w:t>
      </w:r>
      <w:r w:rsidRPr="00851004">
        <w:rPr>
          <w:i/>
        </w:rPr>
        <w:t xml:space="preserve">: </w:t>
      </w:r>
      <w:r>
        <w:rPr>
          <w:i/>
        </w:rPr>
        <w:t>What features were selected, and which were removed?</w:t>
      </w:r>
    </w:p>
    <w:p w14:paraId="48B1C25F"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--FEATURE SELECTION ON-- </w:t>
      </w:r>
    </w:p>
    <w:p w14:paraId="667AA268"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09B55F34"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Univariate Feature Selection - Mutual Info: </w:t>
      </w:r>
    </w:p>
    <w:p w14:paraId="0E120531"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Ranked Features</w:t>
      </w:r>
    </w:p>
    <w:p w14:paraId="645DDE39"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0 </w:t>
      </w:r>
      <w:proofErr w:type="gramStart"/>
      <w:r w:rsidRPr="00322B16">
        <w:rPr>
          <w:rFonts w:ascii="Courier New" w:eastAsia="Times New Roman" w:hAnsi="Courier New" w:cs="Courier New"/>
          <w:color w:val="000000"/>
          <w:sz w:val="21"/>
          <w:szCs w:val="21"/>
          <w:lang w:eastAsia="zh-CN"/>
        </w:rPr>
        <w:t>alcohol :</w:t>
      </w:r>
      <w:proofErr w:type="gramEnd"/>
      <w:r w:rsidRPr="00322B16">
        <w:rPr>
          <w:rFonts w:ascii="Courier New" w:eastAsia="Times New Roman" w:hAnsi="Courier New" w:cs="Courier New"/>
          <w:color w:val="000000"/>
          <w:sz w:val="21"/>
          <w:szCs w:val="21"/>
          <w:lang w:eastAsia="zh-CN"/>
        </w:rPr>
        <w:t xml:space="preserve"> 0.1635624634675512</w:t>
      </w:r>
    </w:p>
    <w:p w14:paraId="00231E1B"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1 volatile </w:t>
      </w:r>
      <w:proofErr w:type="gramStart"/>
      <w:r w:rsidRPr="00322B16">
        <w:rPr>
          <w:rFonts w:ascii="Courier New" w:eastAsia="Times New Roman" w:hAnsi="Courier New" w:cs="Courier New"/>
          <w:color w:val="000000"/>
          <w:sz w:val="21"/>
          <w:szCs w:val="21"/>
          <w:lang w:eastAsia="zh-CN"/>
        </w:rPr>
        <w:t>acidity :</w:t>
      </w:r>
      <w:proofErr w:type="gramEnd"/>
      <w:r w:rsidRPr="00322B16">
        <w:rPr>
          <w:rFonts w:ascii="Courier New" w:eastAsia="Times New Roman" w:hAnsi="Courier New" w:cs="Courier New"/>
          <w:color w:val="000000"/>
          <w:sz w:val="21"/>
          <w:szCs w:val="21"/>
          <w:lang w:eastAsia="zh-CN"/>
        </w:rPr>
        <w:t xml:space="preserve"> 0.1280698726796885</w:t>
      </w:r>
    </w:p>
    <w:p w14:paraId="5E46ACC7"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2 </w:t>
      </w:r>
      <w:proofErr w:type="gramStart"/>
      <w:r w:rsidRPr="00322B16">
        <w:rPr>
          <w:rFonts w:ascii="Courier New" w:eastAsia="Times New Roman" w:hAnsi="Courier New" w:cs="Courier New"/>
          <w:color w:val="000000"/>
          <w:sz w:val="21"/>
          <w:szCs w:val="21"/>
          <w:lang w:eastAsia="zh-CN"/>
        </w:rPr>
        <w:t>sulphates :</w:t>
      </w:r>
      <w:proofErr w:type="gramEnd"/>
      <w:r w:rsidRPr="00322B16">
        <w:rPr>
          <w:rFonts w:ascii="Courier New" w:eastAsia="Times New Roman" w:hAnsi="Courier New" w:cs="Courier New"/>
          <w:color w:val="000000"/>
          <w:sz w:val="21"/>
          <w:szCs w:val="21"/>
          <w:lang w:eastAsia="zh-CN"/>
        </w:rPr>
        <w:t xml:space="preserve"> 0.1075129499572336</w:t>
      </w:r>
    </w:p>
    <w:p w14:paraId="585F2642"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3 </w:t>
      </w:r>
      <w:proofErr w:type="gramStart"/>
      <w:r w:rsidRPr="00322B16">
        <w:rPr>
          <w:rFonts w:ascii="Courier New" w:eastAsia="Times New Roman" w:hAnsi="Courier New" w:cs="Courier New"/>
          <w:color w:val="000000"/>
          <w:sz w:val="21"/>
          <w:szCs w:val="21"/>
          <w:lang w:eastAsia="zh-CN"/>
        </w:rPr>
        <w:t>density :</w:t>
      </w:r>
      <w:proofErr w:type="gramEnd"/>
      <w:r w:rsidRPr="00322B16">
        <w:rPr>
          <w:rFonts w:ascii="Courier New" w:eastAsia="Times New Roman" w:hAnsi="Courier New" w:cs="Courier New"/>
          <w:color w:val="000000"/>
          <w:sz w:val="21"/>
          <w:szCs w:val="21"/>
          <w:lang w:eastAsia="zh-CN"/>
        </w:rPr>
        <w:t xml:space="preserve"> 0.09766884325929759</w:t>
      </w:r>
    </w:p>
    <w:p w14:paraId="554BA3A4"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4 total sulfur </w:t>
      </w:r>
      <w:proofErr w:type="gramStart"/>
      <w:r w:rsidRPr="00322B16">
        <w:rPr>
          <w:rFonts w:ascii="Courier New" w:eastAsia="Times New Roman" w:hAnsi="Courier New" w:cs="Courier New"/>
          <w:color w:val="000000"/>
          <w:sz w:val="21"/>
          <w:szCs w:val="21"/>
          <w:lang w:eastAsia="zh-CN"/>
        </w:rPr>
        <w:t>dioxide :</w:t>
      </w:r>
      <w:proofErr w:type="gramEnd"/>
      <w:r w:rsidRPr="00322B16">
        <w:rPr>
          <w:rFonts w:ascii="Courier New" w:eastAsia="Times New Roman" w:hAnsi="Courier New" w:cs="Courier New"/>
          <w:color w:val="000000"/>
          <w:sz w:val="21"/>
          <w:szCs w:val="21"/>
          <w:lang w:eastAsia="zh-CN"/>
        </w:rPr>
        <w:t xml:space="preserve"> 0.08472413399741097</w:t>
      </w:r>
    </w:p>
    <w:p w14:paraId="51D1B979"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5 citric </w:t>
      </w:r>
      <w:proofErr w:type="gramStart"/>
      <w:r w:rsidRPr="00322B16">
        <w:rPr>
          <w:rFonts w:ascii="Courier New" w:eastAsia="Times New Roman" w:hAnsi="Courier New" w:cs="Courier New"/>
          <w:color w:val="000000"/>
          <w:sz w:val="21"/>
          <w:szCs w:val="21"/>
          <w:lang w:eastAsia="zh-CN"/>
        </w:rPr>
        <w:t>acid :</w:t>
      </w:r>
      <w:proofErr w:type="gramEnd"/>
      <w:r w:rsidRPr="00322B16">
        <w:rPr>
          <w:rFonts w:ascii="Courier New" w:eastAsia="Times New Roman" w:hAnsi="Courier New" w:cs="Courier New"/>
          <w:color w:val="000000"/>
          <w:sz w:val="21"/>
          <w:szCs w:val="21"/>
          <w:lang w:eastAsia="zh-CN"/>
        </w:rPr>
        <w:t xml:space="preserve"> 0.07683307120847793</w:t>
      </w:r>
    </w:p>
    <w:p w14:paraId="75C52A33"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6 fixed </w:t>
      </w:r>
      <w:proofErr w:type="gramStart"/>
      <w:r w:rsidRPr="00322B16">
        <w:rPr>
          <w:rFonts w:ascii="Courier New" w:eastAsia="Times New Roman" w:hAnsi="Courier New" w:cs="Courier New"/>
          <w:color w:val="000000"/>
          <w:sz w:val="21"/>
          <w:szCs w:val="21"/>
          <w:lang w:eastAsia="zh-CN"/>
        </w:rPr>
        <w:t>acidity :</w:t>
      </w:r>
      <w:proofErr w:type="gramEnd"/>
      <w:r w:rsidRPr="00322B16">
        <w:rPr>
          <w:rFonts w:ascii="Courier New" w:eastAsia="Times New Roman" w:hAnsi="Courier New" w:cs="Courier New"/>
          <w:color w:val="000000"/>
          <w:sz w:val="21"/>
          <w:szCs w:val="21"/>
          <w:lang w:eastAsia="zh-CN"/>
        </w:rPr>
        <w:t xml:space="preserve"> 0.06079843114247119</w:t>
      </w:r>
    </w:p>
    <w:p w14:paraId="27F0DF2A"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7 free sulfur </w:t>
      </w:r>
      <w:proofErr w:type="gramStart"/>
      <w:r w:rsidRPr="00322B16">
        <w:rPr>
          <w:rFonts w:ascii="Courier New" w:eastAsia="Times New Roman" w:hAnsi="Courier New" w:cs="Courier New"/>
          <w:color w:val="000000"/>
          <w:sz w:val="21"/>
          <w:szCs w:val="21"/>
          <w:lang w:eastAsia="zh-CN"/>
        </w:rPr>
        <w:t>dioxide :</w:t>
      </w:r>
      <w:proofErr w:type="gramEnd"/>
      <w:r w:rsidRPr="00322B16">
        <w:rPr>
          <w:rFonts w:ascii="Courier New" w:eastAsia="Times New Roman" w:hAnsi="Courier New" w:cs="Courier New"/>
          <w:color w:val="000000"/>
          <w:sz w:val="21"/>
          <w:szCs w:val="21"/>
          <w:lang w:eastAsia="zh-CN"/>
        </w:rPr>
        <w:t xml:space="preserve"> 0.03558387789083195</w:t>
      </w:r>
    </w:p>
    <w:p w14:paraId="5EAE12D1"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8 </w:t>
      </w:r>
      <w:proofErr w:type="gramStart"/>
      <w:r w:rsidRPr="00322B16">
        <w:rPr>
          <w:rFonts w:ascii="Courier New" w:eastAsia="Times New Roman" w:hAnsi="Courier New" w:cs="Courier New"/>
          <w:color w:val="000000"/>
          <w:sz w:val="21"/>
          <w:szCs w:val="21"/>
          <w:lang w:eastAsia="zh-CN"/>
        </w:rPr>
        <w:t>chlorides :</w:t>
      </w:r>
      <w:proofErr w:type="gramEnd"/>
      <w:r w:rsidRPr="00322B16">
        <w:rPr>
          <w:rFonts w:ascii="Courier New" w:eastAsia="Times New Roman" w:hAnsi="Courier New" w:cs="Courier New"/>
          <w:color w:val="000000"/>
          <w:sz w:val="21"/>
          <w:szCs w:val="21"/>
          <w:lang w:eastAsia="zh-CN"/>
        </w:rPr>
        <w:t xml:space="preserve"> 0.030080280567937656</w:t>
      </w:r>
    </w:p>
    <w:p w14:paraId="5714BD7B"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9 residual </w:t>
      </w:r>
      <w:proofErr w:type="gramStart"/>
      <w:r w:rsidRPr="00322B16">
        <w:rPr>
          <w:rFonts w:ascii="Courier New" w:eastAsia="Times New Roman" w:hAnsi="Courier New" w:cs="Courier New"/>
          <w:color w:val="000000"/>
          <w:sz w:val="21"/>
          <w:szCs w:val="21"/>
          <w:lang w:eastAsia="zh-CN"/>
        </w:rPr>
        <w:t>sugar :</w:t>
      </w:r>
      <w:proofErr w:type="gramEnd"/>
      <w:r w:rsidRPr="00322B16">
        <w:rPr>
          <w:rFonts w:ascii="Courier New" w:eastAsia="Times New Roman" w:hAnsi="Courier New" w:cs="Courier New"/>
          <w:color w:val="000000"/>
          <w:sz w:val="21"/>
          <w:szCs w:val="21"/>
          <w:lang w:eastAsia="zh-CN"/>
        </w:rPr>
        <w:t xml:space="preserve"> 0.022210548328622792</w:t>
      </w:r>
    </w:p>
    <w:p w14:paraId="51B6048E"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10 </w:t>
      </w:r>
      <w:proofErr w:type="gramStart"/>
      <w:r w:rsidRPr="00322B16">
        <w:rPr>
          <w:rFonts w:ascii="Courier New" w:eastAsia="Times New Roman" w:hAnsi="Courier New" w:cs="Courier New"/>
          <w:color w:val="000000"/>
          <w:sz w:val="21"/>
          <w:szCs w:val="21"/>
          <w:lang w:eastAsia="zh-CN"/>
        </w:rPr>
        <w:t>pH :</w:t>
      </w:r>
      <w:proofErr w:type="gramEnd"/>
      <w:r w:rsidRPr="00322B16">
        <w:rPr>
          <w:rFonts w:ascii="Courier New" w:eastAsia="Times New Roman" w:hAnsi="Courier New" w:cs="Courier New"/>
          <w:color w:val="000000"/>
          <w:sz w:val="21"/>
          <w:szCs w:val="21"/>
          <w:lang w:eastAsia="zh-CN"/>
        </w:rPr>
        <w:t xml:space="preserve"> 0.0</w:t>
      </w:r>
    </w:p>
    <w:p w14:paraId="4ED99281"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0BD62D51"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329536B9"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Selected ['volatile acidity', 'total sulfur dioxide', 'density', 'sulphates', 'alcohol']</w:t>
      </w:r>
    </w:p>
    <w:p w14:paraId="216116D3" w14:textId="0051605E" w:rsid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Features (total/selected): 11 5</w:t>
      </w:r>
    </w:p>
    <w:p w14:paraId="1E4B92AD" w14:textId="77777777" w:rsidR="0072301D" w:rsidRPr="00322B16" w:rsidRDefault="0072301D"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24B5584C" w14:textId="32F86553" w:rsidR="00322B16" w:rsidRPr="00322B16" w:rsidRDefault="0072301D" w:rsidP="00723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iCs/>
        </w:rPr>
      </w:pPr>
      <w:r w:rsidRPr="0072301D">
        <w:rPr>
          <w:iCs/>
        </w:rPr>
        <w:t xml:space="preserve">Besides three common features in wrapper method, two more features were selected by univariate selection method, which are </w:t>
      </w:r>
      <w:r w:rsidRPr="00322B16">
        <w:rPr>
          <w:iCs/>
        </w:rPr>
        <w:t>'total sulfur dioxide'</w:t>
      </w:r>
      <w:r w:rsidRPr="0072301D">
        <w:rPr>
          <w:iCs/>
        </w:rPr>
        <w:t xml:space="preserve"> and</w:t>
      </w:r>
      <w:r w:rsidRPr="00322B16">
        <w:rPr>
          <w:iCs/>
        </w:rPr>
        <w:t xml:space="preserve"> 'density'</w:t>
      </w:r>
      <w:r>
        <w:rPr>
          <w:iCs/>
        </w:rPr>
        <w:t>.</w:t>
      </w:r>
    </w:p>
    <w:p w14:paraId="02F9FFC2" w14:textId="77777777" w:rsidR="00322B16" w:rsidRDefault="00322B16" w:rsidP="00322B16">
      <w:pPr>
        <w:spacing w:after="120"/>
        <w:rPr>
          <w:i/>
        </w:rPr>
      </w:pPr>
    </w:p>
    <w:p w14:paraId="45BEEBC9" w14:textId="4BD573F7" w:rsidR="00322B16" w:rsidRDefault="00322B16" w:rsidP="00322B16">
      <w:pPr>
        <w:spacing w:after="120"/>
        <w:rPr>
          <w:i/>
        </w:rPr>
      </w:pPr>
      <w:r w:rsidRPr="003958C4">
        <w:rPr>
          <w:i/>
        </w:rPr>
        <w:t>Question #</w:t>
      </w:r>
      <w:r>
        <w:rPr>
          <w:i/>
        </w:rPr>
        <w:t>9a</w:t>
      </w:r>
      <w:r w:rsidRPr="003958C4">
        <w:rPr>
          <w:i/>
        </w:rPr>
        <w:t xml:space="preserve">: Run the code once Record the RMSE and Explained Variance Score.  What do you notice about the scores?  How do they compare to performance above for feature selection using the simple wrapper in Question </w:t>
      </w:r>
      <w:r>
        <w:rPr>
          <w:i/>
        </w:rPr>
        <w:t>7</w:t>
      </w:r>
      <w:r w:rsidRPr="003958C4">
        <w:rPr>
          <w:i/>
        </w:rPr>
        <w:t xml:space="preserve"> and the univariate mutual info in Question </w:t>
      </w:r>
      <w:r>
        <w:rPr>
          <w:i/>
        </w:rPr>
        <w:t>8</w:t>
      </w:r>
      <w:r w:rsidRPr="003958C4">
        <w:rPr>
          <w:i/>
        </w:rPr>
        <w:t>?</w:t>
      </w:r>
    </w:p>
    <w:p w14:paraId="1CB1E829"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--ML Model Output-- </w:t>
      </w:r>
    </w:p>
    <w:p w14:paraId="70243D37"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394D5C65"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SVM </w:t>
      </w:r>
      <w:proofErr w:type="gramStart"/>
      <w:r w:rsidRPr="00322B16">
        <w:rPr>
          <w:rFonts w:ascii="Courier New" w:eastAsia="Times New Roman" w:hAnsi="Courier New" w:cs="Courier New"/>
          <w:color w:val="000000"/>
          <w:sz w:val="21"/>
          <w:szCs w:val="21"/>
          <w:lang w:eastAsia="zh-CN"/>
        </w:rPr>
        <w:t>RMSE::</w:t>
      </w:r>
      <w:proofErr w:type="gramEnd"/>
      <w:r w:rsidRPr="00322B16">
        <w:rPr>
          <w:rFonts w:ascii="Courier New" w:eastAsia="Times New Roman" w:hAnsi="Courier New" w:cs="Courier New"/>
          <w:color w:val="000000"/>
          <w:sz w:val="21"/>
          <w:szCs w:val="21"/>
          <w:lang w:eastAsia="zh-CN"/>
        </w:rPr>
        <w:t xml:space="preserve"> 0.66 (+/- 0.02)</w:t>
      </w:r>
    </w:p>
    <w:p w14:paraId="67DE5A71"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SVM </w:t>
      </w:r>
      <w:proofErr w:type="spellStart"/>
      <w:r w:rsidRPr="00322B16">
        <w:rPr>
          <w:rFonts w:ascii="Courier New" w:eastAsia="Times New Roman" w:hAnsi="Courier New" w:cs="Courier New"/>
          <w:color w:val="000000"/>
          <w:sz w:val="21"/>
          <w:szCs w:val="21"/>
          <w:lang w:eastAsia="zh-CN"/>
        </w:rPr>
        <w:t>Expl</w:t>
      </w:r>
      <w:proofErr w:type="spellEnd"/>
      <w:r w:rsidRPr="00322B16">
        <w:rPr>
          <w:rFonts w:ascii="Courier New" w:eastAsia="Times New Roman" w:hAnsi="Courier New" w:cs="Courier New"/>
          <w:color w:val="000000"/>
          <w:sz w:val="21"/>
          <w:szCs w:val="21"/>
          <w:lang w:eastAsia="zh-CN"/>
        </w:rPr>
        <w:t xml:space="preserve"> Var: 0.30 (+/- 0.18)</w:t>
      </w:r>
    </w:p>
    <w:p w14:paraId="56CEB74E" w14:textId="11F1EEC7" w:rsidR="00322B16" w:rsidRDefault="00322B16" w:rsidP="00C16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CV Runtime: 0.6869709491729736</w:t>
      </w:r>
    </w:p>
    <w:p w14:paraId="0961FB9F" w14:textId="77777777" w:rsidR="00C16E14" w:rsidRPr="00C16E14" w:rsidRDefault="00C16E14" w:rsidP="00C16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4EFED960" w14:textId="64A9107D" w:rsidR="00C16E14" w:rsidRPr="00322B16" w:rsidRDefault="00C16E14" w:rsidP="00C16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163D11">
        <w:rPr>
          <w:iCs/>
        </w:rPr>
        <w:t xml:space="preserve">Performance similar to </w:t>
      </w:r>
      <w:r>
        <w:rPr>
          <w:iCs/>
        </w:rPr>
        <w:t>model</w:t>
      </w:r>
      <w:r w:rsidRPr="00163D11">
        <w:rPr>
          <w:iCs/>
        </w:rPr>
        <w:t xml:space="preserve"> with </w:t>
      </w:r>
      <w:r>
        <w:rPr>
          <w:iCs/>
        </w:rPr>
        <w:t>wrapper</w:t>
      </w:r>
      <w:r w:rsidRPr="00163D11">
        <w:rPr>
          <w:iCs/>
        </w:rPr>
        <w:t xml:space="preserve"> feature</w:t>
      </w:r>
      <w:r>
        <w:rPr>
          <w:iCs/>
        </w:rPr>
        <w:t xml:space="preserve"> selection</w:t>
      </w:r>
      <w:r w:rsidRPr="00163D11">
        <w:rPr>
          <w:iCs/>
        </w:rPr>
        <w:t xml:space="preserve"> in Question #</w:t>
      </w:r>
      <w:r>
        <w:rPr>
          <w:iCs/>
        </w:rPr>
        <w:t>7</w:t>
      </w:r>
      <w:r w:rsidRPr="00163D11">
        <w:rPr>
          <w:iCs/>
        </w:rPr>
        <w:t xml:space="preserve"> </w:t>
      </w:r>
      <w:r>
        <w:rPr>
          <w:iCs/>
        </w:rPr>
        <w:t xml:space="preserve">and univariate selection in Question #8 </w:t>
      </w:r>
      <w:r w:rsidRPr="00163D11">
        <w:rPr>
          <w:iCs/>
        </w:rPr>
        <w:t>so the performance of the models cannot be considered different</w:t>
      </w:r>
      <w:r>
        <w:rPr>
          <w:iCs/>
        </w:rPr>
        <w:t xml:space="preserve">. CV runtime was the longest among three methods. In other </w:t>
      </w:r>
      <w:proofErr w:type="gramStart"/>
      <w:r>
        <w:rPr>
          <w:iCs/>
        </w:rPr>
        <w:t>words</w:t>
      </w:r>
      <w:proofErr w:type="gramEnd"/>
      <w:r>
        <w:rPr>
          <w:iCs/>
        </w:rPr>
        <w:t xml:space="preserve"> wrapper is the most efficient feature selection method on </w:t>
      </w:r>
      <w:proofErr w:type="spellStart"/>
      <w:r>
        <w:rPr>
          <w:iCs/>
        </w:rPr>
        <w:t>thisdataset</w:t>
      </w:r>
      <w:proofErr w:type="spellEnd"/>
      <w:r>
        <w:rPr>
          <w:iCs/>
        </w:rPr>
        <w:t>.</w:t>
      </w:r>
    </w:p>
    <w:p w14:paraId="42E10EBA" w14:textId="77777777" w:rsidR="00C16E14" w:rsidRPr="003958C4" w:rsidRDefault="00C16E14" w:rsidP="00322B16">
      <w:pPr>
        <w:spacing w:after="120"/>
        <w:rPr>
          <w:i/>
        </w:rPr>
      </w:pPr>
    </w:p>
    <w:p w14:paraId="486851DD" w14:textId="535AFD62" w:rsidR="00322B16" w:rsidRDefault="00322B16" w:rsidP="00322B16">
      <w:pPr>
        <w:spacing w:after="120"/>
        <w:rPr>
          <w:i/>
        </w:rPr>
      </w:pPr>
      <w:r w:rsidRPr="003958C4">
        <w:rPr>
          <w:i/>
        </w:rPr>
        <w:t>Question #</w:t>
      </w:r>
      <w:r>
        <w:rPr>
          <w:i/>
        </w:rPr>
        <w:t>9</w:t>
      </w:r>
      <w:r w:rsidRPr="003958C4">
        <w:rPr>
          <w:i/>
        </w:rPr>
        <w:t>b: What features were selected, and which were removed?</w:t>
      </w:r>
    </w:p>
    <w:p w14:paraId="757C11B7"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of Feature Combos Tested: 231</w:t>
      </w:r>
    </w:p>
    <w:p w14:paraId="33C08022"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0.6596825116948701 [0, 1, 0, 1, 1, 1, 1, 1, 1, 1, 1] 11</w:t>
      </w:r>
    </w:p>
    <w:p w14:paraId="7B006C7E"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 xml:space="preserve">Wrapper Feat </w:t>
      </w:r>
      <w:proofErr w:type="spellStart"/>
      <w:r w:rsidRPr="00322B16">
        <w:rPr>
          <w:rFonts w:ascii="Courier New" w:eastAsia="Times New Roman" w:hAnsi="Courier New" w:cs="Courier New"/>
          <w:color w:val="000000"/>
          <w:sz w:val="21"/>
          <w:szCs w:val="21"/>
          <w:lang w:eastAsia="zh-CN"/>
        </w:rPr>
        <w:t>Sel</w:t>
      </w:r>
      <w:proofErr w:type="spellEnd"/>
      <w:r w:rsidRPr="00322B16">
        <w:rPr>
          <w:rFonts w:ascii="Courier New" w:eastAsia="Times New Roman" w:hAnsi="Courier New" w:cs="Courier New"/>
          <w:color w:val="000000"/>
          <w:sz w:val="21"/>
          <w:szCs w:val="21"/>
          <w:lang w:eastAsia="zh-CN"/>
        </w:rPr>
        <w:t xml:space="preserve"> Runtime: 93.78639793395996</w:t>
      </w:r>
    </w:p>
    <w:p w14:paraId="5A4F1D4D"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Selected ['volatile acidity', 'residual sugar', 'chlorides', 'free sulfur dioxide', 'total sulfur dioxide', 'density', 'pH', 'sulphates', 'alcohol']</w:t>
      </w:r>
    </w:p>
    <w:p w14:paraId="2823F2CF" w14:textId="77777777" w:rsidR="00322B16" w:rsidRPr="00322B16" w:rsidRDefault="00322B16" w:rsidP="0032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Features (total/selected): 11 9</w:t>
      </w:r>
    </w:p>
    <w:p w14:paraId="0626AEE4" w14:textId="77777777" w:rsidR="00322B16" w:rsidRPr="00322B16" w:rsidRDefault="00322B16" w:rsidP="00322B16">
      <w:pPr>
        <w:spacing w:after="0" w:line="240" w:lineRule="auto"/>
        <w:rPr>
          <w:rFonts w:ascii="Times New Roman" w:eastAsia="Times New Roman" w:hAnsi="Times New Roman" w:cs="Times New Roman"/>
          <w:sz w:val="24"/>
          <w:szCs w:val="24"/>
          <w:lang w:eastAsia="zh-CN"/>
        </w:rPr>
      </w:pPr>
    </w:p>
    <w:p w14:paraId="64B76E78" w14:textId="4B433CD5" w:rsidR="00322B16" w:rsidRDefault="00F06754" w:rsidP="00322B16">
      <w:pPr>
        <w:spacing w:after="120"/>
        <w:rPr>
          <w:iCs/>
        </w:rPr>
      </w:pPr>
      <w:r w:rsidRPr="00F06754">
        <w:rPr>
          <w:iCs/>
        </w:rPr>
        <w:t xml:space="preserve">9 features were selected, and they are </w:t>
      </w:r>
      <w:r w:rsidRPr="00322B16">
        <w:rPr>
          <w:iCs/>
        </w:rPr>
        <w:t>'volatile acidity', 'residual sugar', 'chlorides', 'free sulfur dioxide', 'total sulfur dioxide', 'density', 'pH', 'sulphates', 'alcohol'</w:t>
      </w:r>
      <w:r>
        <w:rPr>
          <w:iCs/>
        </w:rPr>
        <w:t>. O</w:t>
      </w:r>
      <w:r w:rsidRPr="00F06754">
        <w:rPr>
          <w:iCs/>
        </w:rPr>
        <w:t xml:space="preserve">nly 2 </w:t>
      </w:r>
      <w:r>
        <w:rPr>
          <w:iCs/>
        </w:rPr>
        <w:t xml:space="preserve">features </w:t>
      </w:r>
      <w:r w:rsidRPr="00F06754">
        <w:rPr>
          <w:iCs/>
        </w:rPr>
        <w:t>were removed</w:t>
      </w:r>
      <w:r>
        <w:rPr>
          <w:iCs/>
        </w:rPr>
        <w:t xml:space="preserve"> which are </w:t>
      </w:r>
      <w:r w:rsidRPr="00F06754">
        <w:rPr>
          <w:iCs/>
        </w:rPr>
        <w:t>'fixed acidity' and 'citric acid'</w:t>
      </w:r>
      <w:r>
        <w:rPr>
          <w:iCs/>
        </w:rPr>
        <w:t xml:space="preserve">. </w:t>
      </w:r>
    </w:p>
    <w:p w14:paraId="6D819650" w14:textId="77777777" w:rsidR="00F06754" w:rsidRPr="00F06754" w:rsidRDefault="00F06754" w:rsidP="00322B16">
      <w:pPr>
        <w:spacing w:after="120"/>
        <w:rPr>
          <w:iCs/>
        </w:rPr>
      </w:pPr>
    </w:p>
    <w:p w14:paraId="59D36046" w14:textId="1F705A39" w:rsidR="00322B16" w:rsidRDefault="00322B16" w:rsidP="00322B16">
      <w:pPr>
        <w:spacing w:after="120"/>
        <w:rPr>
          <w:i/>
        </w:rPr>
      </w:pPr>
      <w:r w:rsidRPr="003958C4">
        <w:rPr>
          <w:i/>
        </w:rPr>
        <w:t>Question #1</w:t>
      </w:r>
      <w:r>
        <w:rPr>
          <w:i/>
        </w:rPr>
        <w:t>0a</w:t>
      </w:r>
      <w:r w:rsidRPr="003958C4">
        <w:rPr>
          <w:i/>
        </w:rPr>
        <w:t xml:space="preserve">: </w:t>
      </w:r>
      <w:bookmarkStart w:id="3" w:name="_Hlk1120968"/>
      <w:r>
        <w:rPr>
          <w:i/>
        </w:rPr>
        <w:t>Based on the comment on line 56, e</w:t>
      </w:r>
      <w:r w:rsidRPr="003958C4">
        <w:rPr>
          <w:i/>
        </w:rPr>
        <w:t xml:space="preserve">xplain </w:t>
      </w:r>
      <w:r>
        <w:rPr>
          <w:i/>
        </w:rPr>
        <w:t>how we might search the feature set space in a more optimal manner.</w:t>
      </w:r>
      <w:bookmarkEnd w:id="3"/>
    </w:p>
    <w:p w14:paraId="4ACF6E4A" w14:textId="777F5F2E" w:rsidR="00F06754" w:rsidRPr="00F06754" w:rsidRDefault="00F06754" w:rsidP="00F06754">
      <w:pPr>
        <w:spacing w:after="120"/>
        <w:rPr>
          <w:iCs/>
        </w:rPr>
      </w:pPr>
      <w:r w:rsidRPr="00F06754">
        <w:rPr>
          <w:iCs/>
        </w:rPr>
        <w:t xml:space="preserve">Currently search method is using brute-force </w:t>
      </w:r>
      <w:r>
        <w:rPr>
          <w:iCs/>
        </w:rPr>
        <w:t>search which test each combination. Use greedy search or random search would improve searching runtime.</w:t>
      </w:r>
    </w:p>
    <w:p w14:paraId="1C15E865" w14:textId="77777777" w:rsidR="00322B16" w:rsidRDefault="00322B16" w:rsidP="00322B16">
      <w:pPr>
        <w:spacing w:after="120"/>
        <w:rPr>
          <w:i/>
        </w:rPr>
      </w:pPr>
    </w:p>
    <w:p w14:paraId="1D213B2B" w14:textId="217AF038" w:rsidR="00322B16" w:rsidRDefault="00322B16" w:rsidP="00322B16">
      <w:pPr>
        <w:spacing w:after="120"/>
        <w:rPr>
          <w:b/>
          <w:sz w:val="24"/>
          <w:szCs w:val="24"/>
          <w:u w:val="single"/>
        </w:rPr>
      </w:pPr>
      <w:r>
        <w:rPr>
          <w:i/>
        </w:rPr>
        <w:t>Question #10b: If you uncomment the print statements on lines 87 and 96, and watch the code run, you may notice that there are actually several different feature sets that perform nearly the same as the optimal feature set, some of which have much fewer features than others.  What is one way we could force the wrapper method to select smaller feature sets, even if they have slightly less performance? (HINT: line 56 also mentions something about this)</w:t>
      </w:r>
    </w:p>
    <w:p w14:paraId="3D0170F5" w14:textId="71844939" w:rsidR="00322B16" w:rsidRDefault="00F06754" w:rsidP="00451877">
      <w:pPr>
        <w:spacing w:after="120"/>
        <w:rPr>
          <w:iCs/>
        </w:rPr>
      </w:pPr>
      <w:r w:rsidRPr="00F06754">
        <w:rPr>
          <w:iCs/>
        </w:rPr>
        <w:t xml:space="preserve"> Use </w:t>
      </w:r>
      <w:r>
        <w:rPr>
          <w:iCs/>
        </w:rPr>
        <w:t xml:space="preserve">regularization L1 or L2 to add penalties and early stopping to </w:t>
      </w:r>
      <w:r w:rsidRPr="00F06754">
        <w:rPr>
          <w:iCs/>
        </w:rPr>
        <w:t>terminate bad candidate feature subsets and avoid wasting of training time.</w:t>
      </w:r>
    </w:p>
    <w:p w14:paraId="7AFA1168" w14:textId="77777777" w:rsidR="00F06754" w:rsidRPr="00F06754" w:rsidRDefault="00F06754" w:rsidP="00451877">
      <w:pPr>
        <w:spacing w:after="120"/>
        <w:rPr>
          <w:iCs/>
        </w:rPr>
      </w:pPr>
    </w:p>
    <w:p w14:paraId="495C360D" w14:textId="77777777" w:rsidR="006A679E" w:rsidRPr="00762AF0" w:rsidRDefault="006A679E" w:rsidP="006A679E">
      <w:pPr>
        <w:spacing w:after="120"/>
        <w:contextualSpacing/>
        <w:rPr>
          <w:b/>
          <w:sz w:val="24"/>
          <w:szCs w:val="24"/>
          <w:u w:val="single"/>
        </w:rPr>
      </w:pPr>
      <w:r>
        <w:rPr>
          <w:b/>
          <w:sz w:val="24"/>
          <w:szCs w:val="24"/>
          <w:u w:val="single"/>
        </w:rPr>
        <w:t>Summary Questions</w:t>
      </w:r>
    </w:p>
    <w:p w14:paraId="71926F48" w14:textId="77777777" w:rsidR="006A679E" w:rsidRDefault="006A679E" w:rsidP="006A679E">
      <w:pPr>
        <w:spacing w:after="120"/>
        <w:contextualSpacing/>
        <w:rPr>
          <w:i/>
        </w:rPr>
      </w:pPr>
    </w:p>
    <w:p w14:paraId="49A93A7E" w14:textId="3BF88FAD" w:rsidR="00322B16" w:rsidRDefault="00322B16" w:rsidP="00322B16">
      <w:pPr>
        <w:spacing w:after="120"/>
        <w:contextualSpacing/>
        <w:rPr>
          <w:i/>
        </w:rPr>
      </w:pPr>
      <w:r w:rsidRPr="0010300D">
        <w:rPr>
          <w:i/>
        </w:rPr>
        <w:t>Question #1</w:t>
      </w:r>
      <w:r>
        <w:rPr>
          <w:i/>
        </w:rPr>
        <w:t>1</w:t>
      </w:r>
      <w:r w:rsidRPr="0010300D">
        <w:rPr>
          <w:i/>
        </w:rPr>
        <w:t>:</w:t>
      </w:r>
      <w:r w:rsidRPr="004A355F">
        <w:rPr>
          <w:i/>
        </w:rPr>
        <w:t xml:space="preserve">  </w:t>
      </w:r>
      <w:r>
        <w:rPr>
          <w:i/>
        </w:rPr>
        <w:t xml:space="preserve">Line up the results from </w:t>
      </w:r>
      <w:proofErr w:type="spellStart"/>
      <w:r>
        <w:rPr>
          <w:i/>
        </w:rPr>
        <w:t>Homeworks</w:t>
      </w:r>
      <w:proofErr w:type="spellEnd"/>
      <w:r>
        <w:rPr>
          <w:i/>
        </w:rPr>
        <w:t xml:space="preserve"> 1,2,3,4 as a table for both Diabetes and Wine, with rows of performance metrics for each ML method (Decision Trees, Random Forests, Gradient Boosting, Ada Boost, Neural Networks, SVMs).  Looking at this table of performance metrics, how would you explain the table to a boss or customer.</w:t>
      </w:r>
    </w:p>
    <w:p w14:paraId="4967DEC5" w14:textId="77777777" w:rsidR="00F06754" w:rsidRDefault="00F06754" w:rsidP="00322B16">
      <w:pPr>
        <w:spacing w:after="120"/>
        <w:contextualSpacing/>
        <w:rPr>
          <w:i/>
        </w:rPr>
      </w:pPr>
    </w:p>
    <w:p w14:paraId="49ACAA1A" w14:textId="15F46DF6" w:rsidR="00F06754" w:rsidRPr="004A355F" w:rsidRDefault="00F06754" w:rsidP="00322B16">
      <w:pPr>
        <w:spacing w:after="120"/>
        <w:contextualSpacing/>
        <w:rPr>
          <w:i/>
        </w:rPr>
      </w:pPr>
      <w:r>
        <w:rPr>
          <w:i/>
        </w:rPr>
        <w:lastRenderedPageBreak/>
        <w:t>Diabetes Dataset</w:t>
      </w:r>
    </w:p>
    <w:tbl>
      <w:tblPr>
        <w:tblStyle w:val="TableGrid"/>
        <w:tblW w:w="5000" w:type="pct"/>
        <w:tblLook w:val="04A0" w:firstRow="1" w:lastRow="0" w:firstColumn="1" w:lastColumn="0" w:noHBand="0" w:noVBand="1"/>
      </w:tblPr>
      <w:tblGrid>
        <w:gridCol w:w="2434"/>
        <w:gridCol w:w="2437"/>
        <w:gridCol w:w="2300"/>
        <w:gridCol w:w="2179"/>
      </w:tblGrid>
      <w:tr w:rsidR="00F06754" w14:paraId="0190E80C" w14:textId="56D5CF54" w:rsidTr="00F06754">
        <w:tc>
          <w:tcPr>
            <w:tcW w:w="1302" w:type="pct"/>
            <w:vAlign w:val="center"/>
          </w:tcPr>
          <w:p w14:paraId="62A59864" w14:textId="09951581" w:rsidR="00F06754" w:rsidRPr="00F06754" w:rsidRDefault="00F06754" w:rsidP="00F06754">
            <w:pPr>
              <w:spacing w:after="120"/>
              <w:contextualSpacing/>
              <w:jc w:val="center"/>
              <w:rPr>
                <w:iCs/>
              </w:rPr>
            </w:pPr>
            <w:r w:rsidRPr="00F06754">
              <w:rPr>
                <w:iCs/>
              </w:rPr>
              <w:t>Classifier Name</w:t>
            </w:r>
          </w:p>
        </w:tc>
        <w:tc>
          <w:tcPr>
            <w:tcW w:w="1303" w:type="pct"/>
            <w:vAlign w:val="center"/>
          </w:tcPr>
          <w:p w14:paraId="05D42D6B" w14:textId="7D661810" w:rsidR="00F06754" w:rsidRPr="00F06754" w:rsidRDefault="00F06754" w:rsidP="00F06754">
            <w:pPr>
              <w:spacing w:after="120"/>
              <w:contextualSpacing/>
              <w:jc w:val="center"/>
              <w:rPr>
                <w:iCs/>
              </w:rPr>
            </w:pPr>
            <w:r w:rsidRPr="00F06754">
              <w:rPr>
                <w:iCs/>
              </w:rPr>
              <w:t>Accuracy</w:t>
            </w:r>
          </w:p>
        </w:tc>
        <w:tc>
          <w:tcPr>
            <w:tcW w:w="1230" w:type="pct"/>
            <w:vAlign w:val="center"/>
          </w:tcPr>
          <w:p w14:paraId="37DF035D" w14:textId="33726DE9" w:rsidR="00F06754" w:rsidRPr="00F06754" w:rsidRDefault="00F06754" w:rsidP="00F06754">
            <w:pPr>
              <w:spacing w:after="120"/>
              <w:contextualSpacing/>
              <w:jc w:val="center"/>
              <w:rPr>
                <w:iCs/>
              </w:rPr>
            </w:pPr>
            <w:r w:rsidRPr="00F06754">
              <w:rPr>
                <w:iCs/>
              </w:rPr>
              <w:t>AUC</w:t>
            </w:r>
          </w:p>
        </w:tc>
        <w:tc>
          <w:tcPr>
            <w:tcW w:w="1165" w:type="pct"/>
            <w:vAlign w:val="center"/>
          </w:tcPr>
          <w:p w14:paraId="637FAFF1" w14:textId="0442771E" w:rsidR="00F06754" w:rsidRPr="00F06754" w:rsidRDefault="00F06754" w:rsidP="00F06754">
            <w:pPr>
              <w:spacing w:after="120"/>
              <w:contextualSpacing/>
              <w:jc w:val="center"/>
              <w:rPr>
                <w:iCs/>
              </w:rPr>
            </w:pPr>
            <w:r w:rsidRPr="00F06754">
              <w:rPr>
                <w:iCs/>
              </w:rPr>
              <w:t>CV Runtime</w:t>
            </w:r>
          </w:p>
        </w:tc>
      </w:tr>
      <w:tr w:rsidR="00F06754" w14:paraId="27E8970B" w14:textId="348D9601" w:rsidTr="00F06754">
        <w:tc>
          <w:tcPr>
            <w:tcW w:w="1302" w:type="pct"/>
            <w:vAlign w:val="center"/>
          </w:tcPr>
          <w:p w14:paraId="2F22BEFF" w14:textId="5D16BEB9" w:rsidR="00F06754" w:rsidRPr="00F06754" w:rsidRDefault="00F06754" w:rsidP="00F06754">
            <w:pPr>
              <w:spacing w:after="120"/>
              <w:contextualSpacing/>
              <w:jc w:val="center"/>
              <w:rPr>
                <w:iCs/>
              </w:rPr>
            </w:pPr>
            <w:r w:rsidRPr="00F06754">
              <w:rPr>
                <w:iCs/>
              </w:rPr>
              <w:t>Decision Tree</w:t>
            </w:r>
          </w:p>
        </w:tc>
        <w:tc>
          <w:tcPr>
            <w:tcW w:w="1303" w:type="pct"/>
            <w:vAlign w:val="center"/>
          </w:tcPr>
          <w:p w14:paraId="6305FDAD" w14:textId="015364EF"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0.71 (+/- 0.08)</w:t>
            </w:r>
          </w:p>
        </w:tc>
        <w:tc>
          <w:tcPr>
            <w:tcW w:w="1230" w:type="pct"/>
            <w:vAlign w:val="center"/>
          </w:tcPr>
          <w:p w14:paraId="77E1AE4C" w14:textId="255EC495"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0.69 (+/- 0.07)</w:t>
            </w:r>
          </w:p>
        </w:tc>
        <w:tc>
          <w:tcPr>
            <w:tcW w:w="1165" w:type="pct"/>
            <w:vAlign w:val="center"/>
          </w:tcPr>
          <w:p w14:paraId="36C07BF5" w14:textId="74F69A73"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0.0271</w:t>
            </w:r>
          </w:p>
        </w:tc>
      </w:tr>
      <w:tr w:rsidR="00F06754" w14:paraId="7E761142" w14:textId="11602672" w:rsidTr="00F06754">
        <w:tc>
          <w:tcPr>
            <w:tcW w:w="1302" w:type="pct"/>
            <w:vAlign w:val="center"/>
          </w:tcPr>
          <w:p w14:paraId="20F7372C" w14:textId="252DE708" w:rsidR="00F06754" w:rsidRPr="00F06754" w:rsidRDefault="00F06754" w:rsidP="00F06754">
            <w:pPr>
              <w:spacing w:after="120"/>
              <w:contextualSpacing/>
              <w:jc w:val="center"/>
              <w:rPr>
                <w:iCs/>
              </w:rPr>
            </w:pPr>
            <w:r w:rsidRPr="00F06754">
              <w:rPr>
                <w:iCs/>
              </w:rPr>
              <w:t>Random Forest</w:t>
            </w:r>
          </w:p>
        </w:tc>
        <w:tc>
          <w:tcPr>
            <w:tcW w:w="1303" w:type="pct"/>
            <w:vAlign w:val="center"/>
          </w:tcPr>
          <w:p w14:paraId="470C52F9" w14:textId="6106CFD6"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0.77 (+/- 0.08)</w:t>
            </w:r>
          </w:p>
        </w:tc>
        <w:tc>
          <w:tcPr>
            <w:tcW w:w="1230" w:type="pct"/>
            <w:vAlign w:val="center"/>
          </w:tcPr>
          <w:p w14:paraId="3ED7F8F1" w14:textId="122D839E"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0.83 (+/- 0.07)</w:t>
            </w:r>
          </w:p>
        </w:tc>
        <w:tc>
          <w:tcPr>
            <w:tcW w:w="1165" w:type="pct"/>
            <w:vAlign w:val="center"/>
          </w:tcPr>
          <w:p w14:paraId="30AF9EFC" w14:textId="7877D9FA"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0.5776</w:t>
            </w:r>
          </w:p>
        </w:tc>
      </w:tr>
      <w:tr w:rsidR="00F06754" w14:paraId="3EEE7F3B" w14:textId="77777777" w:rsidTr="00F06754">
        <w:tc>
          <w:tcPr>
            <w:tcW w:w="1302" w:type="pct"/>
            <w:vAlign w:val="center"/>
          </w:tcPr>
          <w:p w14:paraId="637061BF" w14:textId="2FF39C9E" w:rsidR="00F06754" w:rsidRPr="00F06754" w:rsidRDefault="00F06754" w:rsidP="00F06754">
            <w:pPr>
              <w:spacing w:after="120"/>
              <w:contextualSpacing/>
              <w:jc w:val="center"/>
              <w:rPr>
                <w:iCs/>
              </w:rPr>
            </w:pPr>
            <w:r w:rsidRPr="00F06754">
              <w:rPr>
                <w:iCs/>
              </w:rPr>
              <w:t>Random Forest - FS</w:t>
            </w:r>
          </w:p>
        </w:tc>
        <w:tc>
          <w:tcPr>
            <w:tcW w:w="1303" w:type="pct"/>
            <w:vAlign w:val="center"/>
          </w:tcPr>
          <w:p w14:paraId="6962C3B6" w14:textId="4BEFB73A"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0.76 (+/- 0.05)</w:t>
            </w:r>
          </w:p>
        </w:tc>
        <w:tc>
          <w:tcPr>
            <w:tcW w:w="1230" w:type="pct"/>
            <w:vAlign w:val="center"/>
          </w:tcPr>
          <w:p w14:paraId="0CFB0978" w14:textId="382EBD18" w:rsidR="00F06754" w:rsidRPr="00F06754" w:rsidRDefault="00F06754" w:rsidP="00F0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0.82 (+/- 0.06)</w:t>
            </w:r>
          </w:p>
        </w:tc>
        <w:tc>
          <w:tcPr>
            <w:tcW w:w="1165" w:type="pct"/>
            <w:vAlign w:val="center"/>
          </w:tcPr>
          <w:p w14:paraId="15A6E6BC" w14:textId="3AC0CD92" w:rsidR="00F06754" w:rsidRPr="00F06754" w:rsidRDefault="00F06754" w:rsidP="00F06754">
            <w:pPr>
              <w:pStyle w:val="HTMLPreformatted"/>
              <w:shd w:val="clear" w:color="auto" w:fill="FFFFFF"/>
              <w:wordWrap w:val="0"/>
              <w:jc w:val="center"/>
              <w:textAlignment w:val="baseline"/>
              <w:rPr>
                <w:color w:val="000000"/>
                <w:sz w:val="21"/>
                <w:szCs w:val="21"/>
              </w:rPr>
            </w:pPr>
            <w:r>
              <w:rPr>
                <w:color w:val="000000"/>
                <w:sz w:val="21"/>
                <w:szCs w:val="21"/>
              </w:rPr>
              <w:t>0.6007</w:t>
            </w:r>
          </w:p>
        </w:tc>
      </w:tr>
      <w:tr w:rsidR="00F06754" w14:paraId="71638D9A" w14:textId="5C72EC88" w:rsidTr="00F06754">
        <w:tc>
          <w:tcPr>
            <w:tcW w:w="1302" w:type="pct"/>
            <w:vAlign w:val="center"/>
          </w:tcPr>
          <w:p w14:paraId="12811DC5" w14:textId="648AFFB2" w:rsidR="00F06754" w:rsidRPr="00F06754" w:rsidRDefault="00F06754" w:rsidP="00F06754">
            <w:pPr>
              <w:spacing w:after="120"/>
              <w:contextualSpacing/>
              <w:jc w:val="center"/>
              <w:rPr>
                <w:iCs/>
              </w:rPr>
            </w:pPr>
            <w:r w:rsidRPr="00F06754">
              <w:rPr>
                <w:iCs/>
              </w:rPr>
              <w:t>Gradient Boosting</w:t>
            </w:r>
          </w:p>
        </w:tc>
        <w:tc>
          <w:tcPr>
            <w:tcW w:w="1303" w:type="pct"/>
            <w:vAlign w:val="center"/>
          </w:tcPr>
          <w:p w14:paraId="7E5FCDBA" w14:textId="3C4D65B6" w:rsidR="00F06754" w:rsidRDefault="00F06754" w:rsidP="00F06754">
            <w:pPr>
              <w:spacing w:after="120"/>
              <w:contextualSpacing/>
              <w:jc w:val="center"/>
              <w:rPr>
                <w:i/>
              </w:rPr>
            </w:pPr>
            <w:r w:rsidRPr="00E759B2">
              <w:rPr>
                <w:rFonts w:ascii="Courier New" w:eastAsia="Times New Roman" w:hAnsi="Courier New" w:cs="Courier New"/>
                <w:color w:val="000000"/>
                <w:sz w:val="21"/>
                <w:szCs w:val="21"/>
                <w:lang w:eastAsia="zh-CN"/>
              </w:rPr>
              <w:t>0.76 (+/- 0.07)</w:t>
            </w:r>
          </w:p>
        </w:tc>
        <w:tc>
          <w:tcPr>
            <w:tcW w:w="1230" w:type="pct"/>
            <w:vAlign w:val="center"/>
          </w:tcPr>
          <w:p w14:paraId="3C645D7E" w14:textId="0202B359" w:rsidR="00F06754" w:rsidRPr="00F06754" w:rsidRDefault="00F06754" w:rsidP="00F0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0.82 (+/- 0.06)</w:t>
            </w:r>
          </w:p>
        </w:tc>
        <w:tc>
          <w:tcPr>
            <w:tcW w:w="1165" w:type="pct"/>
            <w:vAlign w:val="center"/>
          </w:tcPr>
          <w:p w14:paraId="3FE90615" w14:textId="0C1B4D77" w:rsidR="00F06754" w:rsidRDefault="00F06754" w:rsidP="00F06754">
            <w:pPr>
              <w:spacing w:after="120"/>
              <w:contextualSpacing/>
              <w:jc w:val="center"/>
              <w:rPr>
                <w:i/>
              </w:rPr>
            </w:pPr>
            <w:r w:rsidRPr="00E759B2">
              <w:rPr>
                <w:rFonts w:ascii="Courier New" w:eastAsia="Times New Roman" w:hAnsi="Courier New" w:cs="Courier New"/>
                <w:color w:val="000000"/>
                <w:sz w:val="21"/>
                <w:szCs w:val="21"/>
                <w:lang w:eastAsia="zh-CN"/>
              </w:rPr>
              <w:t>0.2859</w:t>
            </w:r>
          </w:p>
        </w:tc>
      </w:tr>
      <w:tr w:rsidR="00F06754" w14:paraId="40DEF9DD" w14:textId="77777777" w:rsidTr="00F06754">
        <w:tc>
          <w:tcPr>
            <w:tcW w:w="1302" w:type="pct"/>
            <w:vAlign w:val="center"/>
          </w:tcPr>
          <w:p w14:paraId="67BBD37C" w14:textId="60EDFA08" w:rsidR="00F06754" w:rsidRPr="00F06754" w:rsidRDefault="00F06754" w:rsidP="00F06754">
            <w:pPr>
              <w:spacing w:after="120"/>
              <w:contextualSpacing/>
              <w:jc w:val="center"/>
              <w:rPr>
                <w:iCs/>
              </w:rPr>
            </w:pPr>
            <w:r w:rsidRPr="00F06754">
              <w:rPr>
                <w:iCs/>
              </w:rPr>
              <w:t>Gradient Boosting – FS</w:t>
            </w:r>
          </w:p>
        </w:tc>
        <w:tc>
          <w:tcPr>
            <w:tcW w:w="1303" w:type="pct"/>
            <w:vAlign w:val="center"/>
          </w:tcPr>
          <w:p w14:paraId="2BAD3CA0" w14:textId="5555EDAE" w:rsidR="00F06754" w:rsidRPr="00E759B2" w:rsidRDefault="00F06754" w:rsidP="00F06754">
            <w:pPr>
              <w:spacing w:after="120"/>
              <w:contextualSpacing/>
              <w:jc w:val="center"/>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0.77 (+/- 0.05)</w:t>
            </w:r>
          </w:p>
        </w:tc>
        <w:tc>
          <w:tcPr>
            <w:tcW w:w="1230" w:type="pct"/>
            <w:vAlign w:val="center"/>
          </w:tcPr>
          <w:p w14:paraId="2FFB9447" w14:textId="5E8A1DE8" w:rsidR="00F06754" w:rsidRPr="00E759B2" w:rsidRDefault="00F06754" w:rsidP="00F0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0.83 (+/- 0.07)</w:t>
            </w:r>
          </w:p>
        </w:tc>
        <w:tc>
          <w:tcPr>
            <w:tcW w:w="1165" w:type="pct"/>
            <w:vAlign w:val="center"/>
          </w:tcPr>
          <w:p w14:paraId="61742C93" w14:textId="094522E0" w:rsidR="00F06754" w:rsidRPr="00E759B2" w:rsidRDefault="00F06754" w:rsidP="00F06754">
            <w:pPr>
              <w:spacing w:after="120"/>
              <w:contextualSpacing/>
              <w:jc w:val="center"/>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0.237</w:t>
            </w:r>
            <w:r>
              <w:rPr>
                <w:rFonts w:ascii="Courier New" w:eastAsia="Times New Roman" w:hAnsi="Courier New" w:cs="Courier New"/>
                <w:color w:val="000000"/>
                <w:sz w:val="21"/>
                <w:szCs w:val="21"/>
                <w:lang w:eastAsia="zh-CN"/>
              </w:rPr>
              <w:t>4</w:t>
            </w:r>
          </w:p>
        </w:tc>
      </w:tr>
      <w:tr w:rsidR="00F06754" w14:paraId="4F0085EF" w14:textId="699B23F3" w:rsidTr="00F06754">
        <w:tc>
          <w:tcPr>
            <w:tcW w:w="1302" w:type="pct"/>
            <w:vAlign w:val="center"/>
          </w:tcPr>
          <w:p w14:paraId="133C3D31" w14:textId="0CBC0296" w:rsidR="00F06754" w:rsidRPr="00F06754" w:rsidRDefault="00F06754" w:rsidP="00F06754">
            <w:pPr>
              <w:spacing w:after="120"/>
              <w:contextualSpacing/>
              <w:jc w:val="center"/>
              <w:rPr>
                <w:iCs/>
              </w:rPr>
            </w:pPr>
            <w:r w:rsidRPr="00F06754">
              <w:rPr>
                <w:iCs/>
              </w:rPr>
              <w:t>Ada Boost</w:t>
            </w:r>
          </w:p>
        </w:tc>
        <w:tc>
          <w:tcPr>
            <w:tcW w:w="1303" w:type="pct"/>
            <w:vAlign w:val="center"/>
          </w:tcPr>
          <w:p w14:paraId="0904382D" w14:textId="2B6618BB" w:rsidR="00F06754" w:rsidRDefault="00F06754" w:rsidP="00F06754">
            <w:pPr>
              <w:spacing w:after="120"/>
              <w:contextualSpacing/>
              <w:jc w:val="center"/>
              <w:rPr>
                <w:i/>
              </w:rPr>
            </w:pPr>
            <w:r w:rsidRPr="00E759B2">
              <w:rPr>
                <w:rFonts w:ascii="Courier New" w:eastAsia="Times New Roman" w:hAnsi="Courier New" w:cs="Courier New"/>
                <w:color w:val="000000"/>
                <w:sz w:val="21"/>
                <w:szCs w:val="21"/>
                <w:lang w:eastAsia="zh-CN"/>
              </w:rPr>
              <w:t>0.76 (+/- 0.05)</w:t>
            </w:r>
          </w:p>
        </w:tc>
        <w:tc>
          <w:tcPr>
            <w:tcW w:w="1230" w:type="pct"/>
            <w:vAlign w:val="center"/>
          </w:tcPr>
          <w:p w14:paraId="01EBD2BE" w14:textId="397E7A6A" w:rsidR="00F06754" w:rsidRDefault="00F06754" w:rsidP="00F06754">
            <w:pPr>
              <w:spacing w:after="120"/>
              <w:contextualSpacing/>
              <w:jc w:val="center"/>
              <w:rPr>
                <w:i/>
              </w:rPr>
            </w:pPr>
            <w:r w:rsidRPr="00E759B2">
              <w:rPr>
                <w:rFonts w:ascii="Courier New" w:eastAsia="Times New Roman" w:hAnsi="Courier New" w:cs="Courier New"/>
                <w:color w:val="000000"/>
                <w:sz w:val="21"/>
                <w:szCs w:val="21"/>
                <w:lang w:eastAsia="zh-CN"/>
              </w:rPr>
              <w:t>0.83 (+/- 0.06)</w:t>
            </w:r>
          </w:p>
        </w:tc>
        <w:tc>
          <w:tcPr>
            <w:tcW w:w="1165" w:type="pct"/>
            <w:vAlign w:val="center"/>
          </w:tcPr>
          <w:p w14:paraId="7FBF16B0" w14:textId="0C4472FB" w:rsidR="00F06754" w:rsidRDefault="00F06754" w:rsidP="00F06754">
            <w:pPr>
              <w:spacing w:after="120"/>
              <w:contextualSpacing/>
              <w:jc w:val="center"/>
              <w:rPr>
                <w:i/>
              </w:rPr>
            </w:pPr>
            <w:r w:rsidRPr="00E759B2">
              <w:rPr>
                <w:rFonts w:ascii="Courier New" w:eastAsia="Times New Roman" w:hAnsi="Courier New" w:cs="Courier New"/>
                <w:color w:val="000000"/>
                <w:sz w:val="21"/>
                <w:szCs w:val="21"/>
                <w:lang w:eastAsia="zh-CN"/>
              </w:rPr>
              <w:t>0.612</w:t>
            </w:r>
            <w:r>
              <w:rPr>
                <w:rFonts w:ascii="Courier New" w:eastAsia="Times New Roman" w:hAnsi="Courier New" w:cs="Courier New"/>
                <w:color w:val="000000"/>
                <w:sz w:val="21"/>
                <w:szCs w:val="21"/>
                <w:lang w:eastAsia="zh-CN"/>
              </w:rPr>
              <w:t>4</w:t>
            </w:r>
          </w:p>
        </w:tc>
      </w:tr>
      <w:tr w:rsidR="00F06754" w14:paraId="7340D7A4" w14:textId="60D64FFA" w:rsidTr="00F06754">
        <w:tc>
          <w:tcPr>
            <w:tcW w:w="1302" w:type="pct"/>
            <w:vAlign w:val="center"/>
          </w:tcPr>
          <w:p w14:paraId="621F0388" w14:textId="5B487FA1" w:rsidR="00F06754" w:rsidRPr="00F06754" w:rsidRDefault="00F06754" w:rsidP="00F06754">
            <w:pPr>
              <w:spacing w:after="120"/>
              <w:contextualSpacing/>
              <w:jc w:val="center"/>
              <w:rPr>
                <w:iCs/>
              </w:rPr>
            </w:pPr>
            <w:r w:rsidRPr="00F06754">
              <w:rPr>
                <w:iCs/>
              </w:rPr>
              <w:t xml:space="preserve">Neural Network – </w:t>
            </w:r>
            <w:proofErr w:type="spellStart"/>
            <w:r w:rsidRPr="00F06754">
              <w:rPr>
                <w:iCs/>
              </w:rPr>
              <w:t>lbfgs</w:t>
            </w:r>
            <w:proofErr w:type="spellEnd"/>
          </w:p>
        </w:tc>
        <w:tc>
          <w:tcPr>
            <w:tcW w:w="1303" w:type="pct"/>
            <w:vAlign w:val="center"/>
          </w:tcPr>
          <w:p w14:paraId="5AD763DA" w14:textId="68804504" w:rsidR="00F06754" w:rsidRDefault="00F06754" w:rsidP="00F06754">
            <w:pPr>
              <w:spacing w:after="120"/>
              <w:contextualSpacing/>
              <w:jc w:val="center"/>
              <w:rPr>
                <w:i/>
              </w:rPr>
            </w:pPr>
            <w:r w:rsidRPr="00E759B2">
              <w:rPr>
                <w:rFonts w:ascii="Courier New" w:eastAsia="Times New Roman" w:hAnsi="Courier New" w:cs="Courier New"/>
                <w:color w:val="000000"/>
                <w:sz w:val="21"/>
                <w:szCs w:val="21"/>
                <w:lang w:eastAsia="zh-CN"/>
              </w:rPr>
              <w:t>0.70 (+/- 0.05)</w:t>
            </w:r>
          </w:p>
        </w:tc>
        <w:tc>
          <w:tcPr>
            <w:tcW w:w="1230" w:type="pct"/>
            <w:vAlign w:val="center"/>
          </w:tcPr>
          <w:p w14:paraId="141E8E2C" w14:textId="50329E42" w:rsidR="00F06754" w:rsidRDefault="00F06754" w:rsidP="00F06754">
            <w:pPr>
              <w:spacing w:after="120"/>
              <w:contextualSpacing/>
              <w:jc w:val="center"/>
              <w:rPr>
                <w:i/>
              </w:rPr>
            </w:pPr>
            <w:r w:rsidRPr="00E759B2">
              <w:rPr>
                <w:rFonts w:ascii="Courier New" w:eastAsia="Times New Roman" w:hAnsi="Courier New" w:cs="Courier New"/>
                <w:color w:val="000000"/>
                <w:sz w:val="21"/>
                <w:szCs w:val="21"/>
                <w:lang w:eastAsia="zh-CN"/>
              </w:rPr>
              <w:t>0.71 (+/- 0.05)</w:t>
            </w:r>
          </w:p>
        </w:tc>
        <w:tc>
          <w:tcPr>
            <w:tcW w:w="1165" w:type="pct"/>
            <w:vAlign w:val="center"/>
          </w:tcPr>
          <w:p w14:paraId="18C71558" w14:textId="55E33303" w:rsidR="00F06754" w:rsidRDefault="00F06754" w:rsidP="00F06754">
            <w:pPr>
              <w:spacing w:after="120"/>
              <w:contextualSpacing/>
              <w:jc w:val="center"/>
              <w:rPr>
                <w:i/>
              </w:rPr>
            </w:pPr>
            <w:r w:rsidRPr="00E759B2">
              <w:rPr>
                <w:rFonts w:ascii="Courier New" w:eastAsia="Times New Roman" w:hAnsi="Courier New" w:cs="Courier New"/>
                <w:color w:val="000000"/>
                <w:sz w:val="21"/>
                <w:szCs w:val="21"/>
                <w:lang w:eastAsia="zh-CN"/>
              </w:rPr>
              <w:t>1.305</w:t>
            </w:r>
            <w:r>
              <w:rPr>
                <w:rFonts w:ascii="Courier New" w:eastAsia="Times New Roman" w:hAnsi="Courier New" w:cs="Courier New"/>
                <w:color w:val="000000"/>
                <w:sz w:val="21"/>
                <w:szCs w:val="21"/>
                <w:lang w:eastAsia="zh-CN"/>
              </w:rPr>
              <w:t>3</w:t>
            </w:r>
          </w:p>
        </w:tc>
      </w:tr>
      <w:tr w:rsidR="00F06754" w14:paraId="648BEFEB" w14:textId="77777777" w:rsidTr="00F06754">
        <w:tc>
          <w:tcPr>
            <w:tcW w:w="1302" w:type="pct"/>
            <w:vAlign w:val="center"/>
          </w:tcPr>
          <w:p w14:paraId="56B3D8CC" w14:textId="4339D5CC" w:rsidR="00F06754" w:rsidRPr="00F06754" w:rsidRDefault="00F06754" w:rsidP="00F06754">
            <w:pPr>
              <w:spacing w:after="120"/>
              <w:contextualSpacing/>
              <w:jc w:val="center"/>
              <w:rPr>
                <w:iCs/>
              </w:rPr>
            </w:pPr>
            <w:r w:rsidRPr="00F06754">
              <w:rPr>
                <w:iCs/>
              </w:rPr>
              <w:t>Neural Network – Adam</w:t>
            </w:r>
          </w:p>
        </w:tc>
        <w:tc>
          <w:tcPr>
            <w:tcW w:w="1303" w:type="pct"/>
            <w:vAlign w:val="center"/>
          </w:tcPr>
          <w:p w14:paraId="4C90F8DA" w14:textId="4F603085" w:rsidR="00F06754" w:rsidRPr="00E759B2" w:rsidRDefault="00F06754" w:rsidP="00F06754">
            <w:pPr>
              <w:spacing w:after="120"/>
              <w:contextualSpacing/>
              <w:jc w:val="center"/>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0.72 (+/- 0.07)</w:t>
            </w:r>
          </w:p>
        </w:tc>
        <w:tc>
          <w:tcPr>
            <w:tcW w:w="1230" w:type="pct"/>
            <w:vAlign w:val="center"/>
          </w:tcPr>
          <w:p w14:paraId="70A7AEDD" w14:textId="571ABE80" w:rsidR="00F06754" w:rsidRPr="00E759B2" w:rsidRDefault="00F06754" w:rsidP="00F06754">
            <w:pPr>
              <w:spacing w:after="120"/>
              <w:contextualSpacing/>
              <w:jc w:val="center"/>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0.80 (+/- 0.08)</w:t>
            </w:r>
          </w:p>
        </w:tc>
        <w:tc>
          <w:tcPr>
            <w:tcW w:w="1165" w:type="pct"/>
            <w:vAlign w:val="center"/>
          </w:tcPr>
          <w:p w14:paraId="6BEC5529" w14:textId="116DFB70" w:rsidR="00F06754" w:rsidRPr="00E759B2" w:rsidRDefault="00F06754" w:rsidP="00F0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2.190</w:t>
            </w:r>
            <w:r>
              <w:rPr>
                <w:rFonts w:ascii="Courier New" w:eastAsia="Times New Roman" w:hAnsi="Courier New" w:cs="Courier New"/>
                <w:color w:val="000000"/>
                <w:sz w:val="21"/>
                <w:szCs w:val="21"/>
                <w:lang w:eastAsia="zh-CN"/>
              </w:rPr>
              <w:t>3</w:t>
            </w:r>
          </w:p>
        </w:tc>
      </w:tr>
      <w:tr w:rsidR="00F06754" w14:paraId="56BB0E96" w14:textId="288A9D8C" w:rsidTr="00F06754">
        <w:tc>
          <w:tcPr>
            <w:tcW w:w="1302" w:type="pct"/>
            <w:vAlign w:val="center"/>
          </w:tcPr>
          <w:p w14:paraId="199DAE7C" w14:textId="16255F48" w:rsidR="00F06754" w:rsidRPr="00F06754" w:rsidRDefault="00F06754" w:rsidP="00F06754">
            <w:pPr>
              <w:spacing w:after="120"/>
              <w:contextualSpacing/>
              <w:jc w:val="center"/>
              <w:rPr>
                <w:iCs/>
              </w:rPr>
            </w:pPr>
            <w:r w:rsidRPr="00F06754">
              <w:rPr>
                <w:iCs/>
              </w:rPr>
              <w:t xml:space="preserve">SVM – </w:t>
            </w:r>
            <w:proofErr w:type="spellStart"/>
            <w:r w:rsidRPr="00F06754">
              <w:rPr>
                <w:iCs/>
              </w:rPr>
              <w:t>rbf</w:t>
            </w:r>
            <w:proofErr w:type="spellEnd"/>
            <w:r w:rsidRPr="00F06754">
              <w:rPr>
                <w:iCs/>
              </w:rPr>
              <w:t xml:space="preserve"> kernel</w:t>
            </w:r>
          </w:p>
        </w:tc>
        <w:tc>
          <w:tcPr>
            <w:tcW w:w="1303" w:type="pct"/>
            <w:vAlign w:val="center"/>
          </w:tcPr>
          <w:p w14:paraId="513B80EB" w14:textId="1F570205"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0.76 (+/- 0.04)</w:t>
            </w:r>
          </w:p>
        </w:tc>
        <w:tc>
          <w:tcPr>
            <w:tcW w:w="1230" w:type="pct"/>
            <w:vAlign w:val="center"/>
          </w:tcPr>
          <w:p w14:paraId="72CDA836" w14:textId="080D823C" w:rsidR="00F06754" w:rsidRPr="00F06754" w:rsidRDefault="00F06754" w:rsidP="00F0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0.82 (+/- 0.07)</w:t>
            </w:r>
          </w:p>
        </w:tc>
        <w:tc>
          <w:tcPr>
            <w:tcW w:w="1165" w:type="pct"/>
            <w:vAlign w:val="center"/>
          </w:tcPr>
          <w:p w14:paraId="68CACFC2" w14:textId="29F5108E"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0.2075</w:t>
            </w:r>
          </w:p>
        </w:tc>
      </w:tr>
      <w:tr w:rsidR="00F06754" w14:paraId="73056968" w14:textId="77777777" w:rsidTr="00F06754">
        <w:tc>
          <w:tcPr>
            <w:tcW w:w="1302" w:type="pct"/>
            <w:vAlign w:val="center"/>
          </w:tcPr>
          <w:p w14:paraId="787BE44A" w14:textId="760D7A0A" w:rsidR="00F06754" w:rsidRPr="00F06754" w:rsidRDefault="00F06754" w:rsidP="00F06754">
            <w:pPr>
              <w:spacing w:after="120"/>
              <w:contextualSpacing/>
              <w:jc w:val="center"/>
              <w:rPr>
                <w:iCs/>
              </w:rPr>
            </w:pPr>
            <w:r w:rsidRPr="00F06754">
              <w:rPr>
                <w:iCs/>
              </w:rPr>
              <w:t>SVM – sigmoid kernel</w:t>
            </w:r>
          </w:p>
        </w:tc>
        <w:tc>
          <w:tcPr>
            <w:tcW w:w="1303" w:type="pct"/>
            <w:vAlign w:val="center"/>
          </w:tcPr>
          <w:p w14:paraId="43F1E038" w14:textId="40C7A5F7"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0.50 (+/- 0.11)</w:t>
            </w:r>
          </w:p>
        </w:tc>
        <w:tc>
          <w:tcPr>
            <w:tcW w:w="1230" w:type="pct"/>
            <w:vAlign w:val="center"/>
          </w:tcPr>
          <w:p w14:paraId="3133AF91" w14:textId="29A35208"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0.32 (+/- 0.11)</w:t>
            </w:r>
          </w:p>
        </w:tc>
        <w:tc>
          <w:tcPr>
            <w:tcW w:w="1165" w:type="pct"/>
            <w:vAlign w:val="center"/>
          </w:tcPr>
          <w:p w14:paraId="26E324BF" w14:textId="782B072C"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0.253</w:t>
            </w:r>
            <w:r>
              <w:rPr>
                <w:rFonts w:ascii="Courier New" w:eastAsia="Times New Roman" w:hAnsi="Courier New" w:cs="Courier New"/>
                <w:color w:val="000000"/>
                <w:sz w:val="21"/>
                <w:szCs w:val="21"/>
                <w:lang w:eastAsia="zh-CN"/>
              </w:rPr>
              <w:t>9</w:t>
            </w:r>
          </w:p>
        </w:tc>
      </w:tr>
      <w:tr w:rsidR="00F06754" w14:paraId="048B58A5" w14:textId="77777777" w:rsidTr="00F06754">
        <w:tc>
          <w:tcPr>
            <w:tcW w:w="1302" w:type="pct"/>
            <w:vAlign w:val="center"/>
          </w:tcPr>
          <w:p w14:paraId="75B15E6B" w14:textId="4995031B" w:rsidR="00F06754" w:rsidRPr="00F06754" w:rsidRDefault="00F06754" w:rsidP="00F06754">
            <w:pPr>
              <w:spacing w:after="120"/>
              <w:contextualSpacing/>
              <w:jc w:val="center"/>
              <w:rPr>
                <w:iCs/>
              </w:rPr>
            </w:pPr>
            <w:r w:rsidRPr="00F06754">
              <w:rPr>
                <w:iCs/>
              </w:rPr>
              <w:t>SVM – linear kernel</w:t>
            </w:r>
          </w:p>
        </w:tc>
        <w:tc>
          <w:tcPr>
            <w:tcW w:w="1303" w:type="pct"/>
            <w:vAlign w:val="center"/>
          </w:tcPr>
          <w:p w14:paraId="30802915" w14:textId="7058CA44"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0.77 (+/- 0.05)</w:t>
            </w:r>
          </w:p>
        </w:tc>
        <w:tc>
          <w:tcPr>
            <w:tcW w:w="1230" w:type="pct"/>
            <w:vAlign w:val="center"/>
          </w:tcPr>
          <w:p w14:paraId="3FB4C7FF" w14:textId="40E64017"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0.83 (+/- 0.05)</w:t>
            </w:r>
          </w:p>
        </w:tc>
        <w:tc>
          <w:tcPr>
            <w:tcW w:w="1165" w:type="pct"/>
            <w:vAlign w:val="center"/>
          </w:tcPr>
          <w:p w14:paraId="1569526A" w14:textId="44C7E52E" w:rsidR="00F06754" w:rsidRPr="00F06754" w:rsidRDefault="00F06754" w:rsidP="00F0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58.347</w:t>
            </w:r>
            <w:r>
              <w:rPr>
                <w:rFonts w:ascii="Courier New" w:eastAsia="Times New Roman" w:hAnsi="Courier New" w:cs="Courier New"/>
                <w:color w:val="000000"/>
                <w:sz w:val="21"/>
                <w:szCs w:val="21"/>
                <w:lang w:eastAsia="zh-CN"/>
              </w:rPr>
              <w:t>6</w:t>
            </w:r>
          </w:p>
        </w:tc>
      </w:tr>
      <w:tr w:rsidR="00F06754" w14:paraId="035F6C56" w14:textId="77777777" w:rsidTr="00F06754">
        <w:tc>
          <w:tcPr>
            <w:tcW w:w="1302" w:type="pct"/>
            <w:vAlign w:val="center"/>
          </w:tcPr>
          <w:p w14:paraId="13C7C075" w14:textId="603B92A1" w:rsidR="00F06754" w:rsidRPr="00F06754" w:rsidRDefault="00F06754" w:rsidP="00F06754">
            <w:pPr>
              <w:spacing w:after="120"/>
              <w:contextualSpacing/>
              <w:jc w:val="center"/>
              <w:rPr>
                <w:iCs/>
              </w:rPr>
            </w:pPr>
            <w:r w:rsidRPr="00F06754">
              <w:rPr>
                <w:iCs/>
              </w:rPr>
              <w:t>SVM – linear kernel FS</w:t>
            </w:r>
          </w:p>
        </w:tc>
        <w:tc>
          <w:tcPr>
            <w:tcW w:w="1303" w:type="pct"/>
            <w:vAlign w:val="center"/>
          </w:tcPr>
          <w:p w14:paraId="712EFADA" w14:textId="26D048E8" w:rsidR="00F06754" w:rsidRPr="00322B16" w:rsidRDefault="00F06754" w:rsidP="00F06754">
            <w:pPr>
              <w:spacing w:after="120"/>
              <w:contextualSpacing/>
              <w:jc w:val="center"/>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0.65 (+/- 0.00)</w:t>
            </w:r>
          </w:p>
        </w:tc>
        <w:tc>
          <w:tcPr>
            <w:tcW w:w="1230" w:type="pct"/>
            <w:vAlign w:val="center"/>
          </w:tcPr>
          <w:p w14:paraId="325A7FCC" w14:textId="5E8ED7E7" w:rsidR="00F06754" w:rsidRPr="00322B16" w:rsidRDefault="00F06754" w:rsidP="00F06754">
            <w:pPr>
              <w:spacing w:after="120"/>
              <w:contextualSpacing/>
              <w:jc w:val="center"/>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0.50 (+/- 0.25)</w:t>
            </w:r>
          </w:p>
        </w:tc>
        <w:tc>
          <w:tcPr>
            <w:tcW w:w="1165" w:type="pct"/>
            <w:vAlign w:val="center"/>
          </w:tcPr>
          <w:p w14:paraId="54E57FA9" w14:textId="2599EB4A" w:rsidR="00F06754" w:rsidRPr="00322B16" w:rsidRDefault="00F06754" w:rsidP="00F0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0.095</w:t>
            </w:r>
            <w:r>
              <w:rPr>
                <w:rFonts w:ascii="Courier New" w:eastAsia="Times New Roman" w:hAnsi="Courier New" w:cs="Courier New"/>
                <w:color w:val="000000"/>
                <w:sz w:val="21"/>
                <w:szCs w:val="21"/>
                <w:lang w:eastAsia="zh-CN"/>
              </w:rPr>
              <w:t>3</w:t>
            </w:r>
          </w:p>
        </w:tc>
      </w:tr>
    </w:tbl>
    <w:p w14:paraId="7C35BE2D" w14:textId="181BA2DA" w:rsidR="00322B16" w:rsidRDefault="00322B16" w:rsidP="00322B16">
      <w:pPr>
        <w:spacing w:after="120"/>
        <w:contextualSpacing/>
        <w:rPr>
          <w:i/>
        </w:rPr>
      </w:pPr>
    </w:p>
    <w:p w14:paraId="7743507F" w14:textId="76F7091C" w:rsidR="00F06754" w:rsidRDefault="00F06754" w:rsidP="00322B16">
      <w:pPr>
        <w:spacing w:after="120"/>
        <w:contextualSpacing/>
        <w:rPr>
          <w:i/>
        </w:rPr>
      </w:pPr>
      <w:r>
        <w:rPr>
          <w:i/>
        </w:rPr>
        <w:t>Wine dataset</w:t>
      </w:r>
    </w:p>
    <w:tbl>
      <w:tblPr>
        <w:tblStyle w:val="TableGrid"/>
        <w:tblW w:w="0" w:type="auto"/>
        <w:tblLook w:val="04A0" w:firstRow="1" w:lastRow="0" w:firstColumn="1" w:lastColumn="0" w:noHBand="0" w:noVBand="1"/>
      </w:tblPr>
      <w:tblGrid>
        <w:gridCol w:w="2435"/>
        <w:gridCol w:w="2436"/>
        <w:gridCol w:w="2301"/>
        <w:gridCol w:w="2178"/>
      </w:tblGrid>
      <w:tr w:rsidR="00F06754" w14:paraId="1BEEFFC7" w14:textId="77777777" w:rsidTr="00F06754">
        <w:tc>
          <w:tcPr>
            <w:tcW w:w="2435" w:type="dxa"/>
            <w:vAlign w:val="center"/>
          </w:tcPr>
          <w:p w14:paraId="117B140D" w14:textId="5F803B10" w:rsidR="00F06754" w:rsidRPr="00F06754" w:rsidRDefault="00F06754" w:rsidP="00F06754">
            <w:pPr>
              <w:spacing w:after="120"/>
              <w:contextualSpacing/>
              <w:jc w:val="center"/>
              <w:rPr>
                <w:iCs/>
              </w:rPr>
            </w:pPr>
            <w:r w:rsidRPr="00F06754">
              <w:rPr>
                <w:iCs/>
              </w:rPr>
              <w:t>Regressor Name</w:t>
            </w:r>
          </w:p>
        </w:tc>
        <w:tc>
          <w:tcPr>
            <w:tcW w:w="2436" w:type="dxa"/>
            <w:vAlign w:val="center"/>
          </w:tcPr>
          <w:p w14:paraId="39BCFF54" w14:textId="01F03C67" w:rsidR="00F06754" w:rsidRPr="00F06754" w:rsidRDefault="00F06754" w:rsidP="00F06754">
            <w:pPr>
              <w:spacing w:after="120"/>
              <w:contextualSpacing/>
              <w:jc w:val="center"/>
              <w:rPr>
                <w:iCs/>
              </w:rPr>
            </w:pPr>
            <w:r w:rsidRPr="00F06754">
              <w:rPr>
                <w:iCs/>
              </w:rPr>
              <w:t>RMSE</w:t>
            </w:r>
          </w:p>
        </w:tc>
        <w:tc>
          <w:tcPr>
            <w:tcW w:w="2301" w:type="dxa"/>
            <w:vAlign w:val="center"/>
          </w:tcPr>
          <w:p w14:paraId="229C13BB" w14:textId="2B12DB70" w:rsidR="00F06754" w:rsidRPr="00F06754" w:rsidRDefault="00F06754" w:rsidP="00F06754">
            <w:pPr>
              <w:spacing w:after="120"/>
              <w:contextualSpacing/>
              <w:jc w:val="center"/>
              <w:rPr>
                <w:iCs/>
              </w:rPr>
            </w:pPr>
            <w:r w:rsidRPr="00F06754">
              <w:rPr>
                <w:iCs/>
              </w:rPr>
              <w:t>Explained Variance</w:t>
            </w:r>
          </w:p>
        </w:tc>
        <w:tc>
          <w:tcPr>
            <w:tcW w:w="2178" w:type="dxa"/>
            <w:vAlign w:val="center"/>
          </w:tcPr>
          <w:p w14:paraId="58ADBB15" w14:textId="77777777" w:rsidR="00F06754" w:rsidRPr="00F06754" w:rsidRDefault="00F06754" w:rsidP="00F06754">
            <w:pPr>
              <w:spacing w:after="120"/>
              <w:contextualSpacing/>
              <w:jc w:val="center"/>
              <w:rPr>
                <w:iCs/>
              </w:rPr>
            </w:pPr>
            <w:r w:rsidRPr="00F06754">
              <w:rPr>
                <w:iCs/>
              </w:rPr>
              <w:t>CV Runtime</w:t>
            </w:r>
          </w:p>
        </w:tc>
      </w:tr>
      <w:tr w:rsidR="00F06754" w14:paraId="1288195C" w14:textId="77777777" w:rsidTr="00F06754">
        <w:tc>
          <w:tcPr>
            <w:tcW w:w="2435" w:type="dxa"/>
            <w:vAlign w:val="center"/>
          </w:tcPr>
          <w:p w14:paraId="3AD74564" w14:textId="77777777" w:rsidR="00F06754" w:rsidRPr="00F06754" w:rsidRDefault="00F06754" w:rsidP="00F06754">
            <w:pPr>
              <w:spacing w:after="120"/>
              <w:contextualSpacing/>
              <w:jc w:val="center"/>
              <w:rPr>
                <w:iCs/>
              </w:rPr>
            </w:pPr>
            <w:r w:rsidRPr="00F06754">
              <w:rPr>
                <w:iCs/>
              </w:rPr>
              <w:t>Decision Tree</w:t>
            </w:r>
          </w:p>
        </w:tc>
        <w:tc>
          <w:tcPr>
            <w:tcW w:w="2436" w:type="dxa"/>
            <w:vAlign w:val="center"/>
          </w:tcPr>
          <w:p w14:paraId="6F8DEDD5" w14:textId="7F5280AF"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0.90 (+/- 0.10)</w:t>
            </w:r>
          </w:p>
        </w:tc>
        <w:tc>
          <w:tcPr>
            <w:tcW w:w="2301" w:type="dxa"/>
            <w:vAlign w:val="center"/>
          </w:tcPr>
          <w:p w14:paraId="32EA02C9" w14:textId="5D8083B2"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-0.31 (+/- 0.17)</w:t>
            </w:r>
          </w:p>
        </w:tc>
        <w:tc>
          <w:tcPr>
            <w:tcW w:w="2178" w:type="dxa"/>
            <w:vAlign w:val="center"/>
          </w:tcPr>
          <w:p w14:paraId="56799CFA" w14:textId="39EDEE36"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0.0461</w:t>
            </w:r>
          </w:p>
        </w:tc>
      </w:tr>
      <w:tr w:rsidR="00F06754" w14:paraId="57A912A1" w14:textId="77777777" w:rsidTr="00F06754">
        <w:tc>
          <w:tcPr>
            <w:tcW w:w="2435" w:type="dxa"/>
            <w:vAlign w:val="center"/>
          </w:tcPr>
          <w:p w14:paraId="0A419F8A" w14:textId="77777777" w:rsidR="00F06754" w:rsidRPr="00F06754" w:rsidRDefault="00F06754" w:rsidP="00F06754">
            <w:pPr>
              <w:spacing w:after="120"/>
              <w:contextualSpacing/>
              <w:jc w:val="center"/>
              <w:rPr>
                <w:iCs/>
              </w:rPr>
            </w:pPr>
            <w:r w:rsidRPr="00F06754">
              <w:rPr>
                <w:iCs/>
              </w:rPr>
              <w:t>Random Forest</w:t>
            </w:r>
          </w:p>
        </w:tc>
        <w:tc>
          <w:tcPr>
            <w:tcW w:w="2436" w:type="dxa"/>
            <w:vAlign w:val="center"/>
          </w:tcPr>
          <w:p w14:paraId="12921EB1" w14:textId="7A097747"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0.65 (+/- 0.02)</w:t>
            </w:r>
          </w:p>
        </w:tc>
        <w:tc>
          <w:tcPr>
            <w:tcW w:w="2301" w:type="dxa"/>
            <w:vAlign w:val="center"/>
          </w:tcPr>
          <w:p w14:paraId="0AB03090" w14:textId="2FF0A3B6"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0.33 (+/- 0.11)</w:t>
            </w:r>
          </w:p>
        </w:tc>
        <w:tc>
          <w:tcPr>
            <w:tcW w:w="2178" w:type="dxa"/>
            <w:vAlign w:val="center"/>
          </w:tcPr>
          <w:p w14:paraId="2443C9FF" w14:textId="37EE6FDE"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0.8945</w:t>
            </w:r>
          </w:p>
        </w:tc>
      </w:tr>
      <w:tr w:rsidR="00F06754" w14:paraId="0504AF7D" w14:textId="77777777" w:rsidTr="00F06754">
        <w:tc>
          <w:tcPr>
            <w:tcW w:w="2435" w:type="dxa"/>
            <w:vAlign w:val="center"/>
          </w:tcPr>
          <w:p w14:paraId="74C602C8" w14:textId="16277AA4" w:rsidR="00F06754" w:rsidRPr="00F06754" w:rsidRDefault="00F06754" w:rsidP="00F06754">
            <w:pPr>
              <w:spacing w:after="120"/>
              <w:contextualSpacing/>
              <w:jc w:val="center"/>
              <w:rPr>
                <w:iCs/>
              </w:rPr>
            </w:pPr>
            <w:r w:rsidRPr="00F06754">
              <w:rPr>
                <w:iCs/>
              </w:rPr>
              <w:t>Random Forest - FS</w:t>
            </w:r>
          </w:p>
        </w:tc>
        <w:tc>
          <w:tcPr>
            <w:tcW w:w="2436" w:type="dxa"/>
            <w:vAlign w:val="center"/>
          </w:tcPr>
          <w:p w14:paraId="6B659602" w14:textId="07E462A0"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0.68 (+/- 0.03)</w:t>
            </w:r>
          </w:p>
        </w:tc>
        <w:tc>
          <w:tcPr>
            <w:tcW w:w="2301" w:type="dxa"/>
            <w:vAlign w:val="center"/>
          </w:tcPr>
          <w:p w14:paraId="3338C589" w14:textId="588BB4F1"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0.25 (+/- 0.11)</w:t>
            </w:r>
          </w:p>
        </w:tc>
        <w:tc>
          <w:tcPr>
            <w:tcW w:w="2178" w:type="dxa"/>
            <w:vAlign w:val="center"/>
          </w:tcPr>
          <w:p w14:paraId="23FEE785" w14:textId="7CF1866E" w:rsidR="00F06754" w:rsidRPr="00F06754" w:rsidRDefault="00F06754" w:rsidP="00F06754">
            <w:pPr>
              <w:spacing w:after="120"/>
              <w:contextualSpacing/>
              <w:jc w:val="center"/>
              <w:rPr>
                <w:rFonts w:ascii="Courier New" w:eastAsia="Times New Roman" w:hAnsi="Courier New" w:cs="Courier New"/>
                <w:color w:val="000000"/>
                <w:sz w:val="21"/>
                <w:szCs w:val="21"/>
                <w:lang w:eastAsia="zh-CN"/>
              </w:rPr>
            </w:pPr>
            <w:r w:rsidRPr="00F06754">
              <w:rPr>
                <w:rFonts w:ascii="Courier New" w:eastAsia="Times New Roman" w:hAnsi="Courier New" w:cs="Courier New"/>
                <w:color w:val="000000"/>
                <w:sz w:val="21"/>
                <w:szCs w:val="21"/>
                <w:lang w:eastAsia="zh-CN"/>
              </w:rPr>
              <w:t>0.5873</w:t>
            </w:r>
          </w:p>
        </w:tc>
      </w:tr>
      <w:tr w:rsidR="00F06754" w14:paraId="04688082" w14:textId="77777777" w:rsidTr="00F06754">
        <w:tc>
          <w:tcPr>
            <w:tcW w:w="2435" w:type="dxa"/>
            <w:vAlign w:val="center"/>
          </w:tcPr>
          <w:p w14:paraId="0C3C7FE9" w14:textId="77777777" w:rsidR="00F06754" w:rsidRPr="00F06754" w:rsidRDefault="00F06754" w:rsidP="00F06754">
            <w:pPr>
              <w:spacing w:after="120"/>
              <w:contextualSpacing/>
              <w:jc w:val="center"/>
              <w:rPr>
                <w:iCs/>
              </w:rPr>
            </w:pPr>
            <w:r w:rsidRPr="00F06754">
              <w:rPr>
                <w:iCs/>
              </w:rPr>
              <w:t>Gradient Boosting</w:t>
            </w:r>
          </w:p>
        </w:tc>
        <w:tc>
          <w:tcPr>
            <w:tcW w:w="2436" w:type="dxa"/>
            <w:vAlign w:val="center"/>
          </w:tcPr>
          <w:p w14:paraId="0803C3D2" w14:textId="119C94BD" w:rsidR="00F06754" w:rsidRDefault="00F06754" w:rsidP="00F06754">
            <w:pPr>
              <w:spacing w:after="120"/>
              <w:contextualSpacing/>
              <w:jc w:val="center"/>
              <w:rPr>
                <w:i/>
              </w:rPr>
            </w:pPr>
            <w:r w:rsidRPr="00617D20">
              <w:rPr>
                <w:rFonts w:ascii="Courier New" w:eastAsia="Times New Roman" w:hAnsi="Courier New" w:cs="Courier New"/>
                <w:color w:val="000000"/>
                <w:sz w:val="21"/>
                <w:szCs w:val="21"/>
                <w:lang w:eastAsia="zh-CN"/>
              </w:rPr>
              <w:t>0.64 (+/- 0.01)</w:t>
            </w:r>
          </w:p>
        </w:tc>
        <w:tc>
          <w:tcPr>
            <w:tcW w:w="2301" w:type="dxa"/>
            <w:vAlign w:val="center"/>
          </w:tcPr>
          <w:p w14:paraId="137C0F48" w14:textId="0A864A67" w:rsidR="00F06754" w:rsidRPr="00F06754" w:rsidRDefault="00F06754" w:rsidP="00F0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0.34 (+/- 0.12)</w:t>
            </w:r>
          </w:p>
        </w:tc>
        <w:tc>
          <w:tcPr>
            <w:tcW w:w="2178" w:type="dxa"/>
            <w:vAlign w:val="center"/>
          </w:tcPr>
          <w:p w14:paraId="1962F548" w14:textId="61CE23A8" w:rsidR="00F06754" w:rsidRDefault="00F06754" w:rsidP="00F06754">
            <w:pPr>
              <w:spacing w:after="120"/>
              <w:contextualSpacing/>
              <w:jc w:val="center"/>
              <w:rPr>
                <w:i/>
              </w:rPr>
            </w:pPr>
            <w:r w:rsidRPr="00617D20">
              <w:rPr>
                <w:rFonts w:ascii="Courier New" w:eastAsia="Times New Roman" w:hAnsi="Courier New" w:cs="Courier New"/>
                <w:color w:val="000000"/>
                <w:sz w:val="21"/>
                <w:szCs w:val="21"/>
                <w:lang w:eastAsia="zh-CN"/>
              </w:rPr>
              <w:t>0.303</w:t>
            </w:r>
            <w:r>
              <w:rPr>
                <w:rFonts w:ascii="Courier New" w:eastAsia="Times New Roman" w:hAnsi="Courier New" w:cs="Courier New"/>
                <w:color w:val="000000"/>
                <w:sz w:val="21"/>
                <w:szCs w:val="21"/>
                <w:lang w:eastAsia="zh-CN"/>
              </w:rPr>
              <w:t>9</w:t>
            </w:r>
          </w:p>
        </w:tc>
      </w:tr>
      <w:tr w:rsidR="00F06754" w14:paraId="7530B1A4" w14:textId="77777777" w:rsidTr="00F06754">
        <w:tc>
          <w:tcPr>
            <w:tcW w:w="2435" w:type="dxa"/>
            <w:vAlign w:val="center"/>
          </w:tcPr>
          <w:p w14:paraId="3816BB4B" w14:textId="77777777" w:rsidR="00F06754" w:rsidRPr="00F06754" w:rsidRDefault="00F06754" w:rsidP="00F06754">
            <w:pPr>
              <w:spacing w:after="120"/>
              <w:contextualSpacing/>
              <w:jc w:val="center"/>
              <w:rPr>
                <w:iCs/>
              </w:rPr>
            </w:pPr>
            <w:r w:rsidRPr="00F06754">
              <w:rPr>
                <w:iCs/>
              </w:rPr>
              <w:t>Ada Boost</w:t>
            </w:r>
          </w:p>
        </w:tc>
        <w:tc>
          <w:tcPr>
            <w:tcW w:w="2436" w:type="dxa"/>
            <w:vAlign w:val="center"/>
          </w:tcPr>
          <w:p w14:paraId="5B1BEB56" w14:textId="589FBCE9" w:rsidR="00F06754" w:rsidRDefault="00F06754" w:rsidP="00F06754">
            <w:pPr>
              <w:spacing w:after="120"/>
              <w:contextualSpacing/>
              <w:jc w:val="center"/>
              <w:rPr>
                <w:i/>
              </w:rPr>
            </w:pPr>
            <w:r w:rsidRPr="00617D20">
              <w:rPr>
                <w:rFonts w:ascii="Courier New" w:eastAsia="Times New Roman" w:hAnsi="Courier New" w:cs="Courier New"/>
                <w:color w:val="000000"/>
                <w:sz w:val="21"/>
                <w:szCs w:val="21"/>
                <w:lang w:eastAsia="zh-CN"/>
              </w:rPr>
              <w:t>0.66 (+/- 0.03)</w:t>
            </w:r>
          </w:p>
        </w:tc>
        <w:tc>
          <w:tcPr>
            <w:tcW w:w="2301" w:type="dxa"/>
            <w:vAlign w:val="center"/>
          </w:tcPr>
          <w:p w14:paraId="592019D5" w14:textId="5AAFE028" w:rsidR="00F06754" w:rsidRPr="00F06754" w:rsidRDefault="00F06754" w:rsidP="00F06754">
            <w:pPr>
              <w:spacing w:after="120"/>
              <w:contextualSpacing/>
              <w:jc w:val="center"/>
              <w:rPr>
                <w:b/>
                <w:bCs/>
                <w:i/>
              </w:rPr>
            </w:pPr>
            <w:r w:rsidRPr="00617D20">
              <w:rPr>
                <w:rFonts w:ascii="Courier New" w:eastAsia="Times New Roman" w:hAnsi="Courier New" w:cs="Courier New"/>
                <w:color w:val="000000"/>
                <w:sz w:val="21"/>
                <w:szCs w:val="21"/>
                <w:lang w:eastAsia="zh-CN"/>
              </w:rPr>
              <w:t>0.31 (+/- 0.16)</w:t>
            </w:r>
          </w:p>
        </w:tc>
        <w:tc>
          <w:tcPr>
            <w:tcW w:w="2178" w:type="dxa"/>
            <w:vAlign w:val="center"/>
          </w:tcPr>
          <w:p w14:paraId="3F8BE72E" w14:textId="2F722BFD" w:rsidR="00F06754" w:rsidRDefault="00F06754" w:rsidP="00F06754">
            <w:pPr>
              <w:spacing w:after="120"/>
              <w:contextualSpacing/>
              <w:jc w:val="center"/>
              <w:rPr>
                <w:i/>
              </w:rPr>
            </w:pPr>
            <w:r w:rsidRPr="00617D20">
              <w:rPr>
                <w:rFonts w:ascii="Courier New" w:eastAsia="Times New Roman" w:hAnsi="Courier New" w:cs="Courier New"/>
                <w:color w:val="000000"/>
                <w:sz w:val="21"/>
                <w:szCs w:val="21"/>
                <w:lang w:eastAsia="zh-CN"/>
              </w:rPr>
              <w:t>0.984</w:t>
            </w:r>
            <w:r>
              <w:rPr>
                <w:rFonts w:ascii="Courier New" w:eastAsia="Times New Roman" w:hAnsi="Courier New" w:cs="Courier New"/>
                <w:color w:val="000000"/>
                <w:sz w:val="21"/>
                <w:szCs w:val="21"/>
                <w:lang w:eastAsia="zh-CN"/>
              </w:rPr>
              <w:t>8</w:t>
            </w:r>
          </w:p>
        </w:tc>
      </w:tr>
      <w:tr w:rsidR="00F06754" w14:paraId="347F52D8" w14:textId="77777777" w:rsidTr="00F06754">
        <w:tc>
          <w:tcPr>
            <w:tcW w:w="2435" w:type="dxa"/>
            <w:vAlign w:val="center"/>
          </w:tcPr>
          <w:p w14:paraId="681BC9ED" w14:textId="77777777" w:rsidR="00F06754" w:rsidRPr="00F06754" w:rsidRDefault="00F06754" w:rsidP="00F06754">
            <w:pPr>
              <w:spacing w:after="120"/>
              <w:contextualSpacing/>
              <w:jc w:val="center"/>
              <w:rPr>
                <w:iCs/>
              </w:rPr>
            </w:pPr>
            <w:r w:rsidRPr="00F06754">
              <w:rPr>
                <w:iCs/>
              </w:rPr>
              <w:t>Neural Network</w:t>
            </w:r>
          </w:p>
        </w:tc>
        <w:tc>
          <w:tcPr>
            <w:tcW w:w="2436" w:type="dxa"/>
            <w:vAlign w:val="center"/>
          </w:tcPr>
          <w:p w14:paraId="0D1E71ED" w14:textId="73C6788E" w:rsidR="00F06754" w:rsidRPr="00F06754" w:rsidRDefault="00F06754" w:rsidP="00F06754">
            <w:pPr>
              <w:spacing w:after="120"/>
              <w:contextualSpacing/>
              <w:jc w:val="center"/>
              <w:rPr>
                <w:b/>
                <w:bCs/>
                <w:i/>
              </w:rPr>
            </w:pPr>
            <w:r w:rsidRPr="00617D20">
              <w:rPr>
                <w:rFonts w:ascii="Courier New" w:eastAsia="Times New Roman" w:hAnsi="Courier New" w:cs="Courier New"/>
                <w:color w:val="000000"/>
                <w:sz w:val="21"/>
                <w:szCs w:val="21"/>
                <w:lang w:eastAsia="zh-CN"/>
              </w:rPr>
              <w:t>0.66 (+/- 0.05)</w:t>
            </w:r>
          </w:p>
        </w:tc>
        <w:tc>
          <w:tcPr>
            <w:tcW w:w="2301" w:type="dxa"/>
            <w:vAlign w:val="center"/>
          </w:tcPr>
          <w:p w14:paraId="640548FE" w14:textId="2B780659" w:rsidR="00F06754" w:rsidRPr="00F06754" w:rsidRDefault="00F06754" w:rsidP="00F06754">
            <w:pPr>
              <w:spacing w:after="120"/>
              <w:contextualSpacing/>
              <w:jc w:val="center"/>
              <w:rPr>
                <w:b/>
                <w:bCs/>
                <w:i/>
              </w:rPr>
            </w:pPr>
            <w:r w:rsidRPr="00617D20">
              <w:rPr>
                <w:rFonts w:ascii="Courier New" w:eastAsia="Times New Roman" w:hAnsi="Courier New" w:cs="Courier New"/>
                <w:color w:val="000000"/>
                <w:sz w:val="21"/>
                <w:szCs w:val="21"/>
                <w:lang w:eastAsia="zh-CN"/>
              </w:rPr>
              <w:t>0.29 (+/- 0.17)</w:t>
            </w:r>
          </w:p>
        </w:tc>
        <w:tc>
          <w:tcPr>
            <w:tcW w:w="2178" w:type="dxa"/>
            <w:vAlign w:val="center"/>
          </w:tcPr>
          <w:p w14:paraId="39CE2572" w14:textId="5D598C1B" w:rsidR="00F06754" w:rsidRDefault="00F06754" w:rsidP="00F06754">
            <w:pPr>
              <w:spacing w:after="120"/>
              <w:contextualSpacing/>
              <w:jc w:val="center"/>
              <w:rPr>
                <w:i/>
              </w:rPr>
            </w:pPr>
            <w:r w:rsidRPr="00617D20">
              <w:rPr>
                <w:rFonts w:ascii="Courier New" w:eastAsia="Times New Roman" w:hAnsi="Courier New" w:cs="Courier New"/>
                <w:color w:val="000000"/>
                <w:sz w:val="21"/>
                <w:szCs w:val="21"/>
                <w:lang w:eastAsia="zh-CN"/>
              </w:rPr>
              <w:t>1.805</w:t>
            </w:r>
            <w:r>
              <w:rPr>
                <w:rFonts w:ascii="Courier New" w:eastAsia="Times New Roman" w:hAnsi="Courier New" w:cs="Courier New"/>
                <w:color w:val="000000"/>
                <w:sz w:val="21"/>
                <w:szCs w:val="21"/>
                <w:lang w:eastAsia="zh-CN"/>
              </w:rPr>
              <w:t>5</w:t>
            </w:r>
          </w:p>
        </w:tc>
      </w:tr>
      <w:tr w:rsidR="00F06754" w14:paraId="4FA504ED" w14:textId="77777777" w:rsidTr="00F06754">
        <w:tc>
          <w:tcPr>
            <w:tcW w:w="2435" w:type="dxa"/>
            <w:vAlign w:val="center"/>
          </w:tcPr>
          <w:p w14:paraId="1399E670" w14:textId="12C777DB" w:rsidR="00F06754" w:rsidRPr="00F06754" w:rsidRDefault="00F06754" w:rsidP="00F06754">
            <w:pPr>
              <w:spacing w:after="120"/>
              <w:contextualSpacing/>
              <w:jc w:val="center"/>
              <w:rPr>
                <w:iCs/>
              </w:rPr>
            </w:pPr>
            <w:r w:rsidRPr="00F06754">
              <w:rPr>
                <w:iCs/>
              </w:rPr>
              <w:t xml:space="preserve">SVM – </w:t>
            </w:r>
            <w:proofErr w:type="spellStart"/>
            <w:r w:rsidRPr="00F06754">
              <w:rPr>
                <w:iCs/>
              </w:rPr>
              <w:t>rbf</w:t>
            </w:r>
            <w:proofErr w:type="spellEnd"/>
            <w:r w:rsidRPr="00F06754">
              <w:rPr>
                <w:iCs/>
              </w:rPr>
              <w:t xml:space="preserve"> kernel</w:t>
            </w:r>
          </w:p>
        </w:tc>
        <w:tc>
          <w:tcPr>
            <w:tcW w:w="2436" w:type="dxa"/>
            <w:vAlign w:val="center"/>
          </w:tcPr>
          <w:p w14:paraId="122A127C" w14:textId="5392009B"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0.77 (+/- 0.06)</w:t>
            </w:r>
          </w:p>
        </w:tc>
        <w:tc>
          <w:tcPr>
            <w:tcW w:w="2301" w:type="dxa"/>
            <w:vAlign w:val="center"/>
          </w:tcPr>
          <w:p w14:paraId="7313D092" w14:textId="2F576E13" w:rsidR="00F06754" w:rsidRPr="00F06754" w:rsidRDefault="00F06754" w:rsidP="00F0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0.08 (+/- 0.10)</w:t>
            </w:r>
          </w:p>
        </w:tc>
        <w:tc>
          <w:tcPr>
            <w:tcW w:w="2178" w:type="dxa"/>
            <w:vAlign w:val="center"/>
          </w:tcPr>
          <w:p w14:paraId="5A3573B6" w14:textId="5B73FD02"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0.714</w:t>
            </w:r>
            <w:r>
              <w:rPr>
                <w:rFonts w:ascii="Courier New" w:eastAsia="Times New Roman" w:hAnsi="Courier New" w:cs="Courier New"/>
                <w:color w:val="000000"/>
                <w:sz w:val="21"/>
                <w:szCs w:val="21"/>
                <w:lang w:eastAsia="zh-CN"/>
              </w:rPr>
              <w:t>1</w:t>
            </w:r>
          </w:p>
        </w:tc>
      </w:tr>
      <w:tr w:rsidR="00F06754" w14:paraId="089C2694" w14:textId="77777777" w:rsidTr="00F06754">
        <w:tc>
          <w:tcPr>
            <w:tcW w:w="2435" w:type="dxa"/>
            <w:vAlign w:val="center"/>
          </w:tcPr>
          <w:p w14:paraId="2B1176F5" w14:textId="094DD684" w:rsidR="00F06754" w:rsidRPr="00F06754" w:rsidRDefault="00F06754" w:rsidP="00F06754">
            <w:pPr>
              <w:spacing w:after="120"/>
              <w:contextualSpacing/>
              <w:jc w:val="center"/>
              <w:rPr>
                <w:iCs/>
              </w:rPr>
            </w:pPr>
            <w:r w:rsidRPr="00F06754">
              <w:rPr>
                <w:iCs/>
              </w:rPr>
              <w:t>SVM – sigmoid kernel</w:t>
            </w:r>
          </w:p>
        </w:tc>
        <w:tc>
          <w:tcPr>
            <w:tcW w:w="2436" w:type="dxa"/>
            <w:vAlign w:val="center"/>
          </w:tcPr>
          <w:p w14:paraId="580D5D62" w14:textId="33FD52B2"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0.91 (+/- 0.22)</w:t>
            </w:r>
          </w:p>
        </w:tc>
        <w:tc>
          <w:tcPr>
            <w:tcW w:w="2301" w:type="dxa"/>
            <w:vAlign w:val="center"/>
          </w:tcPr>
          <w:p w14:paraId="13C46447" w14:textId="513D99F3"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0.00 (+/- 0.00)</w:t>
            </w:r>
          </w:p>
        </w:tc>
        <w:tc>
          <w:tcPr>
            <w:tcW w:w="2178" w:type="dxa"/>
            <w:vAlign w:val="center"/>
          </w:tcPr>
          <w:p w14:paraId="7047ABF1" w14:textId="0B20CB96"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0.3719</w:t>
            </w:r>
          </w:p>
        </w:tc>
      </w:tr>
      <w:tr w:rsidR="00F06754" w14:paraId="720A6031" w14:textId="77777777" w:rsidTr="00F06754">
        <w:tc>
          <w:tcPr>
            <w:tcW w:w="2435" w:type="dxa"/>
            <w:vAlign w:val="center"/>
          </w:tcPr>
          <w:p w14:paraId="2F2F6ABF" w14:textId="0A2B4426" w:rsidR="00F06754" w:rsidRPr="00F06754" w:rsidRDefault="00F06754" w:rsidP="00F06754">
            <w:pPr>
              <w:spacing w:after="120"/>
              <w:contextualSpacing/>
              <w:jc w:val="center"/>
              <w:rPr>
                <w:iCs/>
              </w:rPr>
            </w:pPr>
            <w:r w:rsidRPr="00F06754">
              <w:rPr>
                <w:iCs/>
              </w:rPr>
              <w:t>SVM – linear kernel</w:t>
            </w:r>
          </w:p>
        </w:tc>
        <w:tc>
          <w:tcPr>
            <w:tcW w:w="2436" w:type="dxa"/>
            <w:vAlign w:val="center"/>
          </w:tcPr>
          <w:p w14:paraId="491EDC5B" w14:textId="234AE7E7"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0.66 (+/- 0.02)</w:t>
            </w:r>
          </w:p>
        </w:tc>
        <w:tc>
          <w:tcPr>
            <w:tcW w:w="2301" w:type="dxa"/>
            <w:vAlign w:val="center"/>
          </w:tcPr>
          <w:p w14:paraId="3FF86706" w14:textId="3142E19D"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0.29 (+/- 0.19)</w:t>
            </w:r>
          </w:p>
        </w:tc>
        <w:tc>
          <w:tcPr>
            <w:tcW w:w="2178" w:type="dxa"/>
            <w:vAlign w:val="center"/>
          </w:tcPr>
          <w:p w14:paraId="37953476" w14:textId="2EA40A12"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15.0365</w:t>
            </w:r>
          </w:p>
        </w:tc>
      </w:tr>
      <w:tr w:rsidR="00F06754" w14:paraId="74F52A95" w14:textId="77777777" w:rsidTr="00F06754">
        <w:tc>
          <w:tcPr>
            <w:tcW w:w="2435" w:type="dxa"/>
            <w:vAlign w:val="center"/>
          </w:tcPr>
          <w:p w14:paraId="39742F66" w14:textId="6FEC509C" w:rsidR="00F06754" w:rsidRPr="00F06754" w:rsidRDefault="00F06754" w:rsidP="00F06754">
            <w:pPr>
              <w:spacing w:after="120"/>
              <w:contextualSpacing/>
              <w:jc w:val="center"/>
              <w:rPr>
                <w:iCs/>
              </w:rPr>
            </w:pPr>
            <w:r w:rsidRPr="00F06754">
              <w:rPr>
                <w:iCs/>
              </w:rPr>
              <w:t>SVM – linear kernel</w:t>
            </w:r>
            <w:r>
              <w:rPr>
                <w:iCs/>
              </w:rPr>
              <w:t xml:space="preserve"> (norm feature)</w:t>
            </w:r>
          </w:p>
        </w:tc>
        <w:tc>
          <w:tcPr>
            <w:tcW w:w="2436" w:type="dxa"/>
            <w:vAlign w:val="center"/>
          </w:tcPr>
          <w:p w14:paraId="394B337F" w14:textId="638846FB"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0.66 (+/- 0.02)</w:t>
            </w:r>
          </w:p>
        </w:tc>
        <w:tc>
          <w:tcPr>
            <w:tcW w:w="2301" w:type="dxa"/>
            <w:vAlign w:val="center"/>
          </w:tcPr>
          <w:p w14:paraId="15036801" w14:textId="10FF7E9A"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0.29 (+/- 0.16)</w:t>
            </w:r>
          </w:p>
        </w:tc>
        <w:tc>
          <w:tcPr>
            <w:tcW w:w="2178" w:type="dxa"/>
            <w:vAlign w:val="center"/>
          </w:tcPr>
          <w:p w14:paraId="3EB9B22C" w14:textId="274175CD" w:rsidR="00F06754" w:rsidRDefault="00F06754" w:rsidP="00F06754">
            <w:pPr>
              <w:spacing w:after="120"/>
              <w:contextualSpacing/>
              <w:jc w:val="center"/>
              <w:rPr>
                <w:i/>
              </w:rPr>
            </w:pPr>
            <w:r w:rsidRPr="00322B16">
              <w:rPr>
                <w:rFonts w:ascii="Courier New" w:eastAsia="Times New Roman" w:hAnsi="Courier New" w:cs="Courier New"/>
                <w:color w:val="000000"/>
                <w:sz w:val="21"/>
                <w:szCs w:val="21"/>
                <w:lang w:eastAsia="zh-CN"/>
              </w:rPr>
              <w:t>0.783</w:t>
            </w:r>
            <w:r>
              <w:rPr>
                <w:rFonts w:ascii="Courier New" w:eastAsia="Times New Roman" w:hAnsi="Courier New" w:cs="Courier New"/>
                <w:color w:val="000000"/>
                <w:sz w:val="21"/>
                <w:szCs w:val="21"/>
                <w:lang w:eastAsia="zh-CN"/>
              </w:rPr>
              <w:t>2</w:t>
            </w:r>
          </w:p>
        </w:tc>
      </w:tr>
      <w:tr w:rsidR="00F06754" w14:paraId="409178A6" w14:textId="77777777" w:rsidTr="00F06754">
        <w:tc>
          <w:tcPr>
            <w:tcW w:w="2435" w:type="dxa"/>
            <w:vAlign w:val="center"/>
          </w:tcPr>
          <w:p w14:paraId="11B3A3FC" w14:textId="366650F6" w:rsidR="00F06754" w:rsidRPr="00F06754" w:rsidRDefault="00F06754" w:rsidP="00F06754">
            <w:pPr>
              <w:spacing w:after="120"/>
              <w:contextualSpacing/>
              <w:jc w:val="center"/>
              <w:rPr>
                <w:iCs/>
              </w:rPr>
            </w:pPr>
            <w:r w:rsidRPr="00F06754">
              <w:rPr>
                <w:iCs/>
              </w:rPr>
              <w:t>SVM – linear kernel</w:t>
            </w:r>
            <w:r>
              <w:rPr>
                <w:iCs/>
              </w:rPr>
              <w:t xml:space="preserve"> (wrapper selection)</w:t>
            </w:r>
          </w:p>
        </w:tc>
        <w:tc>
          <w:tcPr>
            <w:tcW w:w="2436" w:type="dxa"/>
            <w:vAlign w:val="center"/>
          </w:tcPr>
          <w:p w14:paraId="33A6BC69" w14:textId="5884DEF3" w:rsidR="00F06754" w:rsidRPr="00322B16" w:rsidRDefault="00F06754" w:rsidP="00F06754">
            <w:pPr>
              <w:spacing w:after="120"/>
              <w:contextualSpacing/>
              <w:jc w:val="center"/>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0.68 (+/- 0.04)</w:t>
            </w:r>
          </w:p>
        </w:tc>
        <w:tc>
          <w:tcPr>
            <w:tcW w:w="2301" w:type="dxa"/>
            <w:vAlign w:val="center"/>
          </w:tcPr>
          <w:p w14:paraId="1E96D506" w14:textId="7288C6D1" w:rsidR="00F06754" w:rsidRPr="00322B16" w:rsidRDefault="00F06754" w:rsidP="00F06754">
            <w:pPr>
              <w:spacing w:after="120"/>
              <w:contextualSpacing/>
              <w:jc w:val="center"/>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0.27 (+/- 0.25)</w:t>
            </w:r>
          </w:p>
        </w:tc>
        <w:tc>
          <w:tcPr>
            <w:tcW w:w="2178" w:type="dxa"/>
            <w:vAlign w:val="center"/>
          </w:tcPr>
          <w:p w14:paraId="1B770898" w14:textId="29A6C51F" w:rsidR="00F06754" w:rsidRPr="00F06754" w:rsidRDefault="00F06754" w:rsidP="00F06754">
            <w:pPr>
              <w:spacing w:after="120"/>
              <w:contextualSpacing/>
              <w:jc w:val="center"/>
              <w:rPr>
                <w:rFonts w:ascii="Courier New" w:eastAsia="Times New Roman" w:hAnsi="Courier New" w:cs="Courier New"/>
                <w:b/>
                <w:bCs/>
                <w:color w:val="000000"/>
                <w:sz w:val="21"/>
                <w:szCs w:val="21"/>
                <w:lang w:eastAsia="zh-CN"/>
              </w:rPr>
            </w:pPr>
            <w:r w:rsidRPr="00322B16">
              <w:rPr>
                <w:rFonts w:ascii="Courier New" w:eastAsia="Times New Roman" w:hAnsi="Courier New" w:cs="Courier New"/>
                <w:color w:val="000000"/>
                <w:sz w:val="21"/>
                <w:szCs w:val="21"/>
                <w:lang w:eastAsia="zh-CN"/>
              </w:rPr>
              <w:t>0.396</w:t>
            </w:r>
            <w:r>
              <w:rPr>
                <w:rFonts w:ascii="Courier New" w:eastAsia="Times New Roman" w:hAnsi="Courier New" w:cs="Courier New"/>
                <w:color w:val="000000"/>
                <w:sz w:val="21"/>
                <w:szCs w:val="21"/>
                <w:lang w:eastAsia="zh-CN"/>
              </w:rPr>
              <w:t>8</w:t>
            </w:r>
          </w:p>
        </w:tc>
      </w:tr>
      <w:tr w:rsidR="00F06754" w14:paraId="776C3CE2" w14:textId="77777777" w:rsidTr="00F06754">
        <w:tc>
          <w:tcPr>
            <w:tcW w:w="2435" w:type="dxa"/>
            <w:vAlign w:val="center"/>
          </w:tcPr>
          <w:p w14:paraId="0C759F62" w14:textId="7A748F40" w:rsidR="00F06754" w:rsidRPr="00F06754" w:rsidRDefault="00F06754" w:rsidP="00F06754">
            <w:pPr>
              <w:spacing w:after="120"/>
              <w:contextualSpacing/>
              <w:jc w:val="center"/>
              <w:rPr>
                <w:iCs/>
              </w:rPr>
            </w:pPr>
            <w:r w:rsidRPr="00F06754">
              <w:rPr>
                <w:iCs/>
              </w:rPr>
              <w:t>SVM – linear kernel</w:t>
            </w:r>
            <w:r>
              <w:rPr>
                <w:iCs/>
              </w:rPr>
              <w:t xml:space="preserve"> (univariate selection)</w:t>
            </w:r>
          </w:p>
        </w:tc>
        <w:tc>
          <w:tcPr>
            <w:tcW w:w="2436" w:type="dxa"/>
            <w:vAlign w:val="center"/>
          </w:tcPr>
          <w:p w14:paraId="177038E3" w14:textId="062425B2" w:rsidR="00F06754" w:rsidRPr="00322B16" w:rsidRDefault="00F06754" w:rsidP="00F06754">
            <w:pPr>
              <w:spacing w:after="120"/>
              <w:contextualSpacing/>
              <w:jc w:val="center"/>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0.67 (+/- 0.03)</w:t>
            </w:r>
          </w:p>
        </w:tc>
        <w:tc>
          <w:tcPr>
            <w:tcW w:w="2301" w:type="dxa"/>
            <w:vAlign w:val="center"/>
          </w:tcPr>
          <w:p w14:paraId="47431E7A" w14:textId="58047C8F" w:rsidR="00F06754" w:rsidRPr="00322B16" w:rsidRDefault="00F06754" w:rsidP="00F06754">
            <w:pPr>
              <w:spacing w:after="120"/>
              <w:contextualSpacing/>
              <w:jc w:val="center"/>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0.27 (+/- 0.22)</w:t>
            </w:r>
          </w:p>
        </w:tc>
        <w:tc>
          <w:tcPr>
            <w:tcW w:w="2178" w:type="dxa"/>
            <w:vAlign w:val="center"/>
          </w:tcPr>
          <w:p w14:paraId="74F50921" w14:textId="6A63F785" w:rsidR="00F06754" w:rsidRPr="00322B16" w:rsidRDefault="00F06754" w:rsidP="00F06754">
            <w:pPr>
              <w:spacing w:after="120"/>
              <w:contextualSpacing/>
              <w:jc w:val="center"/>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0.4716</w:t>
            </w:r>
          </w:p>
        </w:tc>
      </w:tr>
      <w:tr w:rsidR="00F06754" w14:paraId="7442A673" w14:textId="77777777" w:rsidTr="00F06754">
        <w:tc>
          <w:tcPr>
            <w:tcW w:w="2435" w:type="dxa"/>
            <w:vAlign w:val="center"/>
          </w:tcPr>
          <w:p w14:paraId="61AA0DD4" w14:textId="68F53F25" w:rsidR="00F06754" w:rsidRPr="00F06754" w:rsidRDefault="00F06754" w:rsidP="00F06754">
            <w:pPr>
              <w:spacing w:after="120"/>
              <w:contextualSpacing/>
              <w:jc w:val="center"/>
              <w:rPr>
                <w:iCs/>
              </w:rPr>
            </w:pPr>
            <w:r w:rsidRPr="00F06754">
              <w:rPr>
                <w:iCs/>
              </w:rPr>
              <w:t>SVM – linear kernel</w:t>
            </w:r>
            <w:r>
              <w:rPr>
                <w:iCs/>
              </w:rPr>
              <w:t xml:space="preserve"> (exhaustive selection)</w:t>
            </w:r>
          </w:p>
        </w:tc>
        <w:tc>
          <w:tcPr>
            <w:tcW w:w="2436" w:type="dxa"/>
            <w:vAlign w:val="center"/>
          </w:tcPr>
          <w:p w14:paraId="53E1620B" w14:textId="7E29DAD6" w:rsidR="00F06754" w:rsidRPr="00322B16" w:rsidRDefault="00F06754" w:rsidP="00F06754">
            <w:pPr>
              <w:spacing w:after="120"/>
              <w:contextualSpacing/>
              <w:jc w:val="center"/>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0.66 (+/- 0.02)</w:t>
            </w:r>
          </w:p>
        </w:tc>
        <w:tc>
          <w:tcPr>
            <w:tcW w:w="2301" w:type="dxa"/>
            <w:vAlign w:val="center"/>
          </w:tcPr>
          <w:p w14:paraId="087B2CA5" w14:textId="305123B4" w:rsidR="00F06754" w:rsidRPr="00322B16" w:rsidRDefault="00F06754" w:rsidP="00F06754">
            <w:pPr>
              <w:spacing w:after="120"/>
              <w:contextualSpacing/>
              <w:jc w:val="center"/>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0.30 (+/- 0.18)</w:t>
            </w:r>
          </w:p>
        </w:tc>
        <w:tc>
          <w:tcPr>
            <w:tcW w:w="2178" w:type="dxa"/>
            <w:vAlign w:val="center"/>
          </w:tcPr>
          <w:p w14:paraId="786C77F3" w14:textId="69071C16" w:rsidR="00F06754" w:rsidRPr="00322B16" w:rsidRDefault="00F06754" w:rsidP="00F0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eastAsia="zh-CN"/>
              </w:rPr>
            </w:pPr>
            <w:r w:rsidRPr="00322B16">
              <w:rPr>
                <w:rFonts w:ascii="Courier New" w:eastAsia="Times New Roman" w:hAnsi="Courier New" w:cs="Courier New"/>
                <w:color w:val="000000"/>
                <w:sz w:val="21"/>
                <w:szCs w:val="21"/>
                <w:lang w:eastAsia="zh-CN"/>
              </w:rPr>
              <w:t>0.68</w:t>
            </w:r>
            <w:r>
              <w:rPr>
                <w:rFonts w:ascii="Courier New" w:eastAsia="Times New Roman" w:hAnsi="Courier New" w:cs="Courier New"/>
                <w:color w:val="000000"/>
                <w:sz w:val="21"/>
                <w:szCs w:val="21"/>
                <w:lang w:eastAsia="zh-CN"/>
              </w:rPr>
              <w:t>70</w:t>
            </w:r>
          </w:p>
        </w:tc>
      </w:tr>
    </w:tbl>
    <w:p w14:paraId="0C6172BA" w14:textId="4353A864" w:rsidR="00F06754" w:rsidRDefault="00F06754" w:rsidP="00322B16">
      <w:pPr>
        <w:spacing w:after="120"/>
        <w:contextualSpacing/>
        <w:rPr>
          <w:i/>
        </w:rPr>
      </w:pPr>
    </w:p>
    <w:p w14:paraId="433CEEDF" w14:textId="77777777" w:rsidR="00F06754" w:rsidRDefault="00F06754" w:rsidP="00322B16">
      <w:pPr>
        <w:spacing w:after="120"/>
        <w:contextualSpacing/>
        <w:rPr>
          <w:iCs/>
        </w:rPr>
      </w:pPr>
      <w:r>
        <w:rPr>
          <w:iCs/>
        </w:rPr>
        <w:t>For</w:t>
      </w:r>
      <w:r w:rsidRPr="00F06754">
        <w:rPr>
          <w:iCs/>
        </w:rPr>
        <w:t xml:space="preserve"> </w:t>
      </w:r>
      <w:r>
        <w:rPr>
          <w:iCs/>
        </w:rPr>
        <w:t>both</w:t>
      </w:r>
      <w:r w:rsidRPr="00F06754">
        <w:rPr>
          <w:iCs/>
        </w:rPr>
        <w:t xml:space="preserve"> dataset</w:t>
      </w:r>
      <w:r>
        <w:rPr>
          <w:iCs/>
        </w:rPr>
        <w:t>s</w:t>
      </w:r>
      <w:r w:rsidRPr="00F06754">
        <w:rPr>
          <w:iCs/>
        </w:rPr>
        <w:t xml:space="preserve">, Random Forest and Gradient Boosting methods would achieve similar performance with slightly different CV runtime. </w:t>
      </w:r>
    </w:p>
    <w:p w14:paraId="7B6FE0B6" w14:textId="76979100" w:rsidR="00F06754" w:rsidRPr="00F06754" w:rsidRDefault="00F06754" w:rsidP="00322B16">
      <w:pPr>
        <w:spacing w:after="120"/>
        <w:contextualSpacing/>
        <w:rPr>
          <w:iCs/>
        </w:rPr>
      </w:pPr>
      <w:r w:rsidRPr="00F06754">
        <w:rPr>
          <w:iCs/>
        </w:rPr>
        <w:t xml:space="preserve">Decision tree could </w:t>
      </w:r>
      <w:r>
        <w:rPr>
          <w:iCs/>
        </w:rPr>
        <w:t xml:space="preserve">achieve similar performance as </w:t>
      </w:r>
      <w:r w:rsidRPr="00F06754">
        <w:rPr>
          <w:iCs/>
        </w:rPr>
        <w:t>Random Forest and Gradient Boosting</w:t>
      </w:r>
      <w:r>
        <w:rPr>
          <w:iCs/>
        </w:rPr>
        <w:t xml:space="preserve"> on classification with</w:t>
      </w:r>
      <w:r w:rsidRPr="00F06754">
        <w:rPr>
          <w:iCs/>
        </w:rPr>
        <w:t xml:space="preserve"> better in CV runtime with slightly lower accuracy</w:t>
      </w:r>
      <w:r>
        <w:rPr>
          <w:iCs/>
        </w:rPr>
        <w:t>. However, it does poorly on regression problem like wine dataset.</w:t>
      </w:r>
    </w:p>
    <w:p w14:paraId="48003793" w14:textId="4F1F5CC9" w:rsidR="00F06754" w:rsidRPr="004A355F" w:rsidRDefault="00F06754" w:rsidP="00322B16">
      <w:pPr>
        <w:spacing w:after="120"/>
        <w:contextualSpacing/>
        <w:rPr>
          <w:i/>
        </w:rPr>
      </w:pPr>
      <w:r>
        <w:rPr>
          <w:i/>
        </w:rPr>
        <w:t xml:space="preserve">Which algorithm is best depends on the </w:t>
      </w:r>
      <w:proofErr w:type="gramStart"/>
      <w:r>
        <w:rPr>
          <w:i/>
        </w:rPr>
        <w:t>needs.</w:t>
      </w:r>
      <w:proofErr w:type="gramEnd"/>
      <w:r>
        <w:rPr>
          <w:i/>
        </w:rPr>
        <w:t xml:space="preserve"> If the goal is to achieve highest accuracy regardless of computation time, we could try either </w:t>
      </w:r>
      <w:r w:rsidRPr="00F06754">
        <w:rPr>
          <w:iCs/>
        </w:rPr>
        <w:t xml:space="preserve">Random Forest </w:t>
      </w:r>
      <w:r>
        <w:rPr>
          <w:iCs/>
        </w:rPr>
        <w:t>or</w:t>
      </w:r>
      <w:r w:rsidRPr="00F06754">
        <w:rPr>
          <w:iCs/>
        </w:rPr>
        <w:t xml:space="preserve"> Gradient Boosting</w:t>
      </w:r>
      <w:r>
        <w:rPr>
          <w:iCs/>
        </w:rPr>
        <w:t>. If the goal is to get a reliable and interpretable result within minimum time, then we could go with decision tree.</w:t>
      </w:r>
    </w:p>
    <w:p w14:paraId="1499C6B6" w14:textId="0E0CA4E6" w:rsidR="00451877" w:rsidRDefault="00322B16" w:rsidP="00322B16">
      <w:pPr>
        <w:rPr>
          <w:i/>
        </w:rPr>
      </w:pPr>
      <w:r w:rsidRPr="0010300D">
        <w:rPr>
          <w:i/>
        </w:rPr>
        <w:lastRenderedPageBreak/>
        <w:t>Question #1</w:t>
      </w:r>
      <w:r>
        <w:rPr>
          <w:i/>
        </w:rPr>
        <w:t>2</w:t>
      </w:r>
      <w:r w:rsidRPr="0010300D">
        <w:rPr>
          <w:i/>
        </w:rPr>
        <w:t>:</w:t>
      </w:r>
      <w:r w:rsidRPr="004A355F">
        <w:rPr>
          <w:i/>
        </w:rPr>
        <w:t xml:space="preserve">  </w:t>
      </w:r>
      <w:r>
        <w:rPr>
          <w:i/>
        </w:rPr>
        <w:t>If we had to explain to someone what really drives peoples’ perception of wine quality, what would you say based on your findings in this homework (e.g. Q8) and previous ones?  Are there 2-3 features we can say are consistently most important?  If so, can you hypothesize why those features might be important?</w:t>
      </w:r>
    </w:p>
    <w:p w14:paraId="6D747446" w14:textId="5FF55981" w:rsidR="00F06754" w:rsidRPr="00F06754" w:rsidRDefault="00F06754" w:rsidP="00F06754">
      <w:pPr>
        <w:spacing w:after="0" w:line="240" w:lineRule="auto"/>
        <w:rPr>
          <w:b/>
          <w:bCs/>
        </w:rPr>
      </w:pPr>
      <w:r>
        <w:t>V</w:t>
      </w:r>
      <w:r w:rsidRPr="00322B16">
        <w:t>olatile acidity, sulphates, alcohol</w:t>
      </w:r>
      <w:r>
        <w:t xml:space="preserve"> are consistently important features in determining wine quality confirmed by various algorithms. </w:t>
      </w:r>
    </w:p>
    <w:p w14:paraId="7E0A28A0" w14:textId="77777777" w:rsidR="00F06754" w:rsidRDefault="00F06754" w:rsidP="00F06754">
      <w:pPr>
        <w:spacing w:after="0" w:line="240" w:lineRule="auto"/>
      </w:pPr>
    </w:p>
    <w:p w14:paraId="09EA8B6C" w14:textId="6F2D697C" w:rsidR="00F06754" w:rsidRPr="00F06754" w:rsidRDefault="00F06754" w:rsidP="00F06754">
      <w:pPr>
        <w:pStyle w:val="ListParagraph"/>
        <w:numPr>
          <w:ilvl w:val="0"/>
          <w:numId w:val="5"/>
        </w:numPr>
        <w:rPr>
          <w:sz w:val="22"/>
          <w:szCs w:val="22"/>
        </w:rPr>
      </w:pPr>
      <w:r w:rsidRPr="00F06754">
        <w:rPr>
          <w:sz w:val="22"/>
          <w:szCs w:val="22"/>
        </w:rPr>
        <w:t>Volatile acidity</w:t>
      </w:r>
      <w:r w:rsidRPr="00F06754">
        <w:rPr>
          <w:rFonts w:eastAsiaTheme="minorHAnsi"/>
          <w:sz w:val="21"/>
          <w:szCs w:val="21"/>
          <w:lang w:eastAsia="en-US"/>
        </w:rPr>
        <w:t xml:space="preserve"> </w:t>
      </w:r>
      <w:r w:rsidRPr="00F06754">
        <w:rPr>
          <w:sz w:val="22"/>
          <w:szCs w:val="22"/>
        </w:rPr>
        <w:t>refers to the amount of acetic acid in wine, which at too high of levels can lead to an unpleasant, vinegar taste. This is caused by a type of bacterial spoilage which produces large amounts Acetic acid (vinegar) which is a serious wine fault.</w:t>
      </w:r>
    </w:p>
    <w:p w14:paraId="6D66996E" w14:textId="77777777" w:rsidR="00F06754" w:rsidRPr="00F06754" w:rsidRDefault="00F06754" w:rsidP="00F06754">
      <w:pPr>
        <w:pStyle w:val="ListParagraph"/>
        <w:numPr>
          <w:ilvl w:val="0"/>
          <w:numId w:val="5"/>
        </w:numPr>
        <w:rPr>
          <w:sz w:val="22"/>
          <w:szCs w:val="22"/>
        </w:rPr>
      </w:pPr>
      <w:r w:rsidRPr="00F06754">
        <w:rPr>
          <w:sz w:val="22"/>
          <w:szCs w:val="22"/>
        </w:rPr>
        <w:t xml:space="preserve">Sulphates is a wine additive which can contribute to sulfur dioxide gas (S02) levels, which acts as an antimicrobial and antioxidant. </w:t>
      </w:r>
    </w:p>
    <w:p w14:paraId="517868E7" w14:textId="78DBF285" w:rsidR="00F06754" w:rsidRPr="00F06754" w:rsidRDefault="00F06754" w:rsidP="00F06754">
      <w:pPr>
        <w:pStyle w:val="ListParagraph"/>
        <w:numPr>
          <w:ilvl w:val="0"/>
          <w:numId w:val="5"/>
        </w:numPr>
        <w:rPr>
          <w:sz w:val="22"/>
          <w:szCs w:val="22"/>
        </w:rPr>
      </w:pPr>
      <w:r w:rsidRPr="00F06754">
        <w:rPr>
          <w:sz w:val="22"/>
          <w:szCs w:val="22"/>
        </w:rPr>
        <w:t>Alcohol refers to the percent alcohol content of the wine, which can produce ethyl acetate which smells like nail-polish remover and is also a serious wine fault.</w:t>
      </w:r>
    </w:p>
    <w:p w14:paraId="63407A1C" w14:textId="00EB9949" w:rsidR="00F06754" w:rsidRPr="00F06754" w:rsidRDefault="00F06754" w:rsidP="00F06754">
      <w:pPr>
        <w:spacing w:after="0" w:line="240" w:lineRule="auto"/>
      </w:pPr>
    </w:p>
    <w:p w14:paraId="627791DD" w14:textId="132F068A" w:rsidR="00F06754" w:rsidRPr="00F06754" w:rsidRDefault="00F06754" w:rsidP="00F06754">
      <w:pPr>
        <w:spacing w:after="0" w:line="240" w:lineRule="auto"/>
      </w:pPr>
      <w:r w:rsidRPr="00F06754">
        <w:t>Wines that have good balance will be of higher quality than ones where one component stands out above the rest. The five components – acidity, tannins, sugar/sweetness, alcohol and fruit – need to be balanced. Higher sulfurous content causes a duller taste in wine, and that high potency of sulfite ions presents a health risk and speeds up the wine’s fermentation process. This suggests that higher sulphate contents tend to correspond with lower wine quality. </w:t>
      </w:r>
    </w:p>
    <w:p w14:paraId="4F6C8A38" w14:textId="1EDAAFD4" w:rsidR="00F06754" w:rsidRPr="00F06754" w:rsidRDefault="00F06754" w:rsidP="00F06754">
      <w:pPr>
        <w:spacing w:after="0" w:line="240" w:lineRule="auto"/>
        <w:rPr>
          <w:rFonts w:ascii="Times New Roman" w:eastAsia="Times New Roman" w:hAnsi="Times New Roman" w:cs="Times New Roman"/>
          <w:sz w:val="24"/>
          <w:szCs w:val="24"/>
          <w:lang w:eastAsia="zh-CN"/>
        </w:rPr>
      </w:pPr>
    </w:p>
    <w:p w14:paraId="1E3B4BE6" w14:textId="277F5611" w:rsidR="00F06754" w:rsidRPr="00F06754" w:rsidRDefault="00F06754" w:rsidP="00F06754">
      <w:pPr>
        <w:spacing w:after="0" w:line="240" w:lineRule="auto"/>
      </w:pPr>
    </w:p>
    <w:p w14:paraId="161ECBEC" w14:textId="36645BFF" w:rsidR="00F06754" w:rsidRPr="00322B16" w:rsidRDefault="00F06754" w:rsidP="00F06754">
      <w:pPr>
        <w:spacing w:after="0" w:line="240" w:lineRule="auto"/>
      </w:pPr>
    </w:p>
    <w:sectPr w:rsidR="00F06754" w:rsidRPr="00322B16" w:rsidSect="00245A3B">
      <w:headerReference w:type="default" r:id="rId10"/>
      <w:footerReference w:type="even" r:id="rId11"/>
      <w:foot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yan Wang" w:date="2019-11-17T18:42:00Z" w:initials="LW">
    <w:p w14:paraId="7B444045" w14:textId="77777777" w:rsidR="009A4DD0" w:rsidRPr="009A4DD0" w:rsidRDefault="009A4DD0" w:rsidP="009A4DD0">
      <w:pPr>
        <w:spacing w:after="0" w:line="240" w:lineRule="auto"/>
        <w:rPr>
          <w:rFonts w:ascii="Times New Roman" w:eastAsia="Times New Roman" w:hAnsi="Times New Roman" w:cs="Times New Roman"/>
          <w:sz w:val="24"/>
          <w:szCs w:val="24"/>
          <w:lang w:eastAsia="zh-CN"/>
        </w:rPr>
      </w:pPr>
      <w:r>
        <w:rPr>
          <w:rStyle w:val="CommentReference"/>
        </w:rPr>
        <w:annotationRef/>
      </w:r>
      <w:r w:rsidRPr="009A4DD0">
        <w:rPr>
          <w:rFonts w:ascii="Lucida Sans Unicode" w:eastAsia="Times New Roman" w:hAnsi="Lucida Sans Unicode" w:cs="Lucida Sans Unicode"/>
          <w:color w:val="494C4E"/>
          <w:spacing w:val="3"/>
          <w:sz w:val="29"/>
          <w:szCs w:val="29"/>
          <w:shd w:val="clear" w:color="auto" w:fill="FFFFFF"/>
          <w:lang w:eastAsia="zh-CN"/>
        </w:rPr>
        <w:t xml:space="preserve">Slightly less than methods used in previous </w:t>
      </w:r>
      <w:proofErr w:type="spellStart"/>
      <w:r w:rsidRPr="009A4DD0">
        <w:rPr>
          <w:rFonts w:ascii="Lucida Sans Unicode" w:eastAsia="Times New Roman" w:hAnsi="Lucida Sans Unicode" w:cs="Lucida Sans Unicode"/>
          <w:color w:val="494C4E"/>
          <w:spacing w:val="3"/>
          <w:sz w:val="29"/>
          <w:szCs w:val="29"/>
          <w:shd w:val="clear" w:color="auto" w:fill="FFFFFF"/>
          <w:lang w:eastAsia="zh-CN"/>
        </w:rPr>
        <w:t>homeworks</w:t>
      </w:r>
      <w:proofErr w:type="spellEnd"/>
      <w:r w:rsidRPr="009A4DD0">
        <w:rPr>
          <w:rFonts w:ascii="Lucida Sans Unicode" w:eastAsia="Times New Roman" w:hAnsi="Lucida Sans Unicode" w:cs="Lucida Sans Unicode"/>
          <w:color w:val="494C4E"/>
          <w:spacing w:val="3"/>
          <w:sz w:val="29"/>
          <w:szCs w:val="29"/>
          <w:shd w:val="clear" w:color="auto" w:fill="FFFFFF"/>
          <w:lang w:eastAsia="zh-CN"/>
        </w:rPr>
        <w:t xml:space="preserve"> (e.g. Random Forests, Gradient Boosting), but not significantly different</w:t>
      </w:r>
    </w:p>
    <w:p w14:paraId="748A5B9A" w14:textId="0462989F" w:rsidR="009A4DD0" w:rsidRDefault="009A4DD0">
      <w:pPr>
        <w:pStyle w:val="CommentText"/>
      </w:pP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8A5B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8A5B9A" w16cid:durableId="217C13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E638D" w14:textId="77777777" w:rsidR="00635342" w:rsidRDefault="00635342" w:rsidP="00C17747">
      <w:r>
        <w:separator/>
      </w:r>
    </w:p>
  </w:endnote>
  <w:endnote w:type="continuationSeparator" w:id="0">
    <w:p w14:paraId="460CA404" w14:textId="77777777" w:rsidR="00635342" w:rsidRDefault="00635342" w:rsidP="00C17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6765682"/>
      <w:docPartObj>
        <w:docPartGallery w:val="Page Numbers (Bottom of Page)"/>
        <w:docPartUnique/>
      </w:docPartObj>
    </w:sdtPr>
    <w:sdtEndPr>
      <w:rPr>
        <w:rStyle w:val="PageNumber"/>
      </w:rPr>
    </w:sdtEndPr>
    <w:sdtContent>
      <w:p w14:paraId="147DB7FF" w14:textId="7B0D7BDA" w:rsidR="00D900B6" w:rsidRDefault="00D900B6" w:rsidP="00D900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1D2768" w14:textId="77777777" w:rsidR="00D900B6" w:rsidRDefault="00D900B6" w:rsidP="00D900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6654792"/>
      <w:docPartObj>
        <w:docPartGallery w:val="Page Numbers (Bottom of Page)"/>
        <w:docPartUnique/>
      </w:docPartObj>
    </w:sdtPr>
    <w:sdtEndPr>
      <w:rPr>
        <w:rStyle w:val="PageNumber"/>
      </w:rPr>
    </w:sdtEndPr>
    <w:sdtContent>
      <w:p w14:paraId="648DBDB2" w14:textId="1E4B4339" w:rsidR="00D900B6" w:rsidRDefault="00D900B6" w:rsidP="00D900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8114B">
          <w:rPr>
            <w:rStyle w:val="PageNumber"/>
            <w:noProof/>
          </w:rPr>
          <w:t>7</w:t>
        </w:r>
        <w:r>
          <w:rPr>
            <w:rStyle w:val="PageNumber"/>
          </w:rPr>
          <w:fldChar w:fldCharType="end"/>
        </w:r>
      </w:p>
    </w:sdtContent>
  </w:sdt>
  <w:p w14:paraId="1C1B7615" w14:textId="77777777" w:rsidR="00D900B6" w:rsidRDefault="00D900B6" w:rsidP="00D900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B6FB9" w14:textId="77777777" w:rsidR="00635342" w:rsidRDefault="00635342" w:rsidP="00C17747">
      <w:r>
        <w:separator/>
      </w:r>
    </w:p>
  </w:footnote>
  <w:footnote w:type="continuationSeparator" w:id="0">
    <w:p w14:paraId="2442100B" w14:textId="77777777" w:rsidR="00635342" w:rsidRDefault="00635342" w:rsidP="00C17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38946" w14:textId="1791E5E7" w:rsidR="00245A3B" w:rsidRDefault="00245A3B" w:rsidP="00245A3B">
    <w:pPr>
      <w:pStyle w:val="Header"/>
    </w:pPr>
    <w:r>
      <w:t>HW</w:t>
    </w:r>
    <w:r w:rsidR="00322B16">
      <w:t>4</w:t>
    </w:r>
    <w:r>
      <w:t xml:space="preserve"> Lavinia Wang 1473704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581D1" w14:textId="77777777" w:rsidR="00C17747" w:rsidRPr="00C17747" w:rsidRDefault="00C17747" w:rsidP="00C17747">
    <w:pPr>
      <w:pStyle w:val="Header"/>
      <w:jc w:val="center"/>
      <w:rPr>
        <w:b/>
        <w:bCs/>
      </w:rPr>
    </w:pPr>
    <w:r w:rsidRPr="00C17747">
      <w:rPr>
        <w:b/>
        <w:bCs/>
      </w:rPr>
      <w:t xml:space="preserve">DSC540 Advance Machine Learning </w:t>
    </w:r>
  </w:p>
  <w:p w14:paraId="4041F403" w14:textId="78CD8B6D" w:rsidR="00C17747" w:rsidRDefault="00631AB5" w:rsidP="00C17747">
    <w:pPr>
      <w:pStyle w:val="Header"/>
      <w:jc w:val="center"/>
    </w:pPr>
    <w:r>
      <w:t xml:space="preserve">HW </w:t>
    </w:r>
    <w:r w:rsidR="00322B16">
      <w:t>4</w:t>
    </w:r>
  </w:p>
  <w:p w14:paraId="3D3ADCB3" w14:textId="77777777" w:rsidR="00C17747" w:rsidRDefault="00C17747" w:rsidP="00C17747">
    <w:pPr>
      <w:pStyle w:val="Header"/>
      <w:jc w:val="center"/>
    </w:pPr>
    <w:r>
      <w:t>Lavinia Wang</w:t>
    </w:r>
  </w:p>
  <w:p w14:paraId="16318F0E" w14:textId="77777777" w:rsidR="00C17747" w:rsidRDefault="00C17747" w:rsidP="00C17747">
    <w:pPr>
      <w:pStyle w:val="Header"/>
      <w:jc w:val="center"/>
    </w:pPr>
    <w:r>
      <w:t>1473704</w:t>
    </w:r>
  </w:p>
  <w:p w14:paraId="3E5705A8" w14:textId="77777777" w:rsidR="00C17747" w:rsidRDefault="00C17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4F1D"/>
    <w:multiLevelType w:val="hybridMultilevel"/>
    <w:tmpl w:val="BF12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696D27"/>
    <w:multiLevelType w:val="hybridMultilevel"/>
    <w:tmpl w:val="33023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DE38FD"/>
    <w:multiLevelType w:val="hybridMultilevel"/>
    <w:tmpl w:val="A0F2F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A954F3"/>
    <w:multiLevelType w:val="hybridMultilevel"/>
    <w:tmpl w:val="8A1E2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yan Wang">
    <w15:presenceInfo w15:providerId="Windows Live" w15:userId="f09e883985c772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47"/>
    <w:rsid w:val="000112D7"/>
    <w:rsid w:val="00084E86"/>
    <w:rsid w:val="0009407E"/>
    <w:rsid w:val="000C7B8D"/>
    <w:rsid w:val="00117696"/>
    <w:rsid w:val="001275C7"/>
    <w:rsid w:val="001415E6"/>
    <w:rsid w:val="00146353"/>
    <w:rsid w:val="00163D11"/>
    <w:rsid w:val="0019699F"/>
    <w:rsid w:val="001C0969"/>
    <w:rsid w:val="001C4884"/>
    <w:rsid w:val="001D646C"/>
    <w:rsid w:val="001F3404"/>
    <w:rsid w:val="001F39F8"/>
    <w:rsid w:val="001F7DFA"/>
    <w:rsid w:val="002013F9"/>
    <w:rsid w:val="00223253"/>
    <w:rsid w:val="00245A3B"/>
    <w:rsid w:val="002756DB"/>
    <w:rsid w:val="002870BF"/>
    <w:rsid w:val="00292036"/>
    <w:rsid w:val="002A67DA"/>
    <w:rsid w:val="002C2836"/>
    <w:rsid w:val="002C7B26"/>
    <w:rsid w:val="002D7CCB"/>
    <w:rsid w:val="00302BD6"/>
    <w:rsid w:val="003150AF"/>
    <w:rsid w:val="00316C0B"/>
    <w:rsid w:val="00322B16"/>
    <w:rsid w:val="00362F96"/>
    <w:rsid w:val="00371F65"/>
    <w:rsid w:val="00373246"/>
    <w:rsid w:val="00384902"/>
    <w:rsid w:val="0038562E"/>
    <w:rsid w:val="00397998"/>
    <w:rsid w:val="003B6C72"/>
    <w:rsid w:val="003D0ADF"/>
    <w:rsid w:val="003E78A4"/>
    <w:rsid w:val="004037E3"/>
    <w:rsid w:val="0041406B"/>
    <w:rsid w:val="004167A0"/>
    <w:rsid w:val="00451877"/>
    <w:rsid w:val="00455203"/>
    <w:rsid w:val="00462289"/>
    <w:rsid w:val="004944FC"/>
    <w:rsid w:val="004D5419"/>
    <w:rsid w:val="00514D33"/>
    <w:rsid w:val="00525697"/>
    <w:rsid w:val="00530408"/>
    <w:rsid w:val="00537DAE"/>
    <w:rsid w:val="0054645D"/>
    <w:rsid w:val="00563E5A"/>
    <w:rsid w:val="00573F25"/>
    <w:rsid w:val="00574BBF"/>
    <w:rsid w:val="00580D61"/>
    <w:rsid w:val="005F633C"/>
    <w:rsid w:val="00617D20"/>
    <w:rsid w:val="00622C22"/>
    <w:rsid w:val="00631AB5"/>
    <w:rsid w:val="006332FF"/>
    <w:rsid w:val="00635342"/>
    <w:rsid w:val="0069161D"/>
    <w:rsid w:val="006959EA"/>
    <w:rsid w:val="006A679E"/>
    <w:rsid w:val="006B4637"/>
    <w:rsid w:val="006E10C2"/>
    <w:rsid w:val="00700238"/>
    <w:rsid w:val="00705B84"/>
    <w:rsid w:val="00715C5C"/>
    <w:rsid w:val="0072301D"/>
    <w:rsid w:val="00727E9D"/>
    <w:rsid w:val="00730B92"/>
    <w:rsid w:val="00740AF9"/>
    <w:rsid w:val="00751570"/>
    <w:rsid w:val="0076004A"/>
    <w:rsid w:val="00767948"/>
    <w:rsid w:val="007D6495"/>
    <w:rsid w:val="007E7C06"/>
    <w:rsid w:val="00807CBC"/>
    <w:rsid w:val="008515F2"/>
    <w:rsid w:val="008612B6"/>
    <w:rsid w:val="00877023"/>
    <w:rsid w:val="0088114B"/>
    <w:rsid w:val="008A377B"/>
    <w:rsid w:val="008C5E67"/>
    <w:rsid w:val="00926739"/>
    <w:rsid w:val="00960AA5"/>
    <w:rsid w:val="00962DD4"/>
    <w:rsid w:val="00972F7E"/>
    <w:rsid w:val="00995ECC"/>
    <w:rsid w:val="009A4DD0"/>
    <w:rsid w:val="009B7D3A"/>
    <w:rsid w:val="009C4B6D"/>
    <w:rsid w:val="00A0485A"/>
    <w:rsid w:val="00A1687E"/>
    <w:rsid w:val="00A820B4"/>
    <w:rsid w:val="00A959C7"/>
    <w:rsid w:val="00AD447E"/>
    <w:rsid w:val="00AE2F8E"/>
    <w:rsid w:val="00B236CD"/>
    <w:rsid w:val="00B26479"/>
    <w:rsid w:val="00B34661"/>
    <w:rsid w:val="00B61F81"/>
    <w:rsid w:val="00B679AA"/>
    <w:rsid w:val="00B71E2E"/>
    <w:rsid w:val="00BB4D72"/>
    <w:rsid w:val="00BE1EA0"/>
    <w:rsid w:val="00C10B7A"/>
    <w:rsid w:val="00C16E14"/>
    <w:rsid w:val="00C17747"/>
    <w:rsid w:val="00C22338"/>
    <w:rsid w:val="00C25915"/>
    <w:rsid w:val="00C30CF5"/>
    <w:rsid w:val="00C43778"/>
    <w:rsid w:val="00C60D44"/>
    <w:rsid w:val="00CC4778"/>
    <w:rsid w:val="00CC7B6F"/>
    <w:rsid w:val="00CE12B4"/>
    <w:rsid w:val="00D112F4"/>
    <w:rsid w:val="00D17D71"/>
    <w:rsid w:val="00D37647"/>
    <w:rsid w:val="00D636DB"/>
    <w:rsid w:val="00D7324E"/>
    <w:rsid w:val="00D75095"/>
    <w:rsid w:val="00D85F52"/>
    <w:rsid w:val="00D900B6"/>
    <w:rsid w:val="00DA0066"/>
    <w:rsid w:val="00DA6D2E"/>
    <w:rsid w:val="00DC7C21"/>
    <w:rsid w:val="00DD3D26"/>
    <w:rsid w:val="00DF1814"/>
    <w:rsid w:val="00DF47A9"/>
    <w:rsid w:val="00E35A73"/>
    <w:rsid w:val="00E759B2"/>
    <w:rsid w:val="00EA4F27"/>
    <w:rsid w:val="00EB7782"/>
    <w:rsid w:val="00EE5DA2"/>
    <w:rsid w:val="00F06754"/>
    <w:rsid w:val="00F06A77"/>
    <w:rsid w:val="00F15B67"/>
    <w:rsid w:val="00F24E95"/>
    <w:rsid w:val="00F51CC7"/>
    <w:rsid w:val="00F542F3"/>
    <w:rsid w:val="00F66A7A"/>
    <w:rsid w:val="00F76D40"/>
    <w:rsid w:val="00F97A82"/>
    <w:rsid w:val="00FA0BCD"/>
    <w:rsid w:val="00FC2C8F"/>
    <w:rsid w:val="00FD688E"/>
    <w:rsid w:val="00FE6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43C5"/>
  <w15:chartTrackingRefBased/>
  <w15:docId w15:val="{FB92252A-9F6D-A540-AA4B-7A32B61D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877"/>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747"/>
    <w:pPr>
      <w:tabs>
        <w:tab w:val="center" w:pos="4680"/>
        <w:tab w:val="right" w:pos="9360"/>
      </w:tabs>
      <w:spacing w:after="0" w:line="240" w:lineRule="auto"/>
    </w:pPr>
    <w:rPr>
      <w:rFonts w:eastAsiaTheme="minorEastAsia"/>
      <w:sz w:val="24"/>
      <w:szCs w:val="24"/>
      <w:lang w:eastAsia="zh-CN"/>
    </w:rPr>
  </w:style>
  <w:style w:type="character" w:customStyle="1" w:styleId="HeaderChar">
    <w:name w:val="Header Char"/>
    <w:basedOn w:val="DefaultParagraphFont"/>
    <w:link w:val="Header"/>
    <w:uiPriority w:val="99"/>
    <w:rsid w:val="00C17747"/>
  </w:style>
  <w:style w:type="paragraph" w:styleId="Footer">
    <w:name w:val="footer"/>
    <w:basedOn w:val="Normal"/>
    <w:link w:val="FooterChar"/>
    <w:uiPriority w:val="99"/>
    <w:unhideWhenUsed/>
    <w:rsid w:val="00C17747"/>
    <w:pPr>
      <w:tabs>
        <w:tab w:val="center" w:pos="4680"/>
        <w:tab w:val="right" w:pos="9360"/>
      </w:tabs>
      <w:spacing w:after="0" w:line="240" w:lineRule="auto"/>
    </w:pPr>
    <w:rPr>
      <w:rFonts w:eastAsiaTheme="minorEastAsia"/>
      <w:sz w:val="24"/>
      <w:szCs w:val="24"/>
      <w:lang w:eastAsia="zh-CN"/>
    </w:rPr>
  </w:style>
  <w:style w:type="character" w:customStyle="1" w:styleId="FooterChar">
    <w:name w:val="Footer Char"/>
    <w:basedOn w:val="DefaultParagraphFont"/>
    <w:link w:val="Footer"/>
    <w:uiPriority w:val="99"/>
    <w:rsid w:val="00C17747"/>
  </w:style>
  <w:style w:type="paragraph" w:styleId="ListParagraph">
    <w:name w:val="List Paragraph"/>
    <w:basedOn w:val="Normal"/>
    <w:uiPriority w:val="34"/>
    <w:qFormat/>
    <w:rsid w:val="00C17747"/>
    <w:pPr>
      <w:spacing w:after="0" w:line="240" w:lineRule="auto"/>
      <w:ind w:left="720"/>
      <w:contextualSpacing/>
    </w:pPr>
    <w:rPr>
      <w:rFonts w:eastAsiaTheme="minorEastAsia"/>
      <w:sz w:val="24"/>
      <w:szCs w:val="24"/>
      <w:lang w:eastAsia="zh-CN"/>
    </w:rPr>
  </w:style>
  <w:style w:type="character" w:styleId="PageNumber">
    <w:name w:val="page number"/>
    <w:basedOn w:val="DefaultParagraphFont"/>
    <w:uiPriority w:val="99"/>
    <w:semiHidden/>
    <w:unhideWhenUsed/>
    <w:rsid w:val="00D900B6"/>
  </w:style>
  <w:style w:type="paragraph" w:styleId="HTMLPreformatted">
    <w:name w:val="HTML Preformatted"/>
    <w:basedOn w:val="Normal"/>
    <w:link w:val="HTMLPreformattedChar"/>
    <w:uiPriority w:val="99"/>
    <w:unhideWhenUsed/>
    <w:rsid w:val="00AE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E2F8E"/>
    <w:rPr>
      <w:rFonts w:ascii="Courier New" w:eastAsia="Times New Roman" w:hAnsi="Courier New" w:cs="Courier New"/>
      <w:sz w:val="20"/>
      <w:szCs w:val="20"/>
    </w:rPr>
  </w:style>
  <w:style w:type="paragraph" w:styleId="Revision">
    <w:name w:val="Revision"/>
    <w:hidden/>
    <w:uiPriority w:val="99"/>
    <w:semiHidden/>
    <w:rsid w:val="0041406B"/>
    <w:rPr>
      <w:rFonts w:eastAsiaTheme="minorHAnsi"/>
      <w:sz w:val="22"/>
      <w:szCs w:val="22"/>
      <w:lang w:eastAsia="en-US"/>
    </w:rPr>
  </w:style>
  <w:style w:type="character" w:styleId="CommentReference">
    <w:name w:val="annotation reference"/>
    <w:basedOn w:val="DefaultParagraphFont"/>
    <w:uiPriority w:val="99"/>
    <w:semiHidden/>
    <w:unhideWhenUsed/>
    <w:rsid w:val="0041406B"/>
    <w:rPr>
      <w:sz w:val="16"/>
      <w:szCs w:val="16"/>
    </w:rPr>
  </w:style>
  <w:style w:type="paragraph" w:styleId="CommentText">
    <w:name w:val="annotation text"/>
    <w:basedOn w:val="Normal"/>
    <w:link w:val="CommentTextChar"/>
    <w:uiPriority w:val="99"/>
    <w:semiHidden/>
    <w:unhideWhenUsed/>
    <w:rsid w:val="0041406B"/>
    <w:pPr>
      <w:spacing w:line="240" w:lineRule="auto"/>
    </w:pPr>
    <w:rPr>
      <w:sz w:val="20"/>
      <w:szCs w:val="20"/>
    </w:rPr>
  </w:style>
  <w:style w:type="character" w:customStyle="1" w:styleId="CommentTextChar">
    <w:name w:val="Comment Text Char"/>
    <w:basedOn w:val="DefaultParagraphFont"/>
    <w:link w:val="CommentText"/>
    <w:uiPriority w:val="99"/>
    <w:semiHidden/>
    <w:rsid w:val="0041406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1406B"/>
    <w:rPr>
      <w:b/>
      <w:bCs/>
    </w:rPr>
  </w:style>
  <w:style w:type="character" w:customStyle="1" w:styleId="CommentSubjectChar">
    <w:name w:val="Comment Subject Char"/>
    <w:basedOn w:val="CommentTextChar"/>
    <w:link w:val="CommentSubject"/>
    <w:uiPriority w:val="99"/>
    <w:semiHidden/>
    <w:rsid w:val="0041406B"/>
    <w:rPr>
      <w:rFonts w:eastAsiaTheme="minorHAnsi"/>
      <w:b/>
      <w:bCs/>
      <w:sz w:val="20"/>
      <w:szCs w:val="20"/>
      <w:lang w:eastAsia="en-US"/>
    </w:rPr>
  </w:style>
  <w:style w:type="paragraph" w:styleId="BalloonText">
    <w:name w:val="Balloon Text"/>
    <w:basedOn w:val="Normal"/>
    <w:link w:val="BalloonTextChar"/>
    <w:uiPriority w:val="99"/>
    <w:semiHidden/>
    <w:unhideWhenUsed/>
    <w:rsid w:val="0041406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406B"/>
    <w:rPr>
      <w:rFonts w:ascii="Times New Roman" w:eastAsiaTheme="minorHAnsi" w:hAnsi="Times New Roman" w:cs="Times New Roman"/>
      <w:sz w:val="18"/>
      <w:szCs w:val="18"/>
      <w:lang w:eastAsia="en-US"/>
    </w:rPr>
  </w:style>
  <w:style w:type="character" w:customStyle="1" w:styleId="pre">
    <w:name w:val="pre"/>
    <w:basedOn w:val="DefaultParagraphFont"/>
    <w:rsid w:val="00117696"/>
  </w:style>
  <w:style w:type="table" w:styleId="TableGrid">
    <w:name w:val="Table Grid"/>
    <w:basedOn w:val="TableNormal"/>
    <w:uiPriority w:val="39"/>
    <w:rsid w:val="00F06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067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7074">
      <w:bodyDiv w:val="1"/>
      <w:marLeft w:val="0"/>
      <w:marRight w:val="0"/>
      <w:marTop w:val="0"/>
      <w:marBottom w:val="0"/>
      <w:divBdr>
        <w:top w:val="none" w:sz="0" w:space="0" w:color="auto"/>
        <w:left w:val="none" w:sz="0" w:space="0" w:color="auto"/>
        <w:bottom w:val="none" w:sz="0" w:space="0" w:color="auto"/>
        <w:right w:val="none" w:sz="0" w:space="0" w:color="auto"/>
      </w:divBdr>
    </w:div>
    <w:div w:id="43600747">
      <w:bodyDiv w:val="1"/>
      <w:marLeft w:val="0"/>
      <w:marRight w:val="0"/>
      <w:marTop w:val="0"/>
      <w:marBottom w:val="0"/>
      <w:divBdr>
        <w:top w:val="none" w:sz="0" w:space="0" w:color="auto"/>
        <w:left w:val="none" w:sz="0" w:space="0" w:color="auto"/>
        <w:bottom w:val="none" w:sz="0" w:space="0" w:color="auto"/>
        <w:right w:val="none" w:sz="0" w:space="0" w:color="auto"/>
      </w:divBdr>
    </w:div>
    <w:div w:id="95831365">
      <w:bodyDiv w:val="1"/>
      <w:marLeft w:val="0"/>
      <w:marRight w:val="0"/>
      <w:marTop w:val="0"/>
      <w:marBottom w:val="0"/>
      <w:divBdr>
        <w:top w:val="none" w:sz="0" w:space="0" w:color="auto"/>
        <w:left w:val="none" w:sz="0" w:space="0" w:color="auto"/>
        <w:bottom w:val="none" w:sz="0" w:space="0" w:color="auto"/>
        <w:right w:val="none" w:sz="0" w:space="0" w:color="auto"/>
      </w:divBdr>
    </w:div>
    <w:div w:id="105121830">
      <w:bodyDiv w:val="1"/>
      <w:marLeft w:val="0"/>
      <w:marRight w:val="0"/>
      <w:marTop w:val="0"/>
      <w:marBottom w:val="0"/>
      <w:divBdr>
        <w:top w:val="none" w:sz="0" w:space="0" w:color="auto"/>
        <w:left w:val="none" w:sz="0" w:space="0" w:color="auto"/>
        <w:bottom w:val="none" w:sz="0" w:space="0" w:color="auto"/>
        <w:right w:val="none" w:sz="0" w:space="0" w:color="auto"/>
      </w:divBdr>
    </w:div>
    <w:div w:id="122815823">
      <w:bodyDiv w:val="1"/>
      <w:marLeft w:val="0"/>
      <w:marRight w:val="0"/>
      <w:marTop w:val="0"/>
      <w:marBottom w:val="0"/>
      <w:divBdr>
        <w:top w:val="none" w:sz="0" w:space="0" w:color="auto"/>
        <w:left w:val="none" w:sz="0" w:space="0" w:color="auto"/>
        <w:bottom w:val="none" w:sz="0" w:space="0" w:color="auto"/>
        <w:right w:val="none" w:sz="0" w:space="0" w:color="auto"/>
      </w:divBdr>
    </w:div>
    <w:div w:id="131334839">
      <w:bodyDiv w:val="1"/>
      <w:marLeft w:val="0"/>
      <w:marRight w:val="0"/>
      <w:marTop w:val="0"/>
      <w:marBottom w:val="0"/>
      <w:divBdr>
        <w:top w:val="none" w:sz="0" w:space="0" w:color="auto"/>
        <w:left w:val="none" w:sz="0" w:space="0" w:color="auto"/>
        <w:bottom w:val="none" w:sz="0" w:space="0" w:color="auto"/>
        <w:right w:val="none" w:sz="0" w:space="0" w:color="auto"/>
      </w:divBdr>
    </w:div>
    <w:div w:id="148179213">
      <w:bodyDiv w:val="1"/>
      <w:marLeft w:val="0"/>
      <w:marRight w:val="0"/>
      <w:marTop w:val="0"/>
      <w:marBottom w:val="0"/>
      <w:divBdr>
        <w:top w:val="none" w:sz="0" w:space="0" w:color="auto"/>
        <w:left w:val="none" w:sz="0" w:space="0" w:color="auto"/>
        <w:bottom w:val="none" w:sz="0" w:space="0" w:color="auto"/>
        <w:right w:val="none" w:sz="0" w:space="0" w:color="auto"/>
      </w:divBdr>
    </w:div>
    <w:div w:id="149373198">
      <w:bodyDiv w:val="1"/>
      <w:marLeft w:val="0"/>
      <w:marRight w:val="0"/>
      <w:marTop w:val="0"/>
      <w:marBottom w:val="0"/>
      <w:divBdr>
        <w:top w:val="none" w:sz="0" w:space="0" w:color="auto"/>
        <w:left w:val="none" w:sz="0" w:space="0" w:color="auto"/>
        <w:bottom w:val="none" w:sz="0" w:space="0" w:color="auto"/>
        <w:right w:val="none" w:sz="0" w:space="0" w:color="auto"/>
      </w:divBdr>
    </w:div>
    <w:div w:id="153691317">
      <w:bodyDiv w:val="1"/>
      <w:marLeft w:val="0"/>
      <w:marRight w:val="0"/>
      <w:marTop w:val="0"/>
      <w:marBottom w:val="0"/>
      <w:divBdr>
        <w:top w:val="none" w:sz="0" w:space="0" w:color="auto"/>
        <w:left w:val="none" w:sz="0" w:space="0" w:color="auto"/>
        <w:bottom w:val="none" w:sz="0" w:space="0" w:color="auto"/>
        <w:right w:val="none" w:sz="0" w:space="0" w:color="auto"/>
      </w:divBdr>
    </w:div>
    <w:div w:id="163207537">
      <w:bodyDiv w:val="1"/>
      <w:marLeft w:val="0"/>
      <w:marRight w:val="0"/>
      <w:marTop w:val="0"/>
      <w:marBottom w:val="0"/>
      <w:divBdr>
        <w:top w:val="none" w:sz="0" w:space="0" w:color="auto"/>
        <w:left w:val="none" w:sz="0" w:space="0" w:color="auto"/>
        <w:bottom w:val="none" w:sz="0" w:space="0" w:color="auto"/>
        <w:right w:val="none" w:sz="0" w:space="0" w:color="auto"/>
      </w:divBdr>
    </w:div>
    <w:div w:id="170994976">
      <w:bodyDiv w:val="1"/>
      <w:marLeft w:val="0"/>
      <w:marRight w:val="0"/>
      <w:marTop w:val="0"/>
      <w:marBottom w:val="0"/>
      <w:divBdr>
        <w:top w:val="none" w:sz="0" w:space="0" w:color="auto"/>
        <w:left w:val="none" w:sz="0" w:space="0" w:color="auto"/>
        <w:bottom w:val="none" w:sz="0" w:space="0" w:color="auto"/>
        <w:right w:val="none" w:sz="0" w:space="0" w:color="auto"/>
      </w:divBdr>
    </w:div>
    <w:div w:id="180122883">
      <w:bodyDiv w:val="1"/>
      <w:marLeft w:val="0"/>
      <w:marRight w:val="0"/>
      <w:marTop w:val="0"/>
      <w:marBottom w:val="0"/>
      <w:divBdr>
        <w:top w:val="none" w:sz="0" w:space="0" w:color="auto"/>
        <w:left w:val="none" w:sz="0" w:space="0" w:color="auto"/>
        <w:bottom w:val="none" w:sz="0" w:space="0" w:color="auto"/>
        <w:right w:val="none" w:sz="0" w:space="0" w:color="auto"/>
      </w:divBdr>
    </w:div>
    <w:div w:id="211770074">
      <w:bodyDiv w:val="1"/>
      <w:marLeft w:val="0"/>
      <w:marRight w:val="0"/>
      <w:marTop w:val="0"/>
      <w:marBottom w:val="0"/>
      <w:divBdr>
        <w:top w:val="none" w:sz="0" w:space="0" w:color="auto"/>
        <w:left w:val="none" w:sz="0" w:space="0" w:color="auto"/>
        <w:bottom w:val="none" w:sz="0" w:space="0" w:color="auto"/>
        <w:right w:val="none" w:sz="0" w:space="0" w:color="auto"/>
      </w:divBdr>
    </w:div>
    <w:div w:id="214970535">
      <w:bodyDiv w:val="1"/>
      <w:marLeft w:val="0"/>
      <w:marRight w:val="0"/>
      <w:marTop w:val="0"/>
      <w:marBottom w:val="0"/>
      <w:divBdr>
        <w:top w:val="none" w:sz="0" w:space="0" w:color="auto"/>
        <w:left w:val="none" w:sz="0" w:space="0" w:color="auto"/>
        <w:bottom w:val="none" w:sz="0" w:space="0" w:color="auto"/>
        <w:right w:val="none" w:sz="0" w:space="0" w:color="auto"/>
      </w:divBdr>
    </w:div>
    <w:div w:id="217055854">
      <w:bodyDiv w:val="1"/>
      <w:marLeft w:val="0"/>
      <w:marRight w:val="0"/>
      <w:marTop w:val="0"/>
      <w:marBottom w:val="0"/>
      <w:divBdr>
        <w:top w:val="none" w:sz="0" w:space="0" w:color="auto"/>
        <w:left w:val="none" w:sz="0" w:space="0" w:color="auto"/>
        <w:bottom w:val="none" w:sz="0" w:space="0" w:color="auto"/>
        <w:right w:val="none" w:sz="0" w:space="0" w:color="auto"/>
      </w:divBdr>
    </w:div>
    <w:div w:id="224415885">
      <w:bodyDiv w:val="1"/>
      <w:marLeft w:val="0"/>
      <w:marRight w:val="0"/>
      <w:marTop w:val="0"/>
      <w:marBottom w:val="0"/>
      <w:divBdr>
        <w:top w:val="none" w:sz="0" w:space="0" w:color="auto"/>
        <w:left w:val="none" w:sz="0" w:space="0" w:color="auto"/>
        <w:bottom w:val="none" w:sz="0" w:space="0" w:color="auto"/>
        <w:right w:val="none" w:sz="0" w:space="0" w:color="auto"/>
      </w:divBdr>
    </w:div>
    <w:div w:id="225410224">
      <w:bodyDiv w:val="1"/>
      <w:marLeft w:val="0"/>
      <w:marRight w:val="0"/>
      <w:marTop w:val="0"/>
      <w:marBottom w:val="0"/>
      <w:divBdr>
        <w:top w:val="none" w:sz="0" w:space="0" w:color="auto"/>
        <w:left w:val="none" w:sz="0" w:space="0" w:color="auto"/>
        <w:bottom w:val="none" w:sz="0" w:space="0" w:color="auto"/>
        <w:right w:val="none" w:sz="0" w:space="0" w:color="auto"/>
      </w:divBdr>
    </w:div>
    <w:div w:id="300116529">
      <w:bodyDiv w:val="1"/>
      <w:marLeft w:val="0"/>
      <w:marRight w:val="0"/>
      <w:marTop w:val="0"/>
      <w:marBottom w:val="0"/>
      <w:divBdr>
        <w:top w:val="none" w:sz="0" w:space="0" w:color="auto"/>
        <w:left w:val="none" w:sz="0" w:space="0" w:color="auto"/>
        <w:bottom w:val="none" w:sz="0" w:space="0" w:color="auto"/>
        <w:right w:val="none" w:sz="0" w:space="0" w:color="auto"/>
      </w:divBdr>
    </w:div>
    <w:div w:id="300891591">
      <w:bodyDiv w:val="1"/>
      <w:marLeft w:val="0"/>
      <w:marRight w:val="0"/>
      <w:marTop w:val="0"/>
      <w:marBottom w:val="0"/>
      <w:divBdr>
        <w:top w:val="none" w:sz="0" w:space="0" w:color="auto"/>
        <w:left w:val="none" w:sz="0" w:space="0" w:color="auto"/>
        <w:bottom w:val="none" w:sz="0" w:space="0" w:color="auto"/>
        <w:right w:val="none" w:sz="0" w:space="0" w:color="auto"/>
      </w:divBdr>
    </w:div>
    <w:div w:id="309748332">
      <w:bodyDiv w:val="1"/>
      <w:marLeft w:val="0"/>
      <w:marRight w:val="0"/>
      <w:marTop w:val="0"/>
      <w:marBottom w:val="0"/>
      <w:divBdr>
        <w:top w:val="none" w:sz="0" w:space="0" w:color="auto"/>
        <w:left w:val="none" w:sz="0" w:space="0" w:color="auto"/>
        <w:bottom w:val="none" w:sz="0" w:space="0" w:color="auto"/>
        <w:right w:val="none" w:sz="0" w:space="0" w:color="auto"/>
      </w:divBdr>
    </w:div>
    <w:div w:id="328563871">
      <w:bodyDiv w:val="1"/>
      <w:marLeft w:val="0"/>
      <w:marRight w:val="0"/>
      <w:marTop w:val="0"/>
      <w:marBottom w:val="0"/>
      <w:divBdr>
        <w:top w:val="none" w:sz="0" w:space="0" w:color="auto"/>
        <w:left w:val="none" w:sz="0" w:space="0" w:color="auto"/>
        <w:bottom w:val="none" w:sz="0" w:space="0" w:color="auto"/>
        <w:right w:val="none" w:sz="0" w:space="0" w:color="auto"/>
      </w:divBdr>
    </w:div>
    <w:div w:id="354814663">
      <w:bodyDiv w:val="1"/>
      <w:marLeft w:val="0"/>
      <w:marRight w:val="0"/>
      <w:marTop w:val="0"/>
      <w:marBottom w:val="0"/>
      <w:divBdr>
        <w:top w:val="none" w:sz="0" w:space="0" w:color="auto"/>
        <w:left w:val="none" w:sz="0" w:space="0" w:color="auto"/>
        <w:bottom w:val="none" w:sz="0" w:space="0" w:color="auto"/>
        <w:right w:val="none" w:sz="0" w:space="0" w:color="auto"/>
      </w:divBdr>
    </w:div>
    <w:div w:id="355085197">
      <w:bodyDiv w:val="1"/>
      <w:marLeft w:val="0"/>
      <w:marRight w:val="0"/>
      <w:marTop w:val="0"/>
      <w:marBottom w:val="0"/>
      <w:divBdr>
        <w:top w:val="none" w:sz="0" w:space="0" w:color="auto"/>
        <w:left w:val="none" w:sz="0" w:space="0" w:color="auto"/>
        <w:bottom w:val="none" w:sz="0" w:space="0" w:color="auto"/>
        <w:right w:val="none" w:sz="0" w:space="0" w:color="auto"/>
      </w:divBdr>
    </w:div>
    <w:div w:id="378675862">
      <w:bodyDiv w:val="1"/>
      <w:marLeft w:val="0"/>
      <w:marRight w:val="0"/>
      <w:marTop w:val="0"/>
      <w:marBottom w:val="0"/>
      <w:divBdr>
        <w:top w:val="none" w:sz="0" w:space="0" w:color="auto"/>
        <w:left w:val="none" w:sz="0" w:space="0" w:color="auto"/>
        <w:bottom w:val="none" w:sz="0" w:space="0" w:color="auto"/>
        <w:right w:val="none" w:sz="0" w:space="0" w:color="auto"/>
      </w:divBdr>
    </w:div>
    <w:div w:id="390468409">
      <w:bodyDiv w:val="1"/>
      <w:marLeft w:val="0"/>
      <w:marRight w:val="0"/>
      <w:marTop w:val="0"/>
      <w:marBottom w:val="0"/>
      <w:divBdr>
        <w:top w:val="none" w:sz="0" w:space="0" w:color="auto"/>
        <w:left w:val="none" w:sz="0" w:space="0" w:color="auto"/>
        <w:bottom w:val="none" w:sz="0" w:space="0" w:color="auto"/>
        <w:right w:val="none" w:sz="0" w:space="0" w:color="auto"/>
      </w:divBdr>
    </w:div>
    <w:div w:id="418521587">
      <w:bodyDiv w:val="1"/>
      <w:marLeft w:val="0"/>
      <w:marRight w:val="0"/>
      <w:marTop w:val="0"/>
      <w:marBottom w:val="0"/>
      <w:divBdr>
        <w:top w:val="none" w:sz="0" w:space="0" w:color="auto"/>
        <w:left w:val="none" w:sz="0" w:space="0" w:color="auto"/>
        <w:bottom w:val="none" w:sz="0" w:space="0" w:color="auto"/>
        <w:right w:val="none" w:sz="0" w:space="0" w:color="auto"/>
      </w:divBdr>
    </w:div>
    <w:div w:id="418604229">
      <w:bodyDiv w:val="1"/>
      <w:marLeft w:val="0"/>
      <w:marRight w:val="0"/>
      <w:marTop w:val="0"/>
      <w:marBottom w:val="0"/>
      <w:divBdr>
        <w:top w:val="none" w:sz="0" w:space="0" w:color="auto"/>
        <w:left w:val="none" w:sz="0" w:space="0" w:color="auto"/>
        <w:bottom w:val="none" w:sz="0" w:space="0" w:color="auto"/>
        <w:right w:val="none" w:sz="0" w:space="0" w:color="auto"/>
      </w:divBdr>
    </w:div>
    <w:div w:id="422646489">
      <w:bodyDiv w:val="1"/>
      <w:marLeft w:val="0"/>
      <w:marRight w:val="0"/>
      <w:marTop w:val="0"/>
      <w:marBottom w:val="0"/>
      <w:divBdr>
        <w:top w:val="none" w:sz="0" w:space="0" w:color="auto"/>
        <w:left w:val="none" w:sz="0" w:space="0" w:color="auto"/>
        <w:bottom w:val="none" w:sz="0" w:space="0" w:color="auto"/>
        <w:right w:val="none" w:sz="0" w:space="0" w:color="auto"/>
      </w:divBdr>
    </w:div>
    <w:div w:id="439305462">
      <w:bodyDiv w:val="1"/>
      <w:marLeft w:val="0"/>
      <w:marRight w:val="0"/>
      <w:marTop w:val="0"/>
      <w:marBottom w:val="0"/>
      <w:divBdr>
        <w:top w:val="none" w:sz="0" w:space="0" w:color="auto"/>
        <w:left w:val="none" w:sz="0" w:space="0" w:color="auto"/>
        <w:bottom w:val="none" w:sz="0" w:space="0" w:color="auto"/>
        <w:right w:val="none" w:sz="0" w:space="0" w:color="auto"/>
      </w:divBdr>
    </w:div>
    <w:div w:id="453257336">
      <w:bodyDiv w:val="1"/>
      <w:marLeft w:val="0"/>
      <w:marRight w:val="0"/>
      <w:marTop w:val="0"/>
      <w:marBottom w:val="0"/>
      <w:divBdr>
        <w:top w:val="none" w:sz="0" w:space="0" w:color="auto"/>
        <w:left w:val="none" w:sz="0" w:space="0" w:color="auto"/>
        <w:bottom w:val="none" w:sz="0" w:space="0" w:color="auto"/>
        <w:right w:val="none" w:sz="0" w:space="0" w:color="auto"/>
      </w:divBdr>
    </w:div>
    <w:div w:id="465128906">
      <w:bodyDiv w:val="1"/>
      <w:marLeft w:val="0"/>
      <w:marRight w:val="0"/>
      <w:marTop w:val="0"/>
      <w:marBottom w:val="0"/>
      <w:divBdr>
        <w:top w:val="none" w:sz="0" w:space="0" w:color="auto"/>
        <w:left w:val="none" w:sz="0" w:space="0" w:color="auto"/>
        <w:bottom w:val="none" w:sz="0" w:space="0" w:color="auto"/>
        <w:right w:val="none" w:sz="0" w:space="0" w:color="auto"/>
      </w:divBdr>
    </w:div>
    <w:div w:id="467665908">
      <w:bodyDiv w:val="1"/>
      <w:marLeft w:val="0"/>
      <w:marRight w:val="0"/>
      <w:marTop w:val="0"/>
      <w:marBottom w:val="0"/>
      <w:divBdr>
        <w:top w:val="none" w:sz="0" w:space="0" w:color="auto"/>
        <w:left w:val="none" w:sz="0" w:space="0" w:color="auto"/>
        <w:bottom w:val="none" w:sz="0" w:space="0" w:color="auto"/>
        <w:right w:val="none" w:sz="0" w:space="0" w:color="auto"/>
      </w:divBdr>
    </w:div>
    <w:div w:id="468789191">
      <w:bodyDiv w:val="1"/>
      <w:marLeft w:val="0"/>
      <w:marRight w:val="0"/>
      <w:marTop w:val="0"/>
      <w:marBottom w:val="0"/>
      <w:divBdr>
        <w:top w:val="none" w:sz="0" w:space="0" w:color="auto"/>
        <w:left w:val="none" w:sz="0" w:space="0" w:color="auto"/>
        <w:bottom w:val="none" w:sz="0" w:space="0" w:color="auto"/>
        <w:right w:val="none" w:sz="0" w:space="0" w:color="auto"/>
      </w:divBdr>
    </w:div>
    <w:div w:id="490875754">
      <w:bodyDiv w:val="1"/>
      <w:marLeft w:val="0"/>
      <w:marRight w:val="0"/>
      <w:marTop w:val="0"/>
      <w:marBottom w:val="0"/>
      <w:divBdr>
        <w:top w:val="none" w:sz="0" w:space="0" w:color="auto"/>
        <w:left w:val="none" w:sz="0" w:space="0" w:color="auto"/>
        <w:bottom w:val="none" w:sz="0" w:space="0" w:color="auto"/>
        <w:right w:val="none" w:sz="0" w:space="0" w:color="auto"/>
      </w:divBdr>
    </w:div>
    <w:div w:id="562448040">
      <w:bodyDiv w:val="1"/>
      <w:marLeft w:val="0"/>
      <w:marRight w:val="0"/>
      <w:marTop w:val="0"/>
      <w:marBottom w:val="0"/>
      <w:divBdr>
        <w:top w:val="none" w:sz="0" w:space="0" w:color="auto"/>
        <w:left w:val="none" w:sz="0" w:space="0" w:color="auto"/>
        <w:bottom w:val="none" w:sz="0" w:space="0" w:color="auto"/>
        <w:right w:val="none" w:sz="0" w:space="0" w:color="auto"/>
      </w:divBdr>
    </w:div>
    <w:div w:id="563492922">
      <w:bodyDiv w:val="1"/>
      <w:marLeft w:val="0"/>
      <w:marRight w:val="0"/>
      <w:marTop w:val="0"/>
      <w:marBottom w:val="0"/>
      <w:divBdr>
        <w:top w:val="none" w:sz="0" w:space="0" w:color="auto"/>
        <w:left w:val="none" w:sz="0" w:space="0" w:color="auto"/>
        <w:bottom w:val="none" w:sz="0" w:space="0" w:color="auto"/>
        <w:right w:val="none" w:sz="0" w:space="0" w:color="auto"/>
      </w:divBdr>
    </w:div>
    <w:div w:id="578321885">
      <w:bodyDiv w:val="1"/>
      <w:marLeft w:val="0"/>
      <w:marRight w:val="0"/>
      <w:marTop w:val="0"/>
      <w:marBottom w:val="0"/>
      <w:divBdr>
        <w:top w:val="none" w:sz="0" w:space="0" w:color="auto"/>
        <w:left w:val="none" w:sz="0" w:space="0" w:color="auto"/>
        <w:bottom w:val="none" w:sz="0" w:space="0" w:color="auto"/>
        <w:right w:val="none" w:sz="0" w:space="0" w:color="auto"/>
      </w:divBdr>
    </w:div>
    <w:div w:id="591858080">
      <w:bodyDiv w:val="1"/>
      <w:marLeft w:val="0"/>
      <w:marRight w:val="0"/>
      <w:marTop w:val="0"/>
      <w:marBottom w:val="0"/>
      <w:divBdr>
        <w:top w:val="none" w:sz="0" w:space="0" w:color="auto"/>
        <w:left w:val="none" w:sz="0" w:space="0" w:color="auto"/>
        <w:bottom w:val="none" w:sz="0" w:space="0" w:color="auto"/>
        <w:right w:val="none" w:sz="0" w:space="0" w:color="auto"/>
      </w:divBdr>
    </w:div>
    <w:div w:id="597517933">
      <w:bodyDiv w:val="1"/>
      <w:marLeft w:val="0"/>
      <w:marRight w:val="0"/>
      <w:marTop w:val="0"/>
      <w:marBottom w:val="0"/>
      <w:divBdr>
        <w:top w:val="none" w:sz="0" w:space="0" w:color="auto"/>
        <w:left w:val="none" w:sz="0" w:space="0" w:color="auto"/>
        <w:bottom w:val="none" w:sz="0" w:space="0" w:color="auto"/>
        <w:right w:val="none" w:sz="0" w:space="0" w:color="auto"/>
      </w:divBdr>
    </w:div>
    <w:div w:id="599073096">
      <w:bodyDiv w:val="1"/>
      <w:marLeft w:val="0"/>
      <w:marRight w:val="0"/>
      <w:marTop w:val="0"/>
      <w:marBottom w:val="0"/>
      <w:divBdr>
        <w:top w:val="none" w:sz="0" w:space="0" w:color="auto"/>
        <w:left w:val="none" w:sz="0" w:space="0" w:color="auto"/>
        <w:bottom w:val="none" w:sz="0" w:space="0" w:color="auto"/>
        <w:right w:val="none" w:sz="0" w:space="0" w:color="auto"/>
      </w:divBdr>
    </w:div>
    <w:div w:id="608204329">
      <w:bodyDiv w:val="1"/>
      <w:marLeft w:val="0"/>
      <w:marRight w:val="0"/>
      <w:marTop w:val="0"/>
      <w:marBottom w:val="0"/>
      <w:divBdr>
        <w:top w:val="none" w:sz="0" w:space="0" w:color="auto"/>
        <w:left w:val="none" w:sz="0" w:space="0" w:color="auto"/>
        <w:bottom w:val="none" w:sz="0" w:space="0" w:color="auto"/>
        <w:right w:val="none" w:sz="0" w:space="0" w:color="auto"/>
      </w:divBdr>
    </w:div>
    <w:div w:id="626087035">
      <w:bodyDiv w:val="1"/>
      <w:marLeft w:val="0"/>
      <w:marRight w:val="0"/>
      <w:marTop w:val="0"/>
      <w:marBottom w:val="0"/>
      <w:divBdr>
        <w:top w:val="none" w:sz="0" w:space="0" w:color="auto"/>
        <w:left w:val="none" w:sz="0" w:space="0" w:color="auto"/>
        <w:bottom w:val="none" w:sz="0" w:space="0" w:color="auto"/>
        <w:right w:val="none" w:sz="0" w:space="0" w:color="auto"/>
      </w:divBdr>
    </w:div>
    <w:div w:id="634021211">
      <w:bodyDiv w:val="1"/>
      <w:marLeft w:val="0"/>
      <w:marRight w:val="0"/>
      <w:marTop w:val="0"/>
      <w:marBottom w:val="0"/>
      <w:divBdr>
        <w:top w:val="none" w:sz="0" w:space="0" w:color="auto"/>
        <w:left w:val="none" w:sz="0" w:space="0" w:color="auto"/>
        <w:bottom w:val="none" w:sz="0" w:space="0" w:color="auto"/>
        <w:right w:val="none" w:sz="0" w:space="0" w:color="auto"/>
      </w:divBdr>
    </w:div>
    <w:div w:id="638651688">
      <w:bodyDiv w:val="1"/>
      <w:marLeft w:val="0"/>
      <w:marRight w:val="0"/>
      <w:marTop w:val="0"/>
      <w:marBottom w:val="0"/>
      <w:divBdr>
        <w:top w:val="none" w:sz="0" w:space="0" w:color="auto"/>
        <w:left w:val="none" w:sz="0" w:space="0" w:color="auto"/>
        <w:bottom w:val="none" w:sz="0" w:space="0" w:color="auto"/>
        <w:right w:val="none" w:sz="0" w:space="0" w:color="auto"/>
      </w:divBdr>
    </w:div>
    <w:div w:id="648635910">
      <w:bodyDiv w:val="1"/>
      <w:marLeft w:val="0"/>
      <w:marRight w:val="0"/>
      <w:marTop w:val="0"/>
      <w:marBottom w:val="0"/>
      <w:divBdr>
        <w:top w:val="none" w:sz="0" w:space="0" w:color="auto"/>
        <w:left w:val="none" w:sz="0" w:space="0" w:color="auto"/>
        <w:bottom w:val="none" w:sz="0" w:space="0" w:color="auto"/>
        <w:right w:val="none" w:sz="0" w:space="0" w:color="auto"/>
      </w:divBdr>
    </w:div>
    <w:div w:id="675377107">
      <w:bodyDiv w:val="1"/>
      <w:marLeft w:val="0"/>
      <w:marRight w:val="0"/>
      <w:marTop w:val="0"/>
      <w:marBottom w:val="0"/>
      <w:divBdr>
        <w:top w:val="none" w:sz="0" w:space="0" w:color="auto"/>
        <w:left w:val="none" w:sz="0" w:space="0" w:color="auto"/>
        <w:bottom w:val="none" w:sz="0" w:space="0" w:color="auto"/>
        <w:right w:val="none" w:sz="0" w:space="0" w:color="auto"/>
      </w:divBdr>
    </w:div>
    <w:div w:id="683480010">
      <w:bodyDiv w:val="1"/>
      <w:marLeft w:val="0"/>
      <w:marRight w:val="0"/>
      <w:marTop w:val="0"/>
      <w:marBottom w:val="0"/>
      <w:divBdr>
        <w:top w:val="none" w:sz="0" w:space="0" w:color="auto"/>
        <w:left w:val="none" w:sz="0" w:space="0" w:color="auto"/>
        <w:bottom w:val="none" w:sz="0" w:space="0" w:color="auto"/>
        <w:right w:val="none" w:sz="0" w:space="0" w:color="auto"/>
      </w:divBdr>
    </w:div>
    <w:div w:id="688798489">
      <w:bodyDiv w:val="1"/>
      <w:marLeft w:val="0"/>
      <w:marRight w:val="0"/>
      <w:marTop w:val="0"/>
      <w:marBottom w:val="0"/>
      <w:divBdr>
        <w:top w:val="none" w:sz="0" w:space="0" w:color="auto"/>
        <w:left w:val="none" w:sz="0" w:space="0" w:color="auto"/>
        <w:bottom w:val="none" w:sz="0" w:space="0" w:color="auto"/>
        <w:right w:val="none" w:sz="0" w:space="0" w:color="auto"/>
      </w:divBdr>
    </w:div>
    <w:div w:id="711927431">
      <w:bodyDiv w:val="1"/>
      <w:marLeft w:val="0"/>
      <w:marRight w:val="0"/>
      <w:marTop w:val="0"/>
      <w:marBottom w:val="0"/>
      <w:divBdr>
        <w:top w:val="none" w:sz="0" w:space="0" w:color="auto"/>
        <w:left w:val="none" w:sz="0" w:space="0" w:color="auto"/>
        <w:bottom w:val="none" w:sz="0" w:space="0" w:color="auto"/>
        <w:right w:val="none" w:sz="0" w:space="0" w:color="auto"/>
      </w:divBdr>
    </w:div>
    <w:div w:id="721829499">
      <w:bodyDiv w:val="1"/>
      <w:marLeft w:val="0"/>
      <w:marRight w:val="0"/>
      <w:marTop w:val="0"/>
      <w:marBottom w:val="0"/>
      <w:divBdr>
        <w:top w:val="none" w:sz="0" w:space="0" w:color="auto"/>
        <w:left w:val="none" w:sz="0" w:space="0" w:color="auto"/>
        <w:bottom w:val="none" w:sz="0" w:space="0" w:color="auto"/>
        <w:right w:val="none" w:sz="0" w:space="0" w:color="auto"/>
      </w:divBdr>
    </w:div>
    <w:div w:id="721905565">
      <w:bodyDiv w:val="1"/>
      <w:marLeft w:val="0"/>
      <w:marRight w:val="0"/>
      <w:marTop w:val="0"/>
      <w:marBottom w:val="0"/>
      <w:divBdr>
        <w:top w:val="none" w:sz="0" w:space="0" w:color="auto"/>
        <w:left w:val="none" w:sz="0" w:space="0" w:color="auto"/>
        <w:bottom w:val="none" w:sz="0" w:space="0" w:color="auto"/>
        <w:right w:val="none" w:sz="0" w:space="0" w:color="auto"/>
      </w:divBdr>
    </w:div>
    <w:div w:id="722749124">
      <w:bodyDiv w:val="1"/>
      <w:marLeft w:val="0"/>
      <w:marRight w:val="0"/>
      <w:marTop w:val="0"/>
      <w:marBottom w:val="0"/>
      <w:divBdr>
        <w:top w:val="none" w:sz="0" w:space="0" w:color="auto"/>
        <w:left w:val="none" w:sz="0" w:space="0" w:color="auto"/>
        <w:bottom w:val="none" w:sz="0" w:space="0" w:color="auto"/>
        <w:right w:val="none" w:sz="0" w:space="0" w:color="auto"/>
      </w:divBdr>
    </w:div>
    <w:div w:id="768812015">
      <w:bodyDiv w:val="1"/>
      <w:marLeft w:val="0"/>
      <w:marRight w:val="0"/>
      <w:marTop w:val="0"/>
      <w:marBottom w:val="0"/>
      <w:divBdr>
        <w:top w:val="none" w:sz="0" w:space="0" w:color="auto"/>
        <w:left w:val="none" w:sz="0" w:space="0" w:color="auto"/>
        <w:bottom w:val="none" w:sz="0" w:space="0" w:color="auto"/>
        <w:right w:val="none" w:sz="0" w:space="0" w:color="auto"/>
      </w:divBdr>
    </w:div>
    <w:div w:id="789935224">
      <w:bodyDiv w:val="1"/>
      <w:marLeft w:val="0"/>
      <w:marRight w:val="0"/>
      <w:marTop w:val="0"/>
      <w:marBottom w:val="0"/>
      <w:divBdr>
        <w:top w:val="none" w:sz="0" w:space="0" w:color="auto"/>
        <w:left w:val="none" w:sz="0" w:space="0" w:color="auto"/>
        <w:bottom w:val="none" w:sz="0" w:space="0" w:color="auto"/>
        <w:right w:val="none" w:sz="0" w:space="0" w:color="auto"/>
      </w:divBdr>
    </w:div>
    <w:div w:id="795372568">
      <w:bodyDiv w:val="1"/>
      <w:marLeft w:val="0"/>
      <w:marRight w:val="0"/>
      <w:marTop w:val="0"/>
      <w:marBottom w:val="0"/>
      <w:divBdr>
        <w:top w:val="none" w:sz="0" w:space="0" w:color="auto"/>
        <w:left w:val="none" w:sz="0" w:space="0" w:color="auto"/>
        <w:bottom w:val="none" w:sz="0" w:space="0" w:color="auto"/>
        <w:right w:val="none" w:sz="0" w:space="0" w:color="auto"/>
      </w:divBdr>
    </w:div>
    <w:div w:id="796610812">
      <w:bodyDiv w:val="1"/>
      <w:marLeft w:val="0"/>
      <w:marRight w:val="0"/>
      <w:marTop w:val="0"/>
      <w:marBottom w:val="0"/>
      <w:divBdr>
        <w:top w:val="none" w:sz="0" w:space="0" w:color="auto"/>
        <w:left w:val="none" w:sz="0" w:space="0" w:color="auto"/>
        <w:bottom w:val="none" w:sz="0" w:space="0" w:color="auto"/>
        <w:right w:val="none" w:sz="0" w:space="0" w:color="auto"/>
      </w:divBdr>
    </w:div>
    <w:div w:id="810056607">
      <w:bodyDiv w:val="1"/>
      <w:marLeft w:val="0"/>
      <w:marRight w:val="0"/>
      <w:marTop w:val="0"/>
      <w:marBottom w:val="0"/>
      <w:divBdr>
        <w:top w:val="none" w:sz="0" w:space="0" w:color="auto"/>
        <w:left w:val="none" w:sz="0" w:space="0" w:color="auto"/>
        <w:bottom w:val="none" w:sz="0" w:space="0" w:color="auto"/>
        <w:right w:val="none" w:sz="0" w:space="0" w:color="auto"/>
      </w:divBdr>
    </w:div>
    <w:div w:id="811682078">
      <w:bodyDiv w:val="1"/>
      <w:marLeft w:val="0"/>
      <w:marRight w:val="0"/>
      <w:marTop w:val="0"/>
      <w:marBottom w:val="0"/>
      <w:divBdr>
        <w:top w:val="none" w:sz="0" w:space="0" w:color="auto"/>
        <w:left w:val="none" w:sz="0" w:space="0" w:color="auto"/>
        <w:bottom w:val="none" w:sz="0" w:space="0" w:color="auto"/>
        <w:right w:val="none" w:sz="0" w:space="0" w:color="auto"/>
      </w:divBdr>
    </w:div>
    <w:div w:id="814377373">
      <w:bodyDiv w:val="1"/>
      <w:marLeft w:val="0"/>
      <w:marRight w:val="0"/>
      <w:marTop w:val="0"/>
      <w:marBottom w:val="0"/>
      <w:divBdr>
        <w:top w:val="none" w:sz="0" w:space="0" w:color="auto"/>
        <w:left w:val="none" w:sz="0" w:space="0" w:color="auto"/>
        <w:bottom w:val="none" w:sz="0" w:space="0" w:color="auto"/>
        <w:right w:val="none" w:sz="0" w:space="0" w:color="auto"/>
      </w:divBdr>
    </w:div>
    <w:div w:id="889070087">
      <w:bodyDiv w:val="1"/>
      <w:marLeft w:val="0"/>
      <w:marRight w:val="0"/>
      <w:marTop w:val="0"/>
      <w:marBottom w:val="0"/>
      <w:divBdr>
        <w:top w:val="none" w:sz="0" w:space="0" w:color="auto"/>
        <w:left w:val="none" w:sz="0" w:space="0" w:color="auto"/>
        <w:bottom w:val="none" w:sz="0" w:space="0" w:color="auto"/>
        <w:right w:val="none" w:sz="0" w:space="0" w:color="auto"/>
      </w:divBdr>
    </w:div>
    <w:div w:id="891503087">
      <w:bodyDiv w:val="1"/>
      <w:marLeft w:val="0"/>
      <w:marRight w:val="0"/>
      <w:marTop w:val="0"/>
      <w:marBottom w:val="0"/>
      <w:divBdr>
        <w:top w:val="none" w:sz="0" w:space="0" w:color="auto"/>
        <w:left w:val="none" w:sz="0" w:space="0" w:color="auto"/>
        <w:bottom w:val="none" w:sz="0" w:space="0" w:color="auto"/>
        <w:right w:val="none" w:sz="0" w:space="0" w:color="auto"/>
      </w:divBdr>
    </w:div>
    <w:div w:id="896429566">
      <w:bodyDiv w:val="1"/>
      <w:marLeft w:val="0"/>
      <w:marRight w:val="0"/>
      <w:marTop w:val="0"/>
      <w:marBottom w:val="0"/>
      <w:divBdr>
        <w:top w:val="none" w:sz="0" w:space="0" w:color="auto"/>
        <w:left w:val="none" w:sz="0" w:space="0" w:color="auto"/>
        <w:bottom w:val="none" w:sz="0" w:space="0" w:color="auto"/>
        <w:right w:val="none" w:sz="0" w:space="0" w:color="auto"/>
      </w:divBdr>
    </w:div>
    <w:div w:id="898518221">
      <w:bodyDiv w:val="1"/>
      <w:marLeft w:val="0"/>
      <w:marRight w:val="0"/>
      <w:marTop w:val="0"/>
      <w:marBottom w:val="0"/>
      <w:divBdr>
        <w:top w:val="none" w:sz="0" w:space="0" w:color="auto"/>
        <w:left w:val="none" w:sz="0" w:space="0" w:color="auto"/>
        <w:bottom w:val="none" w:sz="0" w:space="0" w:color="auto"/>
        <w:right w:val="none" w:sz="0" w:space="0" w:color="auto"/>
      </w:divBdr>
    </w:div>
    <w:div w:id="913246928">
      <w:bodyDiv w:val="1"/>
      <w:marLeft w:val="0"/>
      <w:marRight w:val="0"/>
      <w:marTop w:val="0"/>
      <w:marBottom w:val="0"/>
      <w:divBdr>
        <w:top w:val="none" w:sz="0" w:space="0" w:color="auto"/>
        <w:left w:val="none" w:sz="0" w:space="0" w:color="auto"/>
        <w:bottom w:val="none" w:sz="0" w:space="0" w:color="auto"/>
        <w:right w:val="none" w:sz="0" w:space="0" w:color="auto"/>
      </w:divBdr>
    </w:div>
    <w:div w:id="948046875">
      <w:bodyDiv w:val="1"/>
      <w:marLeft w:val="0"/>
      <w:marRight w:val="0"/>
      <w:marTop w:val="0"/>
      <w:marBottom w:val="0"/>
      <w:divBdr>
        <w:top w:val="none" w:sz="0" w:space="0" w:color="auto"/>
        <w:left w:val="none" w:sz="0" w:space="0" w:color="auto"/>
        <w:bottom w:val="none" w:sz="0" w:space="0" w:color="auto"/>
        <w:right w:val="none" w:sz="0" w:space="0" w:color="auto"/>
      </w:divBdr>
    </w:div>
    <w:div w:id="957025110">
      <w:bodyDiv w:val="1"/>
      <w:marLeft w:val="0"/>
      <w:marRight w:val="0"/>
      <w:marTop w:val="0"/>
      <w:marBottom w:val="0"/>
      <w:divBdr>
        <w:top w:val="none" w:sz="0" w:space="0" w:color="auto"/>
        <w:left w:val="none" w:sz="0" w:space="0" w:color="auto"/>
        <w:bottom w:val="none" w:sz="0" w:space="0" w:color="auto"/>
        <w:right w:val="none" w:sz="0" w:space="0" w:color="auto"/>
      </w:divBdr>
    </w:div>
    <w:div w:id="957834245">
      <w:bodyDiv w:val="1"/>
      <w:marLeft w:val="0"/>
      <w:marRight w:val="0"/>
      <w:marTop w:val="0"/>
      <w:marBottom w:val="0"/>
      <w:divBdr>
        <w:top w:val="none" w:sz="0" w:space="0" w:color="auto"/>
        <w:left w:val="none" w:sz="0" w:space="0" w:color="auto"/>
        <w:bottom w:val="none" w:sz="0" w:space="0" w:color="auto"/>
        <w:right w:val="none" w:sz="0" w:space="0" w:color="auto"/>
      </w:divBdr>
    </w:div>
    <w:div w:id="1042561184">
      <w:bodyDiv w:val="1"/>
      <w:marLeft w:val="0"/>
      <w:marRight w:val="0"/>
      <w:marTop w:val="0"/>
      <w:marBottom w:val="0"/>
      <w:divBdr>
        <w:top w:val="none" w:sz="0" w:space="0" w:color="auto"/>
        <w:left w:val="none" w:sz="0" w:space="0" w:color="auto"/>
        <w:bottom w:val="none" w:sz="0" w:space="0" w:color="auto"/>
        <w:right w:val="none" w:sz="0" w:space="0" w:color="auto"/>
      </w:divBdr>
    </w:div>
    <w:div w:id="1081561816">
      <w:bodyDiv w:val="1"/>
      <w:marLeft w:val="0"/>
      <w:marRight w:val="0"/>
      <w:marTop w:val="0"/>
      <w:marBottom w:val="0"/>
      <w:divBdr>
        <w:top w:val="none" w:sz="0" w:space="0" w:color="auto"/>
        <w:left w:val="none" w:sz="0" w:space="0" w:color="auto"/>
        <w:bottom w:val="none" w:sz="0" w:space="0" w:color="auto"/>
        <w:right w:val="none" w:sz="0" w:space="0" w:color="auto"/>
      </w:divBdr>
    </w:div>
    <w:div w:id="1087076298">
      <w:bodyDiv w:val="1"/>
      <w:marLeft w:val="0"/>
      <w:marRight w:val="0"/>
      <w:marTop w:val="0"/>
      <w:marBottom w:val="0"/>
      <w:divBdr>
        <w:top w:val="none" w:sz="0" w:space="0" w:color="auto"/>
        <w:left w:val="none" w:sz="0" w:space="0" w:color="auto"/>
        <w:bottom w:val="none" w:sz="0" w:space="0" w:color="auto"/>
        <w:right w:val="none" w:sz="0" w:space="0" w:color="auto"/>
      </w:divBdr>
    </w:div>
    <w:div w:id="1098402852">
      <w:bodyDiv w:val="1"/>
      <w:marLeft w:val="0"/>
      <w:marRight w:val="0"/>
      <w:marTop w:val="0"/>
      <w:marBottom w:val="0"/>
      <w:divBdr>
        <w:top w:val="none" w:sz="0" w:space="0" w:color="auto"/>
        <w:left w:val="none" w:sz="0" w:space="0" w:color="auto"/>
        <w:bottom w:val="none" w:sz="0" w:space="0" w:color="auto"/>
        <w:right w:val="none" w:sz="0" w:space="0" w:color="auto"/>
      </w:divBdr>
    </w:div>
    <w:div w:id="1119761188">
      <w:bodyDiv w:val="1"/>
      <w:marLeft w:val="0"/>
      <w:marRight w:val="0"/>
      <w:marTop w:val="0"/>
      <w:marBottom w:val="0"/>
      <w:divBdr>
        <w:top w:val="none" w:sz="0" w:space="0" w:color="auto"/>
        <w:left w:val="none" w:sz="0" w:space="0" w:color="auto"/>
        <w:bottom w:val="none" w:sz="0" w:space="0" w:color="auto"/>
        <w:right w:val="none" w:sz="0" w:space="0" w:color="auto"/>
      </w:divBdr>
    </w:div>
    <w:div w:id="1131171099">
      <w:bodyDiv w:val="1"/>
      <w:marLeft w:val="0"/>
      <w:marRight w:val="0"/>
      <w:marTop w:val="0"/>
      <w:marBottom w:val="0"/>
      <w:divBdr>
        <w:top w:val="none" w:sz="0" w:space="0" w:color="auto"/>
        <w:left w:val="none" w:sz="0" w:space="0" w:color="auto"/>
        <w:bottom w:val="none" w:sz="0" w:space="0" w:color="auto"/>
        <w:right w:val="none" w:sz="0" w:space="0" w:color="auto"/>
      </w:divBdr>
    </w:div>
    <w:div w:id="1147473433">
      <w:bodyDiv w:val="1"/>
      <w:marLeft w:val="0"/>
      <w:marRight w:val="0"/>
      <w:marTop w:val="0"/>
      <w:marBottom w:val="0"/>
      <w:divBdr>
        <w:top w:val="none" w:sz="0" w:space="0" w:color="auto"/>
        <w:left w:val="none" w:sz="0" w:space="0" w:color="auto"/>
        <w:bottom w:val="none" w:sz="0" w:space="0" w:color="auto"/>
        <w:right w:val="none" w:sz="0" w:space="0" w:color="auto"/>
      </w:divBdr>
    </w:div>
    <w:div w:id="1157376077">
      <w:bodyDiv w:val="1"/>
      <w:marLeft w:val="0"/>
      <w:marRight w:val="0"/>
      <w:marTop w:val="0"/>
      <w:marBottom w:val="0"/>
      <w:divBdr>
        <w:top w:val="none" w:sz="0" w:space="0" w:color="auto"/>
        <w:left w:val="none" w:sz="0" w:space="0" w:color="auto"/>
        <w:bottom w:val="none" w:sz="0" w:space="0" w:color="auto"/>
        <w:right w:val="none" w:sz="0" w:space="0" w:color="auto"/>
      </w:divBdr>
    </w:div>
    <w:div w:id="1170025128">
      <w:bodyDiv w:val="1"/>
      <w:marLeft w:val="0"/>
      <w:marRight w:val="0"/>
      <w:marTop w:val="0"/>
      <w:marBottom w:val="0"/>
      <w:divBdr>
        <w:top w:val="none" w:sz="0" w:space="0" w:color="auto"/>
        <w:left w:val="none" w:sz="0" w:space="0" w:color="auto"/>
        <w:bottom w:val="none" w:sz="0" w:space="0" w:color="auto"/>
        <w:right w:val="none" w:sz="0" w:space="0" w:color="auto"/>
      </w:divBdr>
    </w:div>
    <w:div w:id="1171796779">
      <w:bodyDiv w:val="1"/>
      <w:marLeft w:val="0"/>
      <w:marRight w:val="0"/>
      <w:marTop w:val="0"/>
      <w:marBottom w:val="0"/>
      <w:divBdr>
        <w:top w:val="none" w:sz="0" w:space="0" w:color="auto"/>
        <w:left w:val="none" w:sz="0" w:space="0" w:color="auto"/>
        <w:bottom w:val="none" w:sz="0" w:space="0" w:color="auto"/>
        <w:right w:val="none" w:sz="0" w:space="0" w:color="auto"/>
      </w:divBdr>
    </w:div>
    <w:div w:id="1172449564">
      <w:bodyDiv w:val="1"/>
      <w:marLeft w:val="0"/>
      <w:marRight w:val="0"/>
      <w:marTop w:val="0"/>
      <w:marBottom w:val="0"/>
      <w:divBdr>
        <w:top w:val="none" w:sz="0" w:space="0" w:color="auto"/>
        <w:left w:val="none" w:sz="0" w:space="0" w:color="auto"/>
        <w:bottom w:val="none" w:sz="0" w:space="0" w:color="auto"/>
        <w:right w:val="none" w:sz="0" w:space="0" w:color="auto"/>
      </w:divBdr>
    </w:div>
    <w:div w:id="1173837678">
      <w:bodyDiv w:val="1"/>
      <w:marLeft w:val="0"/>
      <w:marRight w:val="0"/>
      <w:marTop w:val="0"/>
      <w:marBottom w:val="0"/>
      <w:divBdr>
        <w:top w:val="none" w:sz="0" w:space="0" w:color="auto"/>
        <w:left w:val="none" w:sz="0" w:space="0" w:color="auto"/>
        <w:bottom w:val="none" w:sz="0" w:space="0" w:color="auto"/>
        <w:right w:val="none" w:sz="0" w:space="0" w:color="auto"/>
      </w:divBdr>
    </w:div>
    <w:div w:id="1196042124">
      <w:bodyDiv w:val="1"/>
      <w:marLeft w:val="0"/>
      <w:marRight w:val="0"/>
      <w:marTop w:val="0"/>
      <w:marBottom w:val="0"/>
      <w:divBdr>
        <w:top w:val="none" w:sz="0" w:space="0" w:color="auto"/>
        <w:left w:val="none" w:sz="0" w:space="0" w:color="auto"/>
        <w:bottom w:val="none" w:sz="0" w:space="0" w:color="auto"/>
        <w:right w:val="none" w:sz="0" w:space="0" w:color="auto"/>
      </w:divBdr>
    </w:div>
    <w:div w:id="1233468056">
      <w:bodyDiv w:val="1"/>
      <w:marLeft w:val="0"/>
      <w:marRight w:val="0"/>
      <w:marTop w:val="0"/>
      <w:marBottom w:val="0"/>
      <w:divBdr>
        <w:top w:val="none" w:sz="0" w:space="0" w:color="auto"/>
        <w:left w:val="none" w:sz="0" w:space="0" w:color="auto"/>
        <w:bottom w:val="none" w:sz="0" w:space="0" w:color="auto"/>
        <w:right w:val="none" w:sz="0" w:space="0" w:color="auto"/>
      </w:divBdr>
    </w:div>
    <w:div w:id="1254514442">
      <w:bodyDiv w:val="1"/>
      <w:marLeft w:val="0"/>
      <w:marRight w:val="0"/>
      <w:marTop w:val="0"/>
      <w:marBottom w:val="0"/>
      <w:divBdr>
        <w:top w:val="none" w:sz="0" w:space="0" w:color="auto"/>
        <w:left w:val="none" w:sz="0" w:space="0" w:color="auto"/>
        <w:bottom w:val="none" w:sz="0" w:space="0" w:color="auto"/>
        <w:right w:val="none" w:sz="0" w:space="0" w:color="auto"/>
      </w:divBdr>
    </w:div>
    <w:div w:id="1255633354">
      <w:bodyDiv w:val="1"/>
      <w:marLeft w:val="0"/>
      <w:marRight w:val="0"/>
      <w:marTop w:val="0"/>
      <w:marBottom w:val="0"/>
      <w:divBdr>
        <w:top w:val="none" w:sz="0" w:space="0" w:color="auto"/>
        <w:left w:val="none" w:sz="0" w:space="0" w:color="auto"/>
        <w:bottom w:val="none" w:sz="0" w:space="0" w:color="auto"/>
        <w:right w:val="none" w:sz="0" w:space="0" w:color="auto"/>
      </w:divBdr>
    </w:div>
    <w:div w:id="1260215363">
      <w:bodyDiv w:val="1"/>
      <w:marLeft w:val="0"/>
      <w:marRight w:val="0"/>
      <w:marTop w:val="0"/>
      <w:marBottom w:val="0"/>
      <w:divBdr>
        <w:top w:val="none" w:sz="0" w:space="0" w:color="auto"/>
        <w:left w:val="none" w:sz="0" w:space="0" w:color="auto"/>
        <w:bottom w:val="none" w:sz="0" w:space="0" w:color="auto"/>
        <w:right w:val="none" w:sz="0" w:space="0" w:color="auto"/>
      </w:divBdr>
    </w:div>
    <w:div w:id="1277055386">
      <w:bodyDiv w:val="1"/>
      <w:marLeft w:val="0"/>
      <w:marRight w:val="0"/>
      <w:marTop w:val="0"/>
      <w:marBottom w:val="0"/>
      <w:divBdr>
        <w:top w:val="none" w:sz="0" w:space="0" w:color="auto"/>
        <w:left w:val="none" w:sz="0" w:space="0" w:color="auto"/>
        <w:bottom w:val="none" w:sz="0" w:space="0" w:color="auto"/>
        <w:right w:val="none" w:sz="0" w:space="0" w:color="auto"/>
      </w:divBdr>
    </w:div>
    <w:div w:id="1297028826">
      <w:bodyDiv w:val="1"/>
      <w:marLeft w:val="0"/>
      <w:marRight w:val="0"/>
      <w:marTop w:val="0"/>
      <w:marBottom w:val="0"/>
      <w:divBdr>
        <w:top w:val="none" w:sz="0" w:space="0" w:color="auto"/>
        <w:left w:val="none" w:sz="0" w:space="0" w:color="auto"/>
        <w:bottom w:val="none" w:sz="0" w:space="0" w:color="auto"/>
        <w:right w:val="none" w:sz="0" w:space="0" w:color="auto"/>
      </w:divBdr>
    </w:div>
    <w:div w:id="1317105195">
      <w:bodyDiv w:val="1"/>
      <w:marLeft w:val="0"/>
      <w:marRight w:val="0"/>
      <w:marTop w:val="0"/>
      <w:marBottom w:val="0"/>
      <w:divBdr>
        <w:top w:val="none" w:sz="0" w:space="0" w:color="auto"/>
        <w:left w:val="none" w:sz="0" w:space="0" w:color="auto"/>
        <w:bottom w:val="none" w:sz="0" w:space="0" w:color="auto"/>
        <w:right w:val="none" w:sz="0" w:space="0" w:color="auto"/>
      </w:divBdr>
    </w:div>
    <w:div w:id="1321739112">
      <w:bodyDiv w:val="1"/>
      <w:marLeft w:val="0"/>
      <w:marRight w:val="0"/>
      <w:marTop w:val="0"/>
      <w:marBottom w:val="0"/>
      <w:divBdr>
        <w:top w:val="none" w:sz="0" w:space="0" w:color="auto"/>
        <w:left w:val="none" w:sz="0" w:space="0" w:color="auto"/>
        <w:bottom w:val="none" w:sz="0" w:space="0" w:color="auto"/>
        <w:right w:val="none" w:sz="0" w:space="0" w:color="auto"/>
      </w:divBdr>
    </w:div>
    <w:div w:id="1324549348">
      <w:bodyDiv w:val="1"/>
      <w:marLeft w:val="0"/>
      <w:marRight w:val="0"/>
      <w:marTop w:val="0"/>
      <w:marBottom w:val="0"/>
      <w:divBdr>
        <w:top w:val="none" w:sz="0" w:space="0" w:color="auto"/>
        <w:left w:val="none" w:sz="0" w:space="0" w:color="auto"/>
        <w:bottom w:val="none" w:sz="0" w:space="0" w:color="auto"/>
        <w:right w:val="none" w:sz="0" w:space="0" w:color="auto"/>
      </w:divBdr>
    </w:div>
    <w:div w:id="1334992406">
      <w:bodyDiv w:val="1"/>
      <w:marLeft w:val="0"/>
      <w:marRight w:val="0"/>
      <w:marTop w:val="0"/>
      <w:marBottom w:val="0"/>
      <w:divBdr>
        <w:top w:val="none" w:sz="0" w:space="0" w:color="auto"/>
        <w:left w:val="none" w:sz="0" w:space="0" w:color="auto"/>
        <w:bottom w:val="none" w:sz="0" w:space="0" w:color="auto"/>
        <w:right w:val="none" w:sz="0" w:space="0" w:color="auto"/>
      </w:divBdr>
    </w:div>
    <w:div w:id="1342318869">
      <w:bodyDiv w:val="1"/>
      <w:marLeft w:val="0"/>
      <w:marRight w:val="0"/>
      <w:marTop w:val="0"/>
      <w:marBottom w:val="0"/>
      <w:divBdr>
        <w:top w:val="none" w:sz="0" w:space="0" w:color="auto"/>
        <w:left w:val="none" w:sz="0" w:space="0" w:color="auto"/>
        <w:bottom w:val="none" w:sz="0" w:space="0" w:color="auto"/>
        <w:right w:val="none" w:sz="0" w:space="0" w:color="auto"/>
      </w:divBdr>
    </w:div>
    <w:div w:id="1357082093">
      <w:bodyDiv w:val="1"/>
      <w:marLeft w:val="0"/>
      <w:marRight w:val="0"/>
      <w:marTop w:val="0"/>
      <w:marBottom w:val="0"/>
      <w:divBdr>
        <w:top w:val="none" w:sz="0" w:space="0" w:color="auto"/>
        <w:left w:val="none" w:sz="0" w:space="0" w:color="auto"/>
        <w:bottom w:val="none" w:sz="0" w:space="0" w:color="auto"/>
        <w:right w:val="none" w:sz="0" w:space="0" w:color="auto"/>
      </w:divBdr>
    </w:div>
    <w:div w:id="1361273808">
      <w:bodyDiv w:val="1"/>
      <w:marLeft w:val="0"/>
      <w:marRight w:val="0"/>
      <w:marTop w:val="0"/>
      <w:marBottom w:val="0"/>
      <w:divBdr>
        <w:top w:val="none" w:sz="0" w:space="0" w:color="auto"/>
        <w:left w:val="none" w:sz="0" w:space="0" w:color="auto"/>
        <w:bottom w:val="none" w:sz="0" w:space="0" w:color="auto"/>
        <w:right w:val="none" w:sz="0" w:space="0" w:color="auto"/>
      </w:divBdr>
    </w:div>
    <w:div w:id="1381977684">
      <w:bodyDiv w:val="1"/>
      <w:marLeft w:val="0"/>
      <w:marRight w:val="0"/>
      <w:marTop w:val="0"/>
      <w:marBottom w:val="0"/>
      <w:divBdr>
        <w:top w:val="none" w:sz="0" w:space="0" w:color="auto"/>
        <w:left w:val="none" w:sz="0" w:space="0" w:color="auto"/>
        <w:bottom w:val="none" w:sz="0" w:space="0" w:color="auto"/>
        <w:right w:val="none" w:sz="0" w:space="0" w:color="auto"/>
      </w:divBdr>
    </w:div>
    <w:div w:id="1385520413">
      <w:bodyDiv w:val="1"/>
      <w:marLeft w:val="0"/>
      <w:marRight w:val="0"/>
      <w:marTop w:val="0"/>
      <w:marBottom w:val="0"/>
      <w:divBdr>
        <w:top w:val="none" w:sz="0" w:space="0" w:color="auto"/>
        <w:left w:val="none" w:sz="0" w:space="0" w:color="auto"/>
        <w:bottom w:val="none" w:sz="0" w:space="0" w:color="auto"/>
        <w:right w:val="none" w:sz="0" w:space="0" w:color="auto"/>
      </w:divBdr>
    </w:div>
    <w:div w:id="1416703080">
      <w:bodyDiv w:val="1"/>
      <w:marLeft w:val="0"/>
      <w:marRight w:val="0"/>
      <w:marTop w:val="0"/>
      <w:marBottom w:val="0"/>
      <w:divBdr>
        <w:top w:val="none" w:sz="0" w:space="0" w:color="auto"/>
        <w:left w:val="none" w:sz="0" w:space="0" w:color="auto"/>
        <w:bottom w:val="none" w:sz="0" w:space="0" w:color="auto"/>
        <w:right w:val="none" w:sz="0" w:space="0" w:color="auto"/>
      </w:divBdr>
    </w:div>
    <w:div w:id="1424372769">
      <w:bodyDiv w:val="1"/>
      <w:marLeft w:val="0"/>
      <w:marRight w:val="0"/>
      <w:marTop w:val="0"/>
      <w:marBottom w:val="0"/>
      <w:divBdr>
        <w:top w:val="none" w:sz="0" w:space="0" w:color="auto"/>
        <w:left w:val="none" w:sz="0" w:space="0" w:color="auto"/>
        <w:bottom w:val="none" w:sz="0" w:space="0" w:color="auto"/>
        <w:right w:val="none" w:sz="0" w:space="0" w:color="auto"/>
      </w:divBdr>
    </w:div>
    <w:div w:id="1452749542">
      <w:bodyDiv w:val="1"/>
      <w:marLeft w:val="0"/>
      <w:marRight w:val="0"/>
      <w:marTop w:val="0"/>
      <w:marBottom w:val="0"/>
      <w:divBdr>
        <w:top w:val="none" w:sz="0" w:space="0" w:color="auto"/>
        <w:left w:val="none" w:sz="0" w:space="0" w:color="auto"/>
        <w:bottom w:val="none" w:sz="0" w:space="0" w:color="auto"/>
        <w:right w:val="none" w:sz="0" w:space="0" w:color="auto"/>
      </w:divBdr>
    </w:div>
    <w:div w:id="1453792491">
      <w:bodyDiv w:val="1"/>
      <w:marLeft w:val="0"/>
      <w:marRight w:val="0"/>
      <w:marTop w:val="0"/>
      <w:marBottom w:val="0"/>
      <w:divBdr>
        <w:top w:val="none" w:sz="0" w:space="0" w:color="auto"/>
        <w:left w:val="none" w:sz="0" w:space="0" w:color="auto"/>
        <w:bottom w:val="none" w:sz="0" w:space="0" w:color="auto"/>
        <w:right w:val="none" w:sz="0" w:space="0" w:color="auto"/>
      </w:divBdr>
    </w:div>
    <w:div w:id="1456944563">
      <w:bodyDiv w:val="1"/>
      <w:marLeft w:val="0"/>
      <w:marRight w:val="0"/>
      <w:marTop w:val="0"/>
      <w:marBottom w:val="0"/>
      <w:divBdr>
        <w:top w:val="none" w:sz="0" w:space="0" w:color="auto"/>
        <w:left w:val="none" w:sz="0" w:space="0" w:color="auto"/>
        <w:bottom w:val="none" w:sz="0" w:space="0" w:color="auto"/>
        <w:right w:val="none" w:sz="0" w:space="0" w:color="auto"/>
      </w:divBdr>
    </w:div>
    <w:div w:id="1492403314">
      <w:bodyDiv w:val="1"/>
      <w:marLeft w:val="0"/>
      <w:marRight w:val="0"/>
      <w:marTop w:val="0"/>
      <w:marBottom w:val="0"/>
      <w:divBdr>
        <w:top w:val="none" w:sz="0" w:space="0" w:color="auto"/>
        <w:left w:val="none" w:sz="0" w:space="0" w:color="auto"/>
        <w:bottom w:val="none" w:sz="0" w:space="0" w:color="auto"/>
        <w:right w:val="none" w:sz="0" w:space="0" w:color="auto"/>
      </w:divBdr>
    </w:div>
    <w:div w:id="1501699652">
      <w:bodyDiv w:val="1"/>
      <w:marLeft w:val="0"/>
      <w:marRight w:val="0"/>
      <w:marTop w:val="0"/>
      <w:marBottom w:val="0"/>
      <w:divBdr>
        <w:top w:val="none" w:sz="0" w:space="0" w:color="auto"/>
        <w:left w:val="none" w:sz="0" w:space="0" w:color="auto"/>
        <w:bottom w:val="none" w:sz="0" w:space="0" w:color="auto"/>
        <w:right w:val="none" w:sz="0" w:space="0" w:color="auto"/>
      </w:divBdr>
    </w:div>
    <w:div w:id="1537935596">
      <w:bodyDiv w:val="1"/>
      <w:marLeft w:val="0"/>
      <w:marRight w:val="0"/>
      <w:marTop w:val="0"/>
      <w:marBottom w:val="0"/>
      <w:divBdr>
        <w:top w:val="none" w:sz="0" w:space="0" w:color="auto"/>
        <w:left w:val="none" w:sz="0" w:space="0" w:color="auto"/>
        <w:bottom w:val="none" w:sz="0" w:space="0" w:color="auto"/>
        <w:right w:val="none" w:sz="0" w:space="0" w:color="auto"/>
      </w:divBdr>
    </w:div>
    <w:div w:id="1540707144">
      <w:bodyDiv w:val="1"/>
      <w:marLeft w:val="0"/>
      <w:marRight w:val="0"/>
      <w:marTop w:val="0"/>
      <w:marBottom w:val="0"/>
      <w:divBdr>
        <w:top w:val="none" w:sz="0" w:space="0" w:color="auto"/>
        <w:left w:val="none" w:sz="0" w:space="0" w:color="auto"/>
        <w:bottom w:val="none" w:sz="0" w:space="0" w:color="auto"/>
        <w:right w:val="none" w:sz="0" w:space="0" w:color="auto"/>
      </w:divBdr>
    </w:div>
    <w:div w:id="1552688893">
      <w:bodyDiv w:val="1"/>
      <w:marLeft w:val="0"/>
      <w:marRight w:val="0"/>
      <w:marTop w:val="0"/>
      <w:marBottom w:val="0"/>
      <w:divBdr>
        <w:top w:val="none" w:sz="0" w:space="0" w:color="auto"/>
        <w:left w:val="none" w:sz="0" w:space="0" w:color="auto"/>
        <w:bottom w:val="none" w:sz="0" w:space="0" w:color="auto"/>
        <w:right w:val="none" w:sz="0" w:space="0" w:color="auto"/>
      </w:divBdr>
    </w:div>
    <w:div w:id="1554388979">
      <w:bodyDiv w:val="1"/>
      <w:marLeft w:val="0"/>
      <w:marRight w:val="0"/>
      <w:marTop w:val="0"/>
      <w:marBottom w:val="0"/>
      <w:divBdr>
        <w:top w:val="none" w:sz="0" w:space="0" w:color="auto"/>
        <w:left w:val="none" w:sz="0" w:space="0" w:color="auto"/>
        <w:bottom w:val="none" w:sz="0" w:space="0" w:color="auto"/>
        <w:right w:val="none" w:sz="0" w:space="0" w:color="auto"/>
      </w:divBdr>
    </w:div>
    <w:div w:id="1572353137">
      <w:bodyDiv w:val="1"/>
      <w:marLeft w:val="0"/>
      <w:marRight w:val="0"/>
      <w:marTop w:val="0"/>
      <w:marBottom w:val="0"/>
      <w:divBdr>
        <w:top w:val="none" w:sz="0" w:space="0" w:color="auto"/>
        <w:left w:val="none" w:sz="0" w:space="0" w:color="auto"/>
        <w:bottom w:val="none" w:sz="0" w:space="0" w:color="auto"/>
        <w:right w:val="none" w:sz="0" w:space="0" w:color="auto"/>
      </w:divBdr>
    </w:div>
    <w:div w:id="1603878063">
      <w:bodyDiv w:val="1"/>
      <w:marLeft w:val="0"/>
      <w:marRight w:val="0"/>
      <w:marTop w:val="0"/>
      <w:marBottom w:val="0"/>
      <w:divBdr>
        <w:top w:val="none" w:sz="0" w:space="0" w:color="auto"/>
        <w:left w:val="none" w:sz="0" w:space="0" w:color="auto"/>
        <w:bottom w:val="none" w:sz="0" w:space="0" w:color="auto"/>
        <w:right w:val="none" w:sz="0" w:space="0" w:color="auto"/>
      </w:divBdr>
    </w:div>
    <w:div w:id="1647851268">
      <w:bodyDiv w:val="1"/>
      <w:marLeft w:val="0"/>
      <w:marRight w:val="0"/>
      <w:marTop w:val="0"/>
      <w:marBottom w:val="0"/>
      <w:divBdr>
        <w:top w:val="none" w:sz="0" w:space="0" w:color="auto"/>
        <w:left w:val="none" w:sz="0" w:space="0" w:color="auto"/>
        <w:bottom w:val="none" w:sz="0" w:space="0" w:color="auto"/>
        <w:right w:val="none" w:sz="0" w:space="0" w:color="auto"/>
      </w:divBdr>
    </w:div>
    <w:div w:id="1670522235">
      <w:bodyDiv w:val="1"/>
      <w:marLeft w:val="0"/>
      <w:marRight w:val="0"/>
      <w:marTop w:val="0"/>
      <w:marBottom w:val="0"/>
      <w:divBdr>
        <w:top w:val="none" w:sz="0" w:space="0" w:color="auto"/>
        <w:left w:val="none" w:sz="0" w:space="0" w:color="auto"/>
        <w:bottom w:val="none" w:sz="0" w:space="0" w:color="auto"/>
        <w:right w:val="none" w:sz="0" w:space="0" w:color="auto"/>
      </w:divBdr>
    </w:div>
    <w:div w:id="1709599608">
      <w:bodyDiv w:val="1"/>
      <w:marLeft w:val="0"/>
      <w:marRight w:val="0"/>
      <w:marTop w:val="0"/>
      <w:marBottom w:val="0"/>
      <w:divBdr>
        <w:top w:val="none" w:sz="0" w:space="0" w:color="auto"/>
        <w:left w:val="none" w:sz="0" w:space="0" w:color="auto"/>
        <w:bottom w:val="none" w:sz="0" w:space="0" w:color="auto"/>
        <w:right w:val="none" w:sz="0" w:space="0" w:color="auto"/>
      </w:divBdr>
    </w:div>
    <w:div w:id="1713187408">
      <w:bodyDiv w:val="1"/>
      <w:marLeft w:val="0"/>
      <w:marRight w:val="0"/>
      <w:marTop w:val="0"/>
      <w:marBottom w:val="0"/>
      <w:divBdr>
        <w:top w:val="none" w:sz="0" w:space="0" w:color="auto"/>
        <w:left w:val="none" w:sz="0" w:space="0" w:color="auto"/>
        <w:bottom w:val="none" w:sz="0" w:space="0" w:color="auto"/>
        <w:right w:val="none" w:sz="0" w:space="0" w:color="auto"/>
      </w:divBdr>
    </w:div>
    <w:div w:id="1719620606">
      <w:bodyDiv w:val="1"/>
      <w:marLeft w:val="0"/>
      <w:marRight w:val="0"/>
      <w:marTop w:val="0"/>
      <w:marBottom w:val="0"/>
      <w:divBdr>
        <w:top w:val="none" w:sz="0" w:space="0" w:color="auto"/>
        <w:left w:val="none" w:sz="0" w:space="0" w:color="auto"/>
        <w:bottom w:val="none" w:sz="0" w:space="0" w:color="auto"/>
        <w:right w:val="none" w:sz="0" w:space="0" w:color="auto"/>
      </w:divBdr>
    </w:div>
    <w:div w:id="1744333637">
      <w:bodyDiv w:val="1"/>
      <w:marLeft w:val="0"/>
      <w:marRight w:val="0"/>
      <w:marTop w:val="0"/>
      <w:marBottom w:val="0"/>
      <w:divBdr>
        <w:top w:val="none" w:sz="0" w:space="0" w:color="auto"/>
        <w:left w:val="none" w:sz="0" w:space="0" w:color="auto"/>
        <w:bottom w:val="none" w:sz="0" w:space="0" w:color="auto"/>
        <w:right w:val="none" w:sz="0" w:space="0" w:color="auto"/>
      </w:divBdr>
    </w:div>
    <w:div w:id="1744376336">
      <w:bodyDiv w:val="1"/>
      <w:marLeft w:val="0"/>
      <w:marRight w:val="0"/>
      <w:marTop w:val="0"/>
      <w:marBottom w:val="0"/>
      <w:divBdr>
        <w:top w:val="none" w:sz="0" w:space="0" w:color="auto"/>
        <w:left w:val="none" w:sz="0" w:space="0" w:color="auto"/>
        <w:bottom w:val="none" w:sz="0" w:space="0" w:color="auto"/>
        <w:right w:val="none" w:sz="0" w:space="0" w:color="auto"/>
      </w:divBdr>
    </w:div>
    <w:div w:id="1759133638">
      <w:bodyDiv w:val="1"/>
      <w:marLeft w:val="0"/>
      <w:marRight w:val="0"/>
      <w:marTop w:val="0"/>
      <w:marBottom w:val="0"/>
      <w:divBdr>
        <w:top w:val="none" w:sz="0" w:space="0" w:color="auto"/>
        <w:left w:val="none" w:sz="0" w:space="0" w:color="auto"/>
        <w:bottom w:val="none" w:sz="0" w:space="0" w:color="auto"/>
        <w:right w:val="none" w:sz="0" w:space="0" w:color="auto"/>
      </w:divBdr>
    </w:div>
    <w:div w:id="1789472478">
      <w:bodyDiv w:val="1"/>
      <w:marLeft w:val="0"/>
      <w:marRight w:val="0"/>
      <w:marTop w:val="0"/>
      <w:marBottom w:val="0"/>
      <w:divBdr>
        <w:top w:val="none" w:sz="0" w:space="0" w:color="auto"/>
        <w:left w:val="none" w:sz="0" w:space="0" w:color="auto"/>
        <w:bottom w:val="none" w:sz="0" w:space="0" w:color="auto"/>
        <w:right w:val="none" w:sz="0" w:space="0" w:color="auto"/>
      </w:divBdr>
    </w:div>
    <w:div w:id="1830824179">
      <w:bodyDiv w:val="1"/>
      <w:marLeft w:val="0"/>
      <w:marRight w:val="0"/>
      <w:marTop w:val="0"/>
      <w:marBottom w:val="0"/>
      <w:divBdr>
        <w:top w:val="none" w:sz="0" w:space="0" w:color="auto"/>
        <w:left w:val="none" w:sz="0" w:space="0" w:color="auto"/>
        <w:bottom w:val="none" w:sz="0" w:space="0" w:color="auto"/>
        <w:right w:val="none" w:sz="0" w:space="0" w:color="auto"/>
      </w:divBdr>
    </w:div>
    <w:div w:id="1837112327">
      <w:bodyDiv w:val="1"/>
      <w:marLeft w:val="0"/>
      <w:marRight w:val="0"/>
      <w:marTop w:val="0"/>
      <w:marBottom w:val="0"/>
      <w:divBdr>
        <w:top w:val="none" w:sz="0" w:space="0" w:color="auto"/>
        <w:left w:val="none" w:sz="0" w:space="0" w:color="auto"/>
        <w:bottom w:val="none" w:sz="0" w:space="0" w:color="auto"/>
        <w:right w:val="none" w:sz="0" w:space="0" w:color="auto"/>
      </w:divBdr>
    </w:div>
    <w:div w:id="1837263214">
      <w:bodyDiv w:val="1"/>
      <w:marLeft w:val="0"/>
      <w:marRight w:val="0"/>
      <w:marTop w:val="0"/>
      <w:marBottom w:val="0"/>
      <w:divBdr>
        <w:top w:val="none" w:sz="0" w:space="0" w:color="auto"/>
        <w:left w:val="none" w:sz="0" w:space="0" w:color="auto"/>
        <w:bottom w:val="none" w:sz="0" w:space="0" w:color="auto"/>
        <w:right w:val="none" w:sz="0" w:space="0" w:color="auto"/>
      </w:divBdr>
    </w:div>
    <w:div w:id="1848056579">
      <w:bodyDiv w:val="1"/>
      <w:marLeft w:val="0"/>
      <w:marRight w:val="0"/>
      <w:marTop w:val="0"/>
      <w:marBottom w:val="0"/>
      <w:divBdr>
        <w:top w:val="none" w:sz="0" w:space="0" w:color="auto"/>
        <w:left w:val="none" w:sz="0" w:space="0" w:color="auto"/>
        <w:bottom w:val="none" w:sz="0" w:space="0" w:color="auto"/>
        <w:right w:val="none" w:sz="0" w:space="0" w:color="auto"/>
      </w:divBdr>
    </w:div>
    <w:div w:id="1876042460">
      <w:bodyDiv w:val="1"/>
      <w:marLeft w:val="0"/>
      <w:marRight w:val="0"/>
      <w:marTop w:val="0"/>
      <w:marBottom w:val="0"/>
      <w:divBdr>
        <w:top w:val="none" w:sz="0" w:space="0" w:color="auto"/>
        <w:left w:val="none" w:sz="0" w:space="0" w:color="auto"/>
        <w:bottom w:val="none" w:sz="0" w:space="0" w:color="auto"/>
        <w:right w:val="none" w:sz="0" w:space="0" w:color="auto"/>
      </w:divBdr>
    </w:div>
    <w:div w:id="1881162699">
      <w:bodyDiv w:val="1"/>
      <w:marLeft w:val="0"/>
      <w:marRight w:val="0"/>
      <w:marTop w:val="0"/>
      <w:marBottom w:val="0"/>
      <w:divBdr>
        <w:top w:val="none" w:sz="0" w:space="0" w:color="auto"/>
        <w:left w:val="none" w:sz="0" w:space="0" w:color="auto"/>
        <w:bottom w:val="none" w:sz="0" w:space="0" w:color="auto"/>
        <w:right w:val="none" w:sz="0" w:space="0" w:color="auto"/>
      </w:divBdr>
    </w:div>
    <w:div w:id="1923291279">
      <w:bodyDiv w:val="1"/>
      <w:marLeft w:val="0"/>
      <w:marRight w:val="0"/>
      <w:marTop w:val="0"/>
      <w:marBottom w:val="0"/>
      <w:divBdr>
        <w:top w:val="none" w:sz="0" w:space="0" w:color="auto"/>
        <w:left w:val="none" w:sz="0" w:space="0" w:color="auto"/>
        <w:bottom w:val="none" w:sz="0" w:space="0" w:color="auto"/>
        <w:right w:val="none" w:sz="0" w:space="0" w:color="auto"/>
      </w:divBdr>
    </w:div>
    <w:div w:id="1931351371">
      <w:bodyDiv w:val="1"/>
      <w:marLeft w:val="0"/>
      <w:marRight w:val="0"/>
      <w:marTop w:val="0"/>
      <w:marBottom w:val="0"/>
      <w:divBdr>
        <w:top w:val="none" w:sz="0" w:space="0" w:color="auto"/>
        <w:left w:val="none" w:sz="0" w:space="0" w:color="auto"/>
        <w:bottom w:val="none" w:sz="0" w:space="0" w:color="auto"/>
        <w:right w:val="none" w:sz="0" w:space="0" w:color="auto"/>
      </w:divBdr>
    </w:div>
    <w:div w:id="1936285584">
      <w:bodyDiv w:val="1"/>
      <w:marLeft w:val="0"/>
      <w:marRight w:val="0"/>
      <w:marTop w:val="0"/>
      <w:marBottom w:val="0"/>
      <w:divBdr>
        <w:top w:val="none" w:sz="0" w:space="0" w:color="auto"/>
        <w:left w:val="none" w:sz="0" w:space="0" w:color="auto"/>
        <w:bottom w:val="none" w:sz="0" w:space="0" w:color="auto"/>
        <w:right w:val="none" w:sz="0" w:space="0" w:color="auto"/>
      </w:divBdr>
    </w:div>
    <w:div w:id="1939830630">
      <w:bodyDiv w:val="1"/>
      <w:marLeft w:val="0"/>
      <w:marRight w:val="0"/>
      <w:marTop w:val="0"/>
      <w:marBottom w:val="0"/>
      <w:divBdr>
        <w:top w:val="none" w:sz="0" w:space="0" w:color="auto"/>
        <w:left w:val="none" w:sz="0" w:space="0" w:color="auto"/>
        <w:bottom w:val="none" w:sz="0" w:space="0" w:color="auto"/>
        <w:right w:val="none" w:sz="0" w:space="0" w:color="auto"/>
      </w:divBdr>
    </w:div>
    <w:div w:id="1959876741">
      <w:bodyDiv w:val="1"/>
      <w:marLeft w:val="0"/>
      <w:marRight w:val="0"/>
      <w:marTop w:val="0"/>
      <w:marBottom w:val="0"/>
      <w:divBdr>
        <w:top w:val="none" w:sz="0" w:space="0" w:color="auto"/>
        <w:left w:val="none" w:sz="0" w:space="0" w:color="auto"/>
        <w:bottom w:val="none" w:sz="0" w:space="0" w:color="auto"/>
        <w:right w:val="none" w:sz="0" w:space="0" w:color="auto"/>
      </w:divBdr>
    </w:div>
    <w:div w:id="1963919016">
      <w:bodyDiv w:val="1"/>
      <w:marLeft w:val="0"/>
      <w:marRight w:val="0"/>
      <w:marTop w:val="0"/>
      <w:marBottom w:val="0"/>
      <w:divBdr>
        <w:top w:val="none" w:sz="0" w:space="0" w:color="auto"/>
        <w:left w:val="none" w:sz="0" w:space="0" w:color="auto"/>
        <w:bottom w:val="none" w:sz="0" w:space="0" w:color="auto"/>
        <w:right w:val="none" w:sz="0" w:space="0" w:color="auto"/>
      </w:divBdr>
    </w:div>
    <w:div w:id="1991396686">
      <w:bodyDiv w:val="1"/>
      <w:marLeft w:val="0"/>
      <w:marRight w:val="0"/>
      <w:marTop w:val="0"/>
      <w:marBottom w:val="0"/>
      <w:divBdr>
        <w:top w:val="none" w:sz="0" w:space="0" w:color="auto"/>
        <w:left w:val="none" w:sz="0" w:space="0" w:color="auto"/>
        <w:bottom w:val="none" w:sz="0" w:space="0" w:color="auto"/>
        <w:right w:val="none" w:sz="0" w:space="0" w:color="auto"/>
      </w:divBdr>
    </w:div>
    <w:div w:id="2030174984">
      <w:bodyDiv w:val="1"/>
      <w:marLeft w:val="0"/>
      <w:marRight w:val="0"/>
      <w:marTop w:val="0"/>
      <w:marBottom w:val="0"/>
      <w:divBdr>
        <w:top w:val="none" w:sz="0" w:space="0" w:color="auto"/>
        <w:left w:val="none" w:sz="0" w:space="0" w:color="auto"/>
        <w:bottom w:val="none" w:sz="0" w:space="0" w:color="auto"/>
        <w:right w:val="none" w:sz="0" w:space="0" w:color="auto"/>
      </w:divBdr>
    </w:div>
    <w:div w:id="2040163988">
      <w:bodyDiv w:val="1"/>
      <w:marLeft w:val="0"/>
      <w:marRight w:val="0"/>
      <w:marTop w:val="0"/>
      <w:marBottom w:val="0"/>
      <w:divBdr>
        <w:top w:val="none" w:sz="0" w:space="0" w:color="auto"/>
        <w:left w:val="none" w:sz="0" w:space="0" w:color="auto"/>
        <w:bottom w:val="none" w:sz="0" w:space="0" w:color="auto"/>
        <w:right w:val="none" w:sz="0" w:space="0" w:color="auto"/>
      </w:divBdr>
    </w:div>
    <w:div w:id="2063942590">
      <w:bodyDiv w:val="1"/>
      <w:marLeft w:val="0"/>
      <w:marRight w:val="0"/>
      <w:marTop w:val="0"/>
      <w:marBottom w:val="0"/>
      <w:divBdr>
        <w:top w:val="none" w:sz="0" w:space="0" w:color="auto"/>
        <w:left w:val="none" w:sz="0" w:space="0" w:color="auto"/>
        <w:bottom w:val="none" w:sz="0" w:space="0" w:color="auto"/>
        <w:right w:val="none" w:sz="0" w:space="0" w:color="auto"/>
      </w:divBdr>
    </w:div>
    <w:div w:id="2070379571">
      <w:bodyDiv w:val="1"/>
      <w:marLeft w:val="0"/>
      <w:marRight w:val="0"/>
      <w:marTop w:val="0"/>
      <w:marBottom w:val="0"/>
      <w:divBdr>
        <w:top w:val="none" w:sz="0" w:space="0" w:color="auto"/>
        <w:left w:val="none" w:sz="0" w:space="0" w:color="auto"/>
        <w:bottom w:val="none" w:sz="0" w:space="0" w:color="auto"/>
        <w:right w:val="none" w:sz="0" w:space="0" w:color="auto"/>
      </w:divBdr>
    </w:div>
    <w:div w:id="2088992719">
      <w:bodyDiv w:val="1"/>
      <w:marLeft w:val="0"/>
      <w:marRight w:val="0"/>
      <w:marTop w:val="0"/>
      <w:marBottom w:val="0"/>
      <w:divBdr>
        <w:top w:val="none" w:sz="0" w:space="0" w:color="auto"/>
        <w:left w:val="none" w:sz="0" w:space="0" w:color="auto"/>
        <w:bottom w:val="none" w:sz="0" w:space="0" w:color="auto"/>
        <w:right w:val="none" w:sz="0" w:space="0" w:color="auto"/>
      </w:divBdr>
    </w:div>
    <w:div w:id="2099133060">
      <w:bodyDiv w:val="1"/>
      <w:marLeft w:val="0"/>
      <w:marRight w:val="0"/>
      <w:marTop w:val="0"/>
      <w:marBottom w:val="0"/>
      <w:divBdr>
        <w:top w:val="none" w:sz="0" w:space="0" w:color="auto"/>
        <w:left w:val="none" w:sz="0" w:space="0" w:color="auto"/>
        <w:bottom w:val="none" w:sz="0" w:space="0" w:color="auto"/>
        <w:right w:val="none" w:sz="0" w:space="0" w:color="auto"/>
      </w:divBdr>
    </w:div>
    <w:div w:id="2099982211">
      <w:bodyDiv w:val="1"/>
      <w:marLeft w:val="0"/>
      <w:marRight w:val="0"/>
      <w:marTop w:val="0"/>
      <w:marBottom w:val="0"/>
      <w:divBdr>
        <w:top w:val="none" w:sz="0" w:space="0" w:color="auto"/>
        <w:left w:val="none" w:sz="0" w:space="0" w:color="auto"/>
        <w:bottom w:val="none" w:sz="0" w:space="0" w:color="auto"/>
        <w:right w:val="none" w:sz="0" w:space="0" w:color="auto"/>
      </w:divBdr>
    </w:div>
    <w:div w:id="2128622756">
      <w:bodyDiv w:val="1"/>
      <w:marLeft w:val="0"/>
      <w:marRight w:val="0"/>
      <w:marTop w:val="0"/>
      <w:marBottom w:val="0"/>
      <w:divBdr>
        <w:top w:val="none" w:sz="0" w:space="0" w:color="auto"/>
        <w:left w:val="none" w:sz="0" w:space="0" w:color="auto"/>
        <w:bottom w:val="none" w:sz="0" w:space="0" w:color="auto"/>
        <w:right w:val="none" w:sz="0" w:space="0" w:color="auto"/>
      </w:divBdr>
    </w:div>
    <w:div w:id="2136750549">
      <w:bodyDiv w:val="1"/>
      <w:marLeft w:val="0"/>
      <w:marRight w:val="0"/>
      <w:marTop w:val="0"/>
      <w:marBottom w:val="0"/>
      <w:divBdr>
        <w:top w:val="none" w:sz="0" w:space="0" w:color="auto"/>
        <w:left w:val="none" w:sz="0" w:space="0" w:color="auto"/>
        <w:bottom w:val="none" w:sz="0" w:space="0" w:color="auto"/>
        <w:right w:val="none" w:sz="0" w:space="0" w:color="auto"/>
      </w:divBdr>
    </w:div>
    <w:div w:id="2138986321">
      <w:bodyDiv w:val="1"/>
      <w:marLeft w:val="0"/>
      <w:marRight w:val="0"/>
      <w:marTop w:val="0"/>
      <w:marBottom w:val="0"/>
      <w:divBdr>
        <w:top w:val="none" w:sz="0" w:space="0" w:color="auto"/>
        <w:left w:val="none" w:sz="0" w:space="0" w:color="auto"/>
        <w:bottom w:val="none" w:sz="0" w:space="0" w:color="auto"/>
        <w:right w:val="none" w:sz="0" w:space="0" w:color="auto"/>
      </w:divBdr>
    </w:div>
    <w:div w:id="213899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7</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 Wang</dc:creator>
  <cp:keywords/>
  <dc:description/>
  <cp:lastModifiedBy>Liyan Wang</cp:lastModifiedBy>
  <cp:revision>59</cp:revision>
  <dcterms:created xsi:type="dcterms:W3CDTF">2019-09-24T03:20:00Z</dcterms:created>
  <dcterms:modified xsi:type="dcterms:W3CDTF">2019-11-18T00:42:00Z</dcterms:modified>
</cp:coreProperties>
</file>