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b410bea2ebe1b1a723bee7c5cb7b21e12f806a"/>
    <w:p>
      <w:pPr>
        <w:pStyle w:val="Heading1"/>
      </w:pPr>
      <w:r>
        <w:t xml:space="preserve">Build 20 - Account Deletion Implementation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Build 20 adds a complete in-app account deletion flow for locksmith accounts to satisfy Apple Guideline</w:t>
      </w:r>
      <w:r>
        <w:t xml:space="preserve"> </w:t>
      </w:r>
      <w:r>
        <w:rPr>
          <w:bCs/>
          <w:b/>
        </w:rPr>
        <w:t xml:space="preserve">5.1.1(v)</w:t>
      </w:r>
      <w:r>
        <w:t xml:space="preserve"> </w:t>
      </w:r>
      <w:r>
        <w:t xml:space="preserve">(apps that support account creation must also support account deletion).</w:t>
      </w:r>
    </w:p>
    <w:bookmarkEnd w:id="20"/>
    <w:bookmarkStart w:id="26" w:name="what-was-added"/>
    <w:p>
      <w:pPr>
        <w:pStyle w:val="Heading2"/>
      </w:pPr>
      <w:r>
        <w:t xml:space="preserve">What Was Added</w:t>
      </w:r>
    </w:p>
    <w:bookmarkStart w:id="21" w:name="settings-ui-danger-zone-delete-account"/>
    <w:p>
      <w:pPr>
        <w:pStyle w:val="Heading3"/>
      </w:pPr>
      <w:r>
        <w:t xml:space="preserve">1) Settings UI: Danger Zone + Delete Account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app/(locksmith)/(tabs)/settings.tsx</w:t>
      </w:r>
    </w:p>
    <w:p>
      <w:pPr>
        <w:pStyle w:val="BodyText"/>
      </w:pPr>
      <w:r>
        <w:t xml:space="preserve">Added a new</w:t>
      </w:r>
      <w:r>
        <w:t xml:space="preserve"> </w:t>
      </w:r>
      <w:r>
        <w:rPr>
          <w:bCs/>
          <w:b/>
        </w:rPr>
        <w:t xml:space="preserve">Danger Zone</w:t>
      </w:r>
      <w:r>
        <w:t xml:space="preserve"> </w:t>
      </w:r>
      <w:r>
        <w:t xml:space="preserve">section in Settings with a red</w:t>
      </w:r>
      <w:r>
        <w:t xml:space="preserve"> </w:t>
      </w:r>
      <w:r>
        <w:rPr>
          <w:bCs/>
          <w:b/>
        </w:rPr>
        <w:t xml:space="preserve">Delete Account</w:t>
      </w:r>
      <w:r>
        <w:t xml:space="preserve"> </w:t>
      </w:r>
      <w:r>
        <w:t xml:space="preserve">button and warning copy: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This will permanently delete your account and all associated data.</w:t>
      </w:r>
      <w:r>
        <w:t xml:space="preserve">”</w:t>
      </w:r>
    </w:p>
    <w:bookmarkEnd w:id="21"/>
    <w:bookmarkStart w:id="22" w:name="two-step-confirmation-flow"/>
    <w:p>
      <w:pPr>
        <w:pStyle w:val="Heading3"/>
      </w:pPr>
      <w:r>
        <w:t xml:space="preserve">2) Two-Step Confirmation Flow</w:t>
      </w:r>
    </w:p>
    <w:p>
      <w:pPr>
        <w:pStyle w:val="FirstParagraph"/>
      </w:pPr>
      <w:r>
        <w:t xml:space="preserve">Implemented required multi-step confirmation: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 confirmation alert</w:t>
      </w:r>
    </w:p>
    <w:p>
      <w:pPr>
        <w:numPr>
          <w:ilvl w:val="1"/>
          <w:numId w:val="1003"/>
        </w:numPr>
        <w:pStyle w:val="Compact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Delete Account?</w:t>
      </w:r>
    </w:p>
    <w:p>
      <w:pPr>
        <w:numPr>
          <w:ilvl w:val="1"/>
          <w:numId w:val="1003"/>
        </w:numPr>
        <w:pStyle w:val="Compact"/>
      </w:pPr>
      <w:r>
        <w:t xml:space="preserve">Message:</w:t>
      </w:r>
      <w:r>
        <w:t xml:space="preserve"> </w:t>
      </w:r>
      <w:r>
        <w:rPr>
          <w:rStyle w:val="VerbatimChar"/>
        </w:rPr>
        <w:t xml:space="preserve">This action cannot be undone. All your data will be permanently deleted.</w:t>
      </w:r>
    </w:p>
    <w:p>
      <w:pPr>
        <w:numPr>
          <w:ilvl w:val="1"/>
          <w:numId w:val="1003"/>
        </w:numPr>
        <w:pStyle w:val="Compact"/>
      </w:pPr>
      <w:r>
        <w:t xml:space="preserve">Buttons: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Final confirmation modal</w:t>
      </w:r>
    </w:p>
    <w:p>
      <w:pPr>
        <w:numPr>
          <w:ilvl w:val="1"/>
          <w:numId w:val="1004"/>
        </w:numPr>
        <w:pStyle w:val="Compact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Are you absolutely sure?</w:t>
      </w:r>
    </w:p>
    <w:p>
      <w:pPr>
        <w:numPr>
          <w:ilvl w:val="1"/>
          <w:numId w:val="1004"/>
        </w:numPr>
        <w:pStyle w:val="Compact"/>
      </w:pPr>
      <w:r>
        <w:t xml:space="preserve">Message:</w:t>
      </w:r>
      <w:r>
        <w:t xml:space="preserve"> </w:t>
      </w:r>
      <w:r>
        <w:rPr>
          <w:rStyle w:val="VerbatimChar"/>
        </w:rPr>
        <w:t xml:space="preserve">Type 'DELETE' to confirm account deletion.</w:t>
      </w:r>
    </w:p>
    <w:p>
      <w:pPr>
        <w:numPr>
          <w:ilvl w:val="1"/>
          <w:numId w:val="1004"/>
        </w:numPr>
        <w:pStyle w:val="Compact"/>
      </w:pPr>
      <w:r>
        <w:t xml:space="preserve">Input required: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1"/>
          <w:numId w:val="1004"/>
        </w:numPr>
        <w:pStyle w:val="Compact"/>
      </w:pPr>
      <w:r>
        <w:t xml:space="preserve">Buttons: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Account</w:t>
      </w:r>
    </w:p>
    <w:bookmarkEnd w:id="22"/>
    <w:bookmarkStart w:id="23" w:name="deletion-api-integration"/>
    <w:p>
      <w:pPr>
        <w:pStyle w:val="Heading3"/>
      </w:pPr>
      <w:r>
        <w:t xml:space="preserve">3) Deletion API Integration</w:t>
      </w:r>
    </w:p>
    <w:p>
      <w:pPr>
        <w:pStyle w:val="FirstParagraph"/>
      </w:pPr>
      <w:r>
        <w:t xml:space="preserve">App now calls backend account deletion endpoint:</w:t>
      </w:r>
    </w:p>
    <w:p>
      <w:pPr>
        <w:numPr>
          <w:ilvl w:val="0"/>
          <w:numId w:val="1005"/>
        </w:numPr>
        <w:pStyle w:val="Compact"/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DELETE /api/locksmith/account</w:t>
      </w:r>
    </w:p>
    <w:p>
      <w:pPr>
        <w:numPr>
          <w:ilvl w:val="0"/>
          <w:numId w:val="1005"/>
        </w:numPr>
        <w:pStyle w:val="Compact"/>
      </w:pPr>
      <w:r>
        <w:t xml:space="preserve">Fallback:</w:t>
      </w:r>
      <w:r>
        <w:t xml:space="preserve"> </w:t>
      </w:r>
      <w:r>
        <w:rPr>
          <w:rStyle w:val="VerbatimChar"/>
        </w:rPr>
        <w:t xml:space="preserve">DELETE /api/user/delete</w:t>
      </w:r>
      <w:r>
        <w:t xml:space="preserve"> </w:t>
      </w:r>
      <w:r>
        <w:t xml:space="preserve">(only if primary returns 404/405)</w:t>
      </w:r>
    </w:p>
    <w:p>
      <w:pPr>
        <w:pStyle w:val="FirstParagraph"/>
      </w:pPr>
      <w:r>
        <w:t xml:space="preserve">On success:</w:t>
      </w:r>
    </w:p>
    <w:p>
      <w:pPr>
        <w:numPr>
          <w:ilvl w:val="0"/>
          <w:numId w:val="1006"/>
        </w:numPr>
        <w:pStyle w:val="Compact"/>
      </w:pPr>
      <w:r>
        <w:t xml:space="preserve">Local auth/session is cleared via existing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flow</w:t>
      </w:r>
    </w:p>
    <w:p>
      <w:pPr>
        <w:numPr>
          <w:ilvl w:val="0"/>
          <w:numId w:val="1006"/>
        </w:numPr>
        <w:pStyle w:val="Compact"/>
      </w:pPr>
      <w:r>
        <w:t xml:space="preserve">User is redirected to</w:t>
      </w:r>
      <w:r>
        <w:t xml:space="preserve"> </w:t>
      </w:r>
      <w:r>
        <w:rPr>
          <w:rStyle w:val="VerbatimChar"/>
        </w:rPr>
        <w:t xml:space="preserve">/(auth)/locksmith-login</w:t>
      </w:r>
    </w:p>
    <w:p>
      <w:pPr>
        <w:numPr>
          <w:ilvl w:val="0"/>
          <w:numId w:val="1006"/>
        </w:numPr>
        <w:pStyle w:val="Compact"/>
      </w:pPr>
      <w:r>
        <w:t xml:space="preserve">Success alert shown</w:t>
      </w:r>
    </w:p>
    <w:p>
      <w:pPr>
        <w:pStyle w:val="FirstParagraph"/>
      </w:pPr>
      <w:r>
        <w:t xml:space="preserve">On failure:</w:t>
      </w:r>
    </w:p>
    <w:p>
      <w:pPr>
        <w:numPr>
          <w:ilvl w:val="0"/>
          <w:numId w:val="1007"/>
        </w:numPr>
        <w:pStyle w:val="Compact"/>
      </w:pPr>
      <w:r>
        <w:t xml:space="preserve">User sees clear error message from API response (or fallback message)</w:t>
      </w:r>
    </w:p>
    <w:bookmarkEnd w:id="23"/>
    <w:bookmarkStart w:id="24" w:name="loading-safety-behavior"/>
    <w:p>
      <w:pPr>
        <w:pStyle w:val="Heading3"/>
      </w:pPr>
      <w:r>
        <w:t xml:space="preserve">4) Loading + Safety Behavior</w:t>
      </w:r>
    </w:p>
    <w:p>
      <w:pPr>
        <w:numPr>
          <w:ilvl w:val="0"/>
          <w:numId w:val="1008"/>
        </w:numPr>
        <w:pStyle w:val="Compact"/>
      </w:pPr>
      <w:r>
        <w:t xml:space="preserve">Delete action enters loading state (</w:t>
      </w:r>
      <w:r>
        <w:rPr>
          <w:rStyle w:val="VerbatimChar"/>
        </w:rPr>
        <w:t xml:space="preserve">Deleting...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Input/button guarded to prevent accidental execution without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008"/>
        </w:numPr>
        <w:pStyle w:val="Compact"/>
      </w:pPr>
      <w:r>
        <w:t xml:space="preserve">Modal cannot be dismissed while deletion request is in flight</w:t>
      </w:r>
    </w:p>
    <w:bookmarkEnd w:id="24"/>
    <w:bookmarkStart w:id="25" w:name="ios-build-number-update"/>
    <w:p>
      <w:pPr>
        <w:pStyle w:val="Heading3"/>
      </w:pPr>
      <w:r>
        <w:t xml:space="preserve">5) iOS Build Number Update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app.config.js</w:t>
      </w:r>
    </w:p>
    <w:p>
      <w:pPr>
        <w:numPr>
          <w:ilvl w:val="0"/>
          <w:numId w:val="1009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ios.buildNumber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</w:t>
      </w:r>
    </w:p>
    <w:bookmarkEnd w:id="25"/>
    <w:bookmarkEnd w:id="26"/>
    <w:bookmarkStart w:id="27" w:name="api-backend-requirement"/>
    <w:p>
      <w:pPr>
        <w:pStyle w:val="Heading2"/>
      </w:pPr>
      <w:r>
        <w:t xml:space="preserve">API / Backend Requirement</w:t>
      </w:r>
    </w:p>
    <w:p>
      <w:pPr>
        <w:pStyle w:val="FirstParagraph"/>
      </w:pPr>
      <w:r>
        <w:t xml:space="preserve">If backend endpoint is not yet active, see: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BACKEND_ACCOUNT_DELETION_API.md</w:t>
      </w:r>
    </w:p>
    <w:p>
      <w:pPr>
        <w:pStyle w:val="FirstParagraph"/>
      </w:pPr>
      <w:r>
        <w:t xml:space="preserve">This document defines endpoint contract and server-side deletion requirements.</w:t>
      </w:r>
    </w:p>
    <w:bookmarkEnd w:id="27"/>
    <w:bookmarkStart w:id="28" w:name="user-flow-for-apple-screen-recording"/>
    <w:p>
      <w:pPr>
        <w:pStyle w:val="Heading2"/>
      </w:pPr>
      <w:r>
        <w:t xml:space="preserve">User Flow (for Apple screen recording)</w:t>
      </w:r>
    </w:p>
    <w:p>
      <w:pPr>
        <w:numPr>
          <w:ilvl w:val="0"/>
          <w:numId w:val="1011"/>
        </w:numPr>
        <w:pStyle w:val="Compact"/>
      </w:pPr>
      <w:r>
        <w:t xml:space="preserve">Login as locksmith</w:t>
      </w:r>
    </w:p>
    <w:p>
      <w:pPr>
        <w:numPr>
          <w:ilvl w:val="0"/>
          <w:numId w:val="101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tab</w:t>
      </w:r>
    </w:p>
    <w:p>
      <w:pPr>
        <w:numPr>
          <w:ilvl w:val="0"/>
          <w:numId w:val="1011"/>
        </w:numPr>
        <w:pStyle w:val="Compact"/>
      </w:pPr>
      <w:r>
        <w:t xml:space="preserve">Scroll to</w:t>
      </w:r>
      <w:r>
        <w:t xml:space="preserve"> </w:t>
      </w:r>
      <w:r>
        <w:rPr>
          <w:bCs/>
          <w:b/>
        </w:rPr>
        <w:t xml:space="preserve">Danger Zone</w:t>
      </w:r>
    </w:p>
    <w:p>
      <w:pPr>
        <w:numPr>
          <w:ilvl w:val="0"/>
          <w:numId w:val="1011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Delete Account</w:t>
      </w:r>
    </w:p>
    <w:p>
      <w:pPr>
        <w:numPr>
          <w:ilvl w:val="0"/>
          <w:numId w:val="1011"/>
        </w:numPr>
        <w:pStyle w:val="Compact"/>
      </w:pPr>
      <w:r>
        <w:t xml:space="preserve">Confirm first warning (</w:t>
      </w:r>
      <w:r>
        <w:rPr>
          <w:rStyle w:val="VerbatimChar"/>
        </w:rPr>
        <w:t xml:space="preserve">Continue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In second dialog, type</w:t>
      </w:r>
      <w:r>
        <w:t xml:space="preserve"> </w:t>
      </w:r>
      <w:r>
        <w:rPr>
          <w:rStyle w:val="VerbatimChar"/>
        </w:rPr>
        <w:t xml:space="preserve">DELETE</w:t>
      </w:r>
    </w:p>
    <w:p>
      <w:pPr>
        <w:numPr>
          <w:ilvl w:val="0"/>
          <w:numId w:val="1011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Delete Account</w:t>
      </w:r>
    </w:p>
    <w:p>
      <w:pPr>
        <w:numPr>
          <w:ilvl w:val="0"/>
          <w:numId w:val="1011"/>
        </w:numPr>
        <w:pStyle w:val="Compact"/>
      </w:pPr>
      <w:r>
        <w:t xml:space="preserve">Observe logout + redirect to login screen</w:t>
      </w:r>
    </w:p>
    <w:bookmarkEnd w:id="28"/>
    <w:bookmarkStart w:id="29" w:name="apple-submission-note"/>
    <w:p>
      <w:pPr>
        <w:pStyle w:val="Heading2"/>
      </w:pPr>
      <w:r>
        <w:t xml:space="preserve">Apple Submission Note</w:t>
      </w:r>
    </w:p>
    <w:p>
      <w:pPr>
        <w:pStyle w:val="FirstParagraph"/>
      </w:pPr>
      <w:r>
        <w:t xml:space="preserve">For App Review evidence, record exactly the above flow from Settings to successful deletion confirmation and logout.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2026-05-01T15:16:25Z</dcterms:created>
  <dcterms:modified xsi:type="dcterms:W3CDTF">2026-05-01T15:16:25Z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