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496"/>
        <w:gridCol w:w="2160"/>
      </w:tblGrid>
      <w:tr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r>
              <w:rPr>
                <w:rFonts w:ascii="Arial" w:hAnsi="Arial"/>
                <w:b/>
                <w:color w:val="0B1B3A"/>
                <w:sz w:val="36"/>
              </w:rPr>
              <w:t>Project Reflection Template</w:t>
            </w:r>
          </w:p>
          <w:p>
            <w:r>
              <w:rPr>
                <w:rFonts w:ascii="Arial" w:hAnsi="Arial"/>
                <w:color w:val="4B5563"/>
                <w:sz w:val="17"/>
              </w:rPr>
              <w:t>Generic LockwoodSTEM template for reflecting on evidence, iteration, teamwork, and next steps.</w:t>
            </w:r>
          </w:p>
        </w:tc>
        <w:tc>
          <w:tcPr>
            <w:tcW w:type="dxa" w:w="5328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>
            <w:pPr>
              <w:jc w:val="right"/>
            </w:pPr>
            <w:r>
              <w:rPr>
                <w:rFonts w:ascii="Arial" w:hAnsi="Arial"/>
                <w:b/>
                <w:color w:val="0B1B3A"/>
                <w:sz w:val="18"/>
              </w:rPr>
              <w:t>LOCKWOODSTEM</w:t>
            </w:r>
          </w:p>
          <w:p>
            <w:pPr>
              <w:jc w:val="right"/>
            </w:pPr>
            <w:r>
              <w:rPr>
                <w:rFonts w:ascii="Arial" w:hAnsi="Arial"/>
                <w:color w:val="6B7280"/>
                <w:sz w:val="16"/>
              </w:rPr>
              <w:t>LS-TMP-015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D6A23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  <w:insideH w:val="single" w:sz="0" w:space="0" w:color="FFFFFF"/>
              <w:insideV w:val="single" w:sz="0" w:space="0" w:color="FFFFFF"/>
            </w:tcBorders>
          </w:tcPr>
          <w:p/>
        </w:tc>
      </w:tr>
    </w:tbl>
    <w:p>
      <w:pPr>
        <w:spacing w:after="4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Name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Course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Project</w:t>
            </w:r>
          </w:p>
        </w:tc>
        <w:tc>
          <w:tcPr>
            <w:tcW w:type="dxa" w:w="2664"/>
            <w:shd w:fill="0B1B3A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>
              <w:rPr>
                <w:b/>
                <w:color w:val="FFFFFF"/>
                <w:sz w:val="16"/>
              </w:rPr>
              <w:t>Date</w:t>
            </w:r>
          </w:p>
        </w:tc>
      </w:tr>
      <w:tr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  <w:tc>
          <w:tcPr>
            <w:tcW w:type="dxa" w:w="2664"/>
            <w:shd w:fill="FFFFFF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What problem did your design attempt to solve?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What evidence shows your design worked or did not work?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What was the most important design decision your team made?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What would you improve if you had another iteration?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656"/>
      </w:tblGrid>
      <w:tr>
        <w:tc>
          <w:tcPr>
            <w:tcW w:type="dxa" w:w="10656"/>
            <w:shd w:fill="0B1B3A"/>
            <w:tcBorders>
              <w:top w:val="single" w:sz="6" w:space="0" w:color="0B1B3A"/>
              <w:left w:val="single" w:sz="6" w:space="0" w:color="0B1B3A"/>
              <w:bottom w:val="single" w:sz="6" w:space="0" w:color="0B1B3A"/>
              <w:right w:val="single" w:sz="6" w:space="0" w:color="0B1B3A"/>
              <w:insideH w:val="single" w:sz="6" w:space="0" w:color="0B1B3A"/>
              <w:insideV w:val="single" w:sz="6" w:space="0" w:color="0B1B3A"/>
            </w:tcBorders>
          </w:tcPr>
          <w:p>
            <w:r>
              <w:rPr>
                <w:b/>
                <w:color w:val="FFFFFF"/>
                <w:sz w:val="18"/>
              </w:rPr>
              <w:t>How did your documentation, testing, or teamwork affect the final result?</w:t>
            </w:r>
          </w:p>
        </w:tc>
      </w:tr>
      <w:tr>
        <w:tc>
          <w:tcPr>
            <w:tcW w:type="dxa" w:w="10656"/>
            <w:shd w:fill="F8FAFC"/>
            <w:tcBorders>
              <w:top w:val="single" w:sz="6" w:space="0" w:color="AAB3C2"/>
              <w:left w:val="single" w:sz="6" w:space="0" w:color="AAB3C2"/>
              <w:bottom w:val="single" w:sz="6" w:space="0" w:color="AAB3C2"/>
              <w:right w:val="single" w:sz="6" w:space="0" w:color="AAB3C2"/>
              <w:insideH w:val="single" w:sz="6" w:space="0" w:color="AAB3C2"/>
              <w:insideV w:val="single" w:sz="6" w:space="0" w:color="AAB3C2"/>
            </w:tcBorders>
          </w:tcPr>
          <w:p>
            <w:r/>
          </w:p>
          <w:p/>
          <w:p/>
        </w:tc>
      </w:tr>
    </w:tbl>
    <w:sectPr w:rsidR="00FC693F" w:rsidRPr="0006063C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1B3A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0B1B3A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1B3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