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5C7" w:rsidRDefault="005F2FF3" w:rsidP="00D445C7">
      <w:pPr>
        <w:pStyle w:val="1"/>
      </w:pPr>
      <w:r w:rsidRPr="005F2FF3">
        <w:rPr>
          <w:b w:val="0"/>
          <w:bCs w:val="0"/>
          <w:kern w:val="0"/>
        </w:rPr>
        <w:t>SP_DC_AST_2026_00001</w:t>
      </w:r>
      <w:r w:rsidRPr="005F2FF3">
        <w:rPr>
          <w:b w:val="0"/>
          <w:bCs w:val="0"/>
          <w:kern w:val="0"/>
          <w:sz w:val="28"/>
          <w:szCs w:val="24"/>
        </w:rPr>
        <w:t xml:space="preserve"> </w:t>
      </w:r>
      <w:r w:rsidR="00D445C7">
        <w:t xml:space="preserve">Story Programming Framework 문서 작성 원칙 </w:t>
      </w:r>
      <w:bookmarkStart w:id="0" w:name="_GoBack"/>
      <w:bookmarkEnd w:id="0"/>
      <w:r w:rsidR="00D445C7">
        <w:t>(Authoring Standard) v1.0</w:t>
      </w:r>
    </w:p>
    <w:p w:rsidR="00D445C7" w:rsidRDefault="006D0AE3" w:rsidP="00D445C7">
      <w:r>
        <w:pict>
          <v:rect id="_x0000_i1025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1. 설계 원칙 (Design Principles)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Design First (설계 먼저, 구현 나중) 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Story First 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Object First 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Repository First 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Generator First 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Metadata Driven </w:t>
      </w:r>
    </w:p>
    <w:p w:rsidR="00D445C7" w:rsidRDefault="00D445C7" w:rsidP="00D445C7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Single Source of Truth </w:t>
      </w:r>
    </w:p>
    <w:p w:rsidR="00D445C7" w:rsidRDefault="006D0AE3" w:rsidP="00D445C7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2. 문서 작성 원칙 (Documentation Principles)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TOC First (목차를 먼저 확정한 후 집필한다.) 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Part / Chapter 목차는 확정 후 변경하지 않는다. 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신규 내용은 Section / Subsection으로만 확장한다. 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설명보다 구조를 먼저 정의하고, 구조가 확정된 후 내용을 기술한다. 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기술 표준서 스타일(개조식)로 작성한다. 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사람과 AI가 함께 이해할 수 있도록 작성한다. </w:t>
      </w:r>
    </w:p>
    <w:p w:rsidR="00D445C7" w:rsidRDefault="00D445C7" w:rsidP="00D445C7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출판 원고 수준의 품질을 유지한다. </w:t>
      </w:r>
    </w:p>
    <w:p w:rsidR="00D445C7" w:rsidRDefault="006D0AE3" w:rsidP="00D445C7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3. 번호 체계 (Numbering Standard)</w:t>
      </w:r>
    </w:p>
    <w:p w:rsidR="00D445C7" w:rsidRDefault="00D445C7" w:rsidP="00D445C7">
      <w:pPr>
        <w:pStyle w:val="2"/>
      </w:pPr>
      <w:r>
        <w:t>3.1 Numbering Standard</w:t>
      </w:r>
    </w:p>
    <w:p w:rsidR="00D445C7" w:rsidRDefault="00D445C7" w:rsidP="00D445C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Framework 문서는 </w:t>
      </w:r>
      <w:r>
        <w:rPr>
          <w:rStyle w:val="a5"/>
        </w:rPr>
        <w:t>5-Level Numbering</w:t>
      </w:r>
      <w:r>
        <w:t xml:space="preserve">을 사용한다.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835"/>
        <w:gridCol w:w="3969"/>
        <w:gridCol w:w="992"/>
      </w:tblGrid>
      <w:tr w:rsidR="00D445C7" w:rsidTr="00D445C7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:rsidR="00D445C7" w:rsidRDefault="00D445C7" w:rsidP="00D445C7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2805" w:type="dxa"/>
            <w:vAlign w:val="center"/>
            <w:hideMark/>
          </w:tcPr>
          <w:p w:rsidR="00D445C7" w:rsidRDefault="00D445C7" w:rsidP="00D445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구성</w:t>
            </w:r>
          </w:p>
        </w:tc>
        <w:tc>
          <w:tcPr>
            <w:tcW w:w="3939" w:type="dxa"/>
            <w:vAlign w:val="center"/>
            <w:hideMark/>
          </w:tcPr>
          <w:p w:rsidR="00D445C7" w:rsidRDefault="00D445C7" w:rsidP="00D445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예시</w:t>
            </w:r>
          </w:p>
        </w:tc>
        <w:tc>
          <w:tcPr>
            <w:tcW w:w="947" w:type="dxa"/>
            <w:vAlign w:val="center"/>
            <w:hideMark/>
          </w:tcPr>
          <w:p w:rsidR="00D445C7" w:rsidRDefault="00D445C7" w:rsidP="00D445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글자 크기</w:t>
            </w:r>
          </w:p>
        </w:tc>
      </w:tr>
      <w:tr w:rsidR="00D445C7" w:rsidTr="00D445C7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Level 1</w:t>
            </w:r>
          </w:p>
        </w:tc>
        <w:tc>
          <w:tcPr>
            <w:tcW w:w="280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Part</w:t>
            </w:r>
          </w:p>
        </w:tc>
        <w:tc>
          <w:tcPr>
            <w:tcW w:w="3939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1, 2, 3 ...</w:t>
            </w:r>
          </w:p>
        </w:tc>
        <w:tc>
          <w:tcPr>
            <w:tcW w:w="947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24pt</w:t>
            </w:r>
          </w:p>
        </w:tc>
      </w:tr>
      <w:tr w:rsidR="00D445C7" w:rsidTr="00D445C7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Level 2</w:t>
            </w:r>
          </w:p>
        </w:tc>
        <w:tc>
          <w:tcPr>
            <w:tcW w:w="280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Chapter</w:t>
            </w:r>
          </w:p>
        </w:tc>
        <w:tc>
          <w:tcPr>
            <w:tcW w:w="3939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1.1, 1.2, 1.3 ...</w:t>
            </w:r>
          </w:p>
        </w:tc>
        <w:tc>
          <w:tcPr>
            <w:tcW w:w="947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24pt</w:t>
            </w:r>
          </w:p>
        </w:tc>
      </w:tr>
      <w:tr w:rsidR="00D445C7" w:rsidTr="00D445C7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lastRenderedPageBreak/>
              <w:t>Level 3</w:t>
            </w:r>
          </w:p>
        </w:tc>
        <w:tc>
          <w:tcPr>
            <w:tcW w:w="280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Section</w:t>
            </w:r>
          </w:p>
        </w:tc>
        <w:tc>
          <w:tcPr>
            <w:tcW w:w="3939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1.1.1, 1.1.2, 1.1.3 ...</w:t>
            </w:r>
          </w:p>
        </w:tc>
        <w:tc>
          <w:tcPr>
            <w:tcW w:w="947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18pt</w:t>
            </w:r>
          </w:p>
        </w:tc>
      </w:tr>
      <w:tr w:rsidR="00D445C7" w:rsidTr="00D445C7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Level 4</w:t>
            </w:r>
          </w:p>
        </w:tc>
        <w:tc>
          <w:tcPr>
            <w:tcW w:w="280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Subsection</w:t>
            </w:r>
          </w:p>
        </w:tc>
        <w:tc>
          <w:tcPr>
            <w:tcW w:w="3939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1.1.1.1, 1.1.1.2</w:t>
            </w:r>
            <w:r>
              <w:rPr>
                <w:rFonts w:hint="eastAsia"/>
              </w:rPr>
              <w:t>,</w:t>
            </w:r>
            <w:r>
              <w:t xml:space="preserve"> 1.1.1.</w:t>
            </w:r>
            <w:r>
              <w:rPr>
                <w:rFonts w:hint="eastAsia"/>
              </w:rPr>
              <w:t>3</w:t>
            </w:r>
            <w:r>
              <w:t xml:space="preserve">  ...</w:t>
            </w:r>
          </w:p>
        </w:tc>
        <w:tc>
          <w:tcPr>
            <w:tcW w:w="947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16pt</w:t>
            </w:r>
          </w:p>
        </w:tc>
      </w:tr>
      <w:tr w:rsidR="00D445C7" w:rsidTr="00D445C7">
        <w:trPr>
          <w:tblCellSpacing w:w="15" w:type="dxa"/>
        </w:trPr>
        <w:tc>
          <w:tcPr>
            <w:tcW w:w="236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Level 5</w:t>
            </w:r>
          </w:p>
        </w:tc>
        <w:tc>
          <w:tcPr>
            <w:tcW w:w="2805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Item</w:t>
            </w:r>
          </w:p>
        </w:tc>
        <w:tc>
          <w:tcPr>
            <w:tcW w:w="3939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1.1.1.1.1, 1.1.1.1.2, 1.1.1.1.</w:t>
            </w:r>
            <w:r>
              <w:rPr>
                <w:rFonts w:hint="eastAsia"/>
              </w:rPr>
              <w:t>3</w:t>
            </w:r>
            <w:r>
              <w:t xml:space="preserve"> ...</w:t>
            </w:r>
          </w:p>
        </w:tc>
        <w:tc>
          <w:tcPr>
            <w:tcW w:w="947" w:type="dxa"/>
            <w:vAlign w:val="center"/>
            <w:hideMark/>
          </w:tcPr>
          <w:p w:rsidR="00D445C7" w:rsidRDefault="00D445C7" w:rsidP="00D445C7">
            <w:pPr>
              <w:jc w:val="center"/>
            </w:pPr>
            <w:r>
              <w:t>14pt</w:t>
            </w:r>
          </w:p>
        </w:tc>
      </w:tr>
    </w:tbl>
    <w:p w:rsidR="00D445C7" w:rsidRDefault="00D445C7" w:rsidP="00D445C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Level 6 이하의 본문은 12pt를 사용한다. </w:t>
      </w:r>
    </w:p>
    <w:p w:rsidR="00D445C7" w:rsidRDefault="00D445C7" w:rsidP="00D445C7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Level 5까지의 번호는 Framework의 영구 식별자(Permanent Identifier)로 관리한다. </w:t>
      </w:r>
    </w:p>
    <w:p w:rsidR="00D445C7" w:rsidRDefault="006D0AE3" w:rsidP="00D445C7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445C7" w:rsidRDefault="00D445C7" w:rsidP="00D445C7">
      <w:pPr>
        <w:pStyle w:val="2"/>
      </w:pPr>
      <w:r>
        <w:t>3.2 Level 6 이후</w:t>
      </w:r>
    </w:p>
    <w:p w:rsidR="00D445C7" w:rsidRDefault="00D445C7" w:rsidP="00D445C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Level 6부터는 번호 없이 설명 문장을 사용한다. </w:t>
      </w:r>
    </w:p>
    <w:p w:rsidR="00D445C7" w:rsidRDefault="00D445C7" w:rsidP="00D445C7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Level 7부터는 Bullet(•)을 사용한다. </w:t>
      </w:r>
    </w:p>
    <w:p w:rsidR="00D445C7" w:rsidRDefault="006D0AE3" w:rsidP="00D445C7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4. 문서 구조 (Document Structure)</w:t>
      </w:r>
    </w:p>
    <w:p w:rsidR="00D445C7" w:rsidRDefault="00D445C7" w:rsidP="00D445C7">
      <w:pPr>
        <w:pStyle w:val="a7"/>
      </w:pPr>
      <w:r>
        <w:t>문서는 다음 순서에 따라 작성한다.</w:t>
      </w:r>
    </w:p>
    <w:p w:rsidR="00D445C7" w:rsidRDefault="00D445C7" w:rsidP="00D445C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목차(TOC) </w:t>
      </w:r>
    </w:p>
    <w:p w:rsidR="00D445C7" w:rsidRDefault="00D445C7" w:rsidP="00D445C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검토(Review) </w:t>
      </w:r>
    </w:p>
    <w:p w:rsidR="00D445C7" w:rsidRDefault="00D445C7" w:rsidP="00D445C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집필(Writing) </w:t>
      </w:r>
    </w:p>
    <w:p w:rsidR="00D445C7" w:rsidRDefault="00D445C7" w:rsidP="00D445C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모범 사례(Best Practice) </w:t>
      </w:r>
    </w:p>
    <w:p w:rsidR="00D445C7" w:rsidRDefault="00D445C7" w:rsidP="00D445C7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Part Summary </w:t>
      </w:r>
    </w:p>
    <w:p w:rsidR="00D445C7" w:rsidRDefault="006D0AE3" w:rsidP="00D445C7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5. Best Practice 배치 규칙 (Best Practice Placement)</w:t>
      </w:r>
    </w:p>
    <w:p w:rsidR="00D445C7" w:rsidRDefault="00D445C7" w:rsidP="00D445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Section 끝에는 .98 / .99를 두지 않는다. </w:t>
      </w:r>
    </w:p>
    <w:p w:rsidR="00D445C7" w:rsidRDefault="00D445C7" w:rsidP="00D445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Subsection 끝에는 .98 / .99를 두지 않는다. </w:t>
      </w:r>
    </w:p>
    <w:p w:rsidR="00D445C7" w:rsidRDefault="00D445C7" w:rsidP="00D445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Chapter 끝에는 .98 / .99를 두지 않는다. </w:t>
      </w:r>
    </w:p>
    <w:p w:rsidR="00D445C7" w:rsidRDefault="00D445C7" w:rsidP="00D445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Part 마지막에만 .98 Best Practice를 둔다. </w:t>
      </w:r>
    </w:p>
    <w:p w:rsidR="00D445C7" w:rsidRDefault="00D445C7" w:rsidP="00D445C7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Part 마지막에만 .99 Part Summary를 둔다. </w:t>
      </w:r>
    </w:p>
    <w:p w:rsidR="00D445C7" w:rsidRDefault="006D0AE3" w:rsidP="00D445C7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lastRenderedPageBreak/>
        <w:t>6. 문서 언어 원칙 (Documentation Language Standard)</w:t>
      </w:r>
    </w:p>
    <w:p w:rsidR="00D445C7" w:rsidRDefault="00D445C7" w:rsidP="00D445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대한민국을 기준으로 문서를 작성한다. </w:t>
      </w:r>
    </w:p>
    <w:p w:rsidR="00D445C7" w:rsidRDefault="00D445C7" w:rsidP="00D445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한글을 먼저 사용한다. </w:t>
      </w:r>
    </w:p>
    <w:p w:rsidR="00D445C7" w:rsidRDefault="00D445C7" w:rsidP="00D445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한글은 영어보다 먼저 작성한다. </w:t>
      </w:r>
    </w:p>
    <w:p w:rsidR="00D445C7" w:rsidRDefault="00D445C7" w:rsidP="00D445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영어 용어는 필요한 경우에만 병기한다. </w:t>
      </w:r>
    </w:p>
    <w:p w:rsidR="00D445C7" w:rsidRDefault="00D445C7" w:rsidP="00D445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약어는 최초 1회만 </w:t>
      </w:r>
      <w:r>
        <w:rPr>
          <w:rStyle w:val="a5"/>
        </w:rPr>
        <w:t>약어(영문 전체 명칭)</w:t>
      </w:r>
      <w:r>
        <w:t xml:space="preserve"> 형식으로 표기한다. </w:t>
      </w:r>
    </w:p>
    <w:p w:rsidR="00D445C7" w:rsidRDefault="00D445C7" w:rsidP="00D445C7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이후에는 약어만 사용할 수 있다. </w:t>
      </w:r>
    </w:p>
    <w:p w:rsidR="00D445C7" w:rsidRDefault="006D0AE3" w:rsidP="00D445C7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7. 번호 안정성 원칙 (Number Stability Principle)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기존 번호는 절대 변경하지 않는다.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기존 Part는 삭제하지 않는다.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기존 Chapter는 삭제하지 않는다.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이미 인용된 번호는 영구적으로 유지한다.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목차에 정의된 Level 5 번호까지 임의로 변경하지 않는다.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번호는 설계의 일부이며 임의로 변경하지 않는다.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번호 체계는 Repository의 관리 대상이다. </w:t>
      </w:r>
    </w:p>
    <w:p w:rsidR="00D445C7" w:rsidRDefault="00D445C7" w:rsidP="00D445C7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Repository는 번호를 영구적으로 기억한다. </w:t>
      </w:r>
    </w:p>
    <w:p w:rsidR="00D445C7" w:rsidRDefault="006D0AE3" w:rsidP="00D445C7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8. 문서 확장 원칙 (Document Expansion Principle)</w:t>
      </w:r>
    </w:p>
    <w:p w:rsidR="00D445C7" w:rsidRDefault="00D445C7" w:rsidP="00D445C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새로운 표준은 새로운 Section으로 추가한다. </w:t>
      </w:r>
    </w:p>
    <w:p w:rsidR="00D445C7" w:rsidRDefault="00D445C7" w:rsidP="00D445C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기존 문서를 수정하기보다 확장한다. </w:t>
      </w:r>
    </w:p>
    <w:p w:rsidR="00D445C7" w:rsidRDefault="00D445C7" w:rsidP="00D445C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기존 지식은 삭제하지 않고 지속적으로 축적한다. </w:t>
      </w:r>
    </w:p>
    <w:p w:rsidR="00D445C7" w:rsidRDefault="00D445C7" w:rsidP="00D445C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Appendix는 지속적으로 확장할 수 있다. </w:t>
      </w:r>
    </w:p>
    <w:p w:rsidR="00D445C7" w:rsidRDefault="00D445C7" w:rsidP="00D445C7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Framework는 Version Up이 가능하도록 설계한다. </w:t>
      </w:r>
    </w:p>
    <w:p w:rsidR="00D445C7" w:rsidRDefault="006D0AE3" w:rsidP="00D445C7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9. Repository 연계 원칙 (Repository Integration Principle)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lastRenderedPageBreak/>
        <w:t>✅</w:t>
      </w:r>
      <w:r>
        <w:t xml:space="preserve"> Repository가 문서를 기억한다.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Engine이 문서를 이해한다.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Generator가 문서를 구현한다.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AI가 문서를 학습하고 활용한다.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문서는 Repository의 Single Source of Truth가 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Repository는 기억(Memory)의 역할을 수행한다.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Engine은 이해(Understanding)의 역할을 수행한다. </w:t>
      </w:r>
    </w:p>
    <w:p w:rsidR="00D445C7" w:rsidRDefault="00D445C7" w:rsidP="00D445C7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Generator는 구현(Implementation)의 역할을 수행한다. </w:t>
      </w:r>
    </w:p>
    <w:p w:rsidR="00D445C7" w:rsidRDefault="006D0AE3" w:rsidP="00D445C7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10. 기술 문서 품질 원칙 (Documentation Quality Standard)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임시 표기(X, XXX, TODO 등)를 사용하지 않는다.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확정된 번호와 명칭만 사용한다.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모든 용어는 Framework 표준 용어를 사용한다.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동일한 의미의 용어를 중복 정의하지 않는다.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하드코딩된 예시는 표준으로 오해되지 않도록 명확히 구분한다.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Hard Coding을 금지한다.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IP, Port, URL, Database Name, Identifier Prefix, Business Rule, Code Value, Environment Value, Permission, Threshold 등의 값은 코드에 하드코딩하지 않는다. </w:t>
      </w:r>
    </w:p>
    <w:p w:rsidR="00D445C7" w:rsidRDefault="00D445C7" w:rsidP="00D445C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모든 설정 정보는 Repository, Metadata, Common Code, Configuration 또는 Environment에서 관리한다. </w:t>
      </w:r>
    </w:p>
    <w:p w:rsidR="00D445C7" w:rsidRDefault="006D0AE3" w:rsidP="00D445C7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11. Framework Asset Repository 원칙 (Framework Asset Repository Principle)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Part 9는 Framework Asset Repository 역할을 수행한다.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모든 Framework Asset은 Part 9에서 관리한다.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표준 문서(Standard)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Common Code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Identifier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SQL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Template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Prompt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Example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Best Practice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API Specification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Metadata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lastRenderedPageBreak/>
        <w:t>✅</w:t>
      </w:r>
      <w:r>
        <w:t xml:space="preserve"> Repository Asset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Framework Asset은 지속적으로 축적되는 Knowledge Repository이다.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Part 9는 Framework의 지식 자산(Knowledge Asset)을 관리한다. </w:t>
      </w:r>
    </w:p>
    <w:p w:rsidR="00D445C7" w:rsidRDefault="00D445C7" w:rsidP="00D445C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rPr>
          <w:rFonts w:ascii="Segoe UI Symbol" w:hAnsi="Segoe UI Symbol" w:cs="Segoe UI Symbol"/>
        </w:rPr>
        <w:t>✅</w:t>
      </w:r>
      <w:r>
        <w:t xml:space="preserve"> Repository, Generator, Engine, AI가 안정적으로 참조할 수 있도록 Asset 구조를 유지한다. </w:t>
      </w:r>
    </w:p>
    <w:p w:rsidR="00D445C7" w:rsidRDefault="006D0AE3" w:rsidP="00D445C7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D445C7" w:rsidRDefault="00D445C7" w:rsidP="00D445C7">
      <w:pPr>
        <w:pStyle w:val="1"/>
      </w:pPr>
      <w:r>
        <w:t>Story Programming Framework 집필 철학</w:t>
      </w:r>
    </w:p>
    <w:p w:rsidR="00D445C7" w:rsidRDefault="00D445C7" w:rsidP="00D445C7">
      <w:pPr>
        <w:pStyle w:val="a7"/>
      </w:pPr>
      <w:r>
        <w:rPr>
          <w:rStyle w:val="a5"/>
        </w:rPr>
        <w:t>설명을 먼저 쓰지 않는다. 구조를 먼저 설계한다.</w:t>
      </w:r>
    </w:p>
    <w:p w:rsidR="00D445C7" w:rsidRDefault="00D445C7" w:rsidP="00D445C7">
      <w:pPr>
        <w:pStyle w:val="a7"/>
      </w:pPr>
      <w:r>
        <w:rPr>
          <w:rStyle w:val="a5"/>
        </w:rPr>
        <w:t>구조가 완성되면 Story를 정의한다.</w:t>
      </w:r>
    </w:p>
    <w:p w:rsidR="00D445C7" w:rsidRDefault="00D445C7" w:rsidP="00D445C7">
      <w:pPr>
        <w:pStyle w:val="a7"/>
      </w:pPr>
      <w:r>
        <w:rPr>
          <w:rStyle w:val="a5"/>
        </w:rPr>
        <w:t>Story가 완성되면 Object를 정의한다.</w:t>
      </w:r>
    </w:p>
    <w:p w:rsidR="00D445C7" w:rsidRDefault="00D445C7" w:rsidP="00D445C7">
      <w:pPr>
        <w:pStyle w:val="a7"/>
      </w:pPr>
      <w:r>
        <w:rPr>
          <w:rStyle w:val="a5"/>
        </w:rPr>
        <w:t>Object를 Repository에 저장한다.</w:t>
      </w:r>
    </w:p>
    <w:p w:rsidR="00D445C7" w:rsidRDefault="00D445C7" w:rsidP="00D445C7">
      <w:pPr>
        <w:pStyle w:val="a7"/>
      </w:pPr>
      <w:r>
        <w:rPr>
          <w:rStyle w:val="a5"/>
        </w:rPr>
        <w:t>Repository는 기억하고(Memory), Engine은 이해하며(Understanding), Generator는 실현(Implementation)한다.</w:t>
      </w:r>
    </w:p>
    <w:p w:rsidR="00D445C7" w:rsidRDefault="00D445C7" w:rsidP="00D445C7">
      <w:pPr>
        <w:pStyle w:val="a7"/>
      </w:pPr>
      <w:r>
        <w:rPr>
          <w:rStyle w:val="a5"/>
        </w:rPr>
        <w:t>모든 문서는 Repository의 Single Source of Truth가 되며, 사람과 AI가 함께 이해하는 지식 자산(Knowledge Asset)으로 지속적으로 성장한다.</w:t>
      </w:r>
    </w:p>
    <w:p w:rsidR="00ED67B6" w:rsidRPr="00D445C7" w:rsidRDefault="00ED67B6"/>
    <w:sectPr w:rsidR="00ED67B6" w:rsidRPr="00D445C7" w:rsidSect="00D445C7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AE3" w:rsidRDefault="006D0AE3" w:rsidP="00731744">
      <w:pPr>
        <w:spacing w:after="0" w:line="240" w:lineRule="auto"/>
      </w:pPr>
      <w:r>
        <w:separator/>
      </w:r>
    </w:p>
  </w:endnote>
  <w:endnote w:type="continuationSeparator" w:id="0">
    <w:p w:rsidR="006D0AE3" w:rsidRDefault="006D0AE3" w:rsidP="0073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AE3" w:rsidRDefault="006D0AE3" w:rsidP="00731744">
      <w:pPr>
        <w:spacing w:after="0" w:line="240" w:lineRule="auto"/>
      </w:pPr>
      <w:r>
        <w:separator/>
      </w:r>
    </w:p>
  </w:footnote>
  <w:footnote w:type="continuationSeparator" w:id="0">
    <w:p w:rsidR="006D0AE3" w:rsidRDefault="006D0AE3" w:rsidP="00731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7773"/>
    <w:multiLevelType w:val="multilevel"/>
    <w:tmpl w:val="6C7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A07A5"/>
    <w:multiLevelType w:val="multilevel"/>
    <w:tmpl w:val="DFC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1CE5"/>
    <w:multiLevelType w:val="multilevel"/>
    <w:tmpl w:val="62B8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7796D"/>
    <w:multiLevelType w:val="multilevel"/>
    <w:tmpl w:val="219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86E41"/>
    <w:multiLevelType w:val="multilevel"/>
    <w:tmpl w:val="134A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F7607"/>
    <w:multiLevelType w:val="multilevel"/>
    <w:tmpl w:val="600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0195B"/>
    <w:multiLevelType w:val="multilevel"/>
    <w:tmpl w:val="EA36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74392"/>
    <w:multiLevelType w:val="multilevel"/>
    <w:tmpl w:val="061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7698D"/>
    <w:multiLevelType w:val="multilevel"/>
    <w:tmpl w:val="47D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9598E"/>
    <w:multiLevelType w:val="multilevel"/>
    <w:tmpl w:val="C54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B485D"/>
    <w:multiLevelType w:val="multilevel"/>
    <w:tmpl w:val="9F72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A072F"/>
    <w:multiLevelType w:val="multilevel"/>
    <w:tmpl w:val="7EBA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97B7C"/>
    <w:multiLevelType w:val="multilevel"/>
    <w:tmpl w:val="51B0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6604F"/>
    <w:multiLevelType w:val="multilevel"/>
    <w:tmpl w:val="E66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43BBB"/>
    <w:multiLevelType w:val="multilevel"/>
    <w:tmpl w:val="86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C6DA4"/>
    <w:multiLevelType w:val="multilevel"/>
    <w:tmpl w:val="E800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A6BDB"/>
    <w:multiLevelType w:val="multilevel"/>
    <w:tmpl w:val="FC6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064CA"/>
    <w:multiLevelType w:val="multilevel"/>
    <w:tmpl w:val="B782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C6057"/>
    <w:multiLevelType w:val="multilevel"/>
    <w:tmpl w:val="8100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603B4"/>
    <w:multiLevelType w:val="multilevel"/>
    <w:tmpl w:val="ED1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※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9135E"/>
    <w:multiLevelType w:val="multilevel"/>
    <w:tmpl w:val="8852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560BB"/>
    <w:multiLevelType w:val="multilevel"/>
    <w:tmpl w:val="632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D47A5B"/>
    <w:multiLevelType w:val="multilevel"/>
    <w:tmpl w:val="79C8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D04F7"/>
    <w:multiLevelType w:val="multilevel"/>
    <w:tmpl w:val="623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23BE9"/>
    <w:multiLevelType w:val="multilevel"/>
    <w:tmpl w:val="2DA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2568E"/>
    <w:multiLevelType w:val="multilevel"/>
    <w:tmpl w:val="B3D2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2"/>
  </w:num>
  <w:num w:numId="5">
    <w:abstractNumId w:val="18"/>
  </w:num>
  <w:num w:numId="6">
    <w:abstractNumId w:val="23"/>
  </w:num>
  <w:num w:numId="7">
    <w:abstractNumId w:val="2"/>
  </w:num>
  <w:num w:numId="8">
    <w:abstractNumId w:val="1"/>
  </w:num>
  <w:num w:numId="9">
    <w:abstractNumId w:val="19"/>
  </w:num>
  <w:num w:numId="10">
    <w:abstractNumId w:val="13"/>
  </w:num>
  <w:num w:numId="11">
    <w:abstractNumId w:val="11"/>
  </w:num>
  <w:num w:numId="12">
    <w:abstractNumId w:val="17"/>
  </w:num>
  <w:num w:numId="13">
    <w:abstractNumId w:val="20"/>
  </w:num>
  <w:num w:numId="14">
    <w:abstractNumId w:val="24"/>
  </w:num>
  <w:num w:numId="15">
    <w:abstractNumId w:val="25"/>
  </w:num>
  <w:num w:numId="16">
    <w:abstractNumId w:val="14"/>
  </w:num>
  <w:num w:numId="17">
    <w:abstractNumId w:val="3"/>
  </w:num>
  <w:num w:numId="18">
    <w:abstractNumId w:val="5"/>
  </w:num>
  <w:num w:numId="19">
    <w:abstractNumId w:val="4"/>
  </w:num>
  <w:num w:numId="20">
    <w:abstractNumId w:val="15"/>
  </w:num>
  <w:num w:numId="21">
    <w:abstractNumId w:val="21"/>
  </w:num>
  <w:num w:numId="22">
    <w:abstractNumId w:val="12"/>
  </w:num>
  <w:num w:numId="23">
    <w:abstractNumId w:val="9"/>
  </w:num>
  <w:num w:numId="24">
    <w:abstractNumId w:val="8"/>
  </w:num>
  <w:num w:numId="25">
    <w:abstractNumId w:val="10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877"/>
    <w:rsid w:val="00000843"/>
    <w:rsid w:val="00110AEB"/>
    <w:rsid w:val="00166692"/>
    <w:rsid w:val="00186B8D"/>
    <w:rsid w:val="001D5C00"/>
    <w:rsid w:val="001F4470"/>
    <w:rsid w:val="002B1DAE"/>
    <w:rsid w:val="00334E73"/>
    <w:rsid w:val="003D76E2"/>
    <w:rsid w:val="005C74D3"/>
    <w:rsid w:val="005F2FF3"/>
    <w:rsid w:val="005F3B54"/>
    <w:rsid w:val="0064623B"/>
    <w:rsid w:val="006827F8"/>
    <w:rsid w:val="006D0AE3"/>
    <w:rsid w:val="00731744"/>
    <w:rsid w:val="00937FBA"/>
    <w:rsid w:val="00B47F00"/>
    <w:rsid w:val="00C47F63"/>
    <w:rsid w:val="00D445C7"/>
    <w:rsid w:val="00E37877"/>
    <w:rsid w:val="00ED67B6"/>
    <w:rsid w:val="00F0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7E929"/>
  <w15:chartTrackingRefBased/>
  <w15:docId w15:val="{779CA93D-C84B-438F-B374-FD41FF57E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827F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C74D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C74D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17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31744"/>
  </w:style>
  <w:style w:type="paragraph" w:styleId="a4">
    <w:name w:val="footer"/>
    <w:basedOn w:val="a"/>
    <w:link w:val="Char0"/>
    <w:uiPriority w:val="99"/>
    <w:unhideWhenUsed/>
    <w:rsid w:val="007317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31744"/>
  </w:style>
  <w:style w:type="character" w:customStyle="1" w:styleId="1Char">
    <w:name w:val="제목 1 Char"/>
    <w:basedOn w:val="a0"/>
    <w:link w:val="1"/>
    <w:uiPriority w:val="9"/>
    <w:rsid w:val="006827F8"/>
    <w:rPr>
      <w:rFonts w:ascii="굴림" w:eastAsia="굴림" w:hAnsi="굴림" w:cs="굴림"/>
      <w:b/>
      <w:bCs/>
      <w:kern w:val="36"/>
      <w:sz w:val="48"/>
      <w:szCs w:val="48"/>
    </w:rPr>
  </w:style>
  <w:style w:type="character" w:styleId="a5">
    <w:name w:val="Strong"/>
    <w:basedOn w:val="a0"/>
    <w:uiPriority w:val="22"/>
    <w:qFormat/>
    <w:rsid w:val="006827F8"/>
    <w:rPr>
      <w:b/>
      <w:bCs/>
    </w:rPr>
  </w:style>
  <w:style w:type="character" w:styleId="HTML">
    <w:name w:val="HTML Code"/>
    <w:basedOn w:val="a0"/>
    <w:uiPriority w:val="99"/>
    <w:semiHidden/>
    <w:unhideWhenUsed/>
    <w:rsid w:val="006827F8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F01D59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semiHidden/>
    <w:rsid w:val="005C74D3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5C74D3"/>
    <w:rPr>
      <w:rFonts w:asciiTheme="majorHAnsi" w:eastAsiaTheme="majorEastAsia" w:hAnsiTheme="majorHAnsi" w:cstheme="majorBidi"/>
    </w:rPr>
  </w:style>
  <w:style w:type="paragraph" w:styleId="a7">
    <w:name w:val="Normal (Web)"/>
    <w:basedOn w:val="a"/>
    <w:uiPriority w:val="99"/>
    <w:semiHidden/>
    <w:unhideWhenUsed/>
    <w:rsid w:val="005C74D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9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54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7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9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5</cp:revision>
  <dcterms:created xsi:type="dcterms:W3CDTF">2026-07-05T07:53:00Z</dcterms:created>
  <dcterms:modified xsi:type="dcterms:W3CDTF">2026-07-11T06:20:00Z</dcterms:modified>
</cp:coreProperties>
</file>