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C328F0"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C328F0"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C328F0"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C328F0"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C328F0"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C328F0"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C328F0"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C328F0"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C328F0"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624878"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624879"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C328F0"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C328F0"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C328F0"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C328F0"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C328F0"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C328F0"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C328F0"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4" w:name="_Hlk46937518"/>
      <w:r>
        <w:t xml:space="preserve">According to </w:t>
      </w:r>
      <w:bookmarkStart w:id="15"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5"/>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6" w:name="_Hlk520806938"/>
      <w:bookmarkEnd w:id="14"/>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6"/>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7"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7"/>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C328F0"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8"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8"/>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43FD5F69"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7B39D4" w:rsidRPr="007B39D4">
        <w:rPr>
          <w:i/>
          <w:iCs/>
          <w:szCs w:val="24"/>
        </w:rPr>
        <w:t>find-</w:t>
      </w:r>
      <w:r w:rsidR="00C53EA6" w:rsidRPr="007B39D4">
        <w:rPr>
          <w:i/>
          <w:iCs/>
          <w:szCs w:val="24"/>
        </w:rPr>
        <w:t>d-separation</w:t>
      </w:r>
      <w:r w:rsidR="007B39D4" w:rsidRPr="007B39D4">
        <w:rPr>
          <w:i/>
          <w:iCs/>
          <w:szCs w:val="24"/>
        </w:rPr>
        <w:t>s</w:t>
      </w:r>
      <w:r w:rsidR="00C53EA6" w:rsidRPr="00C53EA6">
        <w:rPr>
          <w:i/>
          <w:iCs/>
          <w:szCs w:val="24"/>
        </w:rPr>
        <w:t xml:space="preserve"> algorithm</w:t>
      </w:r>
      <w:r w:rsidR="00C53EA6">
        <w:rPr>
          <w:szCs w:val="24"/>
        </w:rPr>
        <w:t>. Actually</w:t>
      </w:r>
      <w:r w:rsidR="00726A2C">
        <w:rPr>
          <w:szCs w:val="24"/>
        </w:rPr>
        <w:t xml:space="preserve">, </w:t>
      </w:r>
      <w:r w:rsidR="007B39D4" w:rsidRPr="007B39D4">
        <w:rPr>
          <w:szCs w:val="24"/>
        </w:rPr>
        <w:t>find-d-separations</w:t>
      </w:r>
      <w:r w:rsidR="007B39D4" w:rsidRPr="00C53EA6">
        <w:rPr>
          <w:szCs w:val="24"/>
        </w:rPr>
        <w:t xml:space="preserve"> </w:t>
      </w:r>
      <w:r w:rsidR="00C53EA6" w:rsidRPr="00C53EA6">
        <w:rPr>
          <w:szCs w:val="24"/>
        </w:rPr>
        <w:t>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044C92A8"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w:t>
      </w:r>
      <w:r w:rsidR="007B39D4" w:rsidRPr="007B39D4">
        <w:rPr>
          <w:szCs w:val="24"/>
        </w:rPr>
        <w:t>find-d-separations</w:t>
      </w:r>
      <w:r w:rsidR="002124AF">
        <w:rPr>
          <w:szCs w:val="24"/>
        </w:rPr>
        <w:t xml:space="preserve">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7BB27426"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7B39D4" w:rsidRPr="007B39D4">
        <w:rPr>
          <w:szCs w:val="24"/>
        </w:rPr>
        <w:t>find-d-separations</w:t>
      </w:r>
      <w:r w:rsidR="007B39D4" w:rsidRPr="00C53EA6">
        <w:rPr>
          <w:szCs w:val="24"/>
        </w:rPr>
        <w:t xml:space="preserve"> </w:t>
      </w:r>
      <w:r w:rsidR="00983863">
        <w:rPr>
          <w:szCs w:val="24"/>
        </w:rPr>
        <w:t xml:space="preserve">algorithm is based on </w:t>
      </w:r>
      <w:r w:rsidR="00983863" w:rsidRPr="00016F66">
        <w:rPr>
          <w:szCs w:val="24"/>
        </w:rPr>
        <w:t>find-reachable-nodes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43B5FB89"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w:t>
      </w:r>
      <w:proofErr w:type="gramStart"/>
      <w:r w:rsidRPr="00D441FC">
        <w:rPr>
          <w:rFonts w:cs="Times New Roman"/>
          <w:szCs w:val="26"/>
        </w:rPr>
        <w:t>1;</w:t>
      </w:r>
      <w:proofErr w:type="gramEnd"/>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proofErr w:type="spellStart"/>
      <w:r w:rsidRPr="00F555CC">
        <w:rPr>
          <w:rFonts w:cs="Times New Roman"/>
          <w:i/>
          <w:iCs/>
          <w:szCs w:val="26"/>
        </w:rPr>
        <w:t>i</w:t>
      </w:r>
      <w:proofErr w:type="spellEnd"/>
      <w:r>
        <w:rPr>
          <w:rFonts w:cs="Times New Roman"/>
          <w:szCs w:val="26"/>
        </w:rPr>
        <w:t xml:space="preserve"> </w:t>
      </w:r>
      <w:r w:rsidRPr="00D441FC">
        <w:rPr>
          <w:rFonts w:cs="Times New Roman"/>
          <w:szCs w:val="26"/>
        </w:rPr>
        <w:t>=</w:t>
      </w:r>
      <w:r>
        <w:rPr>
          <w:rFonts w:cs="Times New Roman"/>
          <w:szCs w:val="26"/>
        </w:rPr>
        <w:t xml:space="preserve"> </w:t>
      </w:r>
      <w:proofErr w:type="gramStart"/>
      <w:r w:rsidRPr="00D441FC">
        <w:rPr>
          <w:rFonts w:cs="Times New Roman"/>
          <w:szCs w:val="26"/>
        </w:rPr>
        <w:t>1;</w:t>
      </w:r>
      <w:proofErr w:type="gramEnd"/>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false;</w:t>
      </w:r>
      <w:proofErr w:type="gramEnd"/>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proofErr w:type="spellStart"/>
      <w:r w:rsidRPr="00B5322A">
        <w:rPr>
          <w:rFonts w:cs="Times New Roman"/>
          <w:i/>
          <w:iCs/>
          <w:szCs w:val="26"/>
        </w:rPr>
        <w:t>i</w:t>
      </w:r>
      <w:proofErr w:type="spellEnd"/>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proofErr w:type="spellStart"/>
      <w:r w:rsidRPr="00F555CC">
        <w:rPr>
          <w:rFonts w:cs="Times New Roman"/>
          <w:i/>
          <w:iCs/>
          <w:szCs w:val="26"/>
        </w:rPr>
        <w:t>i</w:t>
      </w:r>
      <w:proofErr w:type="spellEnd"/>
      <w:r w:rsidRPr="00D441FC">
        <w:rPr>
          <w:rFonts w:cs="Times New Roman"/>
          <w:szCs w:val="26"/>
        </w:rPr>
        <w:t xml:space="preserve"> =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2EE1AC22"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lastRenderedPageBreak/>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16C9BD35"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find-reachable-nodes algorithm</w:t>
      </w:r>
    </w:p>
    <w:p w14:paraId="18866E4E" w14:textId="5DE22C84" w:rsidR="00513D36" w:rsidRDefault="00983863" w:rsidP="00513D36">
      <w:pPr>
        <w:rPr>
          <w:szCs w:val="24"/>
        </w:rPr>
      </w:pPr>
      <w:r w:rsidRPr="00C86F77">
        <w:rPr>
          <w:rFonts w:cs="Times New Roman"/>
          <w:szCs w:val="26"/>
        </w:rPr>
        <w:t xml:space="preserve">Although </w:t>
      </w:r>
      <w:r w:rsidR="007B39D4" w:rsidRPr="007B39D4">
        <w:rPr>
          <w:szCs w:val="24"/>
        </w:rPr>
        <w:t>find-d-separations</w:t>
      </w:r>
      <w:r w:rsidR="007B39D4" w:rsidRPr="00C53EA6">
        <w:rPr>
          <w:szCs w:val="24"/>
        </w:rPr>
        <w:t xml:space="preserve"> </w:t>
      </w:r>
      <w:r w:rsidR="00016F66" w:rsidRPr="00C86F77">
        <w:rPr>
          <w:rFonts w:cs="Times New Roman"/>
          <w:szCs w:val="24"/>
        </w:rPr>
        <w:t>algorithm is based on find-reachable-nodes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w:t>
      </w:r>
      <w:r w:rsidR="007B39D4" w:rsidRPr="007B39D4">
        <w:rPr>
          <w:szCs w:val="24"/>
        </w:rPr>
        <w:t>find-d-separations</w:t>
      </w:r>
      <w:r w:rsidR="007B39D4" w:rsidRPr="00C53EA6">
        <w:rPr>
          <w:szCs w:val="24"/>
        </w:rPr>
        <w:t xml:space="preserve"> </w:t>
      </w:r>
      <w:r w:rsidR="00016F66" w:rsidRPr="00C86F77">
        <w:rPr>
          <w:rFonts w:cs="Times New Roman"/>
          <w:szCs w:val="24"/>
        </w:rPr>
        <w:t>algorithm because find-reachable-nodes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7B39D4" w:rsidRPr="007B39D4">
        <w:rPr>
          <w:szCs w:val="24"/>
        </w:rPr>
        <w:t>find-d-separations</w:t>
      </w:r>
      <w:r w:rsidR="007B39D4" w:rsidRPr="00C53EA6">
        <w:rPr>
          <w:szCs w:val="24"/>
        </w:rPr>
        <w:t xml:space="preserve">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1B98F0DB"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find-reachable-nodes algorithm</w:t>
      </w:r>
      <w:r w:rsidRPr="00B662B8">
        <w:rPr>
          <w:rFonts w:cs="Times New Roman"/>
          <w:szCs w:val="24"/>
        </w:rPr>
        <w:t xml:space="preserve"> follows:</w:t>
      </w:r>
    </w:p>
    <w:p w14:paraId="3C3EB067" w14:textId="5E6C23DE" w:rsidR="00DE0715" w:rsidRDefault="00B662B8" w:rsidP="00B662B8">
      <w:pPr>
        <w:ind w:firstLine="720"/>
        <w:rPr>
          <w:rFonts w:cs="Times New Roman"/>
          <w:szCs w:val="24"/>
        </w:rPr>
      </w:pPr>
      <w:r w:rsidRPr="00B21D22">
        <w:rPr>
          <w:rFonts w:cs="Times New Roman"/>
          <w:i/>
          <w:iCs/>
          <w:szCs w:val="24"/>
        </w:rPr>
        <w:lastRenderedPageBreak/>
        <w:t>find-reachable-nodes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proofErr w:type="gramStart"/>
      <w:r w:rsidR="00DE0715" w:rsidRPr="00B662B8">
        <w:rPr>
          <w:rFonts w:cs="Times New Roman"/>
          <w:szCs w:val="24"/>
        </w:rPr>
        <w:t>);</w:t>
      </w:r>
      <w:proofErr w:type="gramEnd"/>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1B11ACBE"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7B39D4" w:rsidRPr="007B39D4">
        <w:rPr>
          <w:szCs w:val="24"/>
        </w:rPr>
        <w:t>find-d-separations</w:t>
      </w:r>
      <w:r w:rsidR="007B39D4" w:rsidRPr="00C53EA6">
        <w:rPr>
          <w:szCs w:val="24"/>
        </w:rPr>
        <w:t xml:space="preserve">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proofErr w:type="gramStart"/>
      <w:r w:rsidR="00850650" w:rsidRPr="008153B4">
        <w:rPr>
          <w:i/>
          <w:szCs w:val="24"/>
        </w:rPr>
        <w:t>I</w:t>
      </w:r>
      <w:r w:rsidR="00850650" w:rsidRPr="008153B4">
        <w:rPr>
          <w:i/>
          <w:szCs w:val="24"/>
          <w:vertAlign w:val="subscript"/>
        </w:rPr>
        <w:t>G</w:t>
      </w:r>
      <w:r w:rsidR="00850650" w:rsidRPr="008153B4">
        <w:rPr>
          <w:szCs w:val="24"/>
        </w:rPr>
        <w:t>(</w:t>
      </w:r>
      <w:proofErr w:type="gramEnd"/>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3844F37B"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007B39D4" w:rsidRPr="007B39D4">
        <w:rPr>
          <w:szCs w:val="24"/>
        </w:rPr>
        <w:t>find-d-separations</w:t>
      </w:r>
      <w:r w:rsidRPr="00C86F77">
        <w:rPr>
          <w:rFonts w:cs="Times New Roman"/>
          <w:szCs w:val="24"/>
        </w:rPr>
        <w:t xml:space="preserve"> </w:t>
      </w:r>
      <w:r w:rsidRPr="00016F66">
        <w:rPr>
          <w:szCs w:val="24"/>
        </w:rPr>
        <w:t>algorithm</w:t>
      </w:r>
    </w:p>
    <w:p w14:paraId="6DCBCD8B" w14:textId="7B92A68A"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007B39D4" w:rsidRPr="007B39D4">
        <w:rPr>
          <w:szCs w:val="24"/>
        </w:rPr>
        <w:t>find-d-separations</w:t>
      </w:r>
      <w:r w:rsidRPr="00C86F77">
        <w:rPr>
          <w:rFonts w:cs="Times New Roman"/>
          <w:szCs w:val="24"/>
        </w:rPr>
        <w:t xml:space="preserve">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lastRenderedPageBreak/>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19" w:name="_Hlk46937459"/>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19"/>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lastRenderedPageBreak/>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w:t>
      </w:r>
      <w:r w:rsidR="00CC56FF">
        <w:rPr>
          <w:szCs w:val="24"/>
        </w:rPr>
        <w:lastRenderedPageBreak/>
        <w:t xml:space="preserve">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674891B5"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3EB51021"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49485388"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lastRenderedPageBreak/>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52D62607" w:rsidR="00EE5EFB" w:rsidRDefault="00A3269C" w:rsidP="004B5775">
      <w:pPr>
        <w:rPr>
          <w:szCs w:val="24"/>
        </w:rPr>
      </w:pPr>
      <w:r w:rsidRPr="00565BEC">
        <w:t xml:space="preserve">Given </w:t>
      </w:r>
      <w:r w:rsidR="008D48CF" w:rsidRPr="00565BEC">
        <w:t>a probabili</w:t>
      </w:r>
      <w:r w:rsidR="00A52C8F">
        <w:t>ty</w:t>
      </w:r>
      <w:r w:rsidR="008D48CF" w:rsidRPr="00565BEC">
        <w:t xml:space="preserve">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E5EFB">
        <w:rPr>
          <w:szCs w:val="24"/>
        </w:rPr>
        <w:t>Lemma 2.1 implies that (</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w:t>
      </w:r>
      <w:proofErr w:type="gramStart"/>
      <w:r>
        <w:t>no</w:t>
      </w:r>
      <w:proofErr w:type="gramEnd"/>
      <w:r>
        <w:t xml:space="preserve">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45C16FC0"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w:t>
      </w:r>
      <w:r w:rsidR="006A0559">
        <w:rPr>
          <w:rFonts w:cs="Times New Roman"/>
        </w:rPr>
        <w:t>asserted</w:t>
      </w:r>
      <w:r w:rsidR="00DF6B8E">
        <w:rPr>
          <w:rFonts w:cs="Times New Roman"/>
        </w:rPr>
        <w:t xml:space="preserve"> in vice versa</w:t>
      </w:r>
      <w:r w:rsidR="00BB4112">
        <w:rPr>
          <w:rFonts w:cs="Times New Roman"/>
        </w:rPr>
        <w:t>■</w:t>
      </w:r>
    </w:p>
    <w:p w14:paraId="62F36005" w14:textId="4E12802F" w:rsidR="008A22AB" w:rsidRDefault="00D359B8" w:rsidP="00A11655">
      <w:pPr>
        <w:ind w:firstLine="360"/>
      </w:pPr>
      <w:r>
        <w:t xml:space="preserve">Inferring from both </w:t>
      </w:r>
      <w:r w:rsidRPr="00D8589E">
        <w:rPr>
          <w:szCs w:val="24"/>
        </w:rPr>
        <w:t>lemma 2.4</w:t>
      </w:r>
      <w:r w:rsidRPr="00D15531">
        <w:rPr>
          <w:szCs w:val="24"/>
        </w:rPr>
        <w:t xml:space="preserve"> </w:t>
      </w:r>
      <w:sdt>
        <w:sdtPr>
          <w:rPr>
            <w:szCs w:val="24"/>
          </w:rPr>
          <w:id w:val="-794749541"/>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21BBDBF1"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w:t>
      </w:r>
      <w:r w:rsidR="009F47ED">
        <w:t xml:space="preserve">(“inherent”) </w:t>
      </w:r>
      <w:r>
        <w:t xml:space="preserve">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direct dependence </w:t>
      </w:r>
      <w:r w:rsidR="00BC5F26">
        <w:lastRenderedPageBreak/>
        <w:t xml:space="preserve">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410614E3"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lastRenderedPageBreak/>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proofErr w:type="gramStart"/>
            <w:r w:rsidRPr="00F75787">
              <w:rPr>
                <w:i/>
              </w:rPr>
              <w:t>P</w:t>
            </w:r>
            <w:r w:rsidRPr="00F75787">
              <w:t>(</w:t>
            </w:r>
            <w:proofErr w:type="gramEnd"/>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Z</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Y</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proofErr w:type="gramStart"/>
            <w:r w:rsidRPr="007D337E">
              <w:rPr>
                <w:rFonts w:cs="Times New Roman"/>
                <w:i/>
                <w:szCs w:val="24"/>
              </w:rPr>
              <w:t>X</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w:t>
            </w:r>
            <w:proofErr w:type="gramStart"/>
            <w:r w:rsidR="007451E6" w:rsidRPr="007D337E">
              <w:rPr>
                <w:rFonts w:cs="Times New Roman"/>
                <w:szCs w:val="24"/>
              </w:rPr>
              <w:t>8</w:t>
            </w:r>
            <w:r w:rsidRPr="007D337E">
              <w:rPr>
                <w:rFonts w:cs="Times New Roman"/>
                <w:szCs w:val="24"/>
              </w:rPr>
              <w:t>)</w:t>
            </w:r>
            <w:r w:rsidR="00493088"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lastRenderedPageBreak/>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05736FD6"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proofErr w:type="spellStart"/>
      <w:r w:rsidR="00B05B82" w:rsidRPr="00360077">
        <w:rPr>
          <w:i/>
          <w:szCs w:val="24"/>
        </w:rPr>
        <w:t>gp</w:t>
      </w:r>
      <w:proofErr w:type="spellEnd"/>
      <w:r w:rsidR="00B05B82">
        <w:rPr>
          <w:szCs w:val="24"/>
        </w:rPr>
        <w:t xml:space="preserve">. </w:t>
      </w:r>
      <w:r w:rsidRPr="00360077">
        <w:rPr>
          <w:szCs w:val="24"/>
        </w:rPr>
        <w:t xml:space="preserve">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w:t>
      </w:r>
      <w:r w:rsidRPr="00B05B82">
        <w:rPr>
          <w:szCs w:val="24"/>
          <w:u w:val="single"/>
        </w:rPr>
        <w:t>theorem 2.7</w:t>
      </w:r>
      <w:r>
        <w:rPr>
          <w:szCs w:val="24"/>
        </w:rPr>
        <w:t xml:space="preserve">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484089CF" w:rsidR="00B05B82" w:rsidRDefault="00B05B82" w:rsidP="00D25EBA">
      <w:pPr>
        <w:rPr>
          <w:iCs/>
          <w:szCs w:val="24"/>
        </w:rPr>
      </w:pPr>
      <w:r>
        <w:rPr>
          <w:szCs w:val="24"/>
        </w:rPr>
        <w:t>Following is proof of theorem 2.7</w:t>
      </w:r>
      <w:r w:rsidRPr="00B05B82">
        <w:rPr>
          <w:szCs w:val="24"/>
        </w:rPr>
        <w:t xml:space="preserve"> </w:t>
      </w:r>
      <w:sdt>
        <w:sdtPr>
          <w:rPr>
            <w:szCs w:val="24"/>
          </w:rPr>
          <w:id w:val="1250389040"/>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theorem 2.6,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proofErr w:type="spellStart"/>
      <w:r w:rsidRPr="00360077">
        <w:rPr>
          <w:i/>
          <w:szCs w:val="24"/>
        </w:rPr>
        <w:t>gp</w:t>
      </w:r>
      <w:proofErr w:type="spellEnd"/>
      <w:r>
        <w:rPr>
          <w:iCs/>
          <w:szCs w:val="24"/>
        </w:rPr>
        <w:t xml:space="preserve">, which means that the two conditions are satisfied when condition 1 is combination of lemma 2.1 </w:t>
      </w:r>
      <w:sdt>
        <w:sdtPr>
          <w:rPr>
            <w:iCs/>
            <w:szCs w:val="24"/>
          </w:rPr>
          <w:id w:val="-221288179"/>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lemma 2.4 </w:t>
      </w:r>
      <w:sdt>
        <w:sdtPr>
          <w:rPr>
            <w:iCs/>
            <w:szCs w:val="24"/>
          </w:rPr>
          <w:id w:val="672078878"/>
          <w:citation/>
        </w:sdt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condition 2 is combination of lemma 2.1 </w:t>
      </w:r>
      <w:sdt>
        <w:sdtPr>
          <w:rPr>
            <w:iCs/>
            <w:szCs w:val="24"/>
          </w:rPr>
          <w:id w:val="-1666624384"/>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and lemma 2.5</w:t>
      </w:r>
      <w:r w:rsidR="00914F1D">
        <w:rPr>
          <w:iCs/>
          <w:szCs w:val="24"/>
        </w:rPr>
        <w:t xml:space="preserve"> </w:t>
      </w:r>
      <w:sdt>
        <w:sdtPr>
          <w:rPr>
            <w:iCs/>
            <w:szCs w:val="24"/>
          </w:rPr>
          <w:id w:val="-1991625672"/>
          <w:citation/>
        </w:sdt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proofErr w:type="spellStart"/>
      <w:r w:rsidR="00CF4623" w:rsidRPr="00CF4623">
        <w:rPr>
          <w:i/>
          <w:szCs w:val="24"/>
        </w:rPr>
        <w:t>gp</w:t>
      </w:r>
      <w:proofErr w:type="spellEnd"/>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two conditions confirm </w:t>
      </w:r>
      <w:proofErr w:type="spellStart"/>
      <w:r w:rsidR="00CF4623" w:rsidRPr="00CF4623">
        <w:rPr>
          <w:i/>
          <w:szCs w:val="24"/>
        </w:rPr>
        <w:t>gp</w:t>
      </w:r>
      <w:proofErr w:type="spellEnd"/>
      <w:r w:rsidR="00CF4623">
        <w:rPr>
          <w:iCs/>
          <w:szCs w:val="24"/>
        </w:rPr>
        <w:t>’=</w:t>
      </w:r>
      <w:proofErr w:type="spellStart"/>
      <w:r w:rsidR="00CF4623" w:rsidRPr="00914F1D">
        <w:rPr>
          <w:i/>
          <w:szCs w:val="24"/>
        </w:rPr>
        <w:t>gp</w:t>
      </w:r>
      <w:proofErr w:type="spellEnd"/>
      <w:r w:rsidR="00CF4623">
        <w:rPr>
          <w:iCs/>
          <w:szCs w:val="24"/>
        </w:rPr>
        <w:t xml:space="preserve"> according to theorem 2.4</w:t>
      </w:r>
      <w:r w:rsidR="006B2638">
        <w:rPr>
          <w:iCs/>
          <w:szCs w:val="24"/>
        </w:rPr>
        <w:t xml:space="preserve"> </w:t>
      </w:r>
      <w:sdt>
        <w:sdtPr>
          <w:rPr>
            <w:iCs/>
            <w:szCs w:val="24"/>
          </w:rPr>
          <w:id w:val="1343202597"/>
          <w:citation/>
        </w:sdt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77777777" w:rsidR="00914F1D" w:rsidRDefault="00914F1D" w:rsidP="00914F1D">
      <w:pPr>
        <w:ind w:left="720"/>
        <w:rPr>
          <w:szCs w:val="24"/>
        </w:rPr>
      </w:pPr>
      <w:r>
        <w:t xml:space="preserve">According to </w:t>
      </w:r>
      <w:r w:rsidRPr="0056275E">
        <w:rPr>
          <w:szCs w:val="24"/>
        </w:rPr>
        <w:t>theorem 2.4</w:t>
      </w:r>
      <w:r w:rsidRPr="00E6015B">
        <w:rPr>
          <w:szCs w:val="24"/>
        </w:rPr>
        <w:t xml:space="preserve"> </w:t>
      </w:r>
      <w:sdt>
        <w:sdtPr>
          <w:rPr>
            <w:szCs w:val="24"/>
          </w:rPr>
          <w:id w:val="1808822913"/>
          <w:citation/>
        </w:sdt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57435D7E" w14:textId="77777777" w:rsidR="00914F1D" w:rsidRPr="00D15531" w:rsidRDefault="00914F1D" w:rsidP="006A0559">
      <w:pPr>
        <w:ind w:left="720" w:firstLine="360"/>
        <w:rPr>
          <w:szCs w:val="24"/>
        </w:rPr>
      </w:pPr>
      <w:r>
        <w:t xml:space="preserve">According to </w:t>
      </w:r>
      <w:r w:rsidRPr="0056275E">
        <w:rPr>
          <w:szCs w:val="24"/>
        </w:rPr>
        <w:t>lemma 2.5</w:t>
      </w:r>
      <w:r w:rsidRPr="00D15531">
        <w:rPr>
          <w:szCs w:val="24"/>
        </w:rPr>
        <w:t xml:space="preserve"> </w:t>
      </w:r>
      <w:sdt>
        <w:sdtPr>
          <w:rPr>
            <w:szCs w:val="24"/>
          </w:rPr>
          <w:id w:val="166293914"/>
          <w:citation/>
        </w:sdt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2B3B6676" w:rsidR="0072749A" w:rsidRDefault="00D25EBA" w:rsidP="00D25EBA">
      <w:r>
        <w:rPr>
          <w:szCs w:val="24"/>
        </w:rPr>
        <w:lastRenderedPageBreak/>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6D4C89">
        <w:t>DAG</w:t>
      </w:r>
      <w:r w:rsidR="00802AE5">
        <w:t xml:space="preserve"> </w:t>
      </w:r>
      <w:r w:rsidR="00802AE5" w:rsidRPr="00802AE5">
        <w:rPr>
          <w:i/>
        </w:rPr>
        <w:t>G</w:t>
      </w:r>
      <w:r w:rsidR="00802AE5">
        <w:t xml:space="preserve"> are as same as independence </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2F198E">
        <w:t>joint probability distribution</w:t>
      </w:r>
      <w:r w:rsidR="00802AE5">
        <w:t xml:space="preserve"> </w:t>
      </w:r>
      <w:r w:rsidR="00802AE5" w:rsidRPr="00802AE5">
        <w:rPr>
          <w:i/>
        </w:rPr>
        <w:t>P</w:t>
      </w:r>
      <w:r w:rsidR="006A0559">
        <w:rPr>
          <w:iCs/>
        </w:rPr>
        <w:t>, respectively</w:t>
      </w:r>
      <w:r w:rsidR="00802AE5">
        <w:t xml:space="preserve">. </w:t>
      </w:r>
      <w:r w:rsidR="006A0559">
        <w:t>More specifically</w:t>
      </w:r>
      <w:r w:rsidR="008C1987">
        <w:t xml:space="preserve">, </w:t>
      </w:r>
      <w:r w:rsidR="00802AE5">
        <w:t xml:space="preserve">absence </w:t>
      </w:r>
      <w:r w:rsidR="009F47ED">
        <w:t xml:space="preserve">of an edge </w:t>
      </w:r>
      <w:r w:rsidR="009F47ED" w:rsidRPr="009F47ED">
        <w:rPr>
          <w:i/>
          <w:iCs/>
        </w:rPr>
        <w:t>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802AE5">
        <w:t xml:space="preserve">presence of an edge </w:t>
      </w:r>
      <w:r w:rsidR="009F47ED" w:rsidRPr="009F47ED">
        <w:rPr>
          <w:i/>
          <w:iCs/>
        </w:rPr>
        <w:t>NI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G</w:t>
      </w:r>
      <w:r w:rsidR="00802AE5">
        <w:t xml:space="preserve"> implies </w:t>
      </w:r>
      <w:r w:rsidR="006A0559">
        <w:t xml:space="preserve">direct </w:t>
      </w:r>
      <w:r w:rsidR="00802AE5">
        <w:t xml:space="preserve">independence </w:t>
      </w:r>
      <w:r w:rsidR="009F47ED" w:rsidRPr="009F47ED">
        <w:rPr>
          <w:i/>
          <w:iCs/>
        </w:rPr>
        <w:t>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6A0559">
        <w:t xml:space="preserve">direct </w:t>
      </w:r>
      <w:r w:rsidR="00802AE5">
        <w:t xml:space="preserve">dependence </w:t>
      </w:r>
      <w:r w:rsidR="009F47ED" w:rsidRPr="009F47ED">
        <w:rPr>
          <w:i/>
          <w:iCs/>
        </w:rPr>
        <w:t>NI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9002A4" w:rsidRDefault="004B5775" w:rsidP="004B5775">
      <w:pPr>
        <w:pStyle w:val="Heading2"/>
      </w:pPr>
      <w:r w:rsidRPr="009002A4">
        <w:t>2.5. Other advanced concepts</w:t>
      </w:r>
    </w:p>
    <w:p w14:paraId="28FB3F36" w14:textId="24C40943" w:rsidR="000D6DD5" w:rsidRDefault="009002A4" w:rsidP="009002A4">
      <w:pPr>
        <w:rPr>
          <w:szCs w:val="24"/>
        </w:rPr>
      </w:pPr>
      <w:r>
        <w:rPr>
          <w:szCs w:val="24"/>
        </w:rPr>
        <w:t xml:space="preserve">Markov condition is essential to BN. Without Markov condition, it is almost impossible to research and apply BN. Faithfulness condition is much stronger than Markov condition, which is essential to structure </w:t>
      </w:r>
      <w:proofErr w:type="gramStart"/>
      <w:r>
        <w:rPr>
          <w:szCs w:val="24"/>
        </w:rPr>
        <w:t>learning</w:t>
      </w:r>
      <w:proofErr w:type="gramEnd"/>
      <w:r>
        <w:rPr>
          <w:szCs w:val="24"/>
        </w:rPr>
        <w:t xml:space="preserve"> but it costs us dear to obtain faithfulness condition. There is an intermediary condition between Markov condition and faithfulness condition. It is </w:t>
      </w:r>
      <w:r w:rsidR="00C45069">
        <w:rPr>
          <w:szCs w:val="24"/>
        </w:rPr>
        <w:t xml:space="preserve">called minimality condition, which is </w:t>
      </w:r>
      <w:r>
        <w:rPr>
          <w:szCs w:val="24"/>
        </w:rPr>
        <w:t>stronger than Markov condition but weaker than faithfulness condition.</w:t>
      </w:r>
      <w:r w:rsidR="00C45069">
        <w:rPr>
          <w:szCs w:val="24"/>
        </w:rPr>
        <w:t xml:space="preserve"> According to </w:t>
      </w:r>
      <w:r w:rsidR="00C45069" w:rsidRPr="00C45069">
        <w:rPr>
          <w:szCs w:val="24"/>
          <w:u w:val="single"/>
        </w:rPr>
        <w:t>definition 2.11</w:t>
      </w:r>
      <w:r w:rsidR="00C45069">
        <w:rPr>
          <w:szCs w:val="24"/>
        </w:rPr>
        <w:t xml:space="preserve"> in </w:t>
      </w:r>
      <w:sdt>
        <w:sdtPr>
          <w:rPr>
            <w:szCs w:val="24"/>
          </w:rPr>
          <w:id w:val="-1661844925"/>
          <w:citation/>
        </w:sdtPr>
        <w:sdtContent>
          <w:r w:rsidR="00C45069">
            <w:rPr>
              <w:szCs w:val="24"/>
            </w:rPr>
            <w:fldChar w:fldCharType="begin"/>
          </w:r>
          <w:r w:rsidR="00C45069">
            <w:rPr>
              <w:szCs w:val="24"/>
            </w:rPr>
            <w:instrText xml:space="preserve">CITATION Neapolitan2003 \p 104 \l 1033 </w:instrText>
          </w:r>
          <w:r w:rsidR="00C45069">
            <w:rPr>
              <w:szCs w:val="24"/>
            </w:rPr>
            <w:fldChar w:fldCharType="separate"/>
          </w:r>
          <w:r w:rsidR="00C45069" w:rsidRPr="00C45069">
            <w:rPr>
              <w:noProof/>
              <w:szCs w:val="24"/>
            </w:rPr>
            <w:t>(Neapolitan, 2003, p. 104)</w:t>
          </w:r>
          <w:r w:rsidR="00C45069">
            <w:rPr>
              <w:szCs w:val="24"/>
            </w:rPr>
            <w:fldChar w:fldCharType="end"/>
          </w:r>
        </w:sdtContent>
      </w:sdt>
      <w:r w:rsidR="00C45069">
        <w:rPr>
          <w:szCs w:val="24"/>
        </w:rPr>
        <w:t xml:space="preserve">, given a DAG </w:t>
      </w:r>
      <w:r w:rsidR="00C45069" w:rsidRPr="00C328F0">
        <w:rPr>
          <w:i/>
          <w:iCs/>
          <w:szCs w:val="24"/>
        </w:rPr>
        <w:t>G</w:t>
      </w:r>
      <w:r w:rsidR="00C45069">
        <w:rPr>
          <w:szCs w:val="24"/>
        </w:rPr>
        <w:t xml:space="preserve"> = (</w:t>
      </w:r>
      <w:r w:rsidR="00C45069" w:rsidRPr="00C328F0">
        <w:rPr>
          <w:i/>
          <w:iCs/>
          <w:szCs w:val="24"/>
        </w:rPr>
        <w:t>V</w:t>
      </w:r>
      <w:r w:rsidR="00C45069">
        <w:rPr>
          <w:szCs w:val="24"/>
        </w:rPr>
        <w:t xml:space="preserve">, </w:t>
      </w:r>
      <w:r w:rsidR="00C45069" w:rsidRPr="00C328F0">
        <w:rPr>
          <w:i/>
          <w:iCs/>
          <w:szCs w:val="24"/>
        </w:rPr>
        <w:t>E</w:t>
      </w:r>
      <w:r w:rsidR="00C45069">
        <w:rPr>
          <w:szCs w:val="24"/>
        </w:rPr>
        <w:t xml:space="preserve">) and a joint </w:t>
      </w:r>
      <w:r w:rsidR="00A52C8F">
        <w:rPr>
          <w:szCs w:val="24"/>
        </w:rPr>
        <w:t xml:space="preserve">probability </w:t>
      </w:r>
      <w:r w:rsidR="00C45069">
        <w:rPr>
          <w:szCs w:val="24"/>
        </w:rPr>
        <w:t xml:space="preserve">distribution </w:t>
      </w:r>
      <w:r w:rsidR="00C45069" w:rsidRPr="00C328F0">
        <w:rPr>
          <w:i/>
          <w:iCs/>
          <w:szCs w:val="24"/>
        </w:rPr>
        <w:t>P</w:t>
      </w:r>
      <w:r w:rsidR="00C45069">
        <w:rPr>
          <w:szCs w:val="24"/>
        </w:rPr>
        <w:t>, we say (</w:t>
      </w:r>
      <w:r w:rsidR="00C45069" w:rsidRPr="00C45069">
        <w:rPr>
          <w:i/>
          <w:iCs/>
          <w:szCs w:val="24"/>
        </w:rPr>
        <w:t>G</w:t>
      </w:r>
      <w:r w:rsidR="00C45069">
        <w:rPr>
          <w:szCs w:val="24"/>
        </w:rPr>
        <w:t xml:space="preserve">, </w:t>
      </w:r>
      <w:r w:rsidR="00C45069" w:rsidRPr="00C45069">
        <w:rPr>
          <w:i/>
          <w:iCs/>
          <w:szCs w:val="24"/>
        </w:rPr>
        <w:t>P</w:t>
      </w:r>
      <w:r w:rsidR="00C45069">
        <w:rPr>
          <w:szCs w:val="24"/>
        </w:rPr>
        <w:t xml:space="preserve">) satisfies </w:t>
      </w:r>
      <w:r w:rsidR="00C45069" w:rsidRPr="00A52C8F">
        <w:rPr>
          <w:b/>
          <w:bCs/>
          <w:szCs w:val="24"/>
        </w:rPr>
        <w:t>minimality condition</w:t>
      </w:r>
      <w:r w:rsidR="00C45069">
        <w:rPr>
          <w:szCs w:val="24"/>
        </w:rPr>
        <w:t xml:space="preserve"> if the two following conditions hold:</w:t>
      </w:r>
    </w:p>
    <w:p w14:paraId="1BEFB995" w14:textId="7FF73783" w:rsidR="00C45069" w:rsidRDefault="00C45069" w:rsidP="00C45069">
      <w:pPr>
        <w:pStyle w:val="ListParagraph"/>
        <w:numPr>
          <w:ilvl w:val="0"/>
          <w:numId w:val="32"/>
        </w:numPr>
        <w:rPr>
          <w:szCs w:val="24"/>
        </w:rPr>
      </w:pPr>
      <w:r>
        <w:rPr>
          <w:szCs w:val="24"/>
        </w:rPr>
        <w:t>(</w:t>
      </w:r>
      <w:r w:rsidRPr="00C45069">
        <w:rPr>
          <w:i/>
          <w:iCs/>
          <w:szCs w:val="24"/>
        </w:rPr>
        <w:t>G</w:t>
      </w:r>
      <w:r>
        <w:rPr>
          <w:szCs w:val="24"/>
        </w:rPr>
        <w:t xml:space="preserve">, </w:t>
      </w:r>
      <w:r w:rsidRPr="00C45069">
        <w:rPr>
          <w:i/>
          <w:iCs/>
          <w:szCs w:val="24"/>
        </w:rPr>
        <w:t>P</w:t>
      </w:r>
      <w:r>
        <w:rPr>
          <w:szCs w:val="24"/>
        </w:rPr>
        <w:t>) satisfies Markov condition.</w:t>
      </w:r>
    </w:p>
    <w:p w14:paraId="4A199D64" w14:textId="12CEC659" w:rsidR="00C45069" w:rsidRPr="00C45069" w:rsidRDefault="00C45069" w:rsidP="00C45069">
      <w:pPr>
        <w:pStyle w:val="ListParagraph"/>
        <w:numPr>
          <w:ilvl w:val="0"/>
          <w:numId w:val="32"/>
        </w:numPr>
        <w:rPr>
          <w:szCs w:val="24"/>
        </w:rPr>
      </w:pPr>
      <w:r>
        <w:rPr>
          <w:szCs w:val="24"/>
        </w:rPr>
        <w:t xml:space="preserve">If any edge is removed from </w:t>
      </w:r>
      <w:r w:rsidRPr="00972546">
        <w:rPr>
          <w:i/>
          <w:iCs/>
          <w:szCs w:val="24"/>
        </w:rPr>
        <w:t>G</w:t>
      </w:r>
      <w:r>
        <w:rPr>
          <w:szCs w:val="24"/>
        </w:rPr>
        <w:t xml:space="preserve"> then, </w:t>
      </w:r>
      <w:r w:rsidR="00972546">
        <w:rPr>
          <w:szCs w:val="24"/>
        </w:rPr>
        <w:t>(</w:t>
      </w:r>
      <w:r w:rsidR="00972546" w:rsidRPr="00C45069">
        <w:rPr>
          <w:i/>
          <w:iCs/>
          <w:szCs w:val="24"/>
        </w:rPr>
        <w:t>G</w:t>
      </w:r>
      <w:r w:rsidR="00972546">
        <w:rPr>
          <w:szCs w:val="24"/>
        </w:rPr>
        <w:t xml:space="preserve">, </w:t>
      </w:r>
      <w:r w:rsidR="00972546" w:rsidRPr="00C45069">
        <w:rPr>
          <w:i/>
          <w:iCs/>
          <w:szCs w:val="24"/>
        </w:rPr>
        <w:t>P</w:t>
      </w:r>
      <w:r w:rsidR="00972546">
        <w:rPr>
          <w:szCs w:val="24"/>
        </w:rPr>
        <w:t>)</w:t>
      </w:r>
      <w:r>
        <w:rPr>
          <w:szCs w:val="24"/>
        </w:rPr>
        <w:t xml:space="preserve"> is no longer satisfies </w:t>
      </w:r>
      <w:r w:rsidR="00972546">
        <w:rPr>
          <w:szCs w:val="24"/>
        </w:rPr>
        <w:t>Markov condition.</w:t>
      </w:r>
    </w:p>
    <w:p w14:paraId="34F315D0" w14:textId="4EDB4264" w:rsidR="009002A4" w:rsidRPr="00C328F0" w:rsidRDefault="00C328F0" w:rsidP="009002A4">
      <w:pPr>
        <w:rPr>
          <w:szCs w:val="24"/>
        </w:rPr>
      </w:pPr>
      <w:r w:rsidRPr="00C328F0">
        <w:rPr>
          <w:b/>
          <w:bCs/>
          <w:szCs w:val="24"/>
          <w:highlight w:val="yellow"/>
        </w:rPr>
        <w:t>Example 2.5.1.</w:t>
      </w:r>
      <w:r w:rsidRPr="00C328F0">
        <w:rPr>
          <w:rFonts w:cs="Times New Roman"/>
          <w:highlight w:val="yellow"/>
        </w:rPr>
        <w:t xml:space="preserve"> ■</w:t>
      </w:r>
    </w:p>
    <w:p w14:paraId="56FFBF8C" w14:textId="12B40DAB" w:rsidR="00C328F0" w:rsidRDefault="00C328F0" w:rsidP="00154AB6">
      <w:pPr>
        <w:rPr>
          <w:szCs w:val="24"/>
        </w:rPr>
      </w:pPr>
      <w:r>
        <w:rPr>
          <w:szCs w:val="24"/>
        </w:rPr>
        <w:t xml:space="preserve">That minimality condition is stronger than Markov condition but weaker than faithfulness condition is confirmed by </w:t>
      </w:r>
      <w:r w:rsidRPr="00C328F0">
        <w:rPr>
          <w:szCs w:val="24"/>
          <w:u w:val="single"/>
        </w:rPr>
        <w:t>theorem 2.11</w:t>
      </w:r>
      <w:r>
        <w:rPr>
          <w:szCs w:val="24"/>
        </w:rPr>
        <w:t xml:space="preserve"> in </w:t>
      </w:r>
      <w:sdt>
        <w:sdtPr>
          <w:rPr>
            <w:szCs w:val="24"/>
          </w:rPr>
          <w:id w:val="-483938858"/>
          <w:citation/>
        </w:sdtPr>
        <w:sdtContent>
          <w:r>
            <w:rPr>
              <w:szCs w:val="24"/>
            </w:rPr>
            <w:fldChar w:fldCharType="begin"/>
          </w:r>
          <w:r>
            <w:rPr>
              <w:szCs w:val="24"/>
            </w:rPr>
            <w:instrText xml:space="preserve">CITATION Neapolitan2003 \p 105 \l 1033 </w:instrText>
          </w:r>
          <w:r>
            <w:rPr>
              <w:szCs w:val="24"/>
            </w:rPr>
            <w:fldChar w:fldCharType="separate"/>
          </w:r>
          <w:r w:rsidRPr="00C328F0">
            <w:rPr>
              <w:noProof/>
              <w:szCs w:val="24"/>
            </w:rPr>
            <w:t>(Neapolitan, 2003, p. 105)</w:t>
          </w:r>
          <w:r>
            <w:rPr>
              <w:szCs w:val="24"/>
            </w:rPr>
            <w:fldChar w:fldCharType="end"/>
          </w:r>
        </w:sdtContent>
      </w:sdt>
      <w:r>
        <w:rPr>
          <w:szCs w:val="24"/>
        </w:rPr>
        <w:t xml:space="preserve">. According to this theorem, given a DAG </w:t>
      </w:r>
      <w:r w:rsidRPr="00C328F0">
        <w:rPr>
          <w:i/>
          <w:iCs/>
          <w:szCs w:val="24"/>
        </w:rPr>
        <w:t>G</w:t>
      </w:r>
      <w:r>
        <w:rPr>
          <w:szCs w:val="24"/>
        </w:rPr>
        <w:t xml:space="preserve"> = (</w:t>
      </w:r>
      <w:r w:rsidRPr="00C328F0">
        <w:rPr>
          <w:i/>
          <w:iCs/>
          <w:szCs w:val="24"/>
        </w:rPr>
        <w:t>V</w:t>
      </w:r>
      <w:r>
        <w:rPr>
          <w:szCs w:val="24"/>
        </w:rPr>
        <w:t xml:space="preserve">, </w:t>
      </w:r>
      <w:r w:rsidRPr="00C328F0">
        <w:rPr>
          <w:i/>
          <w:iCs/>
          <w:szCs w:val="24"/>
        </w:rPr>
        <w:t>E</w:t>
      </w:r>
      <w:r>
        <w:rPr>
          <w:szCs w:val="24"/>
        </w:rPr>
        <w:t>) and a joint probabilit</w:t>
      </w:r>
      <w:r w:rsidR="00A52C8F">
        <w:rPr>
          <w:szCs w:val="24"/>
        </w:rPr>
        <w:t>y</w:t>
      </w:r>
      <w:r>
        <w:rPr>
          <w:szCs w:val="24"/>
        </w:rPr>
        <w:t xml:space="preserve"> distribution </w:t>
      </w:r>
      <w:r w:rsidRPr="00C328F0">
        <w:rPr>
          <w:i/>
          <w:iCs/>
          <w:szCs w:val="24"/>
        </w:rPr>
        <w:t>P</w:t>
      </w:r>
      <w:r>
        <w:rPr>
          <w:szCs w:val="24"/>
        </w:rPr>
        <w:t>, if (</w:t>
      </w:r>
      <w:r w:rsidRPr="00C45069">
        <w:rPr>
          <w:i/>
          <w:iCs/>
          <w:szCs w:val="24"/>
        </w:rPr>
        <w:t>G</w:t>
      </w:r>
      <w:r>
        <w:rPr>
          <w:szCs w:val="24"/>
        </w:rPr>
        <w:t xml:space="preserve">, </w:t>
      </w:r>
      <w:r w:rsidRPr="00C45069">
        <w:rPr>
          <w:i/>
          <w:iCs/>
          <w:szCs w:val="24"/>
        </w:rPr>
        <w:t>P</w:t>
      </w:r>
      <w:r>
        <w:rPr>
          <w:szCs w:val="24"/>
        </w:rPr>
        <w:t>) satisfies faithfulness</w:t>
      </w:r>
      <w:r w:rsidRPr="00C328F0">
        <w:rPr>
          <w:szCs w:val="24"/>
        </w:rPr>
        <w:t xml:space="preserve"> condition</w:t>
      </w:r>
      <w:r>
        <w:rPr>
          <w:szCs w:val="24"/>
        </w:rPr>
        <w:t>, then (</w:t>
      </w:r>
      <w:r w:rsidRPr="00C45069">
        <w:rPr>
          <w:i/>
          <w:iCs/>
          <w:szCs w:val="24"/>
        </w:rPr>
        <w:t>G</w:t>
      </w:r>
      <w:r>
        <w:rPr>
          <w:szCs w:val="24"/>
        </w:rPr>
        <w:t xml:space="preserve">, </w:t>
      </w:r>
      <w:r w:rsidRPr="00C45069">
        <w:rPr>
          <w:i/>
          <w:iCs/>
          <w:szCs w:val="24"/>
        </w:rPr>
        <w:t>P</w:t>
      </w:r>
      <w:r>
        <w:rPr>
          <w:szCs w:val="24"/>
        </w:rPr>
        <w:t xml:space="preserve">) satisfies minimality condition but the reversed direction is not asserted </w:t>
      </w:r>
      <w:r w:rsidR="000A10A8">
        <w:rPr>
          <w:szCs w:val="24"/>
        </w:rPr>
        <w:t>because</w:t>
      </w:r>
      <w:r>
        <w:rPr>
          <w:szCs w:val="24"/>
        </w:rPr>
        <w:t xml:space="preserve"> there is a case that (</w:t>
      </w:r>
      <w:r w:rsidRPr="00C45069">
        <w:rPr>
          <w:i/>
          <w:iCs/>
          <w:szCs w:val="24"/>
        </w:rPr>
        <w:t>G</w:t>
      </w:r>
      <w:r>
        <w:rPr>
          <w:szCs w:val="24"/>
        </w:rPr>
        <w:t xml:space="preserve">, </w:t>
      </w:r>
      <w:r w:rsidRPr="00C45069">
        <w:rPr>
          <w:i/>
          <w:iCs/>
          <w:szCs w:val="24"/>
        </w:rPr>
        <w:t>P</w:t>
      </w:r>
      <w:r>
        <w:rPr>
          <w:szCs w:val="24"/>
        </w:rPr>
        <w:t xml:space="preserve">) satisfies minimality condition but does not satisfy </w:t>
      </w:r>
      <w:r w:rsidR="000A10A8">
        <w:rPr>
          <w:szCs w:val="24"/>
        </w:rPr>
        <w:t>faithfulness</w:t>
      </w:r>
      <w:r w:rsidR="000A10A8" w:rsidRPr="00C328F0">
        <w:rPr>
          <w:szCs w:val="24"/>
        </w:rPr>
        <w:t xml:space="preserve"> condition</w:t>
      </w:r>
      <w:r w:rsidR="000A10A8">
        <w:rPr>
          <w:szCs w:val="24"/>
        </w:rPr>
        <w:t>.</w:t>
      </w:r>
    </w:p>
    <w:p w14:paraId="551B64E2" w14:textId="2A41639C" w:rsidR="002A105F" w:rsidRDefault="002A105F" w:rsidP="00C328F0">
      <w:pPr>
        <w:ind w:firstLine="360"/>
        <w:rPr>
          <w:szCs w:val="24"/>
        </w:rPr>
      </w:pPr>
      <w:r w:rsidRPr="00E64434">
        <w:rPr>
          <w:szCs w:val="24"/>
          <w:u w:val="single"/>
        </w:rPr>
        <w:t>Theorem 2.12</w:t>
      </w:r>
      <w:r>
        <w:rPr>
          <w:szCs w:val="24"/>
        </w:rPr>
        <w:t xml:space="preserve"> in </w:t>
      </w:r>
      <w:sdt>
        <w:sdtPr>
          <w:rPr>
            <w:szCs w:val="24"/>
          </w:rPr>
          <w:id w:val="-1273323544"/>
          <w:citation/>
        </w:sdtPr>
        <w:sdtContent>
          <w:r>
            <w:rPr>
              <w:szCs w:val="24"/>
            </w:rPr>
            <w:fldChar w:fldCharType="begin"/>
          </w:r>
          <w:r w:rsidR="00034944">
            <w:rPr>
              <w:szCs w:val="24"/>
            </w:rPr>
            <w:instrText xml:space="preserve">CITATION Neapolitan2003 \p 105 \l 1033 </w:instrText>
          </w:r>
          <w:r>
            <w:rPr>
              <w:szCs w:val="24"/>
            </w:rPr>
            <w:fldChar w:fldCharType="separate"/>
          </w:r>
          <w:r w:rsidR="00034944" w:rsidRPr="00034944">
            <w:rPr>
              <w:noProof/>
              <w:szCs w:val="24"/>
            </w:rPr>
            <w:t>(Neapolitan, 2003, p. 105)</w:t>
          </w:r>
          <w:r>
            <w:rPr>
              <w:szCs w:val="24"/>
            </w:rPr>
            <w:fldChar w:fldCharType="end"/>
          </w:r>
        </w:sdtContent>
      </w:sdt>
      <w:r w:rsidR="00034944">
        <w:rPr>
          <w:szCs w:val="24"/>
        </w:rPr>
        <w:t xml:space="preserve"> is applied to create a BN that satisfies minimality </w:t>
      </w:r>
      <w:r w:rsidR="00610202">
        <w:rPr>
          <w:szCs w:val="24"/>
        </w:rPr>
        <w:t xml:space="preserve">condition </w:t>
      </w:r>
      <w:r w:rsidR="00034944">
        <w:rPr>
          <w:szCs w:val="24"/>
        </w:rPr>
        <w:t xml:space="preserve">from a set of nodes and a join </w:t>
      </w:r>
      <w:r w:rsidR="00A52C8F">
        <w:rPr>
          <w:szCs w:val="24"/>
        </w:rPr>
        <w:t xml:space="preserve">probability </w:t>
      </w:r>
      <w:r w:rsidR="00034944">
        <w:rPr>
          <w:szCs w:val="24"/>
        </w:rPr>
        <w:t>distribution</w:t>
      </w:r>
      <w:r w:rsidR="00034944">
        <w:rPr>
          <w:szCs w:val="24"/>
        </w:rPr>
        <w:t xml:space="preserve">. According to this theorem, given a set of nodes </w:t>
      </w:r>
      <w:r w:rsidR="00034944" w:rsidRPr="00034944">
        <w:rPr>
          <w:i/>
          <w:iCs/>
          <w:szCs w:val="24"/>
        </w:rPr>
        <w:t>V</w:t>
      </w:r>
      <w:r w:rsidR="00034944">
        <w:rPr>
          <w:szCs w:val="24"/>
        </w:rPr>
        <w:t xml:space="preserve"> and </w:t>
      </w:r>
      <w:r w:rsidR="00034944">
        <w:rPr>
          <w:szCs w:val="24"/>
        </w:rPr>
        <w:t xml:space="preserve">a join </w:t>
      </w:r>
      <w:r w:rsidR="00A52C8F">
        <w:rPr>
          <w:szCs w:val="24"/>
        </w:rPr>
        <w:t xml:space="preserve">probability </w:t>
      </w:r>
      <w:r w:rsidR="00034944">
        <w:rPr>
          <w:szCs w:val="24"/>
        </w:rPr>
        <w:t>distribution</w:t>
      </w:r>
      <w:r w:rsidR="00034944">
        <w:rPr>
          <w:szCs w:val="24"/>
        </w:rPr>
        <w:t xml:space="preserve"> </w:t>
      </w:r>
      <w:r w:rsidR="00034944" w:rsidRPr="00034944">
        <w:rPr>
          <w:i/>
          <w:iCs/>
          <w:szCs w:val="24"/>
        </w:rPr>
        <w:t>P</w:t>
      </w:r>
      <w:r w:rsidR="00034944">
        <w:rPr>
          <w:szCs w:val="24"/>
        </w:rPr>
        <w:t xml:space="preserve">, we create an arbitrary ordering of nodes in </w:t>
      </w:r>
      <w:r w:rsidR="00034944" w:rsidRPr="00E64434">
        <w:rPr>
          <w:i/>
          <w:iCs/>
          <w:szCs w:val="24"/>
        </w:rPr>
        <w:t>V</w:t>
      </w:r>
      <w:r w:rsidR="00034944">
        <w:rPr>
          <w:szCs w:val="24"/>
        </w:rPr>
        <w:t xml:space="preserve">. For each </w:t>
      </w:r>
      <w:r w:rsidR="00034944" w:rsidRPr="00E64434">
        <w:rPr>
          <w:i/>
          <w:iCs/>
          <w:szCs w:val="24"/>
        </w:rPr>
        <w:t>X</w:t>
      </w:r>
      <w:r w:rsidR="00034944">
        <w:rPr>
          <w:szCs w:val="24"/>
        </w:rPr>
        <w:t xml:space="preserve"> in </w:t>
      </w:r>
      <w:r w:rsidR="00034944" w:rsidRPr="00E64434">
        <w:rPr>
          <w:i/>
          <w:iCs/>
          <w:szCs w:val="24"/>
        </w:rPr>
        <w:t>V</w:t>
      </w:r>
      <w:r w:rsidR="00034944">
        <w:rPr>
          <w:szCs w:val="24"/>
        </w:rPr>
        <w:t xml:space="preserve">, let </w:t>
      </w:r>
      <w:r w:rsidR="00034944" w:rsidRPr="00E64434">
        <w:rPr>
          <w:i/>
          <w:iCs/>
          <w:szCs w:val="24"/>
        </w:rPr>
        <w:t>B</w:t>
      </w:r>
      <w:r w:rsidR="00034944" w:rsidRPr="00E64434">
        <w:rPr>
          <w:i/>
          <w:iCs/>
          <w:szCs w:val="24"/>
          <w:vertAlign w:val="subscript"/>
        </w:rPr>
        <w:t>X</w:t>
      </w:r>
      <w:r w:rsidR="00034944">
        <w:rPr>
          <w:szCs w:val="24"/>
        </w:rPr>
        <w:t xml:space="preserve"> be the set of all nodes that come before </w:t>
      </w:r>
      <w:r w:rsidR="00034944" w:rsidRPr="00E64434">
        <w:rPr>
          <w:i/>
          <w:iCs/>
          <w:szCs w:val="24"/>
        </w:rPr>
        <w:t>X</w:t>
      </w:r>
      <w:r w:rsidR="00034944">
        <w:rPr>
          <w:szCs w:val="24"/>
        </w:rPr>
        <w:t xml:space="preserve"> in the ordering</w:t>
      </w:r>
      <w:r w:rsidR="00E64434">
        <w:rPr>
          <w:szCs w:val="24"/>
        </w:rPr>
        <w:t xml:space="preserve"> and let </w:t>
      </w:r>
      <w:r w:rsidR="00E64434" w:rsidRPr="00E64434">
        <w:rPr>
          <w:i/>
          <w:iCs/>
          <w:szCs w:val="24"/>
        </w:rPr>
        <w:t>PA</w:t>
      </w:r>
      <w:r w:rsidR="00E64434" w:rsidRPr="00E64434">
        <w:rPr>
          <w:i/>
          <w:iCs/>
          <w:szCs w:val="24"/>
          <w:vertAlign w:val="subscript"/>
        </w:rPr>
        <w:t>X</w:t>
      </w:r>
      <w:r w:rsidR="00E64434">
        <w:rPr>
          <w:szCs w:val="24"/>
        </w:rPr>
        <w:t xml:space="preserve"> be a minimal subset of </w:t>
      </w:r>
      <w:r w:rsidR="00E64434" w:rsidRPr="00E64434">
        <w:rPr>
          <w:i/>
          <w:iCs/>
          <w:szCs w:val="24"/>
        </w:rPr>
        <w:t>B</w:t>
      </w:r>
      <w:r w:rsidR="00E64434" w:rsidRPr="00E64434">
        <w:rPr>
          <w:i/>
          <w:iCs/>
          <w:szCs w:val="24"/>
          <w:vertAlign w:val="subscript"/>
        </w:rPr>
        <w:t>X</w:t>
      </w:r>
      <w:r w:rsidR="00E64434">
        <w:rPr>
          <w:szCs w:val="24"/>
        </w:rPr>
        <w:t xml:space="preserve"> such that</w:t>
      </w:r>
    </w:p>
    <w:p w14:paraId="42958161" w14:textId="002BDC2E" w:rsidR="00E64434" w:rsidRDefault="0009394E" w:rsidP="00E64434">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m:oMathPara>
    </w:p>
    <w:p w14:paraId="5EDCD69C" w14:textId="35995305" w:rsidR="00FA797E" w:rsidRDefault="00E64434" w:rsidP="00FA797E">
      <w:pPr>
        <w:rPr>
          <w:szCs w:val="24"/>
        </w:rPr>
      </w:pPr>
      <w:r>
        <w:rPr>
          <w:szCs w:val="24"/>
        </w:rPr>
        <w:t xml:space="preserve">We then create a DAG </w:t>
      </w:r>
      <w:r w:rsidRPr="00E64434">
        <w:rPr>
          <w:i/>
          <w:iCs/>
          <w:szCs w:val="24"/>
        </w:rPr>
        <w:t>G</w:t>
      </w:r>
      <w:r>
        <w:rPr>
          <w:szCs w:val="24"/>
        </w:rPr>
        <w:t xml:space="preserve"> by placing an edge from each node in </w:t>
      </w:r>
      <w:r w:rsidRPr="00E64434">
        <w:rPr>
          <w:i/>
          <w:iCs/>
          <w:szCs w:val="24"/>
        </w:rPr>
        <w:t>PA</w:t>
      </w:r>
      <w:r w:rsidRPr="00E64434">
        <w:rPr>
          <w:i/>
          <w:iCs/>
          <w:szCs w:val="24"/>
          <w:vertAlign w:val="subscript"/>
        </w:rPr>
        <w:t>X</w:t>
      </w:r>
      <w:r>
        <w:rPr>
          <w:szCs w:val="24"/>
        </w:rPr>
        <w:t xml:space="preserve"> to </w:t>
      </w:r>
      <w:r w:rsidRPr="00E64434">
        <w:rPr>
          <w:i/>
          <w:iCs/>
          <w:szCs w:val="24"/>
        </w:rPr>
        <w:t>X</w:t>
      </w:r>
      <w:r>
        <w:rPr>
          <w:szCs w:val="24"/>
        </w:rPr>
        <w:t>. As a result, (</w:t>
      </w:r>
      <w:r w:rsidRPr="00E64434">
        <w:rPr>
          <w:i/>
          <w:iCs/>
          <w:szCs w:val="24"/>
        </w:rPr>
        <w:t>G</w:t>
      </w:r>
      <w:r>
        <w:rPr>
          <w:szCs w:val="24"/>
        </w:rPr>
        <w:t xml:space="preserve">, </w:t>
      </w:r>
      <w:r w:rsidRPr="00E64434">
        <w:rPr>
          <w:i/>
          <w:iCs/>
          <w:szCs w:val="24"/>
        </w:rPr>
        <w:t>P</w:t>
      </w:r>
      <w:r>
        <w:rPr>
          <w:szCs w:val="24"/>
        </w:rPr>
        <w:t xml:space="preserve">) satisfies minimality condition. Moreover, if </w:t>
      </w:r>
      <w:r w:rsidRPr="00E64434">
        <w:rPr>
          <w:i/>
          <w:iCs/>
          <w:szCs w:val="24"/>
        </w:rPr>
        <w:t>P</w:t>
      </w:r>
      <w:r>
        <w:rPr>
          <w:szCs w:val="24"/>
        </w:rPr>
        <w:t xml:space="preserve"> is strictly positive (that is, there is no probability values equal 0), </w:t>
      </w:r>
      <w:r w:rsidRPr="00E64434">
        <w:rPr>
          <w:i/>
          <w:iCs/>
          <w:szCs w:val="24"/>
        </w:rPr>
        <w:t>PA</w:t>
      </w:r>
      <w:r w:rsidRPr="00E64434">
        <w:rPr>
          <w:i/>
          <w:iCs/>
          <w:szCs w:val="24"/>
          <w:vertAlign w:val="subscript"/>
        </w:rPr>
        <w:t>X</w:t>
      </w:r>
      <w:r>
        <w:rPr>
          <w:szCs w:val="24"/>
        </w:rPr>
        <w:t xml:space="preserve"> is unique relative to the ordering</w:t>
      </w:r>
      <w:r w:rsidR="00FA797E">
        <w:rPr>
          <w:szCs w:val="24"/>
        </w:rPr>
        <w:t xml:space="preserve">. Note, there may be many </w:t>
      </w:r>
      <w:r w:rsidR="00FA797E" w:rsidRPr="00E64434">
        <w:rPr>
          <w:i/>
          <w:iCs/>
          <w:szCs w:val="24"/>
        </w:rPr>
        <w:t>PA</w:t>
      </w:r>
      <w:r w:rsidR="00FA797E" w:rsidRPr="00E64434">
        <w:rPr>
          <w:i/>
          <w:iCs/>
          <w:szCs w:val="24"/>
          <w:vertAlign w:val="subscript"/>
        </w:rPr>
        <w:t>X</w:t>
      </w:r>
      <w:r w:rsidR="00FA797E">
        <w:rPr>
          <w:szCs w:val="24"/>
        </w:rPr>
        <w:t xml:space="preserve"> </w:t>
      </w:r>
      <w:r w:rsidR="00FA797E">
        <w:rPr>
          <w:szCs w:val="24"/>
        </w:rPr>
        <w:t>which</w:t>
      </w:r>
      <w:r w:rsidR="00FA797E">
        <w:rPr>
          <w:szCs w:val="24"/>
        </w:rPr>
        <w:t xml:space="preserve"> </w:t>
      </w:r>
      <w:r w:rsidR="00FA797E">
        <w:rPr>
          <w:szCs w:val="24"/>
        </w:rPr>
        <w:t xml:space="preserve">are </w:t>
      </w:r>
      <w:r w:rsidR="00FA797E">
        <w:rPr>
          <w:szCs w:val="24"/>
        </w:rPr>
        <w:t>minimal subset</w:t>
      </w:r>
      <w:r w:rsidR="00FA797E">
        <w:rPr>
          <w:szCs w:val="24"/>
        </w:rPr>
        <w:t>s</w:t>
      </w:r>
      <w:r w:rsidR="00FA797E">
        <w:rPr>
          <w:szCs w:val="24"/>
        </w:rPr>
        <w:t xml:space="preserve"> of </w:t>
      </w:r>
      <w:r w:rsidR="00FA797E" w:rsidRPr="00E64434">
        <w:rPr>
          <w:i/>
          <w:iCs/>
          <w:szCs w:val="24"/>
        </w:rPr>
        <w:t>B</w:t>
      </w:r>
      <w:r w:rsidR="00FA797E" w:rsidRPr="00E64434">
        <w:rPr>
          <w:i/>
          <w:iCs/>
          <w:szCs w:val="24"/>
          <w:vertAlign w:val="subscript"/>
        </w:rPr>
        <w:t>X</w:t>
      </w:r>
      <w:r w:rsidR="00FA797E">
        <w:rPr>
          <w:szCs w:val="24"/>
        </w:rPr>
        <w:t xml:space="preserve"> such that</w:t>
      </w:r>
      <w:r w:rsidR="00FA797E">
        <w:rPr>
          <w:szCs w:val="24"/>
        </w:rPr>
        <w:t xml:space="preserve">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w:r w:rsidR="00FA797E">
        <w:rPr>
          <w:szCs w:val="24"/>
        </w:rPr>
        <w:t xml:space="preserve"> if </w:t>
      </w:r>
      <w:r w:rsidR="00FA797E" w:rsidRPr="00FA797E">
        <w:rPr>
          <w:i/>
          <w:iCs/>
          <w:szCs w:val="24"/>
        </w:rPr>
        <w:t>P</w:t>
      </w:r>
      <w:r w:rsidR="00FA797E">
        <w:rPr>
          <w:szCs w:val="24"/>
        </w:rPr>
        <w:t xml:space="preserve"> is not </w:t>
      </w:r>
      <w:r w:rsidR="00FA797E">
        <w:rPr>
          <w:szCs w:val="24"/>
        </w:rPr>
        <w:t>strictly positive</w:t>
      </w:r>
      <w:r w:rsidR="00FA797E">
        <w:rPr>
          <w:szCs w:val="24"/>
        </w:rPr>
        <w:t>.</w:t>
      </w:r>
      <w:r w:rsidR="00610202">
        <w:rPr>
          <w:szCs w:val="24"/>
        </w:rPr>
        <w:t xml:space="preserve"> It is interesting to recognize that </w:t>
      </w:r>
      <w:r w:rsidR="00610202" w:rsidRPr="00610202">
        <w:rPr>
          <w:szCs w:val="24"/>
        </w:rPr>
        <w:t>t</w:t>
      </w:r>
      <w:r w:rsidR="00610202" w:rsidRPr="00610202">
        <w:t>heorem 1.5</w:t>
      </w:r>
      <w:r w:rsidR="00610202">
        <w:t xml:space="preserve"> </w:t>
      </w:r>
      <w:sdt>
        <w:sdtPr>
          <w:id w:val="1755312171"/>
          <w:citation/>
        </w:sdtPr>
        <w:sdtContent>
          <w:r w:rsidR="00610202">
            <w:fldChar w:fldCharType="begin"/>
          </w:r>
          <w:r w:rsidR="00610202">
            <w:instrText xml:space="preserve">CITATION Neapolitan2003 \p 37 \l 1033 </w:instrText>
          </w:r>
          <w:r w:rsidR="00610202">
            <w:fldChar w:fldCharType="separate"/>
          </w:r>
          <w:r w:rsidR="00610202">
            <w:rPr>
              <w:noProof/>
            </w:rPr>
            <w:t>(Neapolitan, 2003, p. 37)</w:t>
          </w:r>
          <w:r w:rsidR="00610202">
            <w:fldChar w:fldCharType="end"/>
          </w:r>
        </w:sdtContent>
      </w:sdt>
      <w:r w:rsidR="00610202">
        <w:t xml:space="preserve"> is applied to create </w:t>
      </w:r>
      <w:r w:rsidR="00610202">
        <w:rPr>
          <w:szCs w:val="24"/>
        </w:rPr>
        <w:t xml:space="preserve">a BN that satisfies </w:t>
      </w:r>
      <w:r w:rsidR="00610202">
        <w:rPr>
          <w:szCs w:val="24"/>
        </w:rPr>
        <w:t xml:space="preserve">Markov condition and </w:t>
      </w:r>
      <w:r w:rsidR="00610202" w:rsidRPr="00610202">
        <w:rPr>
          <w:szCs w:val="24"/>
        </w:rPr>
        <w:t>t</w:t>
      </w:r>
      <w:r w:rsidR="00610202" w:rsidRPr="00610202">
        <w:rPr>
          <w:szCs w:val="24"/>
        </w:rPr>
        <w:t>heorem 2.12</w:t>
      </w:r>
      <w:r w:rsidR="00610202">
        <w:rPr>
          <w:szCs w:val="24"/>
        </w:rPr>
        <w:t xml:space="preserve"> </w:t>
      </w:r>
      <w:sdt>
        <w:sdtPr>
          <w:rPr>
            <w:szCs w:val="24"/>
          </w:rPr>
          <w:id w:val="-1740241884"/>
          <w:citation/>
        </w:sdtPr>
        <w:sdtContent>
          <w:r w:rsidR="00610202">
            <w:rPr>
              <w:szCs w:val="24"/>
            </w:rPr>
            <w:fldChar w:fldCharType="begin"/>
          </w:r>
          <w:r w:rsidR="00610202">
            <w:rPr>
              <w:szCs w:val="24"/>
            </w:rPr>
            <w:instrText xml:space="preserve">CITATION Neapolitan2003 \p 105 \l 1033 </w:instrText>
          </w:r>
          <w:r w:rsidR="00610202">
            <w:rPr>
              <w:szCs w:val="24"/>
            </w:rPr>
            <w:fldChar w:fldCharType="separate"/>
          </w:r>
          <w:r w:rsidR="00610202" w:rsidRPr="00034944">
            <w:rPr>
              <w:noProof/>
              <w:szCs w:val="24"/>
            </w:rPr>
            <w:t>(Neapolitan, 2003, p. 105)</w:t>
          </w:r>
          <w:r w:rsidR="00610202">
            <w:rPr>
              <w:szCs w:val="24"/>
            </w:rPr>
            <w:fldChar w:fldCharType="end"/>
          </w:r>
        </w:sdtContent>
      </w:sdt>
      <w:r w:rsidR="00610202">
        <w:rPr>
          <w:szCs w:val="24"/>
        </w:rPr>
        <w:t xml:space="preserve"> is applied to create a BN that satisfies minimality condition</w:t>
      </w:r>
      <w:r w:rsidR="00610202">
        <w:rPr>
          <w:szCs w:val="24"/>
        </w:rPr>
        <w:t>.</w:t>
      </w:r>
    </w:p>
    <w:p w14:paraId="18F56264" w14:textId="751224B7" w:rsidR="00B5101E" w:rsidRPr="00C328F0" w:rsidRDefault="00B5101E" w:rsidP="00A52C8F">
      <w:pPr>
        <w:ind w:firstLine="360"/>
        <w:rPr>
          <w:szCs w:val="24"/>
        </w:rPr>
      </w:pPr>
      <w:r w:rsidRPr="00C328F0">
        <w:rPr>
          <w:b/>
          <w:bCs/>
          <w:szCs w:val="24"/>
          <w:highlight w:val="yellow"/>
        </w:rPr>
        <w:t>Example 2.5.</w:t>
      </w:r>
      <w:r w:rsidR="003035CE">
        <w:rPr>
          <w:b/>
          <w:bCs/>
          <w:szCs w:val="24"/>
          <w:highlight w:val="yellow"/>
        </w:rPr>
        <w:t>2</w:t>
      </w:r>
      <w:r w:rsidRPr="00C328F0">
        <w:rPr>
          <w:b/>
          <w:bCs/>
          <w:szCs w:val="24"/>
          <w:highlight w:val="yellow"/>
        </w:rPr>
        <w:t>.</w:t>
      </w:r>
      <w:r w:rsidRPr="00C328F0">
        <w:rPr>
          <w:rFonts w:cs="Times New Roman"/>
          <w:highlight w:val="yellow"/>
        </w:rPr>
        <w:t xml:space="preserve"> ■</w:t>
      </w:r>
    </w:p>
    <w:p w14:paraId="70A0F03A" w14:textId="77777777" w:rsidR="0053011B" w:rsidRDefault="00E54AE2" w:rsidP="00154AB6">
      <w:pPr>
        <w:ind w:firstLine="360"/>
        <w:rPr>
          <w:szCs w:val="24"/>
        </w:rPr>
      </w:pPr>
      <w:r>
        <w:rPr>
          <w:szCs w:val="24"/>
        </w:rPr>
        <w:t xml:space="preserve">Because a BN can have a lot of nodes, a given node </w:t>
      </w:r>
      <w:r w:rsidRPr="00E54AE2">
        <w:rPr>
          <w:i/>
          <w:iCs/>
          <w:szCs w:val="24"/>
        </w:rPr>
        <w:t>X</w:t>
      </w:r>
      <w:r>
        <w:rPr>
          <w:szCs w:val="24"/>
        </w:rPr>
        <w:t xml:space="preserve"> can be affected by far nodes, for instance, calculating probability of </w:t>
      </w:r>
      <w:r w:rsidRPr="00E54AE2">
        <w:rPr>
          <w:i/>
          <w:iCs/>
          <w:szCs w:val="24"/>
        </w:rPr>
        <w:t>X</w:t>
      </w:r>
      <w:r>
        <w:rPr>
          <w:szCs w:val="24"/>
        </w:rPr>
        <w:t xml:space="preserve"> need</w:t>
      </w:r>
      <w:r w:rsidR="00AB2321">
        <w:rPr>
          <w:szCs w:val="24"/>
        </w:rPr>
        <w:t>s</w:t>
      </w:r>
      <w:r>
        <w:rPr>
          <w:szCs w:val="24"/>
        </w:rPr>
        <w:t xml:space="preserve"> to instantiate and browse over many other nodes far from </w:t>
      </w:r>
      <w:r w:rsidRPr="00E54AE2">
        <w:rPr>
          <w:i/>
          <w:iCs/>
          <w:szCs w:val="24"/>
        </w:rPr>
        <w:t>X</w:t>
      </w:r>
      <w:r>
        <w:rPr>
          <w:szCs w:val="24"/>
        </w:rPr>
        <w:t xml:space="preserve">. Thus, Markov blanket and Markov boundary are concepts to obtain nodes which are close to </w:t>
      </w:r>
      <w:r w:rsidRPr="00E54AE2">
        <w:rPr>
          <w:i/>
          <w:iCs/>
          <w:szCs w:val="24"/>
        </w:rPr>
        <w:t>X</w:t>
      </w:r>
      <w:r w:rsidR="00AB2321">
        <w:rPr>
          <w:szCs w:val="24"/>
        </w:rPr>
        <w:t xml:space="preserve">, which aims to reduce computation cost related to </w:t>
      </w:r>
      <w:r w:rsidR="00AB2321" w:rsidRPr="00AB2321">
        <w:rPr>
          <w:i/>
          <w:iCs/>
          <w:szCs w:val="24"/>
        </w:rPr>
        <w:t>X</w:t>
      </w:r>
      <w:r w:rsidR="00AB2321">
        <w:rPr>
          <w:szCs w:val="24"/>
        </w:rPr>
        <w:t>.</w:t>
      </w:r>
    </w:p>
    <w:p w14:paraId="32A63041" w14:textId="6F677FDB" w:rsidR="00FA797E" w:rsidRDefault="00A52C8F" w:rsidP="0053011B">
      <w:pPr>
        <w:ind w:firstLine="360"/>
        <w:rPr>
          <w:szCs w:val="24"/>
        </w:rPr>
      </w:pPr>
      <w:r>
        <w:rPr>
          <w:szCs w:val="24"/>
        </w:rPr>
        <w:t xml:space="preserve">According to </w:t>
      </w:r>
      <w:r w:rsidRPr="00A52C8F">
        <w:rPr>
          <w:szCs w:val="24"/>
          <w:u w:val="single"/>
        </w:rPr>
        <w:t>definition 2.12</w:t>
      </w:r>
      <w:r>
        <w:rPr>
          <w:szCs w:val="24"/>
        </w:rPr>
        <w:t xml:space="preserve"> in </w:t>
      </w:r>
      <w:sdt>
        <w:sdtPr>
          <w:rPr>
            <w:szCs w:val="24"/>
          </w:rPr>
          <w:id w:val="-358288350"/>
          <w:citation/>
        </w:sdtPr>
        <w:sdtContent>
          <w:r>
            <w:rPr>
              <w:szCs w:val="24"/>
            </w:rPr>
            <w:fldChar w:fldCharType="begin"/>
          </w:r>
          <w:r>
            <w:rPr>
              <w:szCs w:val="24"/>
            </w:rPr>
            <w:instrText xml:space="preserve">CITATION Neapolitan2003 \p 108 \l 1033 </w:instrText>
          </w:r>
          <w:r>
            <w:rPr>
              <w:szCs w:val="24"/>
            </w:rPr>
            <w:fldChar w:fldCharType="separate"/>
          </w:r>
          <w:r w:rsidRPr="00A52C8F">
            <w:rPr>
              <w:noProof/>
              <w:szCs w:val="24"/>
            </w:rPr>
            <w:t>(Neapolitan, 2003, p. 108)</w:t>
          </w:r>
          <w:r>
            <w:rPr>
              <w:szCs w:val="24"/>
            </w:rPr>
            <w:fldChar w:fldCharType="end"/>
          </w:r>
        </w:sdtContent>
      </w:sdt>
      <w:r>
        <w:rPr>
          <w:szCs w:val="24"/>
        </w:rPr>
        <w:t xml:space="preserve">, given a set of nodes </w:t>
      </w:r>
      <w:r w:rsidRPr="00A52C8F">
        <w:rPr>
          <w:i/>
          <w:iCs/>
          <w:szCs w:val="24"/>
        </w:rPr>
        <w:t>V</w:t>
      </w:r>
      <w:r>
        <w:rPr>
          <w:szCs w:val="24"/>
        </w:rPr>
        <w:t xml:space="preserve">, a joint </w:t>
      </w:r>
      <w:r>
        <w:rPr>
          <w:szCs w:val="24"/>
        </w:rPr>
        <w:t>probability</w:t>
      </w:r>
      <w:r>
        <w:rPr>
          <w:szCs w:val="24"/>
        </w:rPr>
        <w:t xml:space="preserve">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sidR="00EF2880">
        <w:rPr>
          <w:i/>
          <w:iCs/>
          <w:szCs w:val="24"/>
        </w:rPr>
        <w:t xml:space="preserve"> </w:t>
      </w:r>
      <w:r w:rsidR="00EF2880">
        <w:rPr>
          <w:szCs w:val="24"/>
        </w:rPr>
        <w:t>then</w:t>
      </w:r>
      <w:r>
        <w:rPr>
          <w:szCs w:val="24"/>
        </w:rPr>
        <w:t>,</w:t>
      </w:r>
      <w:r w:rsidR="0033667B">
        <w:rPr>
          <w:szCs w:val="24"/>
        </w:rPr>
        <w:t xml:space="preserve"> a </w:t>
      </w:r>
      <w:r w:rsidR="0033667B" w:rsidRPr="000270C4">
        <w:rPr>
          <w:b/>
          <w:bCs/>
          <w:szCs w:val="24"/>
        </w:rPr>
        <w:t>Markov blanket</w:t>
      </w:r>
      <w:r w:rsidR="0033667B">
        <w:rPr>
          <w:szCs w:val="24"/>
        </w:rPr>
        <w:t xml:space="preserve"> </w:t>
      </w:r>
      <w:r w:rsidR="0033667B" w:rsidRPr="00102969">
        <w:rPr>
          <w:i/>
          <w:iCs/>
          <w:szCs w:val="24"/>
        </w:rPr>
        <w:t>M</w:t>
      </w:r>
      <w:r w:rsidR="0033667B" w:rsidRPr="00102969">
        <w:rPr>
          <w:i/>
          <w:iCs/>
          <w:szCs w:val="24"/>
          <w:vertAlign w:val="subscript"/>
        </w:rPr>
        <w:t>X</w:t>
      </w:r>
      <w:r w:rsidR="0033667B">
        <w:rPr>
          <w:szCs w:val="24"/>
        </w:rPr>
        <w:t xml:space="preserve"> of </w:t>
      </w:r>
      <w:r w:rsidR="0033667B" w:rsidRPr="00102969">
        <w:rPr>
          <w:i/>
          <w:iCs/>
          <w:szCs w:val="24"/>
        </w:rPr>
        <w:t>X</w:t>
      </w:r>
      <w:r w:rsidR="0033667B">
        <w:rPr>
          <w:szCs w:val="24"/>
        </w:rPr>
        <w:t xml:space="preserve"> is any set of nodes such that </w:t>
      </w:r>
      <w:r w:rsidR="0033667B" w:rsidRPr="00102969">
        <w:rPr>
          <w:i/>
          <w:iCs/>
          <w:szCs w:val="24"/>
        </w:rPr>
        <w:t>X</w:t>
      </w:r>
      <w:r w:rsidR="0033667B" w:rsidRPr="0033667B">
        <w:rPr>
          <w:szCs w:val="24"/>
        </w:rPr>
        <w:t xml:space="preserve"> is conditionally independent from all other variables given </w:t>
      </w:r>
      <w:r w:rsidR="0033667B" w:rsidRPr="00102969">
        <w:rPr>
          <w:i/>
          <w:iCs/>
          <w:szCs w:val="24"/>
        </w:rPr>
        <w:t>M</w:t>
      </w:r>
      <w:r w:rsidR="0033667B" w:rsidRPr="00102969">
        <w:rPr>
          <w:i/>
          <w:iCs/>
          <w:szCs w:val="24"/>
          <w:vertAlign w:val="subscript"/>
        </w:rPr>
        <w:t>X</w:t>
      </w:r>
      <w:r w:rsidR="00102969">
        <w:rPr>
          <w:szCs w:val="24"/>
        </w:rPr>
        <w:t xml:space="preserve"> as follows:</w:t>
      </w:r>
    </w:p>
    <w:p w14:paraId="6CA4FA8B" w14:textId="549D737A" w:rsidR="00EF2880" w:rsidRDefault="00EF2880" w:rsidP="00EF2880">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X</m:t>
                      </m:r>
                    </m:e>
                  </m:d>
                </m:e>
              </m:d>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e>
          </m:d>
        </m:oMath>
      </m:oMathPara>
    </w:p>
    <w:p w14:paraId="3BFF5272" w14:textId="3E54436E" w:rsidR="00E64434" w:rsidRDefault="000270C4" w:rsidP="00E64434">
      <w:pPr>
        <w:rPr>
          <w:szCs w:val="26"/>
        </w:rPr>
      </w:pPr>
      <w:r>
        <w:rPr>
          <w:szCs w:val="26"/>
        </w:rPr>
        <w:lastRenderedPageBreak/>
        <w:t xml:space="preserve">Note, </w:t>
      </w:r>
      <w:r w:rsidRPr="00CD1DE7">
        <w:rPr>
          <w:szCs w:val="26"/>
        </w:rPr>
        <w:t xml:space="preserve">the sign “\” denotes the subtraction (excluding) in set theory </w:t>
      </w:r>
      <w:sdt>
        <w:sdtPr>
          <w:rPr>
            <w:szCs w:val="26"/>
          </w:rPr>
          <w:id w:val="1261560013"/>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w:t>
      </w:r>
    </w:p>
    <w:p w14:paraId="41ABA8D4" w14:textId="7039759F" w:rsidR="000270C4" w:rsidRPr="00E64434" w:rsidRDefault="000270C4" w:rsidP="000270C4">
      <w:pPr>
        <w:ind w:firstLine="360"/>
        <w:rPr>
          <w:szCs w:val="24"/>
        </w:rPr>
      </w:pPr>
      <w:r>
        <w:rPr>
          <w:szCs w:val="26"/>
        </w:rPr>
        <w:t xml:space="preserve">According to </w:t>
      </w:r>
      <w:r w:rsidRPr="000270C4">
        <w:rPr>
          <w:szCs w:val="26"/>
          <w:u w:val="single"/>
        </w:rPr>
        <w:t>theorem 2.13</w:t>
      </w:r>
      <w:r>
        <w:rPr>
          <w:szCs w:val="26"/>
        </w:rPr>
        <w:t xml:space="preserve"> in </w:t>
      </w:r>
      <w:sdt>
        <w:sdtPr>
          <w:rPr>
            <w:szCs w:val="26"/>
          </w:rPr>
          <w:id w:val="-1241407207"/>
          <w:citation/>
        </w:sdtPr>
        <w:sdtContent>
          <w:r>
            <w:rPr>
              <w:szCs w:val="26"/>
            </w:rPr>
            <w:fldChar w:fldCharType="begin"/>
          </w:r>
          <w:r>
            <w:rPr>
              <w:szCs w:val="26"/>
            </w:rPr>
            <w:instrText xml:space="preserve">CITATION Neapolitan2003 \p 108 \l 1033 </w:instrText>
          </w:r>
          <w:r>
            <w:rPr>
              <w:szCs w:val="26"/>
            </w:rPr>
            <w:fldChar w:fldCharType="separate"/>
          </w:r>
          <w:r w:rsidRPr="000270C4">
            <w:rPr>
              <w:noProof/>
              <w:szCs w:val="26"/>
            </w:rPr>
            <w:t>(Neapolitan, 2003, p. 108)</w:t>
          </w:r>
          <w:r>
            <w:rPr>
              <w:szCs w:val="26"/>
            </w:rPr>
            <w:fldChar w:fldCharType="end"/>
          </w:r>
        </w:sdtContent>
      </w:sdt>
      <w:r>
        <w:rPr>
          <w:szCs w:val="26"/>
        </w:rPr>
        <w:t>, if</w:t>
      </w:r>
      <w:r w:rsidRPr="000270C4">
        <w:rPr>
          <w:szCs w:val="26"/>
        </w:rPr>
        <w:t xml:space="preserve"> (</w:t>
      </w:r>
      <w:r w:rsidRPr="000270C4">
        <w:rPr>
          <w:i/>
          <w:iCs/>
          <w:szCs w:val="26"/>
        </w:rPr>
        <w:t>G</w:t>
      </w:r>
      <w:r w:rsidRPr="000270C4">
        <w:rPr>
          <w:szCs w:val="26"/>
        </w:rPr>
        <w:t xml:space="preserve">, </w:t>
      </w:r>
      <w:r w:rsidRPr="000270C4">
        <w:rPr>
          <w:i/>
          <w:iCs/>
          <w:szCs w:val="26"/>
        </w:rPr>
        <w:t>P</w:t>
      </w:r>
      <w:r w:rsidRPr="000270C4">
        <w:rPr>
          <w:szCs w:val="26"/>
        </w:rPr>
        <w:t>) satisfies the Markov condition</w:t>
      </w:r>
      <w:r>
        <w:rPr>
          <w:szCs w:val="26"/>
        </w:rPr>
        <w:t>, t</w:t>
      </w:r>
      <w:r w:rsidRPr="000270C4">
        <w:rPr>
          <w:szCs w:val="26"/>
        </w:rPr>
        <w:t xml:space="preserve">hen for each variable </w:t>
      </w:r>
      <w:r w:rsidRPr="000270C4">
        <w:rPr>
          <w:i/>
          <w:iCs/>
          <w:szCs w:val="26"/>
        </w:rPr>
        <w:t>X</w:t>
      </w:r>
      <w:r w:rsidRPr="000270C4">
        <w:rPr>
          <w:szCs w:val="26"/>
        </w:rPr>
        <w:t xml:space="preserve">, the set </w:t>
      </w:r>
      <w:r>
        <w:rPr>
          <w:szCs w:val="26"/>
        </w:rPr>
        <w:t>which includes</w:t>
      </w:r>
      <w:r w:rsidRPr="000270C4">
        <w:rPr>
          <w:szCs w:val="26"/>
        </w:rPr>
        <w:t xml:space="preserve"> all parents of </w:t>
      </w:r>
      <w:r w:rsidRPr="000270C4">
        <w:rPr>
          <w:i/>
          <w:iCs/>
          <w:szCs w:val="26"/>
        </w:rPr>
        <w:t>X</w:t>
      </w:r>
      <w:r w:rsidRPr="000270C4">
        <w:rPr>
          <w:szCs w:val="26"/>
        </w:rPr>
        <w:t xml:space="preserve">, children of </w:t>
      </w:r>
      <w:r w:rsidRPr="000270C4">
        <w:rPr>
          <w:i/>
          <w:iCs/>
          <w:szCs w:val="26"/>
        </w:rPr>
        <w:t>X</w:t>
      </w:r>
      <w:r w:rsidRPr="000270C4">
        <w:rPr>
          <w:szCs w:val="26"/>
        </w:rPr>
        <w:t xml:space="preserve">, and parents of children of </w:t>
      </w:r>
      <w:r w:rsidRPr="000270C4">
        <w:rPr>
          <w:i/>
          <w:iCs/>
          <w:szCs w:val="26"/>
        </w:rPr>
        <w:t>X</w:t>
      </w:r>
      <w:r w:rsidRPr="000270C4">
        <w:rPr>
          <w:szCs w:val="26"/>
        </w:rPr>
        <w:t xml:space="preserve"> is a Markov blanket of </w:t>
      </w:r>
      <w:r w:rsidRPr="000270C4">
        <w:rPr>
          <w:i/>
          <w:iCs/>
          <w:szCs w:val="26"/>
        </w:rPr>
        <w:t>X</w:t>
      </w:r>
      <w:r w:rsidRPr="000270C4">
        <w:rPr>
          <w:szCs w:val="26"/>
        </w:rPr>
        <w:t>.</w:t>
      </w:r>
      <w:r>
        <w:rPr>
          <w:szCs w:val="26"/>
        </w:rPr>
        <w:t xml:space="preserve"> Hence, this theorem links Markov condition with </w:t>
      </w:r>
      <w:r>
        <w:rPr>
          <w:szCs w:val="24"/>
        </w:rPr>
        <w:t>Markov blanket</w:t>
      </w:r>
      <w:r>
        <w:rPr>
          <w:szCs w:val="24"/>
        </w:rPr>
        <w:t>.</w:t>
      </w:r>
    </w:p>
    <w:p w14:paraId="5D2735DC" w14:textId="6D8728E1" w:rsidR="00B634B2" w:rsidRPr="00C328F0" w:rsidRDefault="00B634B2" w:rsidP="00B634B2">
      <w:pPr>
        <w:ind w:firstLine="360"/>
        <w:rPr>
          <w:szCs w:val="24"/>
        </w:rPr>
      </w:pPr>
      <w:r w:rsidRPr="00C328F0">
        <w:rPr>
          <w:b/>
          <w:bCs/>
          <w:szCs w:val="24"/>
          <w:highlight w:val="yellow"/>
        </w:rPr>
        <w:t>Example 2.5.</w:t>
      </w:r>
      <w:r>
        <w:rPr>
          <w:b/>
          <w:bCs/>
          <w:szCs w:val="24"/>
          <w:highlight w:val="yellow"/>
        </w:rPr>
        <w:t>3</w:t>
      </w:r>
      <w:r w:rsidRPr="00C328F0">
        <w:rPr>
          <w:b/>
          <w:bCs/>
          <w:szCs w:val="24"/>
          <w:highlight w:val="yellow"/>
        </w:rPr>
        <w:t>.</w:t>
      </w:r>
      <w:r w:rsidRPr="00C328F0">
        <w:rPr>
          <w:rFonts w:cs="Times New Roman"/>
          <w:highlight w:val="yellow"/>
        </w:rPr>
        <w:t xml:space="preserve"> ■</w:t>
      </w:r>
    </w:p>
    <w:p w14:paraId="5E724704" w14:textId="549A20EF" w:rsidR="00A678C1" w:rsidRPr="00E64434" w:rsidRDefault="0053011B" w:rsidP="00A678C1">
      <w:pPr>
        <w:ind w:firstLine="360"/>
        <w:rPr>
          <w:szCs w:val="24"/>
        </w:rPr>
      </w:pPr>
      <w:r>
        <w:rPr>
          <w:szCs w:val="24"/>
        </w:rPr>
        <w:t xml:space="preserve">According to </w:t>
      </w:r>
      <w:r w:rsidRPr="00A52C8F">
        <w:rPr>
          <w:szCs w:val="24"/>
          <w:u w:val="single"/>
        </w:rPr>
        <w:t>definition 2.1</w:t>
      </w:r>
      <w:r>
        <w:rPr>
          <w:szCs w:val="24"/>
          <w:u w:val="single"/>
        </w:rPr>
        <w:t>3</w:t>
      </w:r>
      <w:r>
        <w:rPr>
          <w:szCs w:val="24"/>
        </w:rPr>
        <w:t xml:space="preserve"> in </w:t>
      </w:r>
      <w:sdt>
        <w:sdtPr>
          <w:rPr>
            <w:szCs w:val="24"/>
          </w:rPr>
          <w:id w:val="1025216371"/>
          <w:citation/>
        </w:sdtPr>
        <w:sdtContent>
          <w:r>
            <w:rPr>
              <w:szCs w:val="24"/>
            </w:rPr>
            <w:fldChar w:fldCharType="begin"/>
          </w:r>
          <w:r>
            <w:rPr>
              <w:szCs w:val="24"/>
            </w:rPr>
            <w:instrText xml:space="preserve">CITATION Neapolitan2003 \p 109 \l 1033 </w:instrText>
          </w:r>
          <w:r>
            <w:rPr>
              <w:szCs w:val="24"/>
            </w:rPr>
            <w:fldChar w:fldCharType="separate"/>
          </w:r>
          <w:r w:rsidRPr="0053011B">
            <w:rPr>
              <w:noProof/>
              <w:szCs w:val="24"/>
            </w:rPr>
            <w:t>(Neapolitan, 2003, p. 109)</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Pr>
          <w:i/>
          <w:iCs/>
          <w:szCs w:val="24"/>
        </w:rPr>
        <w:t xml:space="preserve"> </w:t>
      </w:r>
      <w:r>
        <w:rPr>
          <w:szCs w:val="24"/>
        </w:rPr>
        <w:t>then,</w:t>
      </w:r>
      <w:r w:rsidR="00F570C2" w:rsidRPr="00F570C2">
        <w:t xml:space="preserve"> </w:t>
      </w:r>
      <w:r w:rsidR="00F570C2" w:rsidRPr="00F570C2">
        <w:rPr>
          <w:b/>
          <w:bCs/>
          <w:szCs w:val="24"/>
        </w:rPr>
        <w:t>Markov boundary</w:t>
      </w:r>
      <w:r w:rsidR="00F570C2" w:rsidRPr="00F570C2">
        <w:rPr>
          <w:szCs w:val="24"/>
        </w:rPr>
        <w:t xml:space="preserve"> of </w:t>
      </w:r>
      <w:r w:rsidR="00F570C2" w:rsidRPr="00F570C2">
        <w:rPr>
          <w:i/>
          <w:iCs/>
          <w:szCs w:val="24"/>
        </w:rPr>
        <w:t>X</w:t>
      </w:r>
      <w:r w:rsidR="00F570C2" w:rsidRPr="00F570C2">
        <w:rPr>
          <w:szCs w:val="24"/>
        </w:rPr>
        <w:t xml:space="preserve"> is any Markov blanket such that none of its proper subsets is a Markov blanket of </w:t>
      </w:r>
      <w:r w:rsidR="00F570C2" w:rsidRPr="00F570C2">
        <w:rPr>
          <w:i/>
          <w:iCs/>
          <w:szCs w:val="24"/>
        </w:rPr>
        <w:t>X</w:t>
      </w:r>
      <w:r w:rsidR="00F570C2" w:rsidRPr="00F570C2">
        <w:rPr>
          <w:szCs w:val="24"/>
        </w:rPr>
        <w:t>.</w:t>
      </w:r>
      <w:r w:rsidR="00F570C2">
        <w:rPr>
          <w:szCs w:val="24"/>
        </w:rPr>
        <w:t xml:space="preserve"> So, </w:t>
      </w:r>
      <w:r w:rsidR="00F570C2" w:rsidRPr="00F570C2">
        <w:rPr>
          <w:szCs w:val="24"/>
        </w:rPr>
        <w:t>Markov boundary</w:t>
      </w:r>
      <w:r w:rsidR="00F570C2">
        <w:rPr>
          <w:szCs w:val="24"/>
        </w:rPr>
        <w:t xml:space="preserve"> can be considered as smallest </w:t>
      </w:r>
      <w:r w:rsidR="00F570C2" w:rsidRPr="00F570C2">
        <w:rPr>
          <w:szCs w:val="24"/>
        </w:rPr>
        <w:t>Markov blanket</w:t>
      </w:r>
      <w:r w:rsidR="00F570C2">
        <w:rPr>
          <w:szCs w:val="24"/>
        </w:rPr>
        <w:t>.</w:t>
      </w:r>
      <w:r w:rsidR="00A678C1" w:rsidRPr="00A678C1">
        <w:rPr>
          <w:szCs w:val="26"/>
        </w:rPr>
        <w:t xml:space="preserve"> </w:t>
      </w:r>
      <w:r w:rsidR="00A678C1">
        <w:rPr>
          <w:szCs w:val="26"/>
        </w:rPr>
        <w:t xml:space="preserve">According to </w:t>
      </w:r>
      <w:r w:rsidR="00A678C1" w:rsidRPr="000270C4">
        <w:rPr>
          <w:szCs w:val="26"/>
          <w:u w:val="single"/>
        </w:rPr>
        <w:t>theorem 2.1</w:t>
      </w:r>
      <w:r w:rsidR="00A678C1">
        <w:rPr>
          <w:szCs w:val="26"/>
          <w:u w:val="single"/>
        </w:rPr>
        <w:t>4</w:t>
      </w:r>
      <w:r w:rsidR="00A678C1">
        <w:rPr>
          <w:szCs w:val="26"/>
        </w:rPr>
        <w:t xml:space="preserve"> in </w:t>
      </w:r>
      <w:sdt>
        <w:sdtPr>
          <w:rPr>
            <w:szCs w:val="26"/>
          </w:rPr>
          <w:id w:val="-523567789"/>
          <w:citation/>
        </w:sdtPr>
        <w:sdtContent>
          <w:r w:rsidR="00A678C1">
            <w:rPr>
              <w:szCs w:val="26"/>
            </w:rPr>
            <w:fldChar w:fldCharType="begin"/>
          </w:r>
          <w:r w:rsidR="00A678C1">
            <w:rPr>
              <w:szCs w:val="26"/>
            </w:rPr>
            <w:instrText xml:space="preserve">CITATION Neapolitan2003 \p 109 \l 1033 </w:instrText>
          </w:r>
          <w:r w:rsidR="00A678C1">
            <w:rPr>
              <w:szCs w:val="26"/>
            </w:rPr>
            <w:fldChar w:fldCharType="separate"/>
          </w:r>
          <w:r w:rsidR="00A678C1" w:rsidRPr="00A678C1">
            <w:rPr>
              <w:noProof/>
              <w:szCs w:val="26"/>
            </w:rPr>
            <w:t>(Neapolitan, 2003, p. 109)</w:t>
          </w:r>
          <w:r w:rsidR="00A678C1">
            <w:rPr>
              <w:szCs w:val="26"/>
            </w:rPr>
            <w:fldChar w:fldCharType="end"/>
          </w:r>
        </w:sdtContent>
      </w:sdt>
      <w:r w:rsidR="00A678C1">
        <w:rPr>
          <w:szCs w:val="26"/>
        </w:rPr>
        <w:t>, if</w:t>
      </w:r>
      <w:r w:rsidR="00A678C1" w:rsidRPr="000270C4">
        <w:rPr>
          <w:szCs w:val="26"/>
        </w:rPr>
        <w:t xml:space="preserve"> (</w:t>
      </w:r>
      <w:r w:rsidR="00A678C1" w:rsidRPr="000270C4">
        <w:rPr>
          <w:i/>
          <w:iCs/>
          <w:szCs w:val="26"/>
        </w:rPr>
        <w:t>G</w:t>
      </w:r>
      <w:r w:rsidR="00A678C1" w:rsidRPr="000270C4">
        <w:rPr>
          <w:szCs w:val="26"/>
        </w:rPr>
        <w:t xml:space="preserve">, </w:t>
      </w:r>
      <w:r w:rsidR="00A678C1" w:rsidRPr="000270C4">
        <w:rPr>
          <w:i/>
          <w:iCs/>
          <w:szCs w:val="26"/>
        </w:rPr>
        <w:t>P</w:t>
      </w:r>
      <w:r w:rsidR="00A678C1" w:rsidRPr="000270C4">
        <w:rPr>
          <w:szCs w:val="26"/>
        </w:rPr>
        <w:t xml:space="preserve">) satisfies the </w:t>
      </w:r>
      <w:r w:rsidR="00A678C1">
        <w:rPr>
          <w:szCs w:val="26"/>
        </w:rPr>
        <w:t>faithfulness</w:t>
      </w:r>
      <w:r w:rsidR="00A678C1" w:rsidRPr="000270C4">
        <w:rPr>
          <w:szCs w:val="26"/>
        </w:rPr>
        <w:t xml:space="preserve"> condition</w:t>
      </w:r>
      <w:r w:rsidR="00A678C1">
        <w:rPr>
          <w:szCs w:val="26"/>
        </w:rPr>
        <w:t>, t</w:t>
      </w:r>
      <w:r w:rsidR="00A678C1" w:rsidRPr="000270C4">
        <w:rPr>
          <w:szCs w:val="26"/>
        </w:rPr>
        <w:t xml:space="preserve">hen for each variable </w:t>
      </w:r>
      <w:r w:rsidR="00A678C1" w:rsidRPr="000270C4">
        <w:rPr>
          <w:i/>
          <w:iCs/>
          <w:szCs w:val="26"/>
        </w:rPr>
        <w:t>X</w:t>
      </w:r>
      <w:r w:rsidR="00A678C1" w:rsidRPr="000270C4">
        <w:rPr>
          <w:szCs w:val="26"/>
        </w:rPr>
        <w:t xml:space="preserve">, the set </w:t>
      </w:r>
      <w:r w:rsidR="00A678C1">
        <w:rPr>
          <w:szCs w:val="26"/>
        </w:rPr>
        <w:t>which includes</w:t>
      </w:r>
      <w:r w:rsidR="00A678C1" w:rsidRPr="000270C4">
        <w:rPr>
          <w:szCs w:val="26"/>
        </w:rPr>
        <w:t xml:space="preserve"> all parents of </w:t>
      </w:r>
      <w:r w:rsidR="00A678C1" w:rsidRPr="000270C4">
        <w:rPr>
          <w:i/>
          <w:iCs/>
          <w:szCs w:val="26"/>
        </w:rPr>
        <w:t>X</w:t>
      </w:r>
      <w:r w:rsidR="00A678C1" w:rsidRPr="000270C4">
        <w:rPr>
          <w:szCs w:val="26"/>
        </w:rPr>
        <w:t xml:space="preserve">, children of </w:t>
      </w:r>
      <w:r w:rsidR="00A678C1" w:rsidRPr="000270C4">
        <w:rPr>
          <w:i/>
          <w:iCs/>
          <w:szCs w:val="26"/>
        </w:rPr>
        <w:t>X</w:t>
      </w:r>
      <w:r w:rsidR="00A678C1" w:rsidRPr="000270C4">
        <w:rPr>
          <w:szCs w:val="26"/>
        </w:rPr>
        <w:t xml:space="preserve">, and parents of children of </w:t>
      </w:r>
      <w:r w:rsidR="00A678C1" w:rsidRPr="000270C4">
        <w:rPr>
          <w:i/>
          <w:iCs/>
          <w:szCs w:val="26"/>
        </w:rPr>
        <w:t>X</w:t>
      </w:r>
      <w:r w:rsidR="00A678C1" w:rsidRPr="000270C4">
        <w:rPr>
          <w:szCs w:val="26"/>
        </w:rPr>
        <w:t xml:space="preserve"> is </w:t>
      </w:r>
      <w:r w:rsidR="00A678C1">
        <w:rPr>
          <w:szCs w:val="26"/>
        </w:rPr>
        <w:t xml:space="preserve">the </w:t>
      </w:r>
      <w:r w:rsidR="00A678C1" w:rsidRPr="00A678C1">
        <w:rPr>
          <w:i/>
          <w:iCs/>
          <w:szCs w:val="26"/>
        </w:rPr>
        <w:t>unique</w:t>
      </w:r>
      <w:r w:rsidR="00A678C1" w:rsidRPr="00A678C1">
        <w:rPr>
          <w:i/>
          <w:iCs/>
          <w:szCs w:val="26"/>
        </w:rPr>
        <w:t xml:space="preserve"> Markov </w:t>
      </w:r>
      <w:r w:rsidR="00A678C1" w:rsidRPr="00A678C1">
        <w:rPr>
          <w:i/>
          <w:iCs/>
          <w:szCs w:val="26"/>
        </w:rPr>
        <w:t>boundary</w:t>
      </w:r>
      <w:r w:rsidR="00A678C1" w:rsidRPr="000270C4">
        <w:rPr>
          <w:szCs w:val="26"/>
        </w:rPr>
        <w:t xml:space="preserve"> of </w:t>
      </w:r>
      <w:r w:rsidR="00A678C1" w:rsidRPr="000270C4">
        <w:rPr>
          <w:i/>
          <w:iCs/>
          <w:szCs w:val="26"/>
        </w:rPr>
        <w:t>X</w:t>
      </w:r>
      <w:r w:rsidR="00A678C1" w:rsidRPr="000270C4">
        <w:rPr>
          <w:szCs w:val="26"/>
        </w:rPr>
        <w:t>.</w:t>
      </w:r>
      <w:r w:rsidR="00A678C1">
        <w:rPr>
          <w:szCs w:val="26"/>
        </w:rPr>
        <w:t xml:space="preserve"> Hence, theorem </w:t>
      </w:r>
      <w:r w:rsidR="00A6749B">
        <w:rPr>
          <w:szCs w:val="26"/>
        </w:rPr>
        <w:t xml:space="preserve">2.14 </w:t>
      </w:r>
      <w:r w:rsidR="00A678C1">
        <w:rPr>
          <w:szCs w:val="26"/>
        </w:rPr>
        <w:t>links faithfulness</w:t>
      </w:r>
      <w:r w:rsidR="00A678C1" w:rsidRPr="000270C4">
        <w:rPr>
          <w:szCs w:val="26"/>
        </w:rPr>
        <w:t xml:space="preserve"> </w:t>
      </w:r>
      <w:r w:rsidR="00A678C1">
        <w:rPr>
          <w:szCs w:val="26"/>
        </w:rPr>
        <w:t xml:space="preserve">condition with </w:t>
      </w:r>
      <w:r w:rsidR="00A678C1">
        <w:rPr>
          <w:szCs w:val="24"/>
        </w:rPr>
        <w:t xml:space="preserve">Markov </w:t>
      </w:r>
      <w:r w:rsidR="00A678C1">
        <w:rPr>
          <w:szCs w:val="24"/>
        </w:rPr>
        <w:t>boundary</w:t>
      </w:r>
      <w:r w:rsidR="00A678C1">
        <w:rPr>
          <w:szCs w:val="24"/>
        </w:rPr>
        <w:t>.</w:t>
      </w:r>
      <w:r w:rsidR="00A6749B" w:rsidRPr="00A6749B">
        <w:t xml:space="preserve"> </w:t>
      </w:r>
      <w:r w:rsidR="00A6749B">
        <w:rPr>
          <w:szCs w:val="26"/>
        </w:rPr>
        <w:t xml:space="preserve">According to </w:t>
      </w:r>
      <w:r w:rsidR="00A6749B" w:rsidRPr="000270C4">
        <w:rPr>
          <w:szCs w:val="26"/>
          <w:u w:val="single"/>
        </w:rPr>
        <w:t>theorem 2.1</w:t>
      </w:r>
      <w:r w:rsidR="00A6749B">
        <w:rPr>
          <w:szCs w:val="26"/>
          <w:u w:val="single"/>
        </w:rPr>
        <w:t>5</w:t>
      </w:r>
      <w:r w:rsidR="00A6749B">
        <w:rPr>
          <w:szCs w:val="26"/>
        </w:rPr>
        <w:t xml:space="preserve"> in </w:t>
      </w:r>
      <w:sdt>
        <w:sdtPr>
          <w:rPr>
            <w:szCs w:val="26"/>
          </w:rPr>
          <w:id w:val="-2133789424"/>
          <w:citation/>
        </w:sdtPr>
        <w:sdtContent>
          <w:r w:rsidR="00A6749B">
            <w:rPr>
              <w:szCs w:val="26"/>
            </w:rPr>
            <w:fldChar w:fldCharType="begin"/>
          </w:r>
          <w:r w:rsidR="00A6749B">
            <w:rPr>
              <w:szCs w:val="26"/>
            </w:rPr>
            <w:instrText xml:space="preserve">CITATION Neapolitan2003 \p 109 \l 1033 </w:instrText>
          </w:r>
          <w:r w:rsidR="00A6749B">
            <w:rPr>
              <w:szCs w:val="26"/>
            </w:rPr>
            <w:fldChar w:fldCharType="separate"/>
          </w:r>
          <w:r w:rsidR="00A6749B" w:rsidRPr="00A678C1">
            <w:rPr>
              <w:noProof/>
              <w:szCs w:val="26"/>
            </w:rPr>
            <w:t>(Neapolitan, 2003, p. 109)</w:t>
          </w:r>
          <w:r w:rsidR="00A6749B">
            <w:rPr>
              <w:szCs w:val="26"/>
            </w:rPr>
            <w:fldChar w:fldCharType="end"/>
          </w:r>
        </w:sdtContent>
      </w:sdt>
      <w:r w:rsidR="00A6749B">
        <w:rPr>
          <w:szCs w:val="24"/>
        </w:rPr>
        <w:t xml:space="preserve">, if </w:t>
      </w:r>
      <w:r w:rsidR="00A6749B" w:rsidRPr="00A6749B">
        <w:rPr>
          <w:i/>
          <w:iCs/>
          <w:szCs w:val="24"/>
        </w:rPr>
        <w:t>P</w:t>
      </w:r>
      <w:r w:rsidR="00A6749B" w:rsidRPr="00A6749B">
        <w:rPr>
          <w:szCs w:val="24"/>
        </w:rPr>
        <w:t xml:space="preserve"> is a strictly positive probability distribution of the variables in </w:t>
      </w:r>
      <w:r w:rsidR="00A6749B">
        <w:rPr>
          <w:szCs w:val="24"/>
        </w:rPr>
        <w:t xml:space="preserve">set </w:t>
      </w:r>
      <w:r w:rsidR="00A6749B" w:rsidRPr="00A6749B">
        <w:rPr>
          <w:i/>
          <w:iCs/>
          <w:szCs w:val="24"/>
        </w:rPr>
        <w:t>V</w:t>
      </w:r>
      <w:r w:rsidR="00A6749B">
        <w:rPr>
          <w:szCs w:val="24"/>
        </w:rPr>
        <w:t>,</w:t>
      </w:r>
      <w:r w:rsidR="00A6749B" w:rsidRPr="00A6749B">
        <w:rPr>
          <w:szCs w:val="24"/>
        </w:rPr>
        <w:t xml:space="preserve"> </w:t>
      </w:r>
      <w:r w:rsidR="00A6749B">
        <w:rPr>
          <w:szCs w:val="24"/>
        </w:rPr>
        <w:t>t</w:t>
      </w:r>
      <w:r w:rsidR="00A6749B" w:rsidRPr="00A6749B">
        <w:rPr>
          <w:szCs w:val="24"/>
        </w:rPr>
        <w:t xml:space="preserve">hen for each </w:t>
      </w:r>
      <w:r w:rsidR="00A6749B" w:rsidRPr="00A6749B">
        <w:rPr>
          <w:i/>
          <w:iCs/>
          <w:szCs w:val="24"/>
        </w:rPr>
        <w:t>X</w:t>
      </w:r>
      <w:r w:rsidR="00A6749B" w:rsidRPr="00A6749B">
        <w:rPr>
          <w:szCs w:val="24"/>
        </w:rPr>
        <w:t xml:space="preserve"> </w:t>
      </w:r>
      <w:r w:rsidR="00A6749B">
        <w:rPr>
          <w:szCs w:val="24"/>
        </w:rPr>
        <w:t>in</w:t>
      </w:r>
      <w:r w:rsidR="00A6749B" w:rsidRPr="00A6749B">
        <w:rPr>
          <w:szCs w:val="24"/>
        </w:rPr>
        <w:t xml:space="preserve"> </w:t>
      </w:r>
      <w:r w:rsidR="00A6749B" w:rsidRPr="00A6749B">
        <w:rPr>
          <w:i/>
          <w:iCs/>
          <w:szCs w:val="24"/>
        </w:rPr>
        <w:t>V</w:t>
      </w:r>
      <w:r w:rsidR="00A6749B" w:rsidRPr="00A6749B">
        <w:rPr>
          <w:szCs w:val="24"/>
        </w:rPr>
        <w:t xml:space="preserve"> there is a unique Markov boundary of </w:t>
      </w:r>
      <w:r w:rsidR="00A6749B" w:rsidRPr="00A6749B">
        <w:rPr>
          <w:i/>
          <w:iCs/>
          <w:szCs w:val="24"/>
        </w:rPr>
        <w:t>X</w:t>
      </w:r>
      <w:r w:rsidR="00A6749B" w:rsidRPr="00A6749B">
        <w:rPr>
          <w:szCs w:val="24"/>
        </w:rPr>
        <w:t>.</w:t>
      </w:r>
      <w:r w:rsidR="00A6749B">
        <w:rPr>
          <w:szCs w:val="24"/>
        </w:rPr>
        <w:t xml:space="preserve"> Note, </w:t>
      </w:r>
      <w:r w:rsidR="00A6749B">
        <w:rPr>
          <w:szCs w:val="24"/>
        </w:rPr>
        <w:t>there is no probability values equal 0</w:t>
      </w:r>
      <w:r w:rsidR="00A6749B">
        <w:rPr>
          <w:szCs w:val="24"/>
        </w:rPr>
        <w:t xml:space="preserve"> in </w:t>
      </w:r>
      <w:r w:rsidR="00A6749B" w:rsidRPr="00A6749B">
        <w:rPr>
          <w:szCs w:val="24"/>
        </w:rPr>
        <w:t>strictly positive probability distribution</w:t>
      </w:r>
      <w:r w:rsidR="00A6749B">
        <w:rPr>
          <w:szCs w:val="24"/>
        </w:rPr>
        <w:t>.</w:t>
      </w:r>
    </w:p>
    <w:p w14:paraId="7E96CEE9" w14:textId="06E2DE95" w:rsidR="00A6749B" w:rsidRPr="00C328F0" w:rsidRDefault="00A6749B" w:rsidP="00A6749B">
      <w:pPr>
        <w:ind w:firstLine="360"/>
        <w:rPr>
          <w:szCs w:val="24"/>
        </w:rPr>
      </w:pPr>
      <w:r w:rsidRPr="00C328F0">
        <w:rPr>
          <w:b/>
          <w:bCs/>
          <w:szCs w:val="24"/>
          <w:highlight w:val="yellow"/>
        </w:rPr>
        <w:t>Example 2.5.</w:t>
      </w:r>
      <w:r>
        <w:rPr>
          <w:b/>
          <w:bCs/>
          <w:szCs w:val="24"/>
          <w:highlight w:val="yellow"/>
        </w:rPr>
        <w:t>4</w:t>
      </w:r>
      <w:r w:rsidRPr="00C328F0">
        <w:rPr>
          <w:b/>
          <w:bCs/>
          <w:szCs w:val="24"/>
          <w:highlight w:val="yellow"/>
        </w:rPr>
        <w:t>.</w:t>
      </w:r>
      <w:r w:rsidRPr="00C328F0">
        <w:rPr>
          <w:rFonts w:cs="Times New Roman"/>
          <w:highlight w:val="yellow"/>
        </w:rPr>
        <w:t xml:space="preserve"> ■</w:t>
      </w:r>
    </w:p>
    <w:p w14:paraId="1AD13B7C" w14:textId="67E3CB4D" w:rsidR="000D6DD5" w:rsidRPr="0051420F" w:rsidRDefault="000D6DD5" w:rsidP="00154AB6">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C328F0"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C328F0"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C328F0"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w:lastRenderedPageBreak/>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C328F0"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lastRenderedPageBreak/>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C328F0"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lastRenderedPageBreak/>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C328F0"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C328F0"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lastRenderedPageBreak/>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lastRenderedPageBreak/>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lastRenderedPageBreak/>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lastRenderedPageBreak/>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C328F0"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w:t>
      </w:r>
      <w:r w:rsidRPr="00D52149">
        <w:rPr>
          <w:szCs w:val="24"/>
        </w:rPr>
        <w:lastRenderedPageBreak/>
        <w:t xml:space="preserve">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C328F0"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w:t>
      </w:r>
      <w:r>
        <w:rPr>
          <w:szCs w:val="24"/>
        </w:rPr>
        <w:lastRenderedPageBreak/>
        <w:t xml:space="preserve">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20"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20"/>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C328F0"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C328F0"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lastRenderedPageBreak/>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C328F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C328F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C328F0"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C328F0"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C328F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C328F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C328F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C328F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lastRenderedPageBreak/>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C328F0"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C328F0"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C328F0"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C328F0"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lastRenderedPageBreak/>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w:t>
      </w:r>
      <w:proofErr w:type="gramStart"/>
      <w:r>
        <w:rPr>
          <w:rFonts w:cs="Times New Roman"/>
        </w:rPr>
        <w:t>first-order</w:t>
      </w:r>
      <w:proofErr w:type="gramEnd"/>
      <w:r>
        <w:rPr>
          <w:rFonts w:cs="Times New Roman"/>
        </w:rPr>
        <w:t xml:space="preserve">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C328F0"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C328F0"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C328F0"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C328F0"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C328F0"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C328F0"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lastRenderedPageBreak/>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C328F0">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C328F0"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lastRenderedPageBreak/>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2"/>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C328F0"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lastRenderedPageBreak/>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C328F0">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C328F0"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C328F0"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w:t>
      </w:r>
      <w:r w:rsidR="00D203B7">
        <w:rPr>
          <w:rFonts w:cs="Times New Roman"/>
        </w:rPr>
        <w:lastRenderedPageBreak/>
        <w:t xml:space="preserve">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t>Where,</w:t>
      </w:r>
    </w:p>
    <w:p w14:paraId="3253091C" w14:textId="77777777" w:rsidR="003716CD" w:rsidRDefault="00C328F0"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C328F0"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C328F0"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C328F0"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w:t>
      </w:r>
      <w:r>
        <w:rPr>
          <w:rFonts w:cs="Times New Roman"/>
        </w:rPr>
        <w:lastRenderedPageBreak/>
        <w:t xml:space="preserve">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C328F0"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C328F0"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C328F0"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C328F0"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C328F0"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lastRenderedPageBreak/>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C328F0"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C328F0"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C328F0"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C328F0"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lastRenderedPageBreak/>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C328F0"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21"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21"/>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2" w:name="_Toc228439413"/>
      <w:bookmarkStart w:id="23" w:name="_Toc237154356"/>
      <w:bookmarkStart w:id="24" w:name="_Toc238195076"/>
      <w:bookmarkStart w:id="25" w:name="_Toc239502163"/>
      <w:bookmarkStart w:id="26" w:name="_Toc239503163"/>
      <w:bookmarkStart w:id="27" w:name="_Toc239508962"/>
      <w:bookmarkStart w:id="28" w:name="_Toc246569331"/>
      <w:bookmarkStart w:id="29" w:name="_Toc358830872"/>
      <w:bookmarkStart w:id="30" w:name="_Toc401045709"/>
      <w:bookmarkStart w:id="31"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2"/>
      <w:bookmarkEnd w:id="23"/>
      <w:bookmarkEnd w:id="24"/>
      <w:bookmarkEnd w:id="25"/>
      <w:bookmarkEnd w:id="26"/>
      <w:bookmarkEnd w:id="27"/>
      <w:bookmarkEnd w:id="28"/>
      <w:bookmarkEnd w:id="29"/>
      <w:bookmarkEnd w:id="30"/>
      <w:r w:rsidR="00A44377">
        <w:rPr>
          <w:szCs w:val="26"/>
        </w:rPr>
        <w:t xml:space="preserve">size </w:t>
      </w:r>
      <w:r w:rsidRPr="00CD1DE7">
        <w:rPr>
          <w:i/>
          <w:szCs w:val="26"/>
        </w:rPr>
        <w:t>m</w:t>
      </w:r>
      <w:bookmarkEnd w:id="31"/>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lastRenderedPageBreak/>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2"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2"/>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lastRenderedPageBreak/>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C328F0"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C328F0"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lastRenderedPageBreak/>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3" w:name="_Toc228439415"/>
      <w:bookmarkStart w:id="34" w:name="_Toc237154358"/>
      <w:bookmarkStart w:id="35" w:name="_Toc238195078"/>
      <w:bookmarkStart w:id="36" w:name="_Toc239502165"/>
      <w:bookmarkStart w:id="37" w:name="_Toc239503165"/>
      <w:bookmarkStart w:id="38" w:name="_Toc239508964"/>
      <w:bookmarkStart w:id="39" w:name="_Toc246569333"/>
      <w:bookmarkStart w:id="40" w:name="_Toc358830874"/>
      <w:bookmarkStart w:id="41" w:name="_Toc401045711"/>
      <w:bookmarkStart w:id="4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3"/>
      <w:bookmarkEnd w:id="34"/>
      <w:bookmarkEnd w:id="35"/>
      <w:bookmarkEnd w:id="36"/>
      <w:bookmarkEnd w:id="37"/>
      <w:bookmarkEnd w:id="38"/>
      <w:bookmarkEnd w:id="39"/>
      <w:bookmarkEnd w:id="40"/>
      <w:bookmarkEnd w:id="41"/>
      <w:r w:rsidRPr="00CD1DE7">
        <w:rPr>
          <w:i/>
        </w:rPr>
        <w:t>m</w:t>
      </w:r>
      <w:bookmarkEnd w:id="42"/>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C328F0"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C328F0"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43"/>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4"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4"/>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5" w:name="_Toc228439417"/>
      <w:bookmarkStart w:id="46" w:name="_Toc237154360"/>
      <w:bookmarkStart w:id="47" w:name="_Toc238195080"/>
      <w:bookmarkStart w:id="48" w:name="_Toc239502167"/>
      <w:bookmarkStart w:id="49" w:name="_Toc239503167"/>
      <w:bookmarkStart w:id="50" w:name="_Toc239508966"/>
      <w:bookmarkStart w:id="51" w:name="_Toc246569335"/>
      <w:bookmarkStart w:id="52" w:name="_Toc358830876"/>
      <w:bookmarkStart w:id="53" w:name="_Toc401045712"/>
      <w:bookmarkStart w:id="5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5"/>
      <w:bookmarkEnd w:id="46"/>
      <w:bookmarkEnd w:id="47"/>
      <w:bookmarkEnd w:id="48"/>
      <w:bookmarkEnd w:id="49"/>
      <w:bookmarkEnd w:id="50"/>
      <w:bookmarkEnd w:id="51"/>
      <w:bookmarkEnd w:id="52"/>
      <w:bookmarkEnd w:id="53"/>
      <w:bookmarkEnd w:id="54"/>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C328F0"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C328F0"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5" w:name="_Hlk520935293"/>
      <w:r>
        <w:t xml:space="preserve">The </w:t>
      </w:r>
      <w:r w:rsidR="00F74888">
        <w:t xml:space="preserve">binomial </w:t>
      </w:r>
      <w:r>
        <w:t>augmented BN in figure 4.1.3 does not have prior equivalent sample size.</w:t>
      </w:r>
      <w:bookmarkEnd w:id="55"/>
      <w:r>
        <w:t xml:space="preserve"> </w:t>
      </w:r>
      <w:bookmarkStart w:id="56"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6"/>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C328F0"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C328F0"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C328F0"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C328F0"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C328F0"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C328F0"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C328F0"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C328F0"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C328F0"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C328F0"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C328F0"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7" w:name="_Table_III.1.8._Evidence"/>
      <w:bookmarkStart w:id="58" w:name="_Toc228439419"/>
      <w:bookmarkStart w:id="59" w:name="_Toc237150645"/>
      <w:bookmarkStart w:id="60" w:name="_Toc237153650"/>
      <w:bookmarkStart w:id="61" w:name="_Toc238194226"/>
      <w:bookmarkStart w:id="62" w:name="_Toc239503169"/>
      <w:bookmarkStart w:id="63" w:name="_Toc239508968"/>
      <w:bookmarkStart w:id="64" w:name="_Toc239509228"/>
      <w:bookmarkStart w:id="65" w:name="_Toc246568836"/>
      <w:bookmarkStart w:id="66" w:name="_Toc349239055"/>
      <w:bookmarkStart w:id="67" w:name="_Toc358832842"/>
      <w:bookmarkStart w:id="68" w:name="_Toc401045373"/>
      <w:bookmarkStart w:id="69" w:name="_Toc511044263"/>
      <w:bookmarkEnd w:id="5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8"/>
      <w:bookmarkEnd w:id="59"/>
      <w:bookmarkEnd w:id="60"/>
      <w:bookmarkEnd w:id="61"/>
      <w:bookmarkEnd w:id="62"/>
      <w:bookmarkEnd w:id="63"/>
      <w:bookmarkEnd w:id="64"/>
      <w:bookmarkEnd w:id="65"/>
      <w:bookmarkEnd w:id="66"/>
      <w:bookmarkEnd w:id="67"/>
      <w:bookmarkEnd w:id="68"/>
      <w:r>
        <w:t xml:space="preserve"> data</w:t>
      </w:r>
      <w:bookmarkEnd w:id="69"/>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70" w:name="_Table_III.1.9._New_1"/>
      <w:bookmarkStart w:id="71" w:name="_Table_III.1.9._New"/>
      <w:bookmarkStart w:id="72" w:name="_Toc511044264"/>
      <w:bookmarkEnd w:id="70"/>
      <w:bookmarkEnd w:id="7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2"/>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3" w:name="_Table_III.1.10._Complete"/>
      <w:bookmarkStart w:id="74" w:name="_Toc511044265"/>
      <w:bookmarkEnd w:id="7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4"/>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C328F0"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5" w:name="_Table_III.1.11._Counters"/>
      <w:bookmarkStart w:id="76" w:name="_Toc511044266"/>
      <w:bookmarkEnd w:id="7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6"/>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7" w:name="_Table_III.1.12._Posterior"/>
      <w:bookmarkStart w:id="78" w:name="_Toc511044267"/>
      <w:bookmarkEnd w:id="7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8"/>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C328F0"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C328F0"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C328F0"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C328F0"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9" w:name="_Figure_III.1.16._Updated"/>
      <w:bookmarkStart w:id="80" w:name="_Toc519602501"/>
      <w:bookmarkEnd w:id="79"/>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80"/>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C328F0"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C328F0"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C328F0"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C328F0"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w:t>
      </w:r>
      <w:r w:rsidR="00295DF0" w:rsidRPr="000C6CF4">
        <w:rPr>
          <w:szCs w:val="24"/>
          <w:highlight w:val="yellow"/>
        </w:rPr>
        <w:lastRenderedPageBreak/>
        <w:t>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C328F0"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C328F0"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C328F0"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C328F0"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C328F0"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lastRenderedPageBreak/>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w:lastRenderedPageBreak/>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C328F0"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lastRenderedPageBreak/>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1" o:title=""/>
          </v:shape>
          <o:OLEObject Type="Embed" ProgID="Equation.3" ShapeID="_x0000_i1027" DrawAspect="Content" ObjectID="_1657624880" r:id="rId62"/>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3" o:title=""/>
          </v:shape>
          <o:OLEObject Type="Embed" ProgID="Equation.3" ShapeID="_x0000_i1028" DrawAspect="Content" ObjectID="_1657624881" r:id="rId64"/>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5" o:title=""/>
          </v:shape>
          <o:OLEObject Type="Embed" ProgID="Equation.3" ShapeID="_x0000_i1029" DrawAspect="Content" ObjectID="_1657624882" r:id="rId66"/>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C328F0" w:rsidRPr="002B73B9" w:rsidRDefault="00C328F0"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C328F0" w:rsidRPr="002B73B9" w:rsidRDefault="00C328F0"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C328F0" w:rsidRPr="002B73B9" w:rsidRDefault="00C328F0"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C328F0" w:rsidRPr="002B73B9" w:rsidRDefault="00C328F0"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C328F0" w:rsidRPr="002B73B9" w:rsidRDefault="00C328F0"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C328F0" w:rsidRPr="002B73B9" w:rsidRDefault="00C328F0"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C328F0" w:rsidRPr="002B73B9" w:rsidRDefault="00C328F0"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C328F0" w:rsidRPr="002B73B9" w:rsidRDefault="00C328F0"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C328F0" w:rsidRPr="002B73B9" w:rsidRDefault="00C328F0"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C328F0" w:rsidRPr="002B73B9" w:rsidRDefault="00C328F0"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C328F0" w:rsidRPr="002B73B9" w:rsidRDefault="00C328F0"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lastRenderedPageBreak/>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C328F0" w:rsidRPr="002B73B9" w:rsidRDefault="00C328F0"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C328F0" w:rsidRPr="002B73B9" w:rsidRDefault="00C328F0"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C328F0" w:rsidRPr="002B73B9" w:rsidRDefault="00C328F0"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C328F0" w:rsidRPr="002B73B9" w:rsidRDefault="00C328F0"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C328F0" w:rsidRPr="002B73B9" w:rsidRDefault="00C328F0"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C328F0" w:rsidRPr="002B73B9" w:rsidRDefault="00C328F0"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C328F0" w:rsidRPr="002B73B9" w:rsidRDefault="00C328F0"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C328F0" w:rsidRPr="002B73B9" w:rsidRDefault="00C328F0"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C328F0" w:rsidRPr="002B73B9" w:rsidRDefault="00C328F0"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C328F0" w:rsidRPr="002B73B9" w:rsidRDefault="00C328F0"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C328F0" w:rsidRPr="002B73B9" w:rsidRDefault="00C328F0"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C328F0" w:rsidRPr="002B73B9" w:rsidRDefault="00C328F0"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C328F0" w:rsidRPr="002B73B9" w:rsidRDefault="00C328F0"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w:t>
      </w:r>
      <w:proofErr w:type="gramStart"/>
      <w:r>
        <w:t>isn’t</w:t>
      </w:r>
      <w:proofErr w:type="gramEnd"/>
      <w:r>
        <w:t xml:space="preserve">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lastRenderedPageBreak/>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w:t>
      </w:r>
      <w:proofErr w:type="gramStart"/>
      <w:r>
        <w:t>aren’t</w:t>
      </w:r>
      <w:proofErr w:type="gramEnd"/>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proofErr w:type="gramStart"/>
      <w:r>
        <w:t>isn’t</w:t>
      </w:r>
      <w:proofErr w:type="gramEnd"/>
      <w:r>
        <w:t xml:space="preserve">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lastRenderedPageBreak/>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7"/>
      <w:headerReference w:type="default" r:id="rId68"/>
      <w:footerReference w:type="even" r:id="rId69"/>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50487" w14:textId="77777777" w:rsidR="00931695" w:rsidRDefault="00931695" w:rsidP="00BB6BFC">
      <w:r>
        <w:separator/>
      </w:r>
    </w:p>
  </w:endnote>
  <w:endnote w:type="continuationSeparator" w:id="0">
    <w:p w14:paraId="657DC9E5" w14:textId="77777777" w:rsidR="00931695" w:rsidRDefault="00931695"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C328F0" w:rsidRDefault="00C32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C328F0" w:rsidRDefault="00C32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C328F0" w:rsidRDefault="00C32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C328F0" w:rsidRDefault="00C32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2F739" w14:textId="77777777" w:rsidR="00931695" w:rsidRDefault="00931695" w:rsidP="00BB6BFC">
      <w:r>
        <w:separator/>
      </w:r>
    </w:p>
  </w:footnote>
  <w:footnote w:type="continuationSeparator" w:id="0">
    <w:p w14:paraId="1113443E" w14:textId="77777777" w:rsidR="00931695" w:rsidRDefault="00931695"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C328F0" w:rsidRPr="00BB6BFC" w:rsidRDefault="00C328F0"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C328F0" w:rsidRPr="00BB6BFC" w:rsidRDefault="00C328F0">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13F3D"/>
    <w:multiLevelType w:val="hybridMultilevel"/>
    <w:tmpl w:val="913E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0"/>
  </w:num>
  <w:num w:numId="2">
    <w:abstractNumId w:val="11"/>
  </w:num>
  <w:num w:numId="3">
    <w:abstractNumId w:val="4"/>
  </w:num>
  <w:num w:numId="4">
    <w:abstractNumId w:val="1"/>
  </w:num>
  <w:num w:numId="5">
    <w:abstractNumId w:val="20"/>
  </w:num>
  <w:num w:numId="6">
    <w:abstractNumId w:val="0"/>
  </w:num>
  <w:num w:numId="7">
    <w:abstractNumId w:val="14"/>
  </w:num>
  <w:num w:numId="8">
    <w:abstractNumId w:val="29"/>
  </w:num>
  <w:num w:numId="9">
    <w:abstractNumId w:val="24"/>
  </w:num>
  <w:num w:numId="10">
    <w:abstractNumId w:val="21"/>
  </w:num>
  <w:num w:numId="11">
    <w:abstractNumId w:val="8"/>
  </w:num>
  <w:num w:numId="12">
    <w:abstractNumId w:val="15"/>
  </w:num>
  <w:num w:numId="13">
    <w:abstractNumId w:val="16"/>
  </w:num>
  <w:num w:numId="14">
    <w:abstractNumId w:val="6"/>
  </w:num>
  <w:num w:numId="15">
    <w:abstractNumId w:val="2"/>
  </w:num>
  <w:num w:numId="16">
    <w:abstractNumId w:val="13"/>
  </w:num>
  <w:num w:numId="17">
    <w:abstractNumId w:val="27"/>
  </w:num>
  <w:num w:numId="18">
    <w:abstractNumId w:val="19"/>
  </w:num>
  <w:num w:numId="19">
    <w:abstractNumId w:val="7"/>
  </w:num>
  <w:num w:numId="20">
    <w:abstractNumId w:val="23"/>
  </w:num>
  <w:num w:numId="21">
    <w:abstractNumId w:val="10"/>
  </w:num>
  <w:num w:numId="22">
    <w:abstractNumId w:val="17"/>
  </w:num>
  <w:num w:numId="23">
    <w:abstractNumId w:val="9"/>
  </w:num>
  <w:num w:numId="24">
    <w:abstractNumId w:val="3"/>
  </w:num>
  <w:num w:numId="25">
    <w:abstractNumId w:val="31"/>
  </w:num>
  <w:num w:numId="26">
    <w:abstractNumId w:val="5"/>
  </w:num>
  <w:num w:numId="27">
    <w:abstractNumId w:val="26"/>
  </w:num>
  <w:num w:numId="28">
    <w:abstractNumId w:val="18"/>
  </w:num>
  <w:num w:numId="29">
    <w:abstractNumId w:val="28"/>
  </w:num>
  <w:num w:numId="30">
    <w:abstractNumId w:val="25"/>
  </w:num>
  <w:num w:numId="31">
    <w:abstractNumId w:val="22"/>
  </w:num>
  <w:num w:numId="3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0C4"/>
    <w:rsid w:val="00027449"/>
    <w:rsid w:val="00031D28"/>
    <w:rsid w:val="00032596"/>
    <w:rsid w:val="00032DB7"/>
    <w:rsid w:val="00034944"/>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394E"/>
    <w:rsid w:val="0009552C"/>
    <w:rsid w:val="00095692"/>
    <w:rsid w:val="000A10A8"/>
    <w:rsid w:val="000A124F"/>
    <w:rsid w:val="000A188C"/>
    <w:rsid w:val="000A40F2"/>
    <w:rsid w:val="000A6022"/>
    <w:rsid w:val="000A605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2969"/>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54AB6"/>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08C"/>
    <w:rsid w:val="001F1FED"/>
    <w:rsid w:val="001F4125"/>
    <w:rsid w:val="001F4C8E"/>
    <w:rsid w:val="001F5936"/>
    <w:rsid w:val="0020017C"/>
    <w:rsid w:val="002006AC"/>
    <w:rsid w:val="00202787"/>
    <w:rsid w:val="00204C0F"/>
    <w:rsid w:val="00204E34"/>
    <w:rsid w:val="00212319"/>
    <w:rsid w:val="002124AF"/>
    <w:rsid w:val="0021397F"/>
    <w:rsid w:val="00214041"/>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4FD2"/>
    <w:rsid w:val="00265C6A"/>
    <w:rsid w:val="0026684A"/>
    <w:rsid w:val="00267C6D"/>
    <w:rsid w:val="00267C8F"/>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DF0"/>
    <w:rsid w:val="002971D2"/>
    <w:rsid w:val="00297AE9"/>
    <w:rsid w:val="00297E5F"/>
    <w:rsid w:val="002A00D5"/>
    <w:rsid w:val="002A0953"/>
    <w:rsid w:val="002A105F"/>
    <w:rsid w:val="002B196D"/>
    <w:rsid w:val="002B273E"/>
    <w:rsid w:val="002B491D"/>
    <w:rsid w:val="002B4D9F"/>
    <w:rsid w:val="002B6B29"/>
    <w:rsid w:val="002B7A00"/>
    <w:rsid w:val="002C3B71"/>
    <w:rsid w:val="002C559B"/>
    <w:rsid w:val="002D0D7B"/>
    <w:rsid w:val="002D1637"/>
    <w:rsid w:val="002D5B26"/>
    <w:rsid w:val="002D6E3D"/>
    <w:rsid w:val="002E15CA"/>
    <w:rsid w:val="002E1B8D"/>
    <w:rsid w:val="002E5759"/>
    <w:rsid w:val="002E7405"/>
    <w:rsid w:val="002E79BB"/>
    <w:rsid w:val="002E7CDA"/>
    <w:rsid w:val="002F028D"/>
    <w:rsid w:val="002F198E"/>
    <w:rsid w:val="002F3CED"/>
    <w:rsid w:val="002F5916"/>
    <w:rsid w:val="002F6C4D"/>
    <w:rsid w:val="002F7306"/>
    <w:rsid w:val="00302382"/>
    <w:rsid w:val="003035CE"/>
    <w:rsid w:val="0030466A"/>
    <w:rsid w:val="003055A8"/>
    <w:rsid w:val="0030703C"/>
    <w:rsid w:val="003074F1"/>
    <w:rsid w:val="00307F6C"/>
    <w:rsid w:val="003130CF"/>
    <w:rsid w:val="0031354F"/>
    <w:rsid w:val="003136E4"/>
    <w:rsid w:val="00326863"/>
    <w:rsid w:val="00327CAD"/>
    <w:rsid w:val="00332100"/>
    <w:rsid w:val="0033667B"/>
    <w:rsid w:val="00340C87"/>
    <w:rsid w:val="003419A3"/>
    <w:rsid w:val="00341B5B"/>
    <w:rsid w:val="003442AC"/>
    <w:rsid w:val="00345510"/>
    <w:rsid w:val="00347F49"/>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3D36"/>
    <w:rsid w:val="0051420F"/>
    <w:rsid w:val="00515B15"/>
    <w:rsid w:val="00521841"/>
    <w:rsid w:val="0052267F"/>
    <w:rsid w:val="00524BB2"/>
    <w:rsid w:val="00525FF7"/>
    <w:rsid w:val="0053011B"/>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4B80"/>
    <w:rsid w:val="005D6668"/>
    <w:rsid w:val="005D7AA7"/>
    <w:rsid w:val="005E4343"/>
    <w:rsid w:val="005E78DA"/>
    <w:rsid w:val="005F0433"/>
    <w:rsid w:val="005F181F"/>
    <w:rsid w:val="005F2179"/>
    <w:rsid w:val="005F5D62"/>
    <w:rsid w:val="00601764"/>
    <w:rsid w:val="006034F7"/>
    <w:rsid w:val="0060544A"/>
    <w:rsid w:val="00610202"/>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0559"/>
    <w:rsid w:val="006A19ED"/>
    <w:rsid w:val="006A38D7"/>
    <w:rsid w:val="006A6B47"/>
    <w:rsid w:val="006A6E96"/>
    <w:rsid w:val="006B039E"/>
    <w:rsid w:val="006B0D93"/>
    <w:rsid w:val="006B10C3"/>
    <w:rsid w:val="006B163D"/>
    <w:rsid w:val="006B2638"/>
    <w:rsid w:val="006B3AF8"/>
    <w:rsid w:val="006B3E62"/>
    <w:rsid w:val="006C4722"/>
    <w:rsid w:val="006D014E"/>
    <w:rsid w:val="006D0CD4"/>
    <w:rsid w:val="006D1483"/>
    <w:rsid w:val="006D2A3F"/>
    <w:rsid w:val="006D4C89"/>
    <w:rsid w:val="006E01DA"/>
    <w:rsid w:val="006E0354"/>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B3A"/>
    <w:rsid w:val="00722E81"/>
    <w:rsid w:val="00723506"/>
    <w:rsid w:val="007242FA"/>
    <w:rsid w:val="007244CF"/>
    <w:rsid w:val="007251C2"/>
    <w:rsid w:val="00726160"/>
    <w:rsid w:val="00726A2C"/>
    <w:rsid w:val="0072749A"/>
    <w:rsid w:val="00727608"/>
    <w:rsid w:val="0073440F"/>
    <w:rsid w:val="00735CCB"/>
    <w:rsid w:val="00737619"/>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39D4"/>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308F"/>
    <w:rsid w:val="007F4F10"/>
    <w:rsid w:val="007F6256"/>
    <w:rsid w:val="007F79B6"/>
    <w:rsid w:val="007F7E6C"/>
    <w:rsid w:val="00802AE5"/>
    <w:rsid w:val="008038C2"/>
    <w:rsid w:val="00810C25"/>
    <w:rsid w:val="008153B4"/>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5F69"/>
    <w:rsid w:val="008361AE"/>
    <w:rsid w:val="008375AA"/>
    <w:rsid w:val="0084418D"/>
    <w:rsid w:val="00846B5F"/>
    <w:rsid w:val="00847F52"/>
    <w:rsid w:val="00850650"/>
    <w:rsid w:val="0085246D"/>
    <w:rsid w:val="00853EE3"/>
    <w:rsid w:val="00854A19"/>
    <w:rsid w:val="00857CF1"/>
    <w:rsid w:val="008622B2"/>
    <w:rsid w:val="00863C6B"/>
    <w:rsid w:val="008657BE"/>
    <w:rsid w:val="0086777B"/>
    <w:rsid w:val="00867B8D"/>
    <w:rsid w:val="00873296"/>
    <w:rsid w:val="00873319"/>
    <w:rsid w:val="00873BA8"/>
    <w:rsid w:val="008747A1"/>
    <w:rsid w:val="00874E34"/>
    <w:rsid w:val="00875277"/>
    <w:rsid w:val="00882780"/>
    <w:rsid w:val="00885EC1"/>
    <w:rsid w:val="008912D9"/>
    <w:rsid w:val="00892BA4"/>
    <w:rsid w:val="00894F73"/>
    <w:rsid w:val="008952F8"/>
    <w:rsid w:val="00896986"/>
    <w:rsid w:val="008974BB"/>
    <w:rsid w:val="008978E9"/>
    <w:rsid w:val="00897E43"/>
    <w:rsid w:val="008A16DD"/>
    <w:rsid w:val="008A1C5F"/>
    <w:rsid w:val="008A1D24"/>
    <w:rsid w:val="008A22AB"/>
    <w:rsid w:val="008A4B3D"/>
    <w:rsid w:val="008A6A53"/>
    <w:rsid w:val="008A6F0C"/>
    <w:rsid w:val="008B2E3F"/>
    <w:rsid w:val="008B5277"/>
    <w:rsid w:val="008B5423"/>
    <w:rsid w:val="008B667E"/>
    <w:rsid w:val="008C0BA2"/>
    <w:rsid w:val="008C1987"/>
    <w:rsid w:val="008C2847"/>
    <w:rsid w:val="008C2B35"/>
    <w:rsid w:val="008C32A1"/>
    <w:rsid w:val="008C3914"/>
    <w:rsid w:val="008C3EC2"/>
    <w:rsid w:val="008C4A37"/>
    <w:rsid w:val="008C6A5C"/>
    <w:rsid w:val="008C7167"/>
    <w:rsid w:val="008D0CBC"/>
    <w:rsid w:val="008D48CF"/>
    <w:rsid w:val="008D79B5"/>
    <w:rsid w:val="008E0749"/>
    <w:rsid w:val="008E14B5"/>
    <w:rsid w:val="008E7C3B"/>
    <w:rsid w:val="008F55B6"/>
    <w:rsid w:val="008F5FA2"/>
    <w:rsid w:val="008F6F73"/>
    <w:rsid w:val="009002A4"/>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1695"/>
    <w:rsid w:val="00932927"/>
    <w:rsid w:val="009332A9"/>
    <w:rsid w:val="00933CB9"/>
    <w:rsid w:val="00941368"/>
    <w:rsid w:val="00943027"/>
    <w:rsid w:val="0094311A"/>
    <w:rsid w:val="009518B3"/>
    <w:rsid w:val="00951F2A"/>
    <w:rsid w:val="009547FA"/>
    <w:rsid w:val="009548BA"/>
    <w:rsid w:val="00957432"/>
    <w:rsid w:val="00971974"/>
    <w:rsid w:val="00972546"/>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28B"/>
    <w:rsid w:val="009D36C9"/>
    <w:rsid w:val="009D53F9"/>
    <w:rsid w:val="009D6707"/>
    <w:rsid w:val="009E1DFB"/>
    <w:rsid w:val="009E5121"/>
    <w:rsid w:val="009F0052"/>
    <w:rsid w:val="009F3950"/>
    <w:rsid w:val="009F4757"/>
    <w:rsid w:val="009F47ED"/>
    <w:rsid w:val="009F74B8"/>
    <w:rsid w:val="009F77BD"/>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F58"/>
    <w:rsid w:val="00A321B0"/>
    <w:rsid w:val="00A32685"/>
    <w:rsid w:val="00A3269C"/>
    <w:rsid w:val="00A4235D"/>
    <w:rsid w:val="00A428C0"/>
    <w:rsid w:val="00A42A94"/>
    <w:rsid w:val="00A44377"/>
    <w:rsid w:val="00A45466"/>
    <w:rsid w:val="00A50D75"/>
    <w:rsid w:val="00A51031"/>
    <w:rsid w:val="00A51278"/>
    <w:rsid w:val="00A52C8F"/>
    <w:rsid w:val="00A56D41"/>
    <w:rsid w:val="00A577A0"/>
    <w:rsid w:val="00A57841"/>
    <w:rsid w:val="00A61AC5"/>
    <w:rsid w:val="00A62BE8"/>
    <w:rsid w:val="00A665D7"/>
    <w:rsid w:val="00A66F11"/>
    <w:rsid w:val="00A6749B"/>
    <w:rsid w:val="00A678C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782"/>
    <w:rsid w:val="00AB08C9"/>
    <w:rsid w:val="00AB14D2"/>
    <w:rsid w:val="00AB2321"/>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5B82"/>
    <w:rsid w:val="00B07FAF"/>
    <w:rsid w:val="00B1022B"/>
    <w:rsid w:val="00B10784"/>
    <w:rsid w:val="00B10A9E"/>
    <w:rsid w:val="00B11F1C"/>
    <w:rsid w:val="00B139E5"/>
    <w:rsid w:val="00B15270"/>
    <w:rsid w:val="00B204DB"/>
    <w:rsid w:val="00B205C5"/>
    <w:rsid w:val="00B20D0F"/>
    <w:rsid w:val="00B210E3"/>
    <w:rsid w:val="00B21D22"/>
    <w:rsid w:val="00B23B4C"/>
    <w:rsid w:val="00B276DD"/>
    <w:rsid w:val="00B317C2"/>
    <w:rsid w:val="00B32B89"/>
    <w:rsid w:val="00B33F5C"/>
    <w:rsid w:val="00B37672"/>
    <w:rsid w:val="00B40089"/>
    <w:rsid w:val="00B40475"/>
    <w:rsid w:val="00B412E7"/>
    <w:rsid w:val="00B44524"/>
    <w:rsid w:val="00B47B73"/>
    <w:rsid w:val="00B5101E"/>
    <w:rsid w:val="00B5322A"/>
    <w:rsid w:val="00B5438D"/>
    <w:rsid w:val="00B54F8A"/>
    <w:rsid w:val="00B550D6"/>
    <w:rsid w:val="00B55C58"/>
    <w:rsid w:val="00B568A0"/>
    <w:rsid w:val="00B56A89"/>
    <w:rsid w:val="00B634B2"/>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112"/>
    <w:rsid w:val="00BB4F73"/>
    <w:rsid w:val="00BB67E2"/>
    <w:rsid w:val="00BB6BFC"/>
    <w:rsid w:val="00BB7B6D"/>
    <w:rsid w:val="00BC0E4A"/>
    <w:rsid w:val="00BC171D"/>
    <w:rsid w:val="00BC2A77"/>
    <w:rsid w:val="00BC5F26"/>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8F0"/>
    <w:rsid w:val="00C32AE4"/>
    <w:rsid w:val="00C363F1"/>
    <w:rsid w:val="00C4082E"/>
    <w:rsid w:val="00C40EA2"/>
    <w:rsid w:val="00C45069"/>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1531"/>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59B8"/>
    <w:rsid w:val="00D36422"/>
    <w:rsid w:val="00D37391"/>
    <w:rsid w:val="00D3789D"/>
    <w:rsid w:val="00D379B6"/>
    <w:rsid w:val="00D441FC"/>
    <w:rsid w:val="00D447FE"/>
    <w:rsid w:val="00D51A24"/>
    <w:rsid w:val="00D532EE"/>
    <w:rsid w:val="00D55BA1"/>
    <w:rsid w:val="00D55BFB"/>
    <w:rsid w:val="00D62ADD"/>
    <w:rsid w:val="00D67EA7"/>
    <w:rsid w:val="00D70166"/>
    <w:rsid w:val="00D702C6"/>
    <w:rsid w:val="00D71525"/>
    <w:rsid w:val="00D73622"/>
    <w:rsid w:val="00D74203"/>
    <w:rsid w:val="00D77900"/>
    <w:rsid w:val="00D81DC5"/>
    <w:rsid w:val="00D81E3D"/>
    <w:rsid w:val="00D8589E"/>
    <w:rsid w:val="00D90628"/>
    <w:rsid w:val="00D93935"/>
    <w:rsid w:val="00D93EF2"/>
    <w:rsid w:val="00D9446E"/>
    <w:rsid w:val="00D95AC5"/>
    <w:rsid w:val="00D96264"/>
    <w:rsid w:val="00D96F27"/>
    <w:rsid w:val="00DA1008"/>
    <w:rsid w:val="00DA1280"/>
    <w:rsid w:val="00DA4462"/>
    <w:rsid w:val="00DA45C6"/>
    <w:rsid w:val="00DA4EA5"/>
    <w:rsid w:val="00DA543F"/>
    <w:rsid w:val="00DA7C93"/>
    <w:rsid w:val="00DB2634"/>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4AE2"/>
    <w:rsid w:val="00E555FB"/>
    <w:rsid w:val="00E557C0"/>
    <w:rsid w:val="00E56793"/>
    <w:rsid w:val="00E578EA"/>
    <w:rsid w:val="00E6015B"/>
    <w:rsid w:val="00E603BC"/>
    <w:rsid w:val="00E63CD1"/>
    <w:rsid w:val="00E641AF"/>
    <w:rsid w:val="00E64434"/>
    <w:rsid w:val="00E67640"/>
    <w:rsid w:val="00E67B16"/>
    <w:rsid w:val="00E70C89"/>
    <w:rsid w:val="00E72205"/>
    <w:rsid w:val="00E764F7"/>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5EFB"/>
    <w:rsid w:val="00EE75C4"/>
    <w:rsid w:val="00EE7FEC"/>
    <w:rsid w:val="00EF0453"/>
    <w:rsid w:val="00EF1884"/>
    <w:rsid w:val="00EF241A"/>
    <w:rsid w:val="00EF2880"/>
    <w:rsid w:val="00EF2EA1"/>
    <w:rsid w:val="00EF4393"/>
    <w:rsid w:val="00EF4480"/>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55CC"/>
    <w:rsid w:val="00F56016"/>
    <w:rsid w:val="00F570C2"/>
    <w:rsid w:val="00F74888"/>
    <w:rsid w:val="00F74EA5"/>
    <w:rsid w:val="00F75787"/>
    <w:rsid w:val="00F758B4"/>
    <w:rsid w:val="00F759BC"/>
    <w:rsid w:val="00F76D72"/>
    <w:rsid w:val="00F77422"/>
    <w:rsid w:val="00F8151F"/>
    <w:rsid w:val="00F83F4B"/>
    <w:rsid w:val="00F857B3"/>
    <w:rsid w:val="00F90187"/>
    <w:rsid w:val="00F94554"/>
    <w:rsid w:val="00F94F33"/>
    <w:rsid w:val="00F96A2D"/>
    <w:rsid w:val="00F974A1"/>
    <w:rsid w:val="00FA010B"/>
    <w:rsid w:val="00FA31FD"/>
    <w:rsid w:val="00FA5B42"/>
    <w:rsid w:val="00FA67C4"/>
    <w:rsid w:val="00FA797E"/>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15078778">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4337130">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499809125">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1963112">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2129729">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54032296">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282065">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59689593">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747436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0676609">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6495089">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4.bin"/><Relationship Id="rId69"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3.bin"/><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14135</TotalTime>
  <Pages>92</Pages>
  <Words>35793</Words>
  <Characters>204024</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1134</cp:revision>
  <cp:lastPrinted>2019-10-05T02:53:00Z</cp:lastPrinted>
  <dcterms:created xsi:type="dcterms:W3CDTF">2018-01-15T06:55:00Z</dcterms:created>
  <dcterms:modified xsi:type="dcterms:W3CDTF">2020-07-30T07:33:00Z</dcterms:modified>
</cp:coreProperties>
</file>