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028D" w14:textId="2C7CB73F" w:rsidR="00E75196" w:rsidRPr="002F0205" w:rsidRDefault="00B81E2A" w:rsidP="002F020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Phần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mềm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tư</w:t>
      </w:r>
      <w:proofErr w:type="spellEnd"/>
      <w:r>
        <w:rPr>
          <w:b/>
          <w:bCs/>
          <w:sz w:val="32"/>
          <w:szCs w:val="32"/>
        </w:rPr>
        <w:t xml:space="preserve"> JSI</w:t>
      </w:r>
    </w:p>
    <w:p w14:paraId="77757BA3" w14:textId="48113817" w:rsidR="00AD4629" w:rsidRDefault="00AD4629" w:rsidP="00AD4629">
      <w:pPr>
        <w:tabs>
          <w:tab w:val="left" w:pos="1774"/>
        </w:tabs>
      </w:pPr>
    </w:p>
    <w:p w14:paraId="57A19B0D" w14:textId="116D2E3B" w:rsidR="00AD4629" w:rsidRDefault="00AD4629" w:rsidP="00AD4629">
      <w:pPr>
        <w:tabs>
          <w:tab w:val="left" w:pos="1774"/>
        </w:tabs>
      </w:pPr>
    </w:p>
    <w:p w14:paraId="24935631" w14:textId="13F1181B" w:rsidR="00F76C1B" w:rsidRPr="002F0205" w:rsidRDefault="00B81E2A" w:rsidP="00AD4629">
      <w:pPr>
        <w:tabs>
          <w:tab w:val="left" w:pos="1774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Tóm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tắt</w:t>
      </w:r>
      <w:proofErr w:type="spellEnd"/>
    </w:p>
    <w:p w14:paraId="4A82D216" w14:textId="17C28351" w:rsidR="00F76C1B" w:rsidRDefault="00F76C1B" w:rsidP="00AD4629">
      <w:pPr>
        <w:tabs>
          <w:tab w:val="left" w:pos="1774"/>
        </w:tabs>
      </w:pPr>
    </w:p>
    <w:p w14:paraId="1C346E6E" w14:textId="227D27B0" w:rsidR="00F76C1B" w:rsidRDefault="00F76C1B" w:rsidP="00AD4629">
      <w:pPr>
        <w:tabs>
          <w:tab w:val="left" w:pos="1774"/>
        </w:tabs>
      </w:pPr>
    </w:p>
    <w:p w14:paraId="3668477B" w14:textId="0E8CC4AE" w:rsidR="00F76C1B" w:rsidRPr="002F0205" w:rsidRDefault="00F76C1B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1. </w:t>
      </w:r>
      <w:proofErr w:type="spellStart"/>
      <w:r w:rsidR="00B81E2A">
        <w:rPr>
          <w:b/>
          <w:bCs/>
          <w:sz w:val="28"/>
          <w:szCs w:val="28"/>
        </w:rPr>
        <w:t>Giới</w:t>
      </w:r>
      <w:proofErr w:type="spellEnd"/>
      <w:r w:rsidR="00B81E2A">
        <w:rPr>
          <w:b/>
          <w:bCs/>
          <w:sz w:val="28"/>
          <w:szCs w:val="28"/>
        </w:rPr>
        <w:t xml:space="preserve"> </w:t>
      </w:r>
      <w:proofErr w:type="spellStart"/>
      <w:r w:rsidR="00B81E2A">
        <w:rPr>
          <w:b/>
          <w:bCs/>
          <w:sz w:val="28"/>
          <w:szCs w:val="28"/>
        </w:rPr>
        <w:t>thiệu</w:t>
      </w:r>
      <w:proofErr w:type="spellEnd"/>
      <w:r w:rsidR="00327662" w:rsidRPr="002F0205">
        <w:rPr>
          <w:b/>
          <w:bCs/>
          <w:sz w:val="28"/>
          <w:szCs w:val="28"/>
        </w:rPr>
        <w:t xml:space="preserve"> JSI</w:t>
      </w:r>
    </w:p>
    <w:p w14:paraId="5E50CDB4" w14:textId="0605D579" w:rsidR="00571BFB" w:rsidRPr="009B5FC7" w:rsidRDefault="00CB71DF" w:rsidP="00AD4629">
      <w:pPr>
        <w:tabs>
          <w:tab w:val="left" w:pos="1774"/>
        </w:tabs>
      </w:pPr>
      <w:r w:rsidRPr="00CB71DF">
        <w:t xml:space="preserve">JSI, </w:t>
      </w:r>
      <w:proofErr w:type="spellStart"/>
      <w:r w:rsidRPr="00CB71DF">
        <w:t>viết</w:t>
      </w:r>
      <w:proofErr w:type="spellEnd"/>
      <w:r w:rsidRPr="00CB71DF">
        <w:t xml:space="preserve"> </w:t>
      </w:r>
      <w:proofErr w:type="spellStart"/>
      <w:r w:rsidRPr="00CB71DF">
        <w:t>tắt</w:t>
      </w:r>
      <w:proofErr w:type="spellEnd"/>
      <w:r w:rsidRPr="00CB71DF">
        <w:t xml:space="preserve"> </w:t>
      </w:r>
      <w:proofErr w:type="spellStart"/>
      <w:r w:rsidRPr="00CB71DF">
        <w:t>nguyên</w:t>
      </w:r>
      <w:proofErr w:type="spellEnd"/>
      <w:r w:rsidRPr="00CB71DF">
        <w:t xml:space="preserve"> </w:t>
      </w:r>
      <w:proofErr w:type="spellStart"/>
      <w:r w:rsidRPr="00CB71DF">
        <w:t>nghĩa</w:t>
      </w:r>
      <w:proofErr w:type="spellEnd"/>
      <w:r w:rsidRPr="00CB71DF">
        <w:t xml:space="preserve"> </w:t>
      </w:r>
      <w:proofErr w:type="spellStart"/>
      <w:r w:rsidRPr="00CB71DF">
        <w:t>tiếng</w:t>
      </w:r>
      <w:proofErr w:type="spellEnd"/>
      <w:r w:rsidRPr="00CB71DF">
        <w:t xml:space="preserve"> Anh “joint stock investment”, </w:t>
      </w:r>
      <w:proofErr w:type="spellStart"/>
      <w:r w:rsidRPr="00CB71DF">
        <w:t>là</w:t>
      </w:r>
      <w:proofErr w:type="spellEnd"/>
      <w:r w:rsidRPr="00CB71DF">
        <w:t xml:space="preserve"> </w:t>
      </w:r>
      <w:proofErr w:type="spellStart"/>
      <w:r w:rsidRPr="00CB71DF">
        <w:t>phần</w:t>
      </w:r>
      <w:proofErr w:type="spellEnd"/>
      <w:r w:rsidRPr="00CB71DF">
        <w:t xml:space="preserve"> </w:t>
      </w:r>
      <w:proofErr w:type="spellStart"/>
      <w:r w:rsidRPr="00CB71DF">
        <w:t>mềm</w:t>
      </w:r>
      <w:proofErr w:type="spellEnd"/>
      <w:r w:rsidRPr="00CB71DF">
        <w:t xml:space="preserve"> </w:t>
      </w:r>
      <w:proofErr w:type="spellStart"/>
      <w:r w:rsidRPr="00CB71DF">
        <w:t>nhỏ</w:t>
      </w:r>
      <w:proofErr w:type="spellEnd"/>
      <w:r w:rsidRPr="00CB71DF">
        <w:t xml:space="preserve"> </w:t>
      </w:r>
      <w:proofErr w:type="spellStart"/>
      <w:r w:rsidRPr="00CB71DF">
        <w:t>gọn</w:t>
      </w:r>
      <w:proofErr w:type="spellEnd"/>
      <w:r w:rsidRPr="00CB71DF">
        <w:t xml:space="preserve"> </w:t>
      </w:r>
      <w:proofErr w:type="spellStart"/>
      <w:r w:rsidRPr="00CB71DF">
        <w:t>hỗ</w:t>
      </w:r>
      <w:proofErr w:type="spellEnd"/>
      <w:r w:rsidRPr="00CB71DF">
        <w:t xml:space="preserve"> </w:t>
      </w:r>
      <w:proofErr w:type="spellStart"/>
      <w:r w:rsidRPr="00CB71DF">
        <w:t>trợ</w:t>
      </w:r>
      <w:proofErr w:type="spellEnd"/>
      <w:r w:rsidRPr="00CB71DF">
        <w:t xml:space="preserve"> </w:t>
      </w:r>
      <w:proofErr w:type="spellStart"/>
      <w:r w:rsidRPr="00CB71DF">
        <w:t>những</w:t>
      </w:r>
      <w:proofErr w:type="spellEnd"/>
      <w:r w:rsidRPr="00CB71DF">
        <w:t xml:space="preserve"> </w:t>
      </w:r>
      <w:proofErr w:type="spellStart"/>
      <w:r w:rsidRPr="00CB71DF">
        <w:t>nhà</w:t>
      </w:r>
      <w:proofErr w:type="spellEnd"/>
      <w:r w:rsidRPr="00CB71DF">
        <w:t xml:space="preserve"> </w:t>
      </w:r>
      <w:proofErr w:type="spellStart"/>
      <w:r w:rsidRPr="00CB71DF">
        <w:t>đầu</w:t>
      </w:r>
      <w:proofErr w:type="spellEnd"/>
      <w:r w:rsidRPr="00CB71DF">
        <w:t xml:space="preserve"> </w:t>
      </w:r>
      <w:proofErr w:type="spellStart"/>
      <w:r w:rsidRPr="00CB71DF">
        <w:t>tư</w:t>
      </w:r>
      <w:proofErr w:type="spellEnd"/>
      <w:r w:rsidRPr="00CB71DF">
        <w:t xml:space="preserve"> </w:t>
      </w:r>
      <w:proofErr w:type="spellStart"/>
      <w:r w:rsidRPr="00CB71DF">
        <w:t>quản</w:t>
      </w:r>
      <w:proofErr w:type="spellEnd"/>
      <w:r w:rsidRPr="00CB71DF">
        <w:t xml:space="preserve"> </w:t>
      </w:r>
      <w:proofErr w:type="spellStart"/>
      <w:r w:rsidRPr="00CB71DF">
        <w:t>lý</w:t>
      </w:r>
      <w:proofErr w:type="spellEnd"/>
      <w:r w:rsidRPr="00CB71DF">
        <w:t xml:space="preserve"> </w:t>
      </w:r>
      <w:proofErr w:type="spellStart"/>
      <w:r w:rsidRPr="00CB71DF">
        <w:t>việc</w:t>
      </w:r>
      <w:proofErr w:type="spellEnd"/>
      <w:r w:rsidRPr="00CB71DF">
        <w:t xml:space="preserve"> </w:t>
      </w:r>
      <w:proofErr w:type="spellStart"/>
      <w:r w:rsidRPr="00CB71DF">
        <w:t>đầu</w:t>
      </w:r>
      <w:proofErr w:type="spellEnd"/>
      <w:r w:rsidRPr="00CB71DF">
        <w:t xml:space="preserve"> </w:t>
      </w:r>
      <w:proofErr w:type="spellStart"/>
      <w:r w:rsidRPr="00CB71DF">
        <w:t>tư</w:t>
      </w:r>
      <w:proofErr w:type="spellEnd"/>
      <w:r w:rsidRPr="00CB71DF">
        <w:t xml:space="preserve"> </w:t>
      </w:r>
      <w:proofErr w:type="spellStart"/>
      <w:r w:rsidRPr="00CB71DF">
        <w:t>cổ</w:t>
      </w:r>
      <w:proofErr w:type="spellEnd"/>
      <w:r w:rsidRPr="00CB71DF">
        <w:t xml:space="preserve"> </w:t>
      </w:r>
      <w:proofErr w:type="spellStart"/>
      <w:r w:rsidRPr="00CB71DF">
        <w:t>phiếu</w:t>
      </w:r>
      <w:proofErr w:type="spellEnd"/>
      <w:r w:rsidRPr="00CB71DF">
        <w:t xml:space="preserve">, </w:t>
      </w:r>
      <w:proofErr w:type="spellStart"/>
      <w:r w:rsidRPr="00CB71DF">
        <w:t>chứng</w:t>
      </w:r>
      <w:proofErr w:type="spellEnd"/>
      <w:r w:rsidRPr="00CB71DF">
        <w:t xml:space="preserve"> </w:t>
      </w:r>
      <w:proofErr w:type="spellStart"/>
      <w:r w:rsidRPr="00CB71DF">
        <w:t>khoáng</w:t>
      </w:r>
      <w:proofErr w:type="spellEnd"/>
      <w:r w:rsidRPr="00CB71DF">
        <w:t xml:space="preserve"> </w:t>
      </w:r>
      <w:proofErr w:type="spellStart"/>
      <w:r w:rsidRPr="00CB71DF">
        <w:t>phái</w:t>
      </w:r>
      <w:proofErr w:type="spellEnd"/>
      <w:r w:rsidRPr="00CB71DF">
        <w:t xml:space="preserve"> </w:t>
      </w:r>
      <w:proofErr w:type="spellStart"/>
      <w:r w:rsidRPr="00CB71DF">
        <w:t>sinh</w:t>
      </w:r>
      <w:proofErr w:type="spellEnd"/>
      <w:r w:rsidRPr="00CB71DF">
        <w:t xml:space="preserve"> (CFD), </w:t>
      </w:r>
      <w:proofErr w:type="spellStart"/>
      <w:r w:rsidRPr="00CB71DF">
        <w:t>kim</w:t>
      </w:r>
      <w:proofErr w:type="spellEnd"/>
      <w:r w:rsidRPr="00CB71DF">
        <w:t xml:space="preserve"> </w:t>
      </w:r>
      <w:proofErr w:type="spellStart"/>
      <w:r w:rsidRPr="00CB71DF">
        <w:t>loại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điện</w:t>
      </w:r>
      <w:proofErr w:type="spellEnd"/>
      <w:r w:rsidRPr="00CB71DF">
        <w:t xml:space="preserve"> </w:t>
      </w:r>
      <w:proofErr w:type="spellStart"/>
      <w:r w:rsidRPr="00CB71DF">
        <w:t>tử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gởi</w:t>
      </w:r>
      <w:proofErr w:type="spellEnd"/>
      <w:r w:rsidRPr="00CB71DF">
        <w:t xml:space="preserve"> </w:t>
      </w:r>
      <w:proofErr w:type="spellStart"/>
      <w:r w:rsidRPr="00CB71DF">
        <w:t>ngân</w:t>
      </w:r>
      <w:proofErr w:type="spellEnd"/>
      <w:r w:rsidRPr="00CB71DF">
        <w:t xml:space="preserve"> </w:t>
      </w:r>
      <w:proofErr w:type="spellStart"/>
      <w:r w:rsidRPr="00CB71DF">
        <w:t>hàng</w:t>
      </w:r>
      <w:proofErr w:type="spellEnd"/>
      <w:r w:rsidRPr="00CB71DF">
        <w:t xml:space="preserve"> hay </w:t>
      </w:r>
      <w:proofErr w:type="spellStart"/>
      <w:r w:rsidRPr="00CB71DF">
        <w:t>bất</w:t>
      </w:r>
      <w:proofErr w:type="spellEnd"/>
      <w:r w:rsidRPr="00CB71DF">
        <w:t xml:space="preserve"> </w:t>
      </w:r>
      <w:proofErr w:type="spellStart"/>
      <w:r w:rsidRPr="00CB71DF">
        <w:t>cứ</w:t>
      </w:r>
      <w:proofErr w:type="spellEnd"/>
      <w:r w:rsidRPr="00CB71DF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Pr="00CB71DF">
        <w:t xml:space="preserve"> </w:t>
      </w:r>
      <w:proofErr w:type="spellStart"/>
      <w:r w:rsidRPr="00CB71DF">
        <w:t>đầu</w:t>
      </w:r>
      <w:proofErr w:type="spellEnd"/>
      <w:r w:rsidRPr="00CB71DF">
        <w:t xml:space="preserve"> </w:t>
      </w:r>
      <w:proofErr w:type="spellStart"/>
      <w:r w:rsidRPr="00CB71DF">
        <w:t>tư</w:t>
      </w:r>
      <w:proofErr w:type="spellEnd"/>
      <w:r w:rsidRPr="00CB71DF">
        <w:t xml:space="preserve"> </w:t>
      </w:r>
      <w:proofErr w:type="spellStart"/>
      <w:r w:rsidRPr="00CB71DF">
        <w:t>nào</w:t>
      </w:r>
      <w:proofErr w:type="spellEnd"/>
      <w:r w:rsidRPr="00CB71DF">
        <w:t xml:space="preserve"> – </w:t>
      </w:r>
      <w:proofErr w:type="spellStart"/>
      <w:r w:rsidRPr="00CB71DF">
        <w:t>được</w:t>
      </w:r>
      <w:proofErr w:type="spellEnd"/>
      <w:r w:rsidRPr="00CB71DF">
        <w:t xml:space="preserve"> </w:t>
      </w:r>
      <w:proofErr w:type="spellStart"/>
      <w:r w:rsidRPr="00CB71DF">
        <w:t>gọi</w:t>
      </w:r>
      <w:proofErr w:type="spellEnd"/>
      <w:r w:rsidRPr="00CB71DF">
        <w:t xml:space="preserve"> </w:t>
      </w:r>
      <w:proofErr w:type="spellStart"/>
      <w:r w:rsidRPr="00CB71DF">
        <w:t>chung</w:t>
      </w:r>
      <w:proofErr w:type="spellEnd"/>
      <w:r w:rsidRPr="00CB71DF">
        <w:t xml:space="preserve"> </w:t>
      </w:r>
      <w:proofErr w:type="spellStart"/>
      <w:r w:rsidRPr="00CB71DF">
        <w:t>là</w:t>
      </w:r>
      <w:proofErr w:type="spellEnd"/>
      <w:r w:rsidRPr="00CB71DF">
        <w:t xml:space="preserve"> </w:t>
      </w:r>
      <w:proofErr w:type="spellStart"/>
      <w:r w:rsidR="005A088A" w:rsidRPr="005A088A">
        <w:rPr>
          <w:i/>
          <w:iCs/>
        </w:rPr>
        <w:t>tài</w:t>
      </w:r>
      <w:proofErr w:type="spellEnd"/>
      <w:r w:rsidR="005A088A" w:rsidRPr="005A088A">
        <w:rPr>
          <w:i/>
          <w:iCs/>
        </w:rPr>
        <w:t xml:space="preserve"> </w:t>
      </w:r>
      <w:proofErr w:type="spellStart"/>
      <w:r w:rsidR="005A088A" w:rsidRPr="005A088A">
        <w:rPr>
          <w:i/>
          <w:iCs/>
        </w:rPr>
        <w:t>sản</w:t>
      </w:r>
      <w:proofErr w:type="spellEnd"/>
      <w:r w:rsidR="005A088A">
        <w:t xml:space="preserve"> (stock)</w:t>
      </w:r>
      <w:r w:rsidRPr="00CB71DF">
        <w:t>.</w:t>
      </w:r>
      <w:r>
        <w:t xml:space="preserve"> </w:t>
      </w:r>
      <w:proofErr w:type="spellStart"/>
      <w:r w:rsidRPr="00CB71DF">
        <w:t>Mỗi</w:t>
      </w:r>
      <w:proofErr w:type="spellEnd"/>
      <w:r w:rsidRPr="00CB71DF">
        <w:t xml:space="preserve">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5A088A">
        <w:t xml:space="preserve"> </w:t>
      </w:r>
      <w:proofErr w:type="spellStart"/>
      <w:r w:rsidRPr="00CB71DF">
        <w:t>gồm</w:t>
      </w:r>
      <w:proofErr w:type="spellEnd"/>
      <w:r w:rsidRPr="00CB71DF">
        <w:t xml:space="preserve"> </w:t>
      </w:r>
      <w:proofErr w:type="spellStart"/>
      <w:r w:rsidRPr="00CB71DF">
        <w:t>một</w:t>
      </w:r>
      <w:proofErr w:type="spellEnd"/>
      <w:r w:rsidRPr="00CB71DF">
        <w:t xml:space="preserve"> </w:t>
      </w:r>
      <w:proofErr w:type="spellStart"/>
      <w:r w:rsidRPr="00CB71DF">
        <w:t>trường</w:t>
      </w:r>
      <w:proofErr w:type="spellEnd"/>
      <w:r w:rsidRPr="00CB71DF">
        <w:t xml:space="preserve"> </w:t>
      </w:r>
      <w:proofErr w:type="spellStart"/>
      <w:r w:rsidR="005A088A">
        <w:t>nhị</w:t>
      </w:r>
      <w:proofErr w:type="spellEnd"/>
      <w:r w:rsidR="005A088A">
        <w:t xml:space="preserve"> </w:t>
      </w:r>
      <w:proofErr w:type="spellStart"/>
      <w:r w:rsidR="005A088A">
        <w:t>phân</w:t>
      </w:r>
      <w:proofErr w:type="spellEnd"/>
      <w:r w:rsidR="005A088A">
        <w:t xml:space="preserve"> “</w:t>
      </w:r>
      <w:proofErr w:type="spellStart"/>
      <w:r w:rsidR="005A088A">
        <w:rPr>
          <w:i/>
          <w:iCs/>
        </w:rPr>
        <w:t>mua</w:t>
      </w:r>
      <w:proofErr w:type="spellEnd"/>
      <w:r w:rsidR="005A088A">
        <w:rPr>
          <w:i/>
          <w:iCs/>
        </w:rPr>
        <w:t xml:space="preserve">” </w:t>
      </w:r>
      <w:r w:rsidR="005A088A">
        <w:t xml:space="preserve">(buy) </w:t>
      </w:r>
      <w:proofErr w:type="spellStart"/>
      <w:r w:rsidRPr="00CB71DF">
        <w:t>xác</w:t>
      </w:r>
      <w:proofErr w:type="spellEnd"/>
      <w:r w:rsidRPr="00CB71DF">
        <w:t xml:space="preserve"> </w:t>
      </w:r>
      <w:proofErr w:type="spellStart"/>
      <w:r w:rsidRPr="00CB71DF">
        <w:t>định</w:t>
      </w:r>
      <w:proofErr w:type="spellEnd"/>
      <w:r w:rsidRPr="00CB71DF">
        <w:t xml:space="preserve"> </w:t>
      </w:r>
      <w:proofErr w:type="spellStart"/>
      <w:r w:rsidRPr="00CB71DF">
        <w:t>mua</w:t>
      </w:r>
      <w:proofErr w:type="spellEnd"/>
      <w:r w:rsidRPr="00CB71DF">
        <w:t xml:space="preserve"> </w:t>
      </w:r>
      <w:proofErr w:type="spellStart"/>
      <w:r w:rsidRPr="00CB71DF">
        <w:t>vào</w:t>
      </w:r>
      <w:proofErr w:type="spellEnd"/>
      <w:r w:rsidRPr="00CB71DF">
        <w:t xml:space="preserve"> hay </w:t>
      </w:r>
      <w:proofErr w:type="spellStart"/>
      <w:r w:rsidRPr="00CB71DF">
        <w:t>bán</w:t>
      </w:r>
      <w:proofErr w:type="spellEnd"/>
      <w:r w:rsidRPr="00CB71DF">
        <w:t xml:space="preserve"> </w:t>
      </w:r>
      <w:proofErr w:type="spellStart"/>
      <w:r w:rsidRPr="00CB71DF">
        <w:t>khống</w:t>
      </w:r>
      <w:proofErr w:type="spellEnd"/>
      <w:r w:rsidRPr="00CB71DF">
        <w:t xml:space="preserve"> </w:t>
      </w:r>
      <w:proofErr w:type="spellStart"/>
      <w:r w:rsidRPr="00CB71DF">
        <w:t>và</w:t>
      </w:r>
      <w:proofErr w:type="spellEnd"/>
      <w:r w:rsidRPr="00CB71DF">
        <w:t xml:space="preserve"> </w:t>
      </w:r>
      <w:proofErr w:type="spellStart"/>
      <w:r w:rsidRPr="00CB71DF">
        <w:t>các</w:t>
      </w:r>
      <w:proofErr w:type="spellEnd"/>
      <w:r w:rsidRPr="00CB71DF">
        <w:t xml:space="preserve"> </w:t>
      </w:r>
      <w:proofErr w:type="spellStart"/>
      <w:r w:rsidRPr="00CB71DF">
        <w:t>thông</w:t>
      </w:r>
      <w:proofErr w:type="spellEnd"/>
      <w:r w:rsidRPr="00CB71DF">
        <w:t xml:space="preserve"> tin </w:t>
      </w:r>
      <w:proofErr w:type="spellStart"/>
      <w:r w:rsidRPr="00CB71DF">
        <w:t>về</w:t>
      </w:r>
      <w:proofErr w:type="spellEnd"/>
      <w:r w:rsidRPr="00CB71DF">
        <w:t xml:space="preserve">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DA4EC4">
        <w:t xml:space="preserve"> </w:t>
      </w:r>
      <w:proofErr w:type="spellStart"/>
      <w:r w:rsidR="00D42835">
        <w:t>gọp</w:t>
      </w:r>
      <w:proofErr w:type="spellEnd"/>
      <w:r w:rsidR="00D42835">
        <w:t xml:space="preserve"> </w:t>
      </w:r>
      <w:proofErr w:type="spellStart"/>
      <w:r w:rsidR="00D42835">
        <w:t>chung</w:t>
      </w:r>
      <w:proofErr w:type="spellEnd"/>
      <w:r w:rsidR="00D42835">
        <w:t xml:space="preserve"> </w:t>
      </w:r>
      <w:proofErr w:type="spellStart"/>
      <w:r w:rsidR="00D42835">
        <w:t>vào</w:t>
      </w:r>
      <w:proofErr w:type="spellEnd"/>
      <w:r w:rsidR="00DA4EC4">
        <w:t xml:space="preserve"> </w:t>
      </w:r>
      <w:r w:rsidR="00DA4EC4" w:rsidRPr="00747FA9">
        <w:rPr>
          <w:i/>
          <w:iCs/>
        </w:rPr>
        <w:t>stock-info</w:t>
      </w:r>
      <w:r w:rsidR="009B5FC7">
        <w:t xml:space="preserve">. </w:t>
      </w:r>
      <w:proofErr w:type="spellStart"/>
      <w:r w:rsidR="009B5FC7">
        <w:t>Mỗi</w:t>
      </w:r>
      <w:proofErr w:type="spellEnd"/>
      <w:r w:rsidR="009B5FC7">
        <w:t xml:space="preserve"> </w:t>
      </w:r>
      <w:r w:rsidR="009B5FC7" w:rsidRPr="00747FA9">
        <w:rPr>
          <w:i/>
          <w:iCs/>
        </w:rPr>
        <w:t>stock-info</w:t>
      </w:r>
      <w:r w:rsidR="009B5FC7">
        <w:t xml:space="preserve"> </w:t>
      </w:r>
      <w:proofErr w:type="spellStart"/>
      <w:r w:rsidR="009B5FC7">
        <w:t>gồm</w:t>
      </w:r>
      <w:proofErr w:type="spellEnd"/>
      <w:r w:rsidR="009B5FC7">
        <w:t xml:space="preserve"> </w:t>
      </w:r>
      <w:proofErr w:type="spellStart"/>
      <w:r w:rsidR="009B5FC7" w:rsidRPr="009B5FC7">
        <w:rPr>
          <w:i/>
          <w:iCs/>
        </w:rPr>
        <w:t>danh</w:t>
      </w:r>
      <w:proofErr w:type="spellEnd"/>
      <w:r w:rsidR="009B5FC7" w:rsidRPr="009B5FC7">
        <w:rPr>
          <w:i/>
          <w:iCs/>
        </w:rPr>
        <w:t xml:space="preserve"> </w:t>
      </w:r>
      <w:proofErr w:type="spellStart"/>
      <w:r w:rsidR="009B5FC7" w:rsidRPr="009B5FC7">
        <w:rPr>
          <w:i/>
          <w:iCs/>
        </w:rPr>
        <w:t>sách</w:t>
      </w:r>
      <w:proofErr w:type="spellEnd"/>
      <w:r w:rsidR="009B5FC7" w:rsidRPr="009B5FC7">
        <w:rPr>
          <w:i/>
          <w:iCs/>
        </w:rPr>
        <w:t xml:space="preserve"> </w:t>
      </w:r>
      <w:proofErr w:type="spellStart"/>
      <w:r w:rsidR="009B5FC7" w:rsidRPr="009B5FC7">
        <w:rPr>
          <w:i/>
          <w:iCs/>
        </w:rPr>
        <w:t>giá</w:t>
      </w:r>
      <w:proofErr w:type="spellEnd"/>
      <w:r w:rsidR="009B5FC7">
        <w:t xml:space="preserve"> </w:t>
      </w:r>
      <w:proofErr w:type="spellStart"/>
      <w:r w:rsidR="009B5FC7">
        <w:t>theo</w:t>
      </w:r>
      <w:proofErr w:type="spellEnd"/>
      <w:r w:rsidR="009B5FC7">
        <w:t xml:space="preserve"> </w:t>
      </w:r>
      <w:proofErr w:type="spellStart"/>
      <w:r w:rsidR="009B5FC7">
        <w:t>thời</w:t>
      </w:r>
      <w:proofErr w:type="spellEnd"/>
      <w:r w:rsidR="009B5FC7">
        <w:t xml:space="preserve"> </w:t>
      </w:r>
      <w:proofErr w:type="spellStart"/>
      <w:r w:rsidR="009B5FC7">
        <w:t>gian</w:t>
      </w:r>
      <w:proofErr w:type="spellEnd"/>
      <w:r w:rsidR="009B5FC7">
        <w:t xml:space="preserve">, </w:t>
      </w:r>
      <w:proofErr w:type="spellStart"/>
      <w:r w:rsidR="009B5FC7" w:rsidRPr="00920CDC">
        <w:rPr>
          <w:i/>
          <w:iCs/>
        </w:rPr>
        <w:t>đòn</w:t>
      </w:r>
      <w:proofErr w:type="spellEnd"/>
      <w:r w:rsidR="009B5FC7" w:rsidRPr="00920CDC">
        <w:rPr>
          <w:i/>
          <w:iCs/>
        </w:rPr>
        <w:t xml:space="preserve"> </w:t>
      </w:r>
      <w:proofErr w:type="spellStart"/>
      <w:r w:rsidR="009B5FC7" w:rsidRPr="00920CDC">
        <w:rPr>
          <w:i/>
          <w:iCs/>
        </w:rPr>
        <w:t>bẩy</w:t>
      </w:r>
      <w:proofErr w:type="spellEnd"/>
      <w:r w:rsidR="009B5FC7">
        <w:t xml:space="preserve"> </w:t>
      </w:r>
      <w:proofErr w:type="spellStart"/>
      <w:r w:rsidR="009B5FC7">
        <w:t>tài</w:t>
      </w:r>
      <w:proofErr w:type="spellEnd"/>
      <w:r w:rsidR="009B5FC7">
        <w:t xml:space="preserve"> </w:t>
      </w:r>
      <w:proofErr w:type="spellStart"/>
      <w:r w:rsidR="009B5FC7">
        <w:t>chính</w:t>
      </w:r>
      <w:proofErr w:type="spellEnd"/>
      <w:r w:rsidR="009B5FC7">
        <w:t xml:space="preserve"> </w:t>
      </w:r>
      <w:proofErr w:type="spellStart"/>
      <w:r w:rsidR="009B5FC7">
        <w:t>và</w:t>
      </w:r>
      <w:proofErr w:type="spellEnd"/>
      <w:r w:rsidR="009B5FC7">
        <w:t xml:space="preserve"> </w:t>
      </w:r>
      <w:proofErr w:type="spellStart"/>
      <w:r w:rsidR="009B5FC7">
        <w:t>một</w:t>
      </w:r>
      <w:proofErr w:type="spellEnd"/>
      <w:r w:rsidR="009B5FC7">
        <w:t xml:space="preserve"> </w:t>
      </w:r>
      <w:proofErr w:type="spellStart"/>
      <w:r w:rsidR="009B5FC7">
        <w:t>tập</w:t>
      </w:r>
      <w:proofErr w:type="spellEnd"/>
      <w:r w:rsidR="009B5FC7">
        <w:t xml:space="preserve"> </w:t>
      </w:r>
      <w:proofErr w:type="spellStart"/>
      <w:r w:rsidR="009B5FC7" w:rsidRPr="00BB38C6">
        <w:rPr>
          <w:i/>
          <w:iCs/>
        </w:rPr>
        <w:t>thuộc</w:t>
      </w:r>
      <w:proofErr w:type="spellEnd"/>
      <w:r w:rsidR="009B5FC7" w:rsidRPr="00BB38C6">
        <w:rPr>
          <w:i/>
          <w:iCs/>
        </w:rPr>
        <w:t xml:space="preserve"> </w:t>
      </w:r>
      <w:proofErr w:type="spellStart"/>
      <w:r w:rsidR="009B5FC7" w:rsidRPr="00BB38C6">
        <w:rPr>
          <w:i/>
          <w:iCs/>
        </w:rPr>
        <w:t>tính</w:t>
      </w:r>
      <w:proofErr w:type="spellEnd"/>
      <w:r w:rsidR="009B5FC7">
        <w:t xml:space="preserve"> </w:t>
      </w:r>
      <w:proofErr w:type="spellStart"/>
      <w:r w:rsidR="009B5FC7">
        <w:t>gồm</w:t>
      </w:r>
      <w:proofErr w:type="spellEnd"/>
      <w:r w:rsidR="009B5FC7">
        <w:t xml:space="preserve"> </w:t>
      </w:r>
      <w:proofErr w:type="spellStart"/>
      <w:r w:rsidR="009B5FC7">
        <w:t>phí</w:t>
      </w:r>
      <w:proofErr w:type="spellEnd"/>
      <w:r w:rsidR="009B5FC7">
        <w:t xml:space="preserve"> </w:t>
      </w:r>
      <w:proofErr w:type="spellStart"/>
      <w:r w:rsidR="009B5FC7">
        <w:t>phát</w:t>
      </w:r>
      <w:proofErr w:type="spellEnd"/>
      <w:r w:rsidR="009B5FC7">
        <w:t xml:space="preserve"> </w:t>
      </w:r>
      <w:proofErr w:type="spellStart"/>
      <w:r w:rsidR="009B5FC7">
        <w:t>sinh</w:t>
      </w:r>
      <w:proofErr w:type="spellEnd"/>
      <w:r w:rsidR="009B5FC7">
        <w:t xml:space="preserve"> </w:t>
      </w:r>
      <w:proofErr w:type="spellStart"/>
      <w:r w:rsidR="009B5FC7">
        <w:t>và</w:t>
      </w:r>
      <w:proofErr w:type="spellEnd"/>
      <w:r w:rsidR="009B5FC7">
        <w:t xml:space="preserve"> </w:t>
      </w:r>
      <w:proofErr w:type="spellStart"/>
      <w:r w:rsidR="009B5FC7">
        <w:t>những</w:t>
      </w:r>
      <w:proofErr w:type="spellEnd"/>
      <w:r w:rsidR="009B5FC7">
        <w:t xml:space="preserve"> </w:t>
      </w:r>
      <w:proofErr w:type="spellStart"/>
      <w:r w:rsidR="009B5FC7">
        <w:t>thông</w:t>
      </w:r>
      <w:proofErr w:type="spellEnd"/>
      <w:r w:rsidR="009B5FC7">
        <w:t xml:space="preserve"> tin </w:t>
      </w:r>
      <w:proofErr w:type="spellStart"/>
      <w:r w:rsidR="009B5FC7">
        <w:t>phụ</w:t>
      </w:r>
      <w:proofErr w:type="spellEnd"/>
      <w:r w:rsidR="009B5FC7">
        <w:t xml:space="preserve"> </w:t>
      </w:r>
      <w:proofErr w:type="spellStart"/>
      <w:r w:rsidR="009B5FC7">
        <w:t>như</w:t>
      </w:r>
      <w:proofErr w:type="spellEnd"/>
      <w:r w:rsidR="009B5FC7">
        <w:t xml:space="preserve"> </w:t>
      </w:r>
      <w:proofErr w:type="spellStart"/>
      <w:r w:rsidR="009957E9">
        <w:t>loại</w:t>
      </w:r>
      <w:proofErr w:type="spellEnd"/>
      <w:r w:rsidR="009957E9">
        <w:t xml:space="preserve"> </w:t>
      </w:r>
      <w:proofErr w:type="spellStart"/>
      <w:r w:rsidR="009957E9">
        <w:t>tài</w:t>
      </w:r>
      <w:proofErr w:type="spellEnd"/>
      <w:r w:rsidR="009957E9">
        <w:t xml:space="preserve"> </w:t>
      </w:r>
      <w:proofErr w:type="spellStart"/>
      <w:r w:rsidR="009957E9">
        <w:t>sản</w:t>
      </w:r>
      <w:proofErr w:type="spellEnd"/>
      <w:r w:rsidR="009957E9">
        <w:t xml:space="preserve">, </w:t>
      </w:r>
      <w:proofErr w:type="spellStart"/>
      <w:r w:rsidR="009B5FC7">
        <w:t>cổ</w:t>
      </w:r>
      <w:proofErr w:type="spellEnd"/>
      <w:r w:rsidR="009B5FC7">
        <w:t xml:space="preserve"> </w:t>
      </w:r>
      <w:proofErr w:type="spellStart"/>
      <w:r w:rsidR="009B5FC7">
        <w:t>tức</w:t>
      </w:r>
      <w:proofErr w:type="spellEnd"/>
      <w:r w:rsidR="009B5FC7">
        <w:t xml:space="preserve"> </w:t>
      </w:r>
      <w:proofErr w:type="spellStart"/>
      <w:r w:rsidR="009B5FC7">
        <w:t>đối</w:t>
      </w:r>
      <w:proofErr w:type="spellEnd"/>
      <w:r w:rsidR="009B5FC7">
        <w:t xml:space="preserve"> </w:t>
      </w:r>
      <w:proofErr w:type="spellStart"/>
      <w:r w:rsidR="009B5FC7">
        <w:t>với</w:t>
      </w:r>
      <w:proofErr w:type="spellEnd"/>
      <w:r w:rsidR="009B5FC7">
        <w:t xml:space="preserve"> </w:t>
      </w:r>
      <w:proofErr w:type="spellStart"/>
      <w:r w:rsidR="009B5FC7">
        <w:t>cổ</w:t>
      </w:r>
      <w:proofErr w:type="spellEnd"/>
      <w:r w:rsidR="009B5FC7">
        <w:t xml:space="preserve"> </w:t>
      </w:r>
      <w:proofErr w:type="spellStart"/>
      <w:r w:rsidR="009B5FC7">
        <w:t>phi</w:t>
      </w:r>
      <w:r w:rsidR="009957E9">
        <w:t>ế</w:t>
      </w:r>
      <w:r w:rsidR="009B5FC7">
        <w:t>u</w:t>
      </w:r>
      <w:proofErr w:type="spellEnd"/>
      <w:r w:rsidR="009957E9">
        <w:t xml:space="preserve">. Khi </w:t>
      </w:r>
      <w:proofErr w:type="spellStart"/>
      <w:r w:rsidR="009957E9">
        <w:t>nhà</w:t>
      </w:r>
      <w:proofErr w:type="spellEnd"/>
      <w:r w:rsidR="009957E9">
        <w:t xml:space="preserve"> </w:t>
      </w:r>
      <w:proofErr w:type="spellStart"/>
      <w:r w:rsidR="009957E9">
        <w:t>đầu</w:t>
      </w:r>
      <w:proofErr w:type="spellEnd"/>
      <w:r w:rsidR="009957E9">
        <w:t xml:space="preserve"> </w:t>
      </w:r>
      <w:proofErr w:type="spellStart"/>
      <w:r w:rsidR="009957E9">
        <w:t>tư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9957E9">
        <w:t xml:space="preserve"> </w:t>
      </w:r>
      <w:proofErr w:type="spellStart"/>
      <w:r w:rsidR="009957E9">
        <w:t>một</w:t>
      </w:r>
      <w:proofErr w:type="spellEnd"/>
      <w:r w:rsidR="009957E9"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  <w:r w:rsidR="009957E9">
        <w:t xml:space="preserve">, </w:t>
      </w:r>
      <w:proofErr w:type="spellStart"/>
      <w:r w:rsidR="009957E9">
        <w:t>ngày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9957E9">
        <w:t xml:space="preserve"> </w:t>
      </w:r>
      <w:proofErr w:type="spellStart"/>
      <w:r w:rsidR="009957E9">
        <w:t>và</w:t>
      </w:r>
      <w:proofErr w:type="spellEnd"/>
      <w:r w:rsidR="009957E9">
        <w:t xml:space="preserve"> </w:t>
      </w:r>
      <w:proofErr w:type="spellStart"/>
      <w:r w:rsidR="009957E9">
        <w:t>giá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9957E9">
        <w:t xml:space="preserve"> </w:t>
      </w:r>
      <w:proofErr w:type="spellStart"/>
      <w:r w:rsidR="009957E9">
        <w:t>vào</w:t>
      </w:r>
      <w:proofErr w:type="spellEnd"/>
      <w:r w:rsidR="009957E9">
        <w:t xml:space="preserve"> (</w:t>
      </w:r>
      <w:proofErr w:type="spellStart"/>
      <w:r w:rsidR="009957E9">
        <w:t>bán</w:t>
      </w:r>
      <w:proofErr w:type="spellEnd"/>
      <w:r w:rsidR="009957E9">
        <w:t xml:space="preserve"> </w:t>
      </w:r>
      <w:proofErr w:type="spellStart"/>
      <w:r w:rsidR="009957E9">
        <w:t>khống</w:t>
      </w:r>
      <w:proofErr w:type="spellEnd"/>
      <w:r w:rsidR="009957E9">
        <w:t xml:space="preserve">) </w:t>
      </w:r>
      <w:proofErr w:type="spellStart"/>
      <w:r w:rsidR="009957E9">
        <w:t>ngay</w:t>
      </w:r>
      <w:proofErr w:type="spellEnd"/>
      <w:r w:rsidR="009957E9">
        <w:t xml:space="preserve"> </w:t>
      </w:r>
      <w:proofErr w:type="spellStart"/>
      <w:r w:rsidR="009957E9">
        <w:t>lập</w:t>
      </w:r>
      <w:proofErr w:type="spellEnd"/>
      <w:r w:rsidR="009957E9">
        <w:t xml:space="preserve"> </w:t>
      </w:r>
      <w:proofErr w:type="spellStart"/>
      <w:r w:rsidR="009957E9">
        <w:t>tức</w:t>
      </w:r>
      <w:proofErr w:type="spellEnd"/>
      <w:r w:rsidR="009957E9">
        <w:t xml:space="preserve"> </w:t>
      </w:r>
      <w:proofErr w:type="spellStart"/>
      <w:r w:rsidR="009957E9">
        <w:t>được</w:t>
      </w:r>
      <w:proofErr w:type="spellEnd"/>
      <w:r w:rsidR="009957E9">
        <w:t xml:space="preserve"> </w:t>
      </w:r>
      <w:proofErr w:type="spellStart"/>
      <w:r w:rsidR="009957E9">
        <w:t>ghi</w:t>
      </w:r>
      <w:proofErr w:type="spellEnd"/>
      <w:r w:rsidR="009957E9">
        <w:t xml:space="preserve"> </w:t>
      </w:r>
      <w:proofErr w:type="spellStart"/>
      <w:r w:rsidR="009957E9">
        <w:t>nhận</w:t>
      </w:r>
      <w:proofErr w:type="spellEnd"/>
      <w:r w:rsidR="009957E9">
        <w:t xml:space="preserve"> </w:t>
      </w:r>
      <w:proofErr w:type="spellStart"/>
      <w:r w:rsidR="009957E9">
        <w:t>với</w:t>
      </w:r>
      <w:proofErr w:type="spellEnd"/>
      <w:r w:rsidR="009957E9">
        <w:t xml:space="preserve"> </w:t>
      </w:r>
      <w:proofErr w:type="spellStart"/>
      <w:r w:rsidR="009957E9">
        <w:t>lưu</w:t>
      </w:r>
      <w:proofErr w:type="spellEnd"/>
      <w:r w:rsidR="009957E9">
        <w:t xml:space="preserve"> ý, </w:t>
      </w:r>
      <w:proofErr w:type="spellStart"/>
      <w:r w:rsidR="009957E9">
        <w:t>giá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9957E9">
        <w:t xml:space="preserve"> </w:t>
      </w:r>
      <w:proofErr w:type="spellStart"/>
      <w:r w:rsidR="009957E9">
        <w:t>độc</w:t>
      </w:r>
      <w:proofErr w:type="spellEnd"/>
      <w:r w:rsidR="009957E9">
        <w:t xml:space="preserve"> </w:t>
      </w:r>
      <w:proofErr w:type="spellStart"/>
      <w:r w:rsidR="009957E9">
        <w:t>lập</w:t>
      </w:r>
      <w:proofErr w:type="spellEnd"/>
      <w:r w:rsidR="009957E9">
        <w:t xml:space="preserve"> </w:t>
      </w:r>
      <w:proofErr w:type="spellStart"/>
      <w:r w:rsidR="009957E9">
        <w:t>với</w:t>
      </w:r>
      <w:proofErr w:type="spellEnd"/>
      <w:r w:rsidR="009957E9">
        <w:t xml:space="preserve"> </w:t>
      </w:r>
      <w:proofErr w:type="spellStart"/>
      <w:r w:rsidR="009957E9">
        <w:t>danh</w:t>
      </w:r>
      <w:proofErr w:type="spellEnd"/>
      <w:r w:rsidR="009957E9">
        <w:t xml:space="preserve"> </w:t>
      </w:r>
      <w:proofErr w:type="spellStart"/>
      <w:r w:rsidR="009957E9">
        <w:t>sách</w:t>
      </w:r>
      <w:proofErr w:type="spellEnd"/>
      <w:r w:rsidR="009957E9">
        <w:t xml:space="preserve"> </w:t>
      </w:r>
      <w:proofErr w:type="spellStart"/>
      <w:r w:rsidR="009957E9">
        <w:t>giá</w:t>
      </w:r>
      <w:proofErr w:type="spellEnd"/>
      <w:r w:rsidR="009957E9">
        <w:t>.</w:t>
      </w:r>
      <w:r w:rsidR="00820CB6">
        <w:t xml:space="preserve"> Sau </w:t>
      </w:r>
      <w:proofErr w:type="spellStart"/>
      <w:r w:rsidR="00820CB6">
        <w:t>đây</w:t>
      </w:r>
      <w:proofErr w:type="spellEnd"/>
      <w:r w:rsidR="00820CB6">
        <w:t xml:space="preserve"> </w:t>
      </w:r>
      <w:proofErr w:type="spellStart"/>
      <w:r w:rsidR="00820CB6">
        <w:t>là</w:t>
      </w:r>
      <w:proofErr w:type="spellEnd"/>
      <w:r w:rsidR="00820CB6">
        <w:t xml:space="preserve"> </w:t>
      </w:r>
      <w:proofErr w:type="spellStart"/>
      <w:r w:rsidR="00820CB6">
        <w:t>thông</w:t>
      </w:r>
      <w:proofErr w:type="spellEnd"/>
      <w:r w:rsidR="00820CB6">
        <w:t xml:space="preserve"> tin </w:t>
      </w:r>
      <w:proofErr w:type="spellStart"/>
      <w:r w:rsidR="00820CB6">
        <w:t>mua</w:t>
      </w:r>
      <w:proofErr w:type="spellEnd"/>
      <w:r w:rsidR="00820CB6">
        <w:t xml:space="preserve"> 5 </w:t>
      </w:r>
      <w:proofErr w:type="spellStart"/>
      <w:r w:rsidR="00820CB6">
        <w:t>đơn</w:t>
      </w:r>
      <w:proofErr w:type="spellEnd"/>
      <w:r w:rsidR="00820CB6">
        <w:t xml:space="preserve"> </w:t>
      </w:r>
      <w:proofErr w:type="spellStart"/>
      <w:r w:rsidR="00820CB6">
        <w:t>vị</w:t>
      </w:r>
      <w:proofErr w:type="spellEnd"/>
      <w:r w:rsidR="00820CB6">
        <w:t xml:space="preserve"> (</w:t>
      </w:r>
      <w:proofErr w:type="spellStart"/>
      <w:r w:rsidR="00820CB6">
        <w:t>khối</w:t>
      </w:r>
      <w:proofErr w:type="spellEnd"/>
      <w:r w:rsidR="00820CB6">
        <w:t xml:space="preserve"> </w:t>
      </w:r>
      <w:proofErr w:type="spellStart"/>
      <w:r w:rsidR="00820CB6">
        <w:t>lượng</w:t>
      </w:r>
      <w:proofErr w:type="spellEnd"/>
      <w:r w:rsidR="00820CB6">
        <w:t xml:space="preserve">)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5A088A">
        <w:t xml:space="preserve"> </w:t>
      </w:r>
      <w:proofErr w:type="spellStart"/>
      <w:r w:rsidR="00820CB6">
        <w:t>tiền</w:t>
      </w:r>
      <w:proofErr w:type="spellEnd"/>
      <w:r w:rsidR="00820CB6">
        <w:t xml:space="preserve"> </w:t>
      </w:r>
      <w:proofErr w:type="spellStart"/>
      <w:r w:rsidR="00820CB6">
        <w:t>điện</w:t>
      </w:r>
      <w:proofErr w:type="spellEnd"/>
      <w:r w:rsidR="00820CB6">
        <w:t xml:space="preserve"> </w:t>
      </w:r>
      <w:proofErr w:type="spellStart"/>
      <w:r w:rsidR="00820CB6">
        <w:t>tử</w:t>
      </w:r>
      <w:proofErr w:type="spellEnd"/>
      <w:r w:rsidR="00820CB6">
        <w:t xml:space="preserve"> XRPUSD </w:t>
      </w:r>
      <w:proofErr w:type="spellStart"/>
      <w:r w:rsidR="00820CB6">
        <w:t>với</w:t>
      </w:r>
      <w:proofErr w:type="spellEnd"/>
      <w:r w:rsidR="00820CB6">
        <w:t xml:space="preserve"> </w:t>
      </w:r>
      <w:proofErr w:type="spellStart"/>
      <w:r w:rsidR="00820CB6">
        <w:t>giá</w:t>
      </w:r>
      <w:proofErr w:type="spellEnd"/>
      <w:r w:rsidR="00820CB6">
        <w:t xml:space="preserve"> </w:t>
      </w:r>
      <w:proofErr w:type="spellStart"/>
      <w:r w:rsidR="00820CB6">
        <w:t>mua</w:t>
      </w:r>
      <w:proofErr w:type="spellEnd"/>
      <w:r w:rsidR="00820CB6">
        <w:t xml:space="preserve"> $1.317 </w:t>
      </w:r>
      <w:proofErr w:type="spellStart"/>
      <w:r w:rsidR="00820CB6">
        <w:t>vào</w:t>
      </w:r>
      <w:proofErr w:type="spellEnd"/>
      <w:r w:rsidR="00820CB6">
        <w:t xml:space="preserve"> </w:t>
      </w:r>
      <w:proofErr w:type="spellStart"/>
      <w:r w:rsidR="00820CB6">
        <w:t>ngày</w:t>
      </w:r>
      <w:proofErr w:type="spellEnd"/>
      <w:r w:rsidR="00820CB6">
        <w:t xml:space="preserve"> 9/10/2021 </w:t>
      </w:r>
      <w:proofErr w:type="spellStart"/>
      <w:r w:rsidR="00820CB6">
        <w:t>mà</w:t>
      </w:r>
      <w:proofErr w:type="spellEnd"/>
      <w:r w:rsidR="00820CB6">
        <w:t xml:space="preserve"> </w:t>
      </w:r>
      <w:proofErr w:type="spellStart"/>
      <w:r w:rsidR="00820CB6">
        <w:t>hiện</w:t>
      </w:r>
      <w:proofErr w:type="spellEnd"/>
      <w:r w:rsidR="00820CB6">
        <w:t xml:space="preserve"> </w:t>
      </w:r>
      <w:proofErr w:type="spellStart"/>
      <w:r w:rsidR="00820CB6">
        <w:t>tại</w:t>
      </w:r>
      <w:proofErr w:type="spellEnd"/>
      <w:r w:rsidR="00820CB6">
        <w:t xml:space="preserve"> </w:t>
      </w:r>
      <w:proofErr w:type="spellStart"/>
      <w:r w:rsidR="00820CB6">
        <w:t>giá</w:t>
      </w:r>
      <w:proofErr w:type="spellEnd"/>
      <w:r w:rsidR="00820CB6">
        <w:t xml:space="preserve"> </w:t>
      </w:r>
      <w:proofErr w:type="spellStart"/>
      <w:r w:rsidR="00820CB6">
        <w:t>thực</w:t>
      </w:r>
      <w:proofErr w:type="spellEnd"/>
      <w:r w:rsidR="00820CB6">
        <w:t xml:space="preserve"> </w:t>
      </w:r>
      <w:proofErr w:type="spellStart"/>
      <w:r w:rsidR="00820CB6">
        <w:t>của</w:t>
      </w:r>
      <w:proofErr w:type="spellEnd"/>
      <w:r w:rsidR="00820CB6">
        <w:t xml:space="preserve"> </w:t>
      </w:r>
      <w:r w:rsidR="00820CB6">
        <w:t>XRPUSD</w:t>
      </w:r>
      <w:r w:rsidR="00820CB6">
        <w:t xml:space="preserve"> </w:t>
      </w:r>
      <w:proofErr w:type="spellStart"/>
      <w:r w:rsidR="00820CB6">
        <w:t>là</w:t>
      </w:r>
      <w:proofErr w:type="spellEnd"/>
      <w:r w:rsidR="00820CB6">
        <w:t xml:space="preserve"> $1.11089, </w:t>
      </w:r>
      <w:proofErr w:type="spellStart"/>
      <w:r w:rsidR="00820CB6">
        <w:t>và</w:t>
      </w:r>
      <w:proofErr w:type="spellEnd"/>
      <w:r w:rsidR="00820CB6">
        <w:t xml:space="preserve"> </w:t>
      </w:r>
      <w:proofErr w:type="spellStart"/>
      <w:r w:rsidR="00820CB6">
        <w:t>vì</w:t>
      </w:r>
      <w:proofErr w:type="spellEnd"/>
      <w:r w:rsidR="00820CB6">
        <w:t xml:space="preserve"> </w:t>
      </w:r>
      <w:proofErr w:type="spellStart"/>
      <w:r w:rsidR="00820CB6">
        <w:t>đòn</w:t>
      </w:r>
      <w:proofErr w:type="spellEnd"/>
      <w:r w:rsidR="00820CB6">
        <w:t xml:space="preserve"> </w:t>
      </w:r>
      <w:proofErr w:type="spellStart"/>
      <w:r w:rsidR="00820CB6">
        <w:t>bẩy</w:t>
      </w:r>
      <w:proofErr w:type="spellEnd"/>
      <w:r w:rsidR="00820CB6">
        <w:t xml:space="preserve"> </w:t>
      </w:r>
      <w:proofErr w:type="spellStart"/>
      <w:r w:rsidR="00820CB6">
        <w:t>tài</w:t>
      </w:r>
      <w:proofErr w:type="spellEnd"/>
      <w:r w:rsidR="00820CB6">
        <w:t xml:space="preserve"> </w:t>
      </w:r>
      <w:proofErr w:type="spellStart"/>
      <w:r w:rsidR="00820CB6">
        <w:t>chính</w:t>
      </w:r>
      <w:proofErr w:type="spellEnd"/>
      <w:r w:rsidR="00820CB6">
        <w:t xml:space="preserve"> </w:t>
      </w:r>
      <w:proofErr w:type="spellStart"/>
      <w:r w:rsidR="00820CB6">
        <w:t>là</w:t>
      </w:r>
      <w:proofErr w:type="spellEnd"/>
      <w:r w:rsidR="00820CB6">
        <w:t xml:space="preserve"> </w:t>
      </w:r>
      <w:r w:rsidR="00E44ADD">
        <w:t xml:space="preserve">1/10 </w:t>
      </w:r>
      <w:proofErr w:type="spellStart"/>
      <w:r w:rsidR="00E44ADD">
        <w:t>nên</w:t>
      </w:r>
      <w:proofErr w:type="spellEnd"/>
      <w:r w:rsidR="00E44ADD">
        <w:t xml:space="preserve"> </w:t>
      </w:r>
      <w:proofErr w:type="spellStart"/>
      <w:r w:rsidR="00E44ADD">
        <w:t>ký</w:t>
      </w:r>
      <w:proofErr w:type="spellEnd"/>
      <w:r w:rsidR="00E44ADD">
        <w:t xml:space="preserve"> </w:t>
      </w:r>
      <w:proofErr w:type="spellStart"/>
      <w:r w:rsidR="00E44ADD">
        <w:t>quỹ</w:t>
      </w:r>
      <w:proofErr w:type="spellEnd"/>
      <w:r w:rsidR="00E44ADD">
        <w:t xml:space="preserve"> 0.6585.</w:t>
      </w:r>
    </w:p>
    <w:p w14:paraId="0CB35A25" w14:textId="4684392F" w:rsidR="00CB71DF" w:rsidRDefault="00903A2B" w:rsidP="00903A2B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992933E" wp14:editId="1AD3CC3E">
            <wp:extent cx="1911096" cy="2779776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32D6" w14:textId="478919E1" w:rsidR="00CB71DF" w:rsidRDefault="00903A2B" w:rsidP="00903A2B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 w:rsidR="00284CAC">
        <w:rPr>
          <w:b/>
          <w:bCs/>
        </w:rPr>
        <w:t>1.</w:t>
      </w:r>
      <w:r>
        <w:t xml:space="preserve"> Thông tin </w:t>
      </w:r>
      <w:proofErr w:type="spellStart"/>
      <w:r>
        <w:t>mua</w:t>
      </w:r>
      <w:proofErr w:type="spellEnd"/>
      <w:r w:rsidR="00A269DE">
        <w:t>/</w:t>
      </w:r>
      <w:proofErr w:type="spellStart"/>
      <w:r w:rsidR="00A269DE">
        <w:t>bán</w:t>
      </w:r>
      <w:proofErr w:type="spellEnd"/>
      <w:r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</w:p>
    <w:p w14:paraId="5BC9F3F3" w14:textId="77777777" w:rsidR="00903A2B" w:rsidRDefault="00903A2B" w:rsidP="00AD4629">
      <w:pPr>
        <w:tabs>
          <w:tab w:val="left" w:pos="1774"/>
        </w:tabs>
      </w:pPr>
    </w:p>
    <w:p w14:paraId="2CBE522F" w14:textId="4A0C1D39" w:rsidR="00F76C1B" w:rsidRPr="002F0205" w:rsidRDefault="00F76C1B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2. </w:t>
      </w:r>
      <w:proofErr w:type="spellStart"/>
      <w:r w:rsidR="00800FF2">
        <w:rPr>
          <w:b/>
          <w:bCs/>
          <w:sz w:val="28"/>
          <w:szCs w:val="28"/>
        </w:rPr>
        <w:t>Chiến</w:t>
      </w:r>
      <w:proofErr w:type="spellEnd"/>
      <w:r w:rsidR="00800FF2">
        <w:rPr>
          <w:b/>
          <w:bCs/>
          <w:sz w:val="28"/>
          <w:szCs w:val="28"/>
        </w:rPr>
        <w:t xml:space="preserve"> </w:t>
      </w:r>
      <w:proofErr w:type="spellStart"/>
      <w:r w:rsidR="00800FF2">
        <w:rPr>
          <w:b/>
          <w:bCs/>
          <w:sz w:val="28"/>
          <w:szCs w:val="28"/>
        </w:rPr>
        <w:t>lược</w:t>
      </w:r>
      <w:proofErr w:type="spellEnd"/>
      <w:r w:rsidR="00800FF2">
        <w:rPr>
          <w:b/>
          <w:bCs/>
          <w:sz w:val="28"/>
          <w:szCs w:val="28"/>
        </w:rPr>
        <w:t xml:space="preserve"> </w:t>
      </w:r>
      <w:proofErr w:type="spellStart"/>
      <w:r w:rsidR="00800FF2">
        <w:rPr>
          <w:b/>
          <w:bCs/>
          <w:sz w:val="28"/>
          <w:szCs w:val="28"/>
        </w:rPr>
        <w:t>và</w:t>
      </w:r>
      <w:proofErr w:type="spellEnd"/>
      <w:r w:rsidR="00800FF2">
        <w:rPr>
          <w:b/>
          <w:bCs/>
          <w:sz w:val="28"/>
          <w:szCs w:val="28"/>
        </w:rPr>
        <w:t xml:space="preserve"> </w:t>
      </w:r>
      <w:proofErr w:type="spellStart"/>
      <w:r w:rsidR="00800FF2">
        <w:rPr>
          <w:b/>
          <w:bCs/>
          <w:sz w:val="28"/>
          <w:szCs w:val="28"/>
        </w:rPr>
        <w:t>luật</w:t>
      </w:r>
      <w:proofErr w:type="spellEnd"/>
      <w:r w:rsidR="00800FF2">
        <w:rPr>
          <w:b/>
          <w:bCs/>
          <w:sz w:val="28"/>
          <w:szCs w:val="28"/>
        </w:rPr>
        <w:t xml:space="preserve"> </w:t>
      </w:r>
      <w:proofErr w:type="spellStart"/>
      <w:r w:rsidR="00800FF2">
        <w:rPr>
          <w:b/>
          <w:bCs/>
          <w:sz w:val="28"/>
          <w:szCs w:val="28"/>
        </w:rPr>
        <w:t>đầu</w:t>
      </w:r>
      <w:proofErr w:type="spellEnd"/>
      <w:r w:rsidR="00800FF2">
        <w:rPr>
          <w:b/>
          <w:bCs/>
          <w:sz w:val="28"/>
          <w:szCs w:val="28"/>
        </w:rPr>
        <w:t xml:space="preserve"> </w:t>
      </w:r>
      <w:proofErr w:type="spellStart"/>
      <w:r w:rsidR="00800FF2">
        <w:rPr>
          <w:b/>
          <w:bCs/>
          <w:sz w:val="28"/>
          <w:szCs w:val="28"/>
        </w:rPr>
        <w:t>tư</w:t>
      </w:r>
      <w:proofErr w:type="spellEnd"/>
    </w:p>
    <w:p w14:paraId="7033E4D8" w14:textId="77777777" w:rsidR="00327662" w:rsidRDefault="00327662" w:rsidP="00AD4629">
      <w:pPr>
        <w:tabs>
          <w:tab w:val="left" w:pos="1774"/>
        </w:tabs>
      </w:pPr>
    </w:p>
    <w:p w14:paraId="5FAA1C9E" w14:textId="0079863F" w:rsidR="00F76C1B" w:rsidRPr="002F0205" w:rsidRDefault="00F76C1B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3. </w:t>
      </w:r>
      <w:proofErr w:type="spellStart"/>
      <w:r w:rsidR="00F53115">
        <w:rPr>
          <w:b/>
          <w:bCs/>
          <w:sz w:val="28"/>
          <w:szCs w:val="28"/>
        </w:rPr>
        <w:t>Hướng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dẫn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sử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dụng</w:t>
      </w:r>
      <w:proofErr w:type="spellEnd"/>
    </w:p>
    <w:p w14:paraId="0D762F80" w14:textId="6BB80678" w:rsidR="00A35CE0" w:rsidRDefault="004E5B73" w:rsidP="00AD4629">
      <w:pPr>
        <w:tabs>
          <w:tab w:val="left" w:pos="1774"/>
        </w:tabs>
      </w:pPr>
      <w:r>
        <w:t xml:space="preserve">JSI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3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1) Mua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2)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3)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</w:t>
      </w:r>
      <w:r w:rsidR="00E84134">
        <w:t xml:space="preserve">Giao </w:t>
      </w:r>
      <w:proofErr w:type="spellStart"/>
      <w:r w:rsidR="00E84134">
        <w:t>diện</w:t>
      </w:r>
      <w:proofErr w:type="spellEnd"/>
      <w:r w:rsidR="00E84134">
        <w:t xml:space="preserve"> </w:t>
      </w:r>
      <w:proofErr w:type="spellStart"/>
      <w:r w:rsidR="00E84134">
        <w:t>chính</w:t>
      </w:r>
      <w:proofErr w:type="spellEnd"/>
      <w:r w:rsidR="00E84134">
        <w:t xml:space="preserve"> </w:t>
      </w:r>
      <w:proofErr w:type="spellStart"/>
      <w:r w:rsidR="00E84134">
        <w:t>của</w:t>
      </w:r>
      <w:proofErr w:type="spellEnd"/>
      <w:r w:rsidR="00E84134">
        <w:t xml:space="preserve"> JSI </w:t>
      </w:r>
      <w:proofErr w:type="spellStart"/>
      <w:r w:rsidR="00E84134">
        <w:t>gồm</w:t>
      </w:r>
      <w:proofErr w:type="spellEnd"/>
      <w:r w:rsidR="00E84134">
        <w:t xml:space="preserve"> </w:t>
      </w:r>
      <w:proofErr w:type="spellStart"/>
      <w:r w:rsidR="00E84134">
        <w:t>một</w:t>
      </w:r>
      <w:proofErr w:type="spellEnd"/>
      <w:r w:rsidR="00E84134">
        <w:t xml:space="preserve"> </w:t>
      </w:r>
      <w:proofErr w:type="spellStart"/>
      <w:r w:rsidR="00E84134">
        <w:t>thanh</w:t>
      </w:r>
      <w:proofErr w:type="spellEnd"/>
      <w:r w:rsidR="00E84134">
        <w:t xml:space="preserve"> </w:t>
      </w:r>
      <w:proofErr w:type="spellStart"/>
      <w:r w:rsidR="00E84134">
        <w:t>công</w:t>
      </w:r>
      <w:proofErr w:type="spellEnd"/>
      <w:r w:rsidR="00E84134">
        <w:t xml:space="preserve"> </w:t>
      </w:r>
      <w:proofErr w:type="spellStart"/>
      <w:r w:rsidR="00E84134">
        <w:t>cụ</w:t>
      </w:r>
      <w:proofErr w:type="spellEnd"/>
      <w:r w:rsidR="00E84134">
        <w:t xml:space="preserve"> </w:t>
      </w:r>
      <w:proofErr w:type="spellStart"/>
      <w:r w:rsidR="00E84134">
        <w:t>và</w:t>
      </w:r>
      <w:proofErr w:type="spellEnd"/>
      <w:r w:rsidR="00E84134">
        <w:t xml:space="preserve"> </w:t>
      </w:r>
      <w:proofErr w:type="spellStart"/>
      <w:r w:rsidR="00E84134">
        <w:t>nhiều</w:t>
      </w:r>
      <w:proofErr w:type="spellEnd"/>
      <w:r w:rsidR="00E84134">
        <w:t xml:space="preserve"> </w:t>
      </w:r>
      <w:proofErr w:type="spellStart"/>
      <w:r w:rsidR="00E84134">
        <w:t>thẻ</w:t>
      </w:r>
      <w:proofErr w:type="spellEnd"/>
      <w:r w:rsidR="00E84134">
        <w:t xml:space="preserve"> (tab); </w:t>
      </w:r>
      <w:proofErr w:type="spellStart"/>
      <w:r w:rsidR="00E84134">
        <w:t>mỗi</w:t>
      </w:r>
      <w:proofErr w:type="spellEnd"/>
      <w:r w:rsidR="00E84134">
        <w:t xml:space="preserve"> </w:t>
      </w:r>
      <w:proofErr w:type="spellStart"/>
      <w:r w:rsidR="00E84134">
        <w:t>thẻ</w:t>
      </w:r>
      <w:proofErr w:type="spellEnd"/>
      <w:r w:rsidR="00E84134">
        <w:t xml:space="preserve"> </w:t>
      </w:r>
      <w:proofErr w:type="spellStart"/>
      <w:r w:rsidR="00E84134">
        <w:t>đại</w:t>
      </w:r>
      <w:proofErr w:type="spellEnd"/>
      <w:r w:rsidR="00E84134">
        <w:t xml:space="preserve"> </w:t>
      </w:r>
      <w:proofErr w:type="spellStart"/>
      <w:r w:rsidR="00E84134">
        <w:t>diện</w:t>
      </w:r>
      <w:proofErr w:type="spellEnd"/>
      <w:r w:rsidR="00E84134">
        <w:t xml:space="preserve"> </w:t>
      </w:r>
      <w:proofErr w:type="spellStart"/>
      <w:r w:rsidR="00E84134">
        <w:t>một</w:t>
      </w:r>
      <w:proofErr w:type="spellEnd"/>
      <w:r w:rsidR="00E84134">
        <w:t xml:space="preserve"> </w:t>
      </w:r>
      <w:proofErr w:type="spellStart"/>
      <w:r w:rsidR="00E84134">
        <w:t>thị</w:t>
      </w:r>
      <w:proofErr w:type="spellEnd"/>
      <w:r w:rsidR="00E84134">
        <w:t xml:space="preserve"> </w:t>
      </w:r>
      <w:proofErr w:type="spellStart"/>
      <w:r w:rsidR="00E84134">
        <w:t>trường</w:t>
      </w:r>
      <w:proofErr w:type="spellEnd"/>
      <w:r w:rsidR="00E84134">
        <w:t xml:space="preserve"> </w:t>
      </w:r>
      <w:proofErr w:type="spellStart"/>
      <w:r w:rsidR="00E84134">
        <w:t>cung</w:t>
      </w:r>
      <w:proofErr w:type="spellEnd"/>
      <w:r w:rsidR="00E84134">
        <w:t xml:space="preserve"> </w:t>
      </w:r>
      <w:proofErr w:type="spellStart"/>
      <w:r w:rsidR="00E84134">
        <w:t>cấp</w:t>
      </w:r>
      <w:proofErr w:type="spellEnd"/>
      <w:r w:rsidR="00E84134">
        <w:t xml:space="preserve"> 3 </w:t>
      </w:r>
      <w:proofErr w:type="spellStart"/>
      <w:r w:rsidR="00E84134">
        <w:t>tác</w:t>
      </w:r>
      <w:proofErr w:type="spellEnd"/>
      <w:r w:rsidR="00E84134">
        <w:t xml:space="preserve"> </w:t>
      </w:r>
      <w:proofErr w:type="spellStart"/>
      <w:r w:rsidR="00E84134">
        <w:t>vụ</w:t>
      </w:r>
      <w:proofErr w:type="spellEnd"/>
      <w:r w:rsidR="00E84134">
        <w:t xml:space="preserve"> </w:t>
      </w:r>
      <w:proofErr w:type="spellStart"/>
      <w:r w:rsidR="00E84134">
        <w:t>trên</w:t>
      </w:r>
      <w:proofErr w:type="spellEnd"/>
      <w:r w:rsidR="00E84134">
        <w:t>.</w:t>
      </w:r>
    </w:p>
    <w:p w14:paraId="0DDD13B2" w14:textId="1865F44E" w:rsidR="00CE67E4" w:rsidRDefault="00CE67E4" w:rsidP="00CE67E4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1A5A00EC" wp14:editId="0A19DC9F">
            <wp:extent cx="5202936" cy="25146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719C" w14:textId="2F1DB3CC" w:rsidR="0014794F" w:rsidRDefault="0014794F" w:rsidP="0014794F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3.</w:t>
      </w:r>
      <w:r>
        <w:rPr>
          <w:b/>
          <w:bCs/>
        </w:rPr>
        <w:t>1</w:t>
      </w:r>
      <w:r w:rsidRPr="00284CAC">
        <w:rPr>
          <w:b/>
          <w:bCs/>
        </w:rPr>
        <w:t>.</w:t>
      </w:r>
      <w:r>
        <w:t xml:space="preserve"> </w:t>
      </w:r>
      <w:r>
        <w:t xml:space="preserve">Giao </w:t>
      </w:r>
      <w:proofErr w:type="spellStart"/>
      <w:r>
        <w:t>diện</w:t>
      </w:r>
      <w:proofErr w:type="spellEnd"/>
      <w:r>
        <w:t xml:space="preserve"> JSI</w:t>
      </w:r>
    </w:p>
    <w:p w14:paraId="22592E24" w14:textId="642DAB2F" w:rsidR="00327662" w:rsidRDefault="0014794F" w:rsidP="00AD4629">
      <w:pPr>
        <w:tabs>
          <w:tab w:val="left" w:pos="1774"/>
        </w:tabs>
      </w:pPr>
      <w:proofErr w:type="spellStart"/>
      <w:r>
        <w:t>Phần</w:t>
      </w:r>
      <w:proofErr w:type="spellEnd"/>
      <w:r w:rsidR="00CE67E4">
        <w:t xml:space="preserve"> </w:t>
      </w:r>
      <w:proofErr w:type="spellStart"/>
      <w:r w:rsidR="00CE67E4">
        <w:t>màu</w:t>
      </w:r>
      <w:proofErr w:type="spellEnd"/>
      <w:r w:rsidR="00CE67E4">
        <w:t xml:space="preserve"> </w:t>
      </w:r>
      <w:proofErr w:type="spellStart"/>
      <w:r w:rsidR="00CE67E4">
        <w:t>xanh</w:t>
      </w:r>
      <w:proofErr w:type="spellEnd"/>
      <w:r w:rsidR="00CE67E4">
        <w:t xml:space="preserve"> </w:t>
      </w:r>
      <w:proofErr w:type="spellStart"/>
      <w:r w:rsidR="00CE67E4">
        <w:t>cuối</w:t>
      </w:r>
      <w:proofErr w:type="spellEnd"/>
      <w:r w:rsidR="00CE67E4">
        <w:t xml:space="preserve"> </w:t>
      </w:r>
      <w:proofErr w:type="spellStart"/>
      <w:r w:rsidR="00CE67E4">
        <w:t>cùng</w:t>
      </w:r>
      <w:proofErr w:type="spellEnd"/>
      <w:r w:rsidR="00CE67E4">
        <w:t xml:space="preserve"> </w:t>
      </w:r>
      <w:proofErr w:type="spellStart"/>
      <w:r w:rsidR="00CE67E4">
        <w:t>tổng</w:t>
      </w:r>
      <w:proofErr w:type="spellEnd"/>
      <w:r w:rsidR="00CE67E4">
        <w:t xml:space="preserve"> </w:t>
      </w:r>
      <w:proofErr w:type="spellStart"/>
      <w:r w:rsidR="00CE67E4">
        <w:t>kết</w:t>
      </w:r>
      <w:proofErr w:type="spellEnd"/>
      <w:r w:rsidR="00CE67E4">
        <w:t xml:space="preserve"> </w:t>
      </w:r>
      <w:proofErr w:type="spellStart"/>
      <w:r w:rsidR="005153FD">
        <w:t>lợi</w:t>
      </w:r>
      <w:proofErr w:type="spellEnd"/>
      <w:r w:rsidR="005153FD">
        <w:t xml:space="preserve"> </w:t>
      </w:r>
      <w:proofErr w:type="spellStart"/>
      <w:r w:rsidR="005153FD">
        <w:t>nhuận</w:t>
      </w:r>
      <w:proofErr w:type="spellEnd"/>
      <w:r w:rsidR="005153FD">
        <w:t xml:space="preserve"> qua </w:t>
      </w:r>
      <w:proofErr w:type="spellStart"/>
      <w:r w:rsidR="005153FD">
        <w:t>tất</w:t>
      </w:r>
      <w:proofErr w:type="spellEnd"/>
      <w:r w:rsidR="005153FD">
        <w:t xml:space="preserve"> </w:t>
      </w:r>
      <w:proofErr w:type="spellStart"/>
      <w:r w:rsidR="005153FD">
        <w:t>cả</w:t>
      </w:r>
      <w:proofErr w:type="spellEnd"/>
      <w:r w:rsidR="005153FD">
        <w:t xml:space="preserve"> </w:t>
      </w:r>
      <w:proofErr w:type="spellStart"/>
      <w:r w:rsidR="005153FD">
        <w:t>thị</w:t>
      </w:r>
      <w:proofErr w:type="spellEnd"/>
      <w:r w:rsidR="005153FD">
        <w:t xml:space="preserve"> </w:t>
      </w:r>
      <w:proofErr w:type="spellStart"/>
      <w:r w:rsidR="005153FD">
        <w:t>trường</w:t>
      </w:r>
      <w:proofErr w:type="spellEnd"/>
      <w:r w:rsidR="005153FD">
        <w:t xml:space="preserve">. </w:t>
      </w:r>
      <w:proofErr w:type="spellStart"/>
      <w:proofErr w:type="gramStart"/>
      <w:r w:rsidR="00284CAC">
        <w:t>Với</w:t>
      </w:r>
      <w:proofErr w:type="spellEnd"/>
      <w:proofErr w:type="gramEnd"/>
      <w:r w:rsidR="00284CAC">
        <w:t xml:space="preserve"> </w:t>
      </w:r>
      <w:proofErr w:type="spellStart"/>
      <w:r w:rsidR="00284CAC">
        <w:t>tác</w:t>
      </w:r>
      <w:proofErr w:type="spellEnd"/>
      <w:r w:rsidR="00284CAC">
        <w:t xml:space="preserve"> </w:t>
      </w:r>
      <w:proofErr w:type="spellStart"/>
      <w:r w:rsidR="00284CAC">
        <w:t>vụ</w:t>
      </w:r>
      <w:proofErr w:type="spellEnd"/>
      <w:r w:rsidR="00284CAC">
        <w:t xml:space="preserve"> 1 – </w:t>
      </w:r>
      <w:proofErr w:type="spellStart"/>
      <w:r w:rsidR="00284CAC">
        <w:t>mua</w:t>
      </w:r>
      <w:proofErr w:type="spellEnd"/>
      <w:r w:rsidR="00284CAC">
        <w:t xml:space="preserve"> </w:t>
      </w:r>
      <w:proofErr w:type="spellStart"/>
      <w:r w:rsidR="00284CAC">
        <w:t>vào</w:t>
      </w:r>
      <w:proofErr w:type="spellEnd"/>
      <w:r w:rsidR="00284CAC">
        <w:t xml:space="preserve"> (</w:t>
      </w:r>
      <w:proofErr w:type="spellStart"/>
      <w:r w:rsidR="00284CAC">
        <w:t>bán</w:t>
      </w:r>
      <w:proofErr w:type="spellEnd"/>
      <w:r w:rsidR="00284CAC">
        <w:t xml:space="preserve"> </w:t>
      </w:r>
      <w:proofErr w:type="spellStart"/>
      <w:r w:rsidR="00284CAC">
        <w:t>khống</w:t>
      </w:r>
      <w:proofErr w:type="spellEnd"/>
      <w:r w:rsidR="00284CAC">
        <w:t xml:space="preserve">)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 w:rsidR="00284CAC">
        <w:t xml:space="preserve">, </w:t>
      </w:r>
      <w:proofErr w:type="spellStart"/>
      <w:r w:rsidR="00284CAC">
        <w:t>nhà</w:t>
      </w:r>
      <w:proofErr w:type="spellEnd"/>
      <w:r w:rsidR="00284CAC">
        <w:t xml:space="preserve"> </w:t>
      </w:r>
      <w:proofErr w:type="spellStart"/>
      <w:r w:rsidR="00284CAC">
        <w:t>đầu</w:t>
      </w:r>
      <w:proofErr w:type="spellEnd"/>
      <w:r w:rsidR="00284CAC">
        <w:t xml:space="preserve"> </w:t>
      </w:r>
      <w:proofErr w:type="spellStart"/>
      <w:r w:rsidR="00284CAC">
        <w:t>tư</w:t>
      </w:r>
      <w:proofErr w:type="spellEnd"/>
      <w:r w:rsidR="00284CAC">
        <w:t xml:space="preserve"> </w:t>
      </w:r>
      <w:proofErr w:type="spellStart"/>
      <w:r w:rsidR="00284CAC">
        <w:t>trước</w:t>
      </w:r>
      <w:proofErr w:type="spellEnd"/>
      <w:r w:rsidR="00284CAC">
        <w:t xml:space="preserve"> </w:t>
      </w:r>
      <w:proofErr w:type="spellStart"/>
      <w:r w:rsidR="00284CAC">
        <w:t>tiên</w:t>
      </w:r>
      <w:proofErr w:type="spellEnd"/>
      <w:r w:rsidR="00284CAC">
        <w:t xml:space="preserve"> </w:t>
      </w:r>
      <w:proofErr w:type="spellStart"/>
      <w:r w:rsidR="00284CAC">
        <w:t>thêm</w:t>
      </w:r>
      <w:proofErr w:type="spellEnd"/>
      <w:r w:rsidR="00284CAC"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 w:rsidR="00AC133A">
        <w:t xml:space="preserve"> </w:t>
      </w:r>
      <w:proofErr w:type="spellStart"/>
      <w:r w:rsidR="00284CAC">
        <w:t>với</w:t>
      </w:r>
      <w:proofErr w:type="spellEnd"/>
      <w:r w:rsidR="00284CAC">
        <w:t xml:space="preserve"> </w:t>
      </w:r>
      <w:proofErr w:type="spellStart"/>
      <w:r w:rsidR="00284CAC">
        <w:t>thông</w:t>
      </w:r>
      <w:proofErr w:type="spellEnd"/>
      <w:r w:rsidR="00284CAC">
        <w:t xml:space="preserve"> tin </w:t>
      </w:r>
      <w:proofErr w:type="spellStart"/>
      <w:r w:rsidR="00284CAC">
        <w:t>mua</w:t>
      </w:r>
      <w:proofErr w:type="spellEnd"/>
      <w:r w:rsidR="00AC133A">
        <w:t>/</w:t>
      </w:r>
      <w:proofErr w:type="spellStart"/>
      <w:r w:rsidR="00284CAC">
        <w:t>bán</w:t>
      </w:r>
      <w:proofErr w:type="spellEnd"/>
      <w:r w:rsidR="00284CAC">
        <w:t xml:space="preserve"> </w:t>
      </w:r>
      <w:proofErr w:type="spellStart"/>
      <w:r w:rsidR="00284CAC">
        <w:t>bằng</w:t>
      </w:r>
      <w:proofErr w:type="spellEnd"/>
      <w:r w:rsidR="00284CAC">
        <w:t xml:space="preserve"> </w:t>
      </w:r>
      <w:proofErr w:type="spellStart"/>
      <w:r w:rsidR="00284CAC">
        <w:t>cách</w:t>
      </w:r>
      <w:proofErr w:type="spellEnd"/>
      <w:r w:rsidR="00284CAC">
        <w:t xml:space="preserve"> </w:t>
      </w:r>
      <w:proofErr w:type="spellStart"/>
      <w:r w:rsidR="00284CAC">
        <w:t>nhấn</w:t>
      </w:r>
      <w:proofErr w:type="spellEnd"/>
      <w:r w:rsidR="00284CAC">
        <w:t xml:space="preserve"> </w:t>
      </w:r>
      <w:proofErr w:type="spellStart"/>
      <w:r w:rsidR="00284CAC">
        <w:t>nút</w:t>
      </w:r>
      <w:proofErr w:type="spellEnd"/>
      <w:r w:rsidR="00284CAC">
        <w:t xml:space="preserve"> “Take new” </w:t>
      </w:r>
      <w:proofErr w:type="spellStart"/>
      <w:r w:rsidR="00284CAC">
        <w:t>sẽ</w:t>
      </w:r>
      <w:proofErr w:type="spellEnd"/>
      <w:r w:rsidR="00284CAC">
        <w:t xml:space="preserve"> </w:t>
      </w:r>
      <w:proofErr w:type="spellStart"/>
      <w:r w:rsidR="00284CAC">
        <w:t>xuất</w:t>
      </w:r>
      <w:proofErr w:type="spellEnd"/>
      <w:r w:rsidR="00284CAC">
        <w:t xml:space="preserve"> </w:t>
      </w:r>
      <w:proofErr w:type="spellStart"/>
      <w:r w:rsidR="00284CAC">
        <w:t>hiện</w:t>
      </w:r>
      <w:proofErr w:type="spellEnd"/>
      <w:r w:rsidR="00284CAC">
        <w:t xml:space="preserve"> </w:t>
      </w:r>
      <w:proofErr w:type="spellStart"/>
      <w:r w:rsidR="00284CAC">
        <w:t>mẫu</w:t>
      </w:r>
      <w:proofErr w:type="spellEnd"/>
      <w:r w:rsidR="00284CAC">
        <w:t xml:space="preserve"> </w:t>
      </w:r>
      <w:proofErr w:type="spellStart"/>
      <w:r w:rsidR="00284CAC">
        <w:t>đơn</w:t>
      </w:r>
      <w:proofErr w:type="spellEnd"/>
      <w:r w:rsidR="00284CAC">
        <w:t xml:space="preserve"> </w:t>
      </w:r>
      <w:proofErr w:type="spellStart"/>
      <w:r w:rsidR="00284CAC">
        <w:t>điền</w:t>
      </w:r>
      <w:proofErr w:type="spellEnd"/>
      <w:r w:rsidR="00284CAC">
        <w:t xml:space="preserve"> </w:t>
      </w:r>
      <w:proofErr w:type="spellStart"/>
      <w:r w:rsidR="00284CAC">
        <w:t>thông</w:t>
      </w:r>
      <w:proofErr w:type="spellEnd"/>
      <w:r w:rsidR="00284CAC">
        <w:t xml:space="preserve"> tin:</w:t>
      </w:r>
    </w:p>
    <w:p w14:paraId="7A44968E" w14:textId="1B6A14FE" w:rsidR="00284CAC" w:rsidRDefault="00284CAC" w:rsidP="00284CAC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4FB4122A" wp14:editId="15B81F78">
            <wp:extent cx="3236976" cy="3621024"/>
            <wp:effectExtent l="0" t="0" r="190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75AF" w14:textId="7BED0268" w:rsidR="00284CAC" w:rsidRDefault="00284CAC" w:rsidP="00284CAC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3.</w:t>
      </w:r>
      <w:r w:rsidR="007D1489">
        <w:rPr>
          <w:b/>
          <w:bCs/>
        </w:rPr>
        <w:t>2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 w:rsidR="00E15830">
        <w:t xml:space="preserve"> /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)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74571E71" w14:textId="5DA186BC" w:rsidR="00327662" w:rsidRDefault="00284CAC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B20C6B">
        <w:t>ù</w:t>
      </w:r>
      <w:r>
        <w:t>ng</w:t>
      </w:r>
      <w:proofErr w:type="spellEnd"/>
      <w:r>
        <w:t xml:space="preserve"> </w:t>
      </w:r>
      <w:r w:rsidR="007D3FEE">
        <w:t>(</w:t>
      </w:r>
      <w:proofErr w:type="spellStart"/>
      <w:r w:rsidR="007D3FEE">
        <w:t>nhà</w:t>
      </w:r>
      <w:proofErr w:type="spellEnd"/>
      <w:r w:rsidR="007D3FEE">
        <w:t xml:space="preserve"> </w:t>
      </w:r>
      <w:proofErr w:type="spellStart"/>
      <w:r w:rsidR="007D3FEE">
        <w:t>đầu</w:t>
      </w:r>
      <w:proofErr w:type="spellEnd"/>
      <w:r w:rsidR="007D3FEE">
        <w:t xml:space="preserve"> </w:t>
      </w:r>
      <w:proofErr w:type="spellStart"/>
      <w:r w:rsidR="007D3FEE">
        <w:t>tư</w:t>
      </w:r>
      <w:proofErr w:type="spellEnd"/>
      <w:r w:rsidR="007D3FEE"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 w:rsidR="00A01428">
        <w:t xml:space="preserve">, </w:t>
      </w:r>
      <w:proofErr w:type="spellStart"/>
      <w:r w:rsidR="00A01428">
        <w:t>sau</w:t>
      </w:r>
      <w:proofErr w:type="spellEnd"/>
      <w:r w:rsidR="00A01428">
        <w:t xml:space="preserve"> </w:t>
      </w:r>
      <w:proofErr w:type="spellStart"/>
      <w:r w:rsidR="00A01428">
        <w:t>đó</w:t>
      </w:r>
      <w:proofErr w:type="spellEnd"/>
      <w:r w:rsidR="00A01428">
        <w:t xml:space="preserve"> </w:t>
      </w:r>
      <w:proofErr w:type="spellStart"/>
      <w:r w:rsidR="00A01428">
        <w:t>có</w:t>
      </w:r>
      <w:proofErr w:type="spellEnd"/>
      <w:r w:rsidR="00A01428">
        <w:t xml:space="preserve"> </w:t>
      </w:r>
      <w:proofErr w:type="spellStart"/>
      <w:r w:rsidR="00A01428">
        <w:t>thể</w:t>
      </w:r>
      <w:proofErr w:type="spellEnd"/>
      <w:r w:rsidR="00A01428">
        <w:t xml:space="preserve"> </w:t>
      </w:r>
      <w:proofErr w:type="spellStart"/>
      <w:r w:rsidR="00A01428">
        <w:t>thêm</w:t>
      </w:r>
      <w:proofErr w:type="spellEnd"/>
      <w:r w:rsidR="00A01428">
        <w:t xml:space="preserve">, </w:t>
      </w:r>
      <w:proofErr w:type="spellStart"/>
      <w:r w:rsidR="00A01428">
        <w:t>xóa</w:t>
      </w:r>
      <w:proofErr w:type="spellEnd"/>
      <w:r w:rsidR="00A01428">
        <w:t xml:space="preserve">, </w:t>
      </w:r>
      <w:proofErr w:type="spellStart"/>
      <w:r w:rsidR="00A01428">
        <w:t>sửa</w:t>
      </w:r>
      <w:proofErr w:type="spellEnd"/>
      <w:r w:rsidR="00A01428">
        <w:t xml:space="preserve"> </w:t>
      </w:r>
      <w:proofErr w:type="spellStart"/>
      <w:r w:rsidR="00A01428">
        <w:t>danh</w:t>
      </w:r>
      <w:proofErr w:type="spellEnd"/>
      <w:r w:rsidR="00A01428">
        <w:t xml:space="preserve"> </w:t>
      </w:r>
      <w:proofErr w:type="spellStart"/>
      <w:r w:rsidR="00A01428">
        <w:t>sách</w:t>
      </w:r>
      <w:proofErr w:type="spellEnd"/>
      <w:r w:rsidR="00A01428">
        <w:t xml:space="preserve"> </w:t>
      </w:r>
      <w:proofErr w:type="spellStart"/>
      <w:r w:rsidR="00A01428">
        <w:t>giá</w:t>
      </w:r>
      <w:proofErr w:type="spellEnd"/>
      <w:r w:rsidR="00A01428">
        <w:t xml:space="preserve"> </w:t>
      </w:r>
      <w:proofErr w:type="spellStart"/>
      <w:r w:rsidR="00A01428">
        <w:t>của</w:t>
      </w:r>
      <w:proofErr w:type="spellEnd"/>
      <w:r w:rsidR="00A01428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A01428">
        <w:t>như</w:t>
      </w:r>
      <w:proofErr w:type="spellEnd"/>
      <w:r w:rsidR="00A01428">
        <w:t xml:space="preserve"> </w:t>
      </w:r>
      <w:proofErr w:type="spellStart"/>
      <w:r w:rsidR="00A01428">
        <w:t>sau</w:t>
      </w:r>
      <w:proofErr w:type="spellEnd"/>
      <w:r w:rsidR="00A01428">
        <w:t>:</w:t>
      </w:r>
    </w:p>
    <w:p w14:paraId="199563FF" w14:textId="64071189" w:rsidR="009605F2" w:rsidRDefault="009605F2" w:rsidP="009605F2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7E38B352" wp14:editId="5E369B95">
            <wp:extent cx="2551176" cy="2788920"/>
            <wp:effectExtent l="0" t="0" r="190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0E47" w14:textId="4D2A798F" w:rsidR="00E95D68" w:rsidRDefault="00E95D68" w:rsidP="00E95D68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3.</w:t>
      </w:r>
      <w:r w:rsidR="007D1489">
        <w:rPr>
          <w:b/>
          <w:bCs/>
        </w:rPr>
        <w:t>3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Thêm</w:t>
      </w:r>
      <w:proofErr w:type="spellEnd"/>
      <w:r>
        <w:t>,</w:t>
      </w:r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3C4E1971" w14:textId="43F9CD83" w:rsidR="00A01428" w:rsidRDefault="005C16AE" w:rsidP="00AD4629">
      <w:pPr>
        <w:tabs>
          <w:tab w:val="left" w:pos="1774"/>
        </w:tabs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FB58D7">
        <w:t xml:space="preserve"> </w:t>
      </w:r>
      <w:proofErr w:type="spellStart"/>
      <w:r w:rsidR="00FB58D7">
        <w:t>của</w:t>
      </w:r>
      <w:proofErr w:type="spellEnd"/>
      <w:r w:rsidR="00FB58D7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A926F5">
        <w:t>được</w:t>
      </w:r>
      <w:proofErr w:type="spellEnd"/>
      <w:r w:rsidR="00A926F5">
        <w:t xml:space="preserve"> </w:t>
      </w:r>
      <w:proofErr w:type="spellStart"/>
      <w:r w:rsidR="00A926F5">
        <w:t>thay</w:t>
      </w:r>
      <w:proofErr w:type="spellEnd"/>
      <w:r w:rsidR="00A926F5">
        <w:t xml:space="preserve"> </w:t>
      </w:r>
      <w:proofErr w:type="spellStart"/>
      <w:r w:rsidR="00A926F5">
        <w:t>đổi</w:t>
      </w:r>
      <w:proofErr w:type="spellEnd"/>
      <w:r w:rsidR="00A926F5">
        <w:t xml:space="preserve"> </w:t>
      </w:r>
      <w:proofErr w:type="spellStart"/>
      <w:r w:rsidR="00A926F5">
        <w:t>như</w:t>
      </w:r>
      <w:proofErr w:type="spellEnd"/>
      <w:r w:rsidR="00A926F5">
        <w:t xml:space="preserve"> </w:t>
      </w:r>
      <w:proofErr w:type="spellStart"/>
      <w:r w:rsidR="00A926F5">
        <w:t>sau</w:t>
      </w:r>
      <w:proofErr w:type="spellEnd"/>
      <w:r w:rsidR="00A926F5">
        <w:t>:</w:t>
      </w:r>
    </w:p>
    <w:p w14:paraId="1ED8939B" w14:textId="0D63CA57" w:rsidR="00BB38C6" w:rsidRDefault="005C16AE" w:rsidP="00BB38C6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48562E71" wp14:editId="270400F6">
            <wp:extent cx="2240280" cy="1618488"/>
            <wp:effectExtent l="0" t="0" r="762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96A8" w14:textId="24A61ED3" w:rsidR="00BB38C6" w:rsidRDefault="00BB38C6" w:rsidP="00BB38C6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3.</w:t>
      </w:r>
      <w:r w:rsidR="007D1489">
        <w:rPr>
          <w:b/>
          <w:bCs/>
        </w:rPr>
        <w:t>4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641CCD4C" w14:textId="70E4BC5A" w:rsidR="00A926F5" w:rsidRDefault="00163F49" w:rsidP="00AD4629">
      <w:pPr>
        <w:tabs>
          <w:tab w:val="left" w:pos="1774"/>
        </w:tabs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791961">
        <w:t>thiết</w:t>
      </w:r>
      <w:proofErr w:type="spellEnd"/>
      <w:r w:rsidR="00791961">
        <w:t xml:space="preserve"> </w:t>
      </w:r>
      <w:proofErr w:type="spellStart"/>
      <w:r w:rsidR="00791961">
        <w:t>lập</w:t>
      </w:r>
      <w:proofErr w:type="spellEnd"/>
      <w:r w:rsidR="00791961">
        <w:t xml:space="preserve"> (</w:t>
      </w:r>
      <w:proofErr w:type="spellStart"/>
      <w:r w:rsidR="00791961">
        <w:t>cài</w:t>
      </w:r>
      <w:proofErr w:type="spellEnd"/>
      <w:r w:rsidR="00791961">
        <w:t xml:space="preserve"> </w:t>
      </w:r>
      <w:proofErr w:type="spellStart"/>
      <w:r w:rsidR="00791961">
        <w:t>đặt</w:t>
      </w:r>
      <w:proofErr w:type="spellEnd"/>
      <w:r w:rsidR="00791961">
        <w:t>)</w:t>
      </w:r>
      <w:r w:rsidR="005C16AE">
        <w:t xml:space="preserve"> </w:t>
      </w:r>
      <w:proofErr w:type="spellStart"/>
      <w:r w:rsidR="0061673F">
        <w:t>cho</w:t>
      </w:r>
      <w:proofErr w:type="spellEnd"/>
      <w:r w:rsidR="005C16AE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5C16AE">
        <w:t>được</w:t>
      </w:r>
      <w:proofErr w:type="spellEnd"/>
      <w:r w:rsidR="005C16AE">
        <w:t xml:space="preserve"> </w:t>
      </w:r>
      <w:proofErr w:type="spellStart"/>
      <w:r w:rsidR="005C16AE">
        <w:t>thay</w:t>
      </w:r>
      <w:proofErr w:type="spellEnd"/>
      <w:r w:rsidR="005C16AE">
        <w:t xml:space="preserve"> </w:t>
      </w:r>
      <w:proofErr w:type="spellStart"/>
      <w:r w:rsidR="005C16AE">
        <w:t>đổi</w:t>
      </w:r>
      <w:proofErr w:type="spellEnd"/>
      <w:r w:rsidR="005C16AE">
        <w:t xml:space="preserve"> </w:t>
      </w:r>
      <w:proofErr w:type="spellStart"/>
      <w:r w:rsidR="005C16AE">
        <w:t>như</w:t>
      </w:r>
      <w:proofErr w:type="spellEnd"/>
      <w:r w:rsidR="005C16AE">
        <w:t xml:space="preserve"> </w:t>
      </w:r>
      <w:proofErr w:type="spellStart"/>
      <w:r w:rsidR="005C16AE">
        <w:t>sau</w:t>
      </w:r>
      <w:proofErr w:type="spellEnd"/>
      <w:r w:rsidR="005C16AE">
        <w:t>:</w:t>
      </w:r>
    </w:p>
    <w:p w14:paraId="3E730250" w14:textId="1A7DB100" w:rsidR="00791961" w:rsidRDefault="001E175D" w:rsidP="001E175D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62FC0DA9" wp14:editId="2FC49F8C">
            <wp:extent cx="1911096" cy="1289304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6B10" w14:textId="6090FA9C" w:rsidR="00791961" w:rsidRDefault="00791961" w:rsidP="00791961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3.</w:t>
      </w:r>
      <w:r w:rsidR="007D1489">
        <w:rPr>
          <w:b/>
          <w:bCs/>
        </w:rPr>
        <w:t>5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61673F">
        <w:t>cài</w:t>
      </w:r>
      <w:proofErr w:type="spellEnd"/>
      <w:r w:rsidR="0061673F">
        <w:t xml:space="preserve"> </w:t>
      </w:r>
      <w:proofErr w:type="spellStart"/>
      <w:r w:rsidR="0061673F">
        <w:t>đặt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 w:rsidR="0061673F">
        <w:t>cho</w:t>
      </w:r>
      <w:proofErr w:type="spellEnd"/>
      <w:r w:rsidR="0061673F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5DC4CC57" w14:textId="67AEE128" w:rsidR="00FB58D7" w:rsidRDefault="007C7373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>
        <w:t>.</w:t>
      </w:r>
    </w:p>
    <w:p w14:paraId="3EDEEC6C" w14:textId="6BC241BB" w:rsidR="007C7373" w:rsidRDefault="007D1489" w:rsidP="007C7373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1660A456" wp14:editId="7EB0C30A">
            <wp:extent cx="1911096" cy="2624328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1857" w14:textId="26236D7D" w:rsidR="007C7373" w:rsidRDefault="007C7373" w:rsidP="007C7373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3.</w:t>
      </w:r>
      <w:r w:rsidR="007D1489">
        <w:rPr>
          <w:b/>
          <w:bCs/>
        </w:rPr>
        <w:t>6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62906E79" w14:textId="669A8BC3" w:rsidR="007C4010" w:rsidRDefault="007C4010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A33F03">
        <w:t>ù</w:t>
      </w:r>
      <w:r>
        <w:t>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(context menu)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83BB0EC" w14:textId="4A8A107D" w:rsidR="00DD3BC0" w:rsidRDefault="00DD3BC0" w:rsidP="00DD3BC0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2DA770CA" wp14:editId="369EABB5">
            <wp:extent cx="5212080" cy="3931920"/>
            <wp:effectExtent l="0" t="0" r="762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3DA" w14:textId="7A1393A7" w:rsidR="007C4010" w:rsidRDefault="007C4010" w:rsidP="007C4010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3.</w:t>
      </w:r>
      <w:r>
        <w:rPr>
          <w:b/>
          <w:bCs/>
        </w:rPr>
        <w:t>7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F79180B" w14:textId="009600E8" w:rsidR="007C7373" w:rsidRDefault="007D1489" w:rsidP="00AD4629">
      <w:pPr>
        <w:tabs>
          <w:tab w:val="left" w:pos="1774"/>
        </w:tabs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7D3FEE">
        <w:t>ù</w:t>
      </w:r>
      <w:r>
        <w:t>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 w:rsidR="007D3FEE">
        <w:t>nhìn</w:t>
      </w:r>
      <w:proofErr w:type="spellEnd"/>
      <w:r w:rsidR="007D3FEE">
        <w:t xml:space="preserve"> </w:t>
      </w:r>
      <w:proofErr w:type="spellStart"/>
      <w:r w:rsidR="007D3FEE">
        <w:t>tổng</w:t>
      </w:r>
      <w:proofErr w:type="spellEnd"/>
      <w:r w:rsidR="007D3FEE">
        <w:t xml:space="preserve"> </w:t>
      </w:r>
      <w:proofErr w:type="spellStart"/>
      <w:r w:rsidR="007D3FEE">
        <w:t>quát</w:t>
      </w:r>
      <w:proofErr w:type="spellEnd"/>
      <w:r w:rsidR="007D3FEE">
        <w:t xml:space="preserve"> </w:t>
      </w:r>
      <w:proofErr w:type="spellStart"/>
      <w:r w:rsidR="007D3FEE">
        <w:t>danh</w:t>
      </w:r>
      <w:proofErr w:type="spellEnd"/>
      <w:r w:rsidR="007D3FEE">
        <w:t xml:space="preserve"> </w:t>
      </w:r>
      <w:proofErr w:type="spellStart"/>
      <w:r w:rsidR="007D3FEE">
        <w:t>sách</w:t>
      </w:r>
      <w:proofErr w:type="spellEnd"/>
      <w:r w:rsidR="007D3FEE">
        <w:t xml:space="preserve"> </w:t>
      </w:r>
      <w:proofErr w:type="spellStart"/>
      <w:r w:rsidR="007D3FEE">
        <w:t>mua</w:t>
      </w:r>
      <w:proofErr w:type="spellEnd"/>
      <w:r w:rsidR="007D3FEE">
        <w:t xml:space="preserve"> </w:t>
      </w:r>
      <w:proofErr w:type="spellStart"/>
      <w:r w:rsidR="007D3FEE">
        <w:t>bán</w:t>
      </w:r>
      <w:proofErr w:type="spellEnd"/>
      <w:r w:rsidR="007D3FEE">
        <w:t xml:space="preserve"> </w:t>
      </w:r>
      <w:proofErr w:type="spellStart"/>
      <w:r w:rsidR="007D3FEE">
        <w:t>cùng</w:t>
      </w:r>
      <w:proofErr w:type="spellEnd"/>
      <w:r w:rsidR="007D3FEE">
        <w:t xml:space="preserve"> </w:t>
      </w:r>
      <w:proofErr w:type="spellStart"/>
      <w:r w:rsidR="007D3FEE">
        <w:t>lợi</w:t>
      </w:r>
      <w:proofErr w:type="spellEnd"/>
      <w:r w:rsidR="007D3FEE">
        <w:t xml:space="preserve"> </w:t>
      </w:r>
      <w:proofErr w:type="spellStart"/>
      <w:r w:rsidR="007D3FEE">
        <w:t>nhuận</w:t>
      </w:r>
      <w:proofErr w:type="spellEnd"/>
      <w:r w:rsidR="007D3FEE">
        <w:t xml:space="preserve">, </w:t>
      </w:r>
      <w:proofErr w:type="spellStart"/>
      <w:r w:rsidR="007D3FEE">
        <w:t>tỉ</w:t>
      </w:r>
      <w:proofErr w:type="spellEnd"/>
      <w:r w:rsidR="007D3FEE">
        <w:t xml:space="preserve"> </w:t>
      </w:r>
      <w:proofErr w:type="spellStart"/>
      <w:r w:rsidR="007D3FEE">
        <w:t>lệ</w:t>
      </w:r>
      <w:proofErr w:type="spellEnd"/>
      <w:r w:rsidR="007D3FEE">
        <w:t xml:space="preserve"> </w:t>
      </w:r>
      <w:proofErr w:type="spellStart"/>
      <w:r w:rsidR="007D3FEE">
        <w:t>lợi</w:t>
      </w:r>
      <w:proofErr w:type="spellEnd"/>
      <w:r w:rsidR="007D3FEE">
        <w:t xml:space="preserve"> </w:t>
      </w:r>
      <w:proofErr w:type="spellStart"/>
      <w:r w:rsidR="007D3FEE">
        <w:t>nhuận</w:t>
      </w:r>
      <w:proofErr w:type="spellEnd"/>
      <w:r w:rsidR="007D3FEE">
        <w:t xml:space="preserve"> </w:t>
      </w:r>
      <w:proofErr w:type="spellStart"/>
      <w:r w:rsidR="007D3FEE">
        <w:t>và</w:t>
      </w:r>
      <w:proofErr w:type="spellEnd"/>
      <w:r w:rsidR="007D3FEE">
        <w:t xml:space="preserve"> </w:t>
      </w:r>
      <w:proofErr w:type="spellStart"/>
      <w:r w:rsidR="007D3FEE">
        <w:t>số</w:t>
      </w:r>
      <w:proofErr w:type="spellEnd"/>
      <w:r w:rsidR="007D3FEE">
        <w:t xml:space="preserve"> </w:t>
      </w:r>
      <w:proofErr w:type="spellStart"/>
      <w:r w:rsidR="007D3FEE">
        <w:t>tiền</w:t>
      </w:r>
      <w:proofErr w:type="spellEnd"/>
      <w:r w:rsidR="007D3FEE">
        <w:t xml:space="preserve"> </w:t>
      </w:r>
      <w:proofErr w:type="spellStart"/>
      <w:r w:rsidR="007D3FEE">
        <w:t>nên</w:t>
      </w:r>
      <w:proofErr w:type="spellEnd"/>
      <w:r w:rsidR="007D3FEE">
        <w:t xml:space="preserve"> </w:t>
      </w:r>
      <w:proofErr w:type="spellStart"/>
      <w:r w:rsidR="007D3FEE">
        <w:t>thêm</w:t>
      </w:r>
      <w:proofErr w:type="spellEnd"/>
      <w:r w:rsidR="007D3FEE">
        <w:t xml:space="preserve"> </w:t>
      </w:r>
      <w:proofErr w:type="spellStart"/>
      <w:r w:rsidR="007D3FEE">
        <w:t>vào</w:t>
      </w:r>
      <w:proofErr w:type="spellEnd"/>
      <w:r w:rsidR="007D3FEE">
        <w:t xml:space="preserve"> (</w:t>
      </w:r>
      <w:proofErr w:type="spellStart"/>
      <w:r w:rsidR="007D3FEE">
        <w:t>tái</w:t>
      </w:r>
      <w:proofErr w:type="spellEnd"/>
      <w:r w:rsidR="007D3FEE">
        <w:t xml:space="preserve"> </w:t>
      </w:r>
      <w:proofErr w:type="spellStart"/>
      <w:r w:rsidR="007D3FEE">
        <w:t>đầu</w:t>
      </w:r>
      <w:proofErr w:type="spellEnd"/>
      <w:r w:rsidR="007D3FEE">
        <w:t xml:space="preserve"> </w:t>
      </w:r>
      <w:proofErr w:type="spellStart"/>
      <w:r w:rsidR="007D3FEE">
        <w:t>tư</w:t>
      </w:r>
      <w:proofErr w:type="spellEnd"/>
      <w:r w:rsidR="007D3FEE">
        <w:t>).</w:t>
      </w:r>
      <w:r w:rsidR="00255721">
        <w:t xml:space="preserve"> Sau </w:t>
      </w:r>
      <w:proofErr w:type="spellStart"/>
      <w:r w:rsidR="00255721">
        <w:t>đây</w:t>
      </w:r>
      <w:proofErr w:type="spellEnd"/>
      <w:r w:rsidR="00255721">
        <w:t xml:space="preserve"> </w:t>
      </w:r>
      <w:proofErr w:type="spellStart"/>
      <w:r w:rsidR="00255721">
        <w:t>là</w:t>
      </w:r>
      <w:proofErr w:type="spellEnd"/>
      <w:r w:rsidR="00255721">
        <w:t xml:space="preserve"> </w:t>
      </w:r>
      <w:proofErr w:type="spellStart"/>
      <w:r w:rsidR="00255721">
        <w:t>một</w:t>
      </w:r>
      <w:proofErr w:type="spellEnd"/>
      <w:r w:rsidR="00255721">
        <w:t xml:space="preserve"> </w:t>
      </w:r>
      <w:proofErr w:type="spellStart"/>
      <w:r w:rsidR="00255721">
        <w:t>ví</w:t>
      </w:r>
      <w:proofErr w:type="spellEnd"/>
      <w:r w:rsidR="00255721">
        <w:t xml:space="preserve"> </w:t>
      </w:r>
      <w:proofErr w:type="spellStart"/>
      <w:r w:rsidR="00255721">
        <w:t>dụ</w:t>
      </w:r>
      <w:proofErr w:type="spellEnd"/>
      <w:r w:rsidR="00255721">
        <w:t xml:space="preserve"> </w:t>
      </w:r>
      <w:proofErr w:type="spellStart"/>
      <w:r w:rsidR="00255721">
        <w:t>với</w:t>
      </w:r>
      <w:proofErr w:type="spellEnd"/>
      <w:r w:rsidR="00255721">
        <w:t xml:space="preserve"> </w:t>
      </w:r>
      <w:proofErr w:type="spellStart"/>
      <w:r w:rsidR="00255721">
        <w:t>danh</w:t>
      </w:r>
      <w:proofErr w:type="spellEnd"/>
      <w:r w:rsidR="00255721">
        <w:t xml:space="preserve"> </w:t>
      </w:r>
      <w:proofErr w:type="spellStart"/>
      <w:r w:rsidR="00255721">
        <w:t>sách</w:t>
      </w:r>
      <w:proofErr w:type="spellEnd"/>
      <w:r w:rsidR="00255721">
        <w:t xml:space="preserve"> </w:t>
      </w:r>
      <w:proofErr w:type="spellStart"/>
      <w:r w:rsidR="00255721">
        <w:t>mua</w:t>
      </w:r>
      <w:proofErr w:type="spellEnd"/>
      <w:r w:rsidR="00255721">
        <w:t xml:space="preserve"> </w:t>
      </w:r>
      <w:proofErr w:type="spellStart"/>
      <w:r w:rsidR="00255721">
        <w:t>gồm</w:t>
      </w:r>
      <w:proofErr w:type="spellEnd"/>
      <w:r w:rsidR="00255721">
        <w:t xml:space="preserve"> 2 </w:t>
      </w:r>
      <w:proofErr w:type="spellStart"/>
      <w:r w:rsidR="00255721">
        <w:t>lần</w:t>
      </w:r>
      <w:proofErr w:type="spellEnd"/>
      <w:r w:rsidR="00255721">
        <w:t xml:space="preserve"> </w:t>
      </w:r>
      <w:proofErr w:type="spellStart"/>
      <w:r w:rsidR="00255721">
        <w:t>mua</w:t>
      </w:r>
      <w:proofErr w:type="spellEnd"/>
      <w:r w:rsidR="00255721">
        <w:t xml:space="preserve"> </w:t>
      </w:r>
      <w:proofErr w:type="spellStart"/>
      <w:r w:rsidR="00255721">
        <w:t>tiền</w:t>
      </w:r>
      <w:proofErr w:type="spellEnd"/>
      <w:r w:rsidR="00255721">
        <w:t xml:space="preserve"> </w:t>
      </w:r>
      <w:proofErr w:type="spellStart"/>
      <w:r w:rsidR="00255721">
        <w:t>điện</w:t>
      </w:r>
      <w:proofErr w:type="spellEnd"/>
      <w:r w:rsidR="00255721">
        <w:t xml:space="preserve"> </w:t>
      </w:r>
      <w:proofErr w:type="spellStart"/>
      <w:r w:rsidR="00255721">
        <w:t>tử</w:t>
      </w:r>
      <w:proofErr w:type="spellEnd"/>
      <w:r w:rsidR="00255721">
        <w:t xml:space="preserve"> </w:t>
      </w:r>
      <w:r w:rsidR="00255721">
        <w:t>XRPUSD</w:t>
      </w:r>
      <w:r w:rsidR="00255721">
        <w:t xml:space="preserve"> </w:t>
      </w:r>
      <w:proofErr w:type="spellStart"/>
      <w:r w:rsidR="00255721">
        <w:t>với</w:t>
      </w:r>
      <w:proofErr w:type="spellEnd"/>
      <w:r w:rsidR="00255721">
        <w:t xml:space="preserve"> </w:t>
      </w:r>
      <w:proofErr w:type="spellStart"/>
      <w:r w:rsidR="00255721">
        <w:t>vốn</w:t>
      </w:r>
      <w:proofErr w:type="spellEnd"/>
      <w:r w:rsidR="00255721">
        <w:t xml:space="preserve"> $8.66, </w:t>
      </w:r>
      <w:proofErr w:type="spellStart"/>
      <w:r w:rsidR="00255721">
        <w:t>ký</w:t>
      </w:r>
      <w:proofErr w:type="spellEnd"/>
      <w:r w:rsidR="00255721">
        <w:t xml:space="preserve"> </w:t>
      </w:r>
      <w:proofErr w:type="spellStart"/>
      <w:r w:rsidR="00255721">
        <w:t>quỹ</w:t>
      </w:r>
      <w:proofErr w:type="spellEnd"/>
      <w:r w:rsidR="00255721">
        <w:t xml:space="preserve"> $1.183, </w:t>
      </w:r>
      <w:proofErr w:type="spellStart"/>
      <w:r w:rsidR="00255721">
        <w:t>tổng</w:t>
      </w:r>
      <w:proofErr w:type="spellEnd"/>
      <w:r w:rsidR="00255721">
        <w:t xml:space="preserve"> </w:t>
      </w:r>
      <w:proofErr w:type="spellStart"/>
      <w:r w:rsidR="00255721">
        <w:t>tài</w:t>
      </w:r>
      <w:proofErr w:type="spellEnd"/>
      <w:r w:rsidR="00255721">
        <w:t xml:space="preserve"> </w:t>
      </w:r>
      <w:proofErr w:type="spellStart"/>
      <w:r w:rsidR="00255721">
        <w:t>sản</w:t>
      </w:r>
      <w:proofErr w:type="spellEnd"/>
      <w:r w:rsidR="00255721">
        <w:t xml:space="preserve"> $7.94, </w:t>
      </w:r>
      <w:proofErr w:type="spellStart"/>
      <w:r w:rsidR="00255721">
        <w:t>lợi</w:t>
      </w:r>
      <w:proofErr w:type="spellEnd"/>
      <w:r w:rsidR="00255721">
        <w:t xml:space="preserve"> </w:t>
      </w:r>
      <w:proofErr w:type="spellStart"/>
      <w:r w:rsidR="00255721">
        <w:t>nhuận</w:t>
      </w:r>
      <w:proofErr w:type="spellEnd"/>
      <w:r w:rsidR="00255721">
        <w:t xml:space="preserve"> -$0.72, </w:t>
      </w:r>
      <w:proofErr w:type="spellStart"/>
      <w:r w:rsidR="0014335E">
        <w:t>tỉ</w:t>
      </w:r>
      <w:proofErr w:type="spellEnd"/>
      <w:r w:rsidR="0014335E">
        <w:t xml:space="preserve"> </w:t>
      </w:r>
      <w:proofErr w:type="spellStart"/>
      <w:r w:rsidR="0014335E">
        <w:t>lệ</w:t>
      </w:r>
      <w:proofErr w:type="spellEnd"/>
      <w:r w:rsidR="0014335E">
        <w:t xml:space="preserve"> </w:t>
      </w:r>
      <w:proofErr w:type="spellStart"/>
      <w:r w:rsidR="0014335E">
        <w:t>lợi</w:t>
      </w:r>
      <w:proofErr w:type="spellEnd"/>
      <w:r w:rsidR="0014335E">
        <w:t xml:space="preserve"> </w:t>
      </w:r>
      <w:proofErr w:type="spellStart"/>
      <w:r w:rsidR="0014335E">
        <w:t>nhuận</w:t>
      </w:r>
      <w:proofErr w:type="spellEnd"/>
      <w:r w:rsidR="0014335E">
        <w:t xml:space="preserve"> </w:t>
      </w:r>
      <w:proofErr w:type="spellStart"/>
      <w:r w:rsidR="0014335E">
        <w:t>trên</w:t>
      </w:r>
      <w:proofErr w:type="spellEnd"/>
      <w:r w:rsidR="0014335E">
        <w:t xml:space="preserve"> </w:t>
      </w:r>
      <w:proofErr w:type="spellStart"/>
      <w:r w:rsidR="0014335E">
        <w:t>vốn</w:t>
      </w:r>
      <w:proofErr w:type="spellEnd"/>
      <w:r w:rsidR="0014335E">
        <w:t xml:space="preserve"> -8.315%, </w:t>
      </w:r>
      <w:proofErr w:type="spellStart"/>
      <w:r w:rsidR="00255721">
        <w:t>tỉ</w:t>
      </w:r>
      <w:proofErr w:type="spellEnd"/>
      <w:r w:rsidR="00255721">
        <w:t xml:space="preserve"> </w:t>
      </w:r>
      <w:proofErr w:type="spellStart"/>
      <w:r w:rsidR="00255721">
        <w:t>lệ</w:t>
      </w:r>
      <w:proofErr w:type="spellEnd"/>
      <w:r w:rsidR="00255721">
        <w:t xml:space="preserve"> </w:t>
      </w:r>
      <w:proofErr w:type="spellStart"/>
      <w:r w:rsidR="00255721">
        <w:t>lợi</w:t>
      </w:r>
      <w:proofErr w:type="spellEnd"/>
      <w:r w:rsidR="00255721">
        <w:t xml:space="preserve"> </w:t>
      </w:r>
      <w:proofErr w:type="spellStart"/>
      <w:r w:rsidR="00255721">
        <w:t>nhuận</w:t>
      </w:r>
      <w:proofErr w:type="spellEnd"/>
      <w:r w:rsidR="00255721">
        <w:t xml:space="preserve"> -60.876%, </w:t>
      </w:r>
      <w:proofErr w:type="spellStart"/>
      <w:r w:rsidR="00255721">
        <w:t>trượt</w:t>
      </w:r>
      <w:proofErr w:type="spellEnd"/>
      <w:r w:rsidR="00255721">
        <w:t xml:space="preserve"> </w:t>
      </w:r>
      <w:proofErr w:type="spellStart"/>
      <w:r w:rsidR="00255721">
        <w:t>giá</w:t>
      </w:r>
      <w:proofErr w:type="spellEnd"/>
      <w:r w:rsidR="00255721">
        <w:t xml:space="preserve"> $1.751, </w:t>
      </w:r>
      <w:proofErr w:type="spellStart"/>
      <w:r w:rsidR="00255721">
        <w:t>lệch</w:t>
      </w:r>
      <w:proofErr w:type="spellEnd"/>
      <w:r w:rsidR="00255721">
        <w:t xml:space="preserve"> </w:t>
      </w:r>
      <w:proofErr w:type="spellStart"/>
      <w:r w:rsidR="00255721">
        <w:t>tối</w:t>
      </w:r>
      <w:proofErr w:type="spellEnd"/>
      <w:r w:rsidR="00255721">
        <w:t xml:space="preserve"> </w:t>
      </w:r>
      <w:proofErr w:type="spellStart"/>
      <w:r w:rsidR="00255721">
        <w:t>thiểu</w:t>
      </w:r>
      <w:proofErr w:type="spellEnd"/>
      <w:r w:rsidR="0014335E">
        <w:t xml:space="preserve"> 0.491, </w:t>
      </w:r>
      <w:proofErr w:type="spellStart"/>
      <w:r w:rsidR="0014335E">
        <w:t>với</w:t>
      </w:r>
      <w:proofErr w:type="spellEnd"/>
      <w:r w:rsidR="0014335E">
        <w:t xml:space="preserve"> </w:t>
      </w:r>
      <w:proofErr w:type="spellStart"/>
      <w:r w:rsidR="0014335E">
        <w:t>tình</w:t>
      </w:r>
      <w:proofErr w:type="spellEnd"/>
      <w:r w:rsidR="0014335E">
        <w:t xml:space="preserve"> </w:t>
      </w:r>
      <w:proofErr w:type="spellStart"/>
      <w:r w:rsidR="0014335E">
        <w:t>hình</w:t>
      </w:r>
      <w:proofErr w:type="spellEnd"/>
      <w:r w:rsidR="0014335E">
        <w:t xml:space="preserve"> </w:t>
      </w:r>
      <w:proofErr w:type="spellStart"/>
      <w:r w:rsidR="0014335E">
        <w:t>như</w:t>
      </w:r>
      <w:proofErr w:type="spellEnd"/>
      <w:r w:rsidR="0014335E">
        <w:t xml:space="preserve"> </w:t>
      </w:r>
      <w:proofErr w:type="spellStart"/>
      <w:r w:rsidR="0014335E">
        <w:t>vậy</w:t>
      </w:r>
      <w:proofErr w:type="spellEnd"/>
      <w:r w:rsidR="00CE67E4">
        <w:t>,</w:t>
      </w:r>
      <w:r w:rsidR="0014335E">
        <w:t xml:space="preserve"> </w:t>
      </w:r>
      <w:proofErr w:type="spellStart"/>
      <w:r w:rsidR="00CE67E4">
        <w:t>mức</w:t>
      </w:r>
      <w:proofErr w:type="spellEnd"/>
      <w:r w:rsidR="00CE67E4">
        <w:t xml:space="preserve"> </w:t>
      </w:r>
      <w:proofErr w:type="spellStart"/>
      <w:r w:rsidR="00CE67E4">
        <w:t>đầu</w:t>
      </w:r>
      <w:proofErr w:type="spellEnd"/>
      <w:r w:rsidR="00CE67E4">
        <w:t xml:space="preserve"> </w:t>
      </w:r>
      <w:proofErr w:type="spellStart"/>
      <w:r w:rsidR="00CE67E4">
        <w:t>tư</w:t>
      </w:r>
      <w:proofErr w:type="spellEnd"/>
      <w:r w:rsidR="00CE67E4">
        <w:t xml:space="preserve"> hay </w:t>
      </w:r>
      <w:proofErr w:type="spellStart"/>
      <w:r w:rsidR="0014335E">
        <w:t>lượng</w:t>
      </w:r>
      <w:proofErr w:type="spellEnd"/>
      <w:r w:rsidR="0014335E">
        <w:t xml:space="preserve"> </w:t>
      </w:r>
      <w:proofErr w:type="spellStart"/>
      <w:r w:rsidR="0014335E">
        <w:t>tiền</w:t>
      </w:r>
      <w:proofErr w:type="spellEnd"/>
      <w:r w:rsidR="0014335E">
        <w:t xml:space="preserve"> </w:t>
      </w:r>
      <w:proofErr w:type="spellStart"/>
      <w:r w:rsidR="0014335E">
        <w:t>thêm</w:t>
      </w:r>
      <w:proofErr w:type="spellEnd"/>
      <w:r w:rsidR="0014335E">
        <w:t xml:space="preserve"> </w:t>
      </w:r>
      <w:proofErr w:type="spellStart"/>
      <w:r w:rsidR="0014335E">
        <w:t>vào</w:t>
      </w:r>
      <w:proofErr w:type="spellEnd"/>
      <w:r w:rsidR="0014335E">
        <w:t xml:space="preserve"> </w:t>
      </w:r>
      <w:proofErr w:type="spellStart"/>
      <w:r w:rsidR="0014335E">
        <w:t>nên</w:t>
      </w:r>
      <w:proofErr w:type="spellEnd"/>
      <w:r w:rsidR="0014335E">
        <w:t xml:space="preserve"> </w:t>
      </w:r>
      <w:proofErr w:type="spellStart"/>
      <w:r w:rsidR="0014335E">
        <w:t>tối</w:t>
      </w:r>
      <w:proofErr w:type="spellEnd"/>
      <w:r w:rsidR="0014335E">
        <w:t xml:space="preserve"> </w:t>
      </w:r>
      <w:proofErr w:type="spellStart"/>
      <w:r w:rsidR="0014335E">
        <w:t>thiểu</w:t>
      </w:r>
      <w:proofErr w:type="spellEnd"/>
      <w:r w:rsidR="0014335E">
        <w:t xml:space="preserve"> </w:t>
      </w:r>
      <w:proofErr w:type="spellStart"/>
      <w:r w:rsidR="00CE67E4">
        <w:t>là</w:t>
      </w:r>
      <w:proofErr w:type="spellEnd"/>
      <w:r w:rsidR="00CE67E4">
        <w:t xml:space="preserve"> </w:t>
      </w:r>
      <w:r w:rsidR="0014335E">
        <w:t>$5.</w:t>
      </w:r>
    </w:p>
    <w:p w14:paraId="0DF0EB90" w14:textId="3172CD76" w:rsidR="007D1489" w:rsidRDefault="007C4010" w:rsidP="00511E9E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1C40F86B" wp14:editId="24FAD3AE">
            <wp:extent cx="5202936" cy="2642616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D66" w14:textId="6F3D2115" w:rsidR="00713B05" w:rsidRDefault="00713B05" w:rsidP="00713B05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3.</w:t>
      </w:r>
      <w:r w:rsidR="007C4010">
        <w:rPr>
          <w:b/>
          <w:bCs/>
        </w:rPr>
        <w:t>8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3AB1EA61" w14:textId="13B9930A" w:rsidR="00713B05" w:rsidRDefault="00B04DB9" w:rsidP="00AD4629">
      <w:pPr>
        <w:tabs>
          <w:tab w:val="left" w:pos="1774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r>
        <w:t>2</w:t>
      </w:r>
      <w:r>
        <w:t xml:space="preserve"> –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(watch)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(place)</w:t>
      </w:r>
      <w:r w:rsidR="00255D5B">
        <w:t xml:space="preserve"> </w:t>
      </w:r>
      <w:proofErr w:type="spellStart"/>
      <w:r w:rsidR="00255D5B">
        <w:t>tài</w:t>
      </w:r>
      <w:proofErr w:type="spellEnd"/>
      <w:r w:rsidR="00255D5B">
        <w:t xml:space="preserve"> </w:t>
      </w:r>
      <w:proofErr w:type="spellStart"/>
      <w:r w:rsidR="00255D5B">
        <w:t>sản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06EAFD" w14:textId="7428B801" w:rsidR="00EF67EE" w:rsidRDefault="00291C28" w:rsidP="00EF67EE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927F486" wp14:editId="34270AC3">
            <wp:extent cx="4224528" cy="3273552"/>
            <wp:effectExtent l="0" t="0" r="508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3EA6" w14:textId="1E34CDB8" w:rsidR="00EF67EE" w:rsidRDefault="00EF67EE" w:rsidP="00EF67EE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3.</w:t>
      </w:r>
      <w:r>
        <w:rPr>
          <w:b/>
          <w:bCs/>
        </w:rPr>
        <w:t>9</w:t>
      </w:r>
      <w:r w:rsidRPr="00284CAC">
        <w:rPr>
          <w:b/>
          <w:bCs/>
        </w:rPr>
        <w:t>.</w:t>
      </w:r>
      <w:r>
        <w:t xml:space="preserve"> </w:t>
      </w: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0AD78EEE" w14:textId="4C451C59" w:rsidR="00B04DB9" w:rsidRDefault="00B04DB9" w:rsidP="00AD4629">
      <w:pPr>
        <w:tabs>
          <w:tab w:val="left" w:pos="1774"/>
        </w:tabs>
      </w:pPr>
      <w:r>
        <w:t xml:space="preserve">Lưu ý,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  <w:r w:rsidR="00325BA2">
        <w:t xml:space="preserve"> </w:t>
      </w:r>
      <w:proofErr w:type="spellStart"/>
      <w:r w:rsidR="00325BA2">
        <w:t>Dự</w:t>
      </w:r>
      <w:proofErr w:type="spellEnd"/>
      <w:r w:rsidR="00325BA2">
        <w:t xml:space="preserve"> </w:t>
      </w:r>
      <w:proofErr w:type="spellStart"/>
      <w:r w:rsidR="00325BA2">
        <w:t>sẵn</w:t>
      </w:r>
      <w:proofErr w:type="spellEnd"/>
      <w:r w:rsidR="00325BA2">
        <w:t xml:space="preserve"> </w:t>
      </w:r>
      <w:proofErr w:type="spellStart"/>
      <w:r w:rsidR="00325BA2">
        <w:t>khác</w:t>
      </w:r>
      <w:proofErr w:type="spellEnd"/>
      <w:r w:rsidR="00325BA2">
        <w:t xml:space="preserve"> </w:t>
      </w:r>
      <w:proofErr w:type="spellStart"/>
      <w:r w:rsidR="00325BA2">
        <w:t>theo</w:t>
      </w:r>
      <w:proofErr w:type="spellEnd"/>
      <w:r w:rsidR="00325BA2">
        <w:t xml:space="preserve"> </w:t>
      </w:r>
      <w:proofErr w:type="spellStart"/>
      <w:r w:rsidR="00325BA2">
        <w:t>dõi</w:t>
      </w:r>
      <w:proofErr w:type="spellEnd"/>
      <w:r w:rsidR="00325BA2">
        <w:t xml:space="preserve"> ở </w:t>
      </w:r>
      <w:proofErr w:type="spellStart"/>
      <w:r w:rsidR="00325BA2">
        <w:t>chỗ</w:t>
      </w:r>
      <w:proofErr w:type="spellEnd"/>
      <w:r w:rsidR="00325BA2">
        <w:t xml:space="preserve">, </w:t>
      </w:r>
      <w:proofErr w:type="spellStart"/>
      <w:r w:rsidR="00585783">
        <w:t>khi</w:t>
      </w:r>
      <w:proofErr w:type="spellEnd"/>
      <w:r w:rsidR="00585783">
        <w:t xml:space="preserve"> </w:t>
      </w:r>
      <w:proofErr w:type="spellStart"/>
      <w:r w:rsidR="00585783">
        <w:t>giá</w:t>
      </w:r>
      <w:proofErr w:type="spellEnd"/>
      <w:r w:rsidR="00585783">
        <w:t xml:space="preserve"> </w:t>
      </w:r>
      <w:proofErr w:type="spellStart"/>
      <w:r w:rsidR="00585783">
        <w:t>hiện</w:t>
      </w:r>
      <w:proofErr w:type="spellEnd"/>
      <w:r w:rsidR="00585783">
        <w:t xml:space="preserve"> </w:t>
      </w:r>
      <w:proofErr w:type="spellStart"/>
      <w:r w:rsidR="00585783">
        <w:t>tại</w:t>
      </w:r>
      <w:proofErr w:type="spellEnd"/>
      <w:r w:rsidR="00585783">
        <w:t xml:space="preserve"> </w:t>
      </w:r>
      <w:proofErr w:type="spellStart"/>
      <w:r w:rsidR="00585783">
        <w:t>của</w:t>
      </w:r>
      <w:proofErr w:type="spellEnd"/>
      <w:r w:rsidR="00585783"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  <w:r w:rsidR="00A269DE">
        <w:t xml:space="preserve"> </w:t>
      </w:r>
      <w:proofErr w:type="spellStart"/>
      <w:r w:rsidR="00585783">
        <w:t>thay</w:t>
      </w:r>
      <w:proofErr w:type="spellEnd"/>
      <w:r w:rsidR="00585783">
        <w:t xml:space="preserve"> </w:t>
      </w:r>
      <w:proofErr w:type="spellStart"/>
      <w:r w:rsidR="00585783">
        <w:t>đổi</w:t>
      </w:r>
      <w:proofErr w:type="spellEnd"/>
      <w:r w:rsidR="00585783">
        <w:t xml:space="preserve"> </w:t>
      </w:r>
      <w:proofErr w:type="spellStart"/>
      <w:r w:rsidR="00585783">
        <w:t>trở</w:t>
      </w:r>
      <w:proofErr w:type="spellEnd"/>
      <w:r w:rsidR="00585783">
        <w:t xml:space="preserve"> </w:t>
      </w:r>
      <w:proofErr w:type="spellStart"/>
      <w:r w:rsidR="00585783">
        <w:t>nên</w:t>
      </w:r>
      <w:proofErr w:type="spellEnd"/>
      <w:r w:rsidR="00585783">
        <w:t xml:space="preserve"> </w:t>
      </w:r>
      <w:proofErr w:type="spellStart"/>
      <w:r w:rsidR="00585783">
        <w:t>phù</w:t>
      </w:r>
      <w:proofErr w:type="spellEnd"/>
      <w:r w:rsidR="00585783">
        <w:t xml:space="preserve"> </w:t>
      </w:r>
      <w:proofErr w:type="spellStart"/>
      <w:r w:rsidR="00585783">
        <w:t>hợp</w:t>
      </w:r>
      <w:proofErr w:type="spellEnd"/>
      <w:r w:rsidR="00585783">
        <w:t xml:space="preserve"> </w:t>
      </w:r>
      <w:proofErr w:type="spellStart"/>
      <w:r w:rsidR="00F77DD1">
        <w:t>với</w:t>
      </w:r>
      <w:proofErr w:type="spellEnd"/>
      <w:r w:rsidR="00F77DD1">
        <w:t xml:space="preserve"> </w:t>
      </w:r>
      <w:proofErr w:type="spellStart"/>
      <w:r w:rsidR="00F77DD1">
        <w:t>giá</w:t>
      </w:r>
      <w:proofErr w:type="spellEnd"/>
      <w:r w:rsidR="00F77DD1">
        <w:t xml:space="preserve"> </w:t>
      </w:r>
      <w:proofErr w:type="spellStart"/>
      <w:r w:rsidR="00F77DD1">
        <w:t>định</w:t>
      </w:r>
      <w:proofErr w:type="spellEnd"/>
      <w:r w:rsidR="00F77DD1">
        <w:t xml:space="preserve"> </w:t>
      </w:r>
      <w:proofErr w:type="spellStart"/>
      <w:r w:rsidR="00F77DD1">
        <w:t>mua</w:t>
      </w:r>
      <w:proofErr w:type="spellEnd"/>
      <w:r w:rsidR="00F77DD1">
        <w:t xml:space="preserve"> </w:t>
      </w:r>
      <w:proofErr w:type="spellStart"/>
      <w:r w:rsidR="00F77DD1">
        <w:t>vào</w:t>
      </w:r>
      <w:proofErr w:type="spellEnd"/>
      <w:r w:rsidR="00F77DD1">
        <w:t xml:space="preserve"> </w:t>
      </w:r>
      <w:r w:rsidR="00E15830">
        <w:t xml:space="preserve">/ </w:t>
      </w:r>
      <w:proofErr w:type="spellStart"/>
      <w:r w:rsidR="00F77DD1">
        <w:t>bán</w:t>
      </w:r>
      <w:proofErr w:type="spellEnd"/>
      <w:r w:rsidR="00F77DD1">
        <w:t xml:space="preserve"> </w:t>
      </w:r>
      <w:proofErr w:type="spellStart"/>
      <w:r w:rsidR="00F77DD1">
        <w:t>khống</w:t>
      </w:r>
      <w:proofErr w:type="spellEnd"/>
      <w:r w:rsidR="00F77DD1">
        <w:t xml:space="preserve"> </w:t>
      </w:r>
      <w:proofErr w:type="spellStart"/>
      <w:r w:rsidR="00585783">
        <w:t>thì</w:t>
      </w:r>
      <w:proofErr w:type="spellEnd"/>
      <w:r w:rsidR="00585783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585783">
        <w:t>sẽ</w:t>
      </w:r>
      <w:proofErr w:type="spellEnd"/>
      <w:r w:rsidR="00585783">
        <w:t xml:space="preserve"> </w:t>
      </w:r>
      <w:proofErr w:type="spellStart"/>
      <w:r w:rsidR="00F77DD1">
        <w:t>tự</w:t>
      </w:r>
      <w:proofErr w:type="spellEnd"/>
      <w:r w:rsidR="00F77DD1">
        <w:t xml:space="preserve"> </w:t>
      </w:r>
      <w:proofErr w:type="spellStart"/>
      <w:r w:rsidR="00F77DD1">
        <w:t>động</w:t>
      </w:r>
      <w:proofErr w:type="spellEnd"/>
      <w:r w:rsidR="00F77DD1">
        <w:t xml:space="preserve"> </w:t>
      </w:r>
      <w:proofErr w:type="spellStart"/>
      <w:r w:rsidR="00F77DD1">
        <w:t>được</w:t>
      </w:r>
      <w:proofErr w:type="spellEnd"/>
      <w:r w:rsidR="00F77DD1">
        <w:t xml:space="preserve"> </w:t>
      </w:r>
      <w:proofErr w:type="spellStart"/>
      <w:r w:rsidR="00F77DD1">
        <w:t>mua</w:t>
      </w:r>
      <w:proofErr w:type="spellEnd"/>
      <w:r w:rsidR="00F77DD1">
        <w:t xml:space="preserve"> </w:t>
      </w:r>
      <w:proofErr w:type="spellStart"/>
      <w:r w:rsidR="00F77DD1">
        <w:t>vào</w:t>
      </w:r>
      <w:proofErr w:type="spellEnd"/>
      <w:r w:rsidR="00F77DD1">
        <w:t xml:space="preserve"> </w:t>
      </w:r>
      <w:r w:rsidR="00E15830">
        <w:t xml:space="preserve">/ </w:t>
      </w:r>
      <w:proofErr w:type="spellStart"/>
      <w:r w:rsidR="00F77DD1">
        <w:t>bán</w:t>
      </w:r>
      <w:proofErr w:type="spellEnd"/>
      <w:r w:rsidR="00F77DD1">
        <w:t xml:space="preserve"> </w:t>
      </w:r>
      <w:proofErr w:type="spellStart"/>
      <w:r w:rsidR="00F77DD1">
        <w:t>khống</w:t>
      </w:r>
      <w:proofErr w:type="spellEnd"/>
      <w:r w:rsidR="00F77DD1">
        <w:t xml:space="preserve">. Sau </w:t>
      </w:r>
      <w:proofErr w:type="spellStart"/>
      <w:r w:rsidR="00F77DD1">
        <w:t>đây</w:t>
      </w:r>
      <w:proofErr w:type="spellEnd"/>
      <w:r w:rsidR="00F77DD1">
        <w:t xml:space="preserve"> </w:t>
      </w:r>
      <w:proofErr w:type="spellStart"/>
      <w:r w:rsidR="00F77DD1">
        <w:t>là</w:t>
      </w:r>
      <w:proofErr w:type="spellEnd"/>
      <w:r w:rsidR="00F77DD1">
        <w:t xml:space="preserve"> </w:t>
      </w:r>
      <w:proofErr w:type="spellStart"/>
      <w:r w:rsidR="00F77DD1">
        <w:t>giao</w:t>
      </w:r>
      <w:proofErr w:type="spellEnd"/>
      <w:r w:rsidR="00F77DD1">
        <w:t xml:space="preserve"> </w:t>
      </w:r>
      <w:proofErr w:type="spellStart"/>
      <w:r w:rsidR="00F77DD1">
        <w:t>diện</w:t>
      </w:r>
      <w:proofErr w:type="spellEnd"/>
      <w:r w:rsidR="00F77DD1">
        <w:t xml:space="preserve"> </w:t>
      </w:r>
      <w:proofErr w:type="spellStart"/>
      <w:r w:rsidR="00F77DD1">
        <w:t>dự</w:t>
      </w:r>
      <w:proofErr w:type="spellEnd"/>
      <w:r w:rsidR="00F77DD1">
        <w:t xml:space="preserve"> </w:t>
      </w:r>
      <w:proofErr w:type="spellStart"/>
      <w:r w:rsidR="00F77DD1">
        <w:t>sẵn</w:t>
      </w:r>
      <w:proofErr w:type="spellEnd"/>
      <w:r w:rsidR="00F77DD1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F77DD1">
        <w:t>.</w:t>
      </w:r>
    </w:p>
    <w:p w14:paraId="39048309" w14:textId="7F006C8D" w:rsidR="00291C28" w:rsidRDefault="00391698" w:rsidP="00834184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4E5159D4" wp14:editId="7615CE31">
            <wp:extent cx="4215384" cy="2221992"/>
            <wp:effectExtent l="0" t="0" r="0" b="698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9791" w14:textId="7941E032" w:rsidR="00291C28" w:rsidRDefault="00291C28" w:rsidP="00291C28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3.</w:t>
      </w:r>
      <w:r>
        <w:rPr>
          <w:b/>
          <w:bCs/>
        </w:rPr>
        <w:t>10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0BD09641" w14:textId="648008C9" w:rsidR="00B04DB9" w:rsidRDefault="00A366C6" w:rsidP="00AD4629">
      <w:pPr>
        <w:tabs>
          <w:tab w:val="left" w:pos="1774"/>
        </w:tabs>
      </w:pPr>
      <w:r>
        <w:t xml:space="preserve">JSI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23C50">
        <w:t>thị</w:t>
      </w:r>
      <w:proofErr w:type="spellEnd"/>
      <w:r w:rsidR="00E23C50">
        <w:t xml:space="preserve"> </w:t>
      </w:r>
      <w:proofErr w:type="spellStart"/>
      <w:r w:rsidR="00E23C50">
        <w:t>trường</w:t>
      </w:r>
      <w:proofErr w:type="spellEnd"/>
      <w:r>
        <w:t xml:space="preserve"> “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”, “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”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E23C50">
        <w:t xml:space="preserve"> Khi </w:t>
      </w:r>
      <w:proofErr w:type="spellStart"/>
      <w:r w:rsidR="00E23C50">
        <w:t>người</w:t>
      </w:r>
      <w:proofErr w:type="spellEnd"/>
      <w:r w:rsidR="00E23C50">
        <w:t xml:space="preserve"> </w:t>
      </w:r>
      <w:proofErr w:type="spellStart"/>
      <w:r w:rsidR="00B170B3">
        <w:t>nhấn</w:t>
      </w:r>
      <w:proofErr w:type="spellEnd"/>
      <w:r w:rsidR="00B170B3">
        <w:t xml:space="preserve"> </w:t>
      </w:r>
      <w:proofErr w:type="spellStart"/>
      <w:r w:rsidR="00B170B3">
        <w:t>vào</w:t>
      </w:r>
      <w:proofErr w:type="spellEnd"/>
      <w:r w:rsidR="00B170B3">
        <w:t xml:space="preserve"> </w:t>
      </w:r>
      <w:proofErr w:type="spellStart"/>
      <w:r w:rsidR="00B170B3">
        <w:t>nút</w:t>
      </w:r>
      <w:proofErr w:type="spellEnd"/>
      <w:r w:rsidR="00B170B3">
        <w:t xml:space="preserve"> “</w:t>
      </w:r>
      <w:r w:rsidR="00305CB7">
        <w:t>S</w:t>
      </w:r>
      <w:r w:rsidR="00B170B3">
        <w:t xml:space="preserve">ummary”, </w:t>
      </w:r>
      <w:proofErr w:type="spellStart"/>
      <w:r w:rsidR="00B170B3">
        <w:t>tổng</w:t>
      </w:r>
      <w:proofErr w:type="spellEnd"/>
      <w:r w:rsidR="00B170B3">
        <w:t xml:space="preserve"> </w:t>
      </w:r>
      <w:proofErr w:type="spellStart"/>
      <w:r w:rsidR="00B170B3">
        <w:t>quan</w:t>
      </w:r>
      <w:proofErr w:type="spellEnd"/>
      <w:r w:rsidR="00B170B3">
        <w:t xml:space="preserve"> </w:t>
      </w:r>
      <w:proofErr w:type="spellStart"/>
      <w:r w:rsidR="00B170B3">
        <w:t>về</w:t>
      </w:r>
      <w:proofErr w:type="spellEnd"/>
      <w:r w:rsidR="00B170B3">
        <w:t xml:space="preserve"> </w:t>
      </w:r>
      <w:proofErr w:type="spellStart"/>
      <w:r w:rsidR="00B170B3">
        <w:t>thị</w:t>
      </w:r>
      <w:proofErr w:type="spellEnd"/>
      <w:r w:rsidR="00B170B3">
        <w:t xml:space="preserve"> </w:t>
      </w:r>
      <w:proofErr w:type="spellStart"/>
      <w:r w:rsidR="00B170B3">
        <w:t>trường</w:t>
      </w:r>
      <w:proofErr w:type="spellEnd"/>
      <w:r w:rsidR="00B170B3">
        <w:t xml:space="preserve"> </w:t>
      </w:r>
      <w:proofErr w:type="spellStart"/>
      <w:r w:rsidR="00B170B3">
        <w:t>tương</w:t>
      </w:r>
      <w:proofErr w:type="spellEnd"/>
      <w:r w:rsidR="00B170B3">
        <w:t xml:space="preserve"> </w:t>
      </w:r>
      <w:proofErr w:type="spellStart"/>
      <w:r w:rsidR="00B170B3">
        <w:t>ứng</w:t>
      </w:r>
      <w:proofErr w:type="spellEnd"/>
      <w:r w:rsidR="00B170B3">
        <w:t xml:space="preserve"> </w:t>
      </w:r>
      <w:proofErr w:type="spellStart"/>
      <w:r w:rsidR="00B170B3">
        <w:t>sẽ</w:t>
      </w:r>
      <w:proofErr w:type="spellEnd"/>
      <w:r w:rsidR="00B170B3">
        <w:t xml:space="preserve"> </w:t>
      </w:r>
      <w:proofErr w:type="spellStart"/>
      <w:r w:rsidR="00B170B3">
        <w:t>hiện</w:t>
      </w:r>
      <w:proofErr w:type="spellEnd"/>
      <w:r w:rsidR="00B170B3">
        <w:t xml:space="preserve"> ra </w:t>
      </w:r>
      <w:proofErr w:type="spellStart"/>
      <w:r w:rsidR="00B170B3">
        <w:t>như</w:t>
      </w:r>
      <w:proofErr w:type="spellEnd"/>
      <w:r w:rsidR="00B170B3">
        <w:t xml:space="preserve"> </w:t>
      </w:r>
      <w:proofErr w:type="spellStart"/>
      <w:r w:rsidR="00B170B3">
        <w:t>ví</w:t>
      </w:r>
      <w:proofErr w:type="spellEnd"/>
      <w:r w:rsidR="00B170B3">
        <w:t xml:space="preserve"> </w:t>
      </w:r>
      <w:proofErr w:type="spellStart"/>
      <w:r w:rsidR="00B170B3">
        <w:t>dụ</w:t>
      </w:r>
      <w:proofErr w:type="spellEnd"/>
      <w:r w:rsidR="00B170B3">
        <w:t xml:space="preserve"> </w:t>
      </w:r>
      <w:proofErr w:type="spellStart"/>
      <w:r w:rsidR="00B170B3">
        <w:t>sau</w:t>
      </w:r>
      <w:proofErr w:type="spellEnd"/>
      <w:r w:rsidR="00B170B3">
        <w:t>:</w:t>
      </w:r>
    </w:p>
    <w:p w14:paraId="1A2DC368" w14:textId="24994E6C" w:rsidR="00A366C6" w:rsidRDefault="00C8524A" w:rsidP="00B170B3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2862491F" wp14:editId="34D29396">
            <wp:extent cx="3913632" cy="2624328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37E3" w14:textId="4998AF8B" w:rsidR="00B170B3" w:rsidRDefault="00B170B3" w:rsidP="00B170B3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3.</w:t>
      </w:r>
      <w:r>
        <w:rPr>
          <w:b/>
          <w:bCs/>
        </w:rPr>
        <w:t>1</w:t>
      </w:r>
      <w:r>
        <w:rPr>
          <w:b/>
          <w:bCs/>
        </w:rPr>
        <w:t>1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29091D71" w14:textId="1A149B30" w:rsidR="00B170B3" w:rsidRDefault="00742E37" w:rsidP="00AD4629">
      <w:pPr>
        <w:tabs>
          <w:tab w:val="left" w:pos="1774"/>
        </w:tabs>
      </w:pP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3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</w:t>
      </w:r>
      <w:r>
        <w:t>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0D00E8">
        <w:t xml:space="preserve">; </w:t>
      </w:r>
      <w:proofErr w:type="spellStart"/>
      <w:r w:rsidR="000D00E8">
        <w:t>theo</w:t>
      </w:r>
      <w:proofErr w:type="spellEnd"/>
      <w:r w:rsidR="000D00E8">
        <w:t xml:space="preserve"> </w:t>
      </w:r>
      <w:proofErr w:type="spellStart"/>
      <w:r w:rsidR="000D00E8">
        <w:t>ví</w:t>
      </w:r>
      <w:proofErr w:type="spellEnd"/>
      <w:r w:rsidR="000D00E8">
        <w:t xml:space="preserve"> </w:t>
      </w:r>
      <w:proofErr w:type="spellStart"/>
      <w:r w:rsidR="000D00E8">
        <w:t>dụ</w:t>
      </w:r>
      <w:proofErr w:type="spellEnd"/>
      <w:r w:rsidR="000D00E8">
        <w:t xml:space="preserve"> </w:t>
      </w:r>
      <w:proofErr w:type="spellStart"/>
      <w:r w:rsidR="000D00E8">
        <w:t>sau</w:t>
      </w:r>
      <w:proofErr w:type="spellEnd"/>
      <w:r w:rsidR="000D00E8">
        <w:t xml:space="preserve">, </w:t>
      </w:r>
      <w:proofErr w:type="spellStart"/>
      <w:r w:rsidR="000D00E8">
        <w:t>với</w:t>
      </w:r>
      <w:proofErr w:type="spellEnd"/>
      <w:r w:rsidR="000D00E8">
        <w:t xml:space="preserve"> </w:t>
      </w:r>
      <w:proofErr w:type="spellStart"/>
      <w:r w:rsidR="000D00E8">
        <w:t>mức</w:t>
      </w:r>
      <w:proofErr w:type="spellEnd"/>
      <w:r w:rsidR="000D00E8">
        <w:t xml:space="preserve"> </w:t>
      </w:r>
      <w:proofErr w:type="spellStart"/>
      <w:r w:rsidR="000D00E8">
        <w:t>đầu</w:t>
      </w:r>
      <w:proofErr w:type="spellEnd"/>
      <w:r w:rsidR="000D00E8">
        <w:t xml:space="preserve"> </w:t>
      </w:r>
      <w:proofErr w:type="spellStart"/>
      <w:r w:rsidR="000D00E8">
        <w:t>tư</w:t>
      </w:r>
      <w:proofErr w:type="spellEnd"/>
      <w:r w:rsidR="000D00E8">
        <w:t xml:space="preserve"> (</w:t>
      </w:r>
      <w:proofErr w:type="spellStart"/>
      <w:r w:rsidR="000D00E8">
        <w:t>lượng</w:t>
      </w:r>
      <w:proofErr w:type="spellEnd"/>
      <w:r w:rsidR="000D00E8">
        <w:t xml:space="preserve"> </w:t>
      </w:r>
      <w:proofErr w:type="spellStart"/>
      <w:r w:rsidR="000D00E8">
        <w:t>tiền</w:t>
      </w:r>
      <w:proofErr w:type="spellEnd"/>
      <w:r w:rsidR="000D00E8">
        <w:t xml:space="preserve"> </w:t>
      </w:r>
      <w:proofErr w:type="spellStart"/>
      <w:r w:rsidR="000D00E8">
        <w:t>thêm</w:t>
      </w:r>
      <w:proofErr w:type="spellEnd"/>
      <w:r w:rsidR="000D00E8">
        <w:t xml:space="preserve"> </w:t>
      </w:r>
      <w:proofErr w:type="spellStart"/>
      <w:r w:rsidR="000D00E8">
        <w:t>vào</w:t>
      </w:r>
      <w:proofErr w:type="spellEnd"/>
      <w:r w:rsidR="000D00E8">
        <w:t xml:space="preserve">) </w:t>
      </w:r>
      <w:r w:rsidR="00BC0247">
        <w:t xml:space="preserve">$5 </w:t>
      </w:r>
      <w:proofErr w:type="spellStart"/>
      <w:r w:rsidR="00BC0247">
        <w:t>thì</w:t>
      </w:r>
      <w:proofErr w:type="spellEnd"/>
      <w:r w:rsidR="00BC0247">
        <w:t xml:space="preserve"> JSI </w:t>
      </w:r>
      <w:proofErr w:type="spellStart"/>
      <w:r w:rsidR="00BC0247">
        <w:t>khuyến</w:t>
      </w:r>
      <w:proofErr w:type="spellEnd"/>
      <w:r w:rsidR="00BC0247">
        <w:t xml:space="preserve"> </w:t>
      </w:r>
      <w:proofErr w:type="spellStart"/>
      <w:r w:rsidR="00BC0247">
        <w:t>nghị</w:t>
      </w:r>
      <w:proofErr w:type="spellEnd"/>
      <w:r w:rsidR="00BC0247">
        <w:t xml:space="preserve"> </w:t>
      </w:r>
      <w:proofErr w:type="spellStart"/>
      <w:r w:rsidR="00BC0247">
        <w:t>chỉ</w:t>
      </w:r>
      <w:proofErr w:type="spellEnd"/>
      <w:r w:rsidR="00BC0247">
        <w:t xml:space="preserve"> </w:t>
      </w:r>
      <w:proofErr w:type="spellStart"/>
      <w:r w:rsidR="00BC0247">
        <w:t>nên</w:t>
      </w:r>
      <w:proofErr w:type="spellEnd"/>
      <w:r w:rsidR="00BC0247">
        <w:t xml:space="preserve"> </w:t>
      </w:r>
      <w:proofErr w:type="spellStart"/>
      <w:r w:rsidR="00BC0247">
        <w:t>đầu</w:t>
      </w:r>
      <w:proofErr w:type="spellEnd"/>
      <w:r w:rsidR="00BC0247">
        <w:t xml:space="preserve"> </w:t>
      </w:r>
      <w:proofErr w:type="spellStart"/>
      <w:r w:rsidR="00BC0247">
        <w:t>tư</w:t>
      </w:r>
      <w:proofErr w:type="spellEnd"/>
      <w:r w:rsidR="00BC0247">
        <w:t xml:space="preserve"> </w:t>
      </w:r>
      <w:proofErr w:type="spellStart"/>
      <w:r w:rsidR="00BC0247">
        <w:t>ký</w:t>
      </w:r>
      <w:proofErr w:type="spellEnd"/>
      <w:r w:rsidR="00BC0247">
        <w:t xml:space="preserve"> </w:t>
      </w:r>
      <w:proofErr w:type="spellStart"/>
      <w:r w:rsidR="00BC0247">
        <w:t>quỹ</w:t>
      </w:r>
      <w:proofErr w:type="spellEnd"/>
      <w:r w:rsidR="00BC0247">
        <w:t xml:space="preserve"> $3.4 (</w:t>
      </w:r>
      <w:proofErr w:type="spellStart"/>
      <w:r w:rsidR="00BC0247">
        <w:t>tỉ</w:t>
      </w:r>
      <w:proofErr w:type="spellEnd"/>
      <w:r w:rsidR="00BC0247">
        <w:t xml:space="preserve"> </w:t>
      </w:r>
      <w:proofErr w:type="spellStart"/>
      <w:r w:rsidR="00BC0247">
        <w:t>lệ</w:t>
      </w:r>
      <w:proofErr w:type="spellEnd"/>
      <w:r w:rsidR="00BC0247">
        <w:t xml:space="preserve"> 68.79%) </w:t>
      </w:r>
      <w:proofErr w:type="spellStart"/>
      <w:r w:rsidR="00BC0247">
        <w:t>mua</w:t>
      </w:r>
      <w:proofErr w:type="spellEnd"/>
      <w:r w:rsidR="00BC0247">
        <w:t xml:space="preserve"> </w:t>
      </w:r>
      <w:proofErr w:type="spellStart"/>
      <w:r w:rsidR="00BC0247">
        <w:t>vào</w:t>
      </w:r>
      <w:proofErr w:type="spellEnd"/>
      <w:r w:rsidR="00BC0247">
        <w:t xml:space="preserve"> 30 </w:t>
      </w:r>
      <w:proofErr w:type="spellStart"/>
      <w:r w:rsidR="00BC0247">
        <w:t>đơn</w:t>
      </w:r>
      <w:proofErr w:type="spellEnd"/>
      <w:r w:rsidR="00BC0247">
        <w:t xml:space="preserve"> </w:t>
      </w:r>
      <w:proofErr w:type="spellStart"/>
      <w:r w:rsidR="00BC0247">
        <w:t>vị</w:t>
      </w:r>
      <w:proofErr w:type="spellEnd"/>
      <w:r w:rsidR="00BC0247">
        <w:t xml:space="preserve"> </w:t>
      </w:r>
      <w:proofErr w:type="spellStart"/>
      <w:r w:rsidR="00BC0247">
        <w:t>tiền</w:t>
      </w:r>
      <w:proofErr w:type="spellEnd"/>
      <w:r w:rsidR="00BC0247">
        <w:t xml:space="preserve"> </w:t>
      </w:r>
      <w:proofErr w:type="spellStart"/>
      <w:r w:rsidR="00BC0247">
        <w:t>điện</w:t>
      </w:r>
      <w:proofErr w:type="spellEnd"/>
      <w:r w:rsidR="00BC0247">
        <w:t xml:space="preserve"> </w:t>
      </w:r>
      <w:proofErr w:type="spellStart"/>
      <w:r w:rsidR="00BC0247">
        <w:t>tử</w:t>
      </w:r>
      <w:proofErr w:type="spellEnd"/>
      <w:r w:rsidR="00BC0247">
        <w:t xml:space="preserve"> XRPUSD</w:t>
      </w:r>
      <w:r w:rsidR="0006265C">
        <w:t xml:space="preserve"> </w:t>
      </w:r>
      <w:proofErr w:type="spellStart"/>
      <w:r w:rsidR="0006265C">
        <w:t>cùng</w:t>
      </w:r>
      <w:proofErr w:type="spellEnd"/>
      <w:r w:rsidR="0006265C">
        <w:t xml:space="preserve"> </w:t>
      </w:r>
      <w:proofErr w:type="spellStart"/>
      <w:r w:rsidR="0006265C">
        <w:t>những</w:t>
      </w:r>
      <w:proofErr w:type="spellEnd"/>
      <w:r w:rsidR="0006265C">
        <w:t xml:space="preserve"> </w:t>
      </w:r>
      <w:proofErr w:type="spellStart"/>
      <w:r w:rsidR="0006265C">
        <w:t>thông</w:t>
      </w:r>
      <w:proofErr w:type="spellEnd"/>
      <w:r w:rsidR="0006265C">
        <w:t xml:space="preserve"> tin </w:t>
      </w:r>
      <w:proofErr w:type="spellStart"/>
      <w:r w:rsidR="0006265C">
        <w:t>chốt</w:t>
      </w:r>
      <w:proofErr w:type="spellEnd"/>
      <w:r w:rsidR="0006265C">
        <w:t xml:space="preserve"> </w:t>
      </w:r>
      <w:proofErr w:type="spellStart"/>
      <w:r w:rsidR="0006265C">
        <w:t>lời</w:t>
      </w:r>
      <w:proofErr w:type="spellEnd"/>
      <w:r w:rsidR="0006265C">
        <w:t xml:space="preserve">, </w:t>
      </w:r>
      <w:proofErr w:type="spellStart"/>
      <w:r w:rsidR="0006265C">
        <w:t>cắt</w:t>
      </w:r>
      <w:proofErr w:type="spellEnd"/>
      <w:r w:rsidR="0006265C">
        <w:t xml:space="preserve"> </w:t>
      </w:r>
      <w:proofErr w:type="spellStart"/>
      <w:r w:rsidR="0006265C">
        <w:t>lỗ</w:t>
      </w:r>
      <w:proofErr w:type="spellEnd"/>
      <w:r w:rsidR="0006265C">
        <w:t>.</w:t>
      </w:r>
    </w:p>
    <w:p w14:paraId="23924CB7" w14:textId="03AEAD4D" w:rsidR="00961BA6" w:rsidRDefault="00C97919" w:rsidP="00961BA6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F3B1B18" wp14:editId="092DED26">
            <wp:extent cx="3904488" cy="1353312"/>
            <wp:effectExtent l="0" t="0" r="127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D8C7" w14:textId="1CD5601C" w:rsidR="00705830" w:rsidRDefault="00705830" w:rsidP="00705830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3.</w:t>
      </w:r>
      <w:r>
        <w:rPr>
          <w:b/>
          <w:bCs/>
        </w:rPr>
        <w:t>1</w:t>
      </w:r>
      <w:r>
        <w:rPr>
          <w:b/>
          <w:bCs/>
        </w:rPr>
        <w:t>2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16C07CCF" w14:textId="2AC31BF7" w:rsidR="0006265C" w:rsidRDefault="0006265C" w:rsidP="00AD4629">
      <w:pPr>
        <w:tabs>
          <w:tab w:val="left" w:pos="1774"/>
        </w:tabs>
      </w:pPr>
      <w:r>
        <w:t xml:space="preserve">Lưu ý, JSI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$5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  <w:r w:rsidR="00961BA6">
        <w:t xml:space="preserve"> </w:t>
      </w:r>
      <w:proofErr w:type="spellStart"/>
      <w:r w:rsidR="00961BA6">
        <w:t>Từ</w:t>
      </w:r>
      <w:proofErr w:type="spellEnd"/>
      <w:r w:rsidR="00961BA6">
        <w:t xml:space="preserve"> </w:t>
      </w:r>
      <w:proofErr w:type="spellStart"/>
      <w:r w:rsidR="00961BA6">
        <w:t>giao</w:t>
      </w:r>
      <w:proofErr w:type="spellEnd"/>
      <w:r w:rsidR="00961BA6">
        <w:t xml:space="preserve"> </w:t>
      </w:r>
      <w:proofErr w:type="spellStart"/>
      <w:r w:rsidR="00961BA6">
        <w:t>diện</w:t>
      </w:r>
      <w:proofErr w:type="spellEnd"/>
      <w:r w:rsidR="00961BA6">
        <w:t xml:space="preserve"> </w:t>
      </w:r>
      <w:proofErr w:type="spellStart"/>
      <w:r w:rsidR="00961BA6">
        <w:t>khuyến</w:t>
      </w:r>
      <w:proofErr w:type="spellEnd"/>
      <w:r w:rsidR="00961BA6">
        <w:t xml:space="preserve"> </w:t>
      </w:r>
      <w:proofErr w:type="spellStart"/>
      <w:r w:rsidR="00961BA6">
        <w:t>nghị</w:t>
      </w:r>
      <w:proofErr w:type="spellEnd"/>
      <w:r w:rsidR="00961BA6">
        <w:t xml:space="preserve">, </w:t>
      </w:r>
      <w:proofErr w:type="spellStart"/>
      <w:r w:rsidR="00961BA6">
        <w:t>người</w:t>
      </w:r>
      <w:proofErr w:type="spellEnd"/>
      <w:r w:rsidR="00961BA6">
        <w:t xml:space="preserve"> </w:t>
      </w:r>
      <w:proofErr w:type="spellStart"/>
      <w:r w:rsidR="00961BA6">
        <w:t>dùng</w:t>
      </w:r>
      <w:proofErr w:type="spellEnd"/>
      <w:r w:rsidR="00961BA6">
        <w:t xml:space="preserve"> </w:t>
      </w:r>
      <w:proofErr w:type="spellStart"/>
      <w:r w:rsidR="00961BA6">
        <w:t>có</w:t>
      </w:r>
      <w:proofErr w:type="spellEnd"/>
      <w:r w:rsidR="00961BA6">
        <w:t xml:space="preserve"> </w:t>
      </w:r>
      <w:proofErr w:type="spellStart"/>
      <w:r w:rsidR="00961BA6">
        <w:t>thể</w:t>
      </w:r>
      <w:proofErr w:type="spellEnd"/>
      <w:r w:rsidR="00961BA6">
        <w:t xml:space="preserve"> </w:t>
      </w:r>
      <w:proofErr w:type="spellStart"/>
      <w:r w:rsidR="00961BA6">
        <w:t>chuyển</w:t>
      </w:r>
      <w:proofErr w:type="spellEnd"/>
      <w:r w:rsidR="00961BA6">
        <w:t xml:space="preserve"> </w:t>
      </w:r>
      <w:proofErr w:type="spellStart"/>
      <w:r w:rsidR="00961BA6">
        <w:t>tài</w:t>
      </w:r>
      <w:proofErr w:type="spellEnd"/>
      <w:r w:rsidR="00961BA6">
        <w:t xml:space="preserve"> </w:t>
      </w:r>
      <w:proofErr w:type="spellStart"/>
      <w:r w:rsidR="00961BA6">
        <w:t>sản</w:t>
      </w:r>
      <w:proofErr w:type="spellEnd"/>
      <w:r w:rsidR="00961BA6">
        <w:t xml:space="preserve"> </w:t>
      </w:r>
      <w:proofErr w:type="spellStart"/>
      <w:r w:rsidR="00961BA6">
        <w:t>vào</w:t>
      </w:r>
      <w:proofErr w:type="spellEnd"/>
      <w:r w:rsidR="00961BA6">
        <w:t xml:space="preserve"> </w:t>
      </w:r>
      <w:proofErr w:type="spellStart"/>
      <w:r w:rsidR="00961BA6">
        <w:t>thị</w:t>
      </w:r>
      <w:proofErr w:type="spellEnd"/>
      <w:r w:rsidR="00961BA6">
        <w:t xml:space="preserve"> </w:t>
      </w:r>
      <w:proofErr w:type="spellStart"/>
      <w:r w:rsidR="00961BA6">
        <w:t>trường</w:t>
      </w:r>
      <w:proofErr w:type="spellEnd"/>
      <w:r w:rsidR="00961BA6">
        <w:t xml:space="preserve"> </w:t>
      </w:r>
      <w:proofErr w:type="spellStart"/>
      <w:r w:rsidR="00961BA6">
        <w:t>theo</w:t>
      </w:r>
      <w:proofErr w:type="spellEnd"/>
      <w:r w:rsidR="00961BA6">
        <w:t xml:space="preserve"> </w:t>
      </w:r>
      <w:proofErr w:type="spellStart"/>
      <w:r w:rsidR="00961BA6">
        <w:t>dõi</w:t>
      </w:r>
      <w:proofErr w:type="spellEnd"/>
      <w:r w:rsidR="00961BA6">
        <w:t>.</w:t>
      </w:r>
    </w:p>
    <w:p w14:paraId="3473D5F7" w14:textId="77777777" w:rsidR="0006265C" w:rsidRDefault="0006265C" w:rsidP="00AD4629">
      <w:pPr>
        <w:tabs>
          <w:tab w:val="left" w:pos="1774"/>
        </w:tabs>
      </w:pPr>
    </w:p>
    <w:p w14:paraId="44538BD3" w14:textId="207AED2E" w:rsidR="00327662" w:rsidRPr="002F0205" w:rsidRDefault="00327662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4. </w:t>
      </w:r>
      <w:proofErr w:type="spellStart"/>
      <w:r w:rsidR="00530FA9">
        <w:rPr>
          <w:b/>
          <w:bCs/>
          <w:sz w:val="28"/>
          <w:szCs w:val="28"/>
        </w:rPr>
        <w:t>Kết</w:t>
      </w:r>
      <w:proofErr w:type="spellEnd"/>
      <w:r w:rsidR="00530FA9">
        <w:rPr>
          <w:b/>
          <w:bCs/>
          <w:sz w:val="28"/>
          <w:szCs w:val="28"/>
        </w:rPr>
        <w:t xml:space="preserve"> </w:t>
      </w:r>
      <w:proofErr w:type="spellStart"/>
      <w:r w:rsidR="00530FA9">
        <w:rPr>
          <w:b/>
          <w:bCs/>
          <w:sz w:val="28"/>
          <w:szCs w:val="28"/>
        </w:rPr>
        <w:t>luận</w:t>
      </w:r>
      <w:proofErr w:type="spellEnd"/>
    </w:p>
    <w:p w14:paraId="3B0C5DC8" w14:textId="64768BD5" w:rsidR="00327662" w:rsidRDefault="00327662" w:rsidP="00AD4629">
      <w:pPr>
        <w:tabs>
          <w:tab w:val="left" w:pos="1774"/>
        </w:tabs>
      </w:pPr>
    </w:p>
    <w:p w14:paraId="32DF63D7" w14:textId="3F05F371" w:rsidR="00327662" w:rsidRDefault="00327662" w:rsidP="00AD4629">
      <w:pPr>
        <w:tabs>
          <w:tab w:val="left" w:pos="1774"/>
        </w:tabs>
      </w:pPr>
    </w:p>
    <w:p w14:paraId="625902B3" w14:textId="5A55C8EE" w:rsidR="00327662" w:rsidRPr="002F0205" w:rsidRDefault="009665E8" w:rsidP="00AD462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Tham </w:t>
      </w:r>
      <w:proofErr w:type="spellStart"/>
      <w:r>
        <w:rPr>
          <w:b/>
          <w:bCs/>
          <w:sz w:val="28"/>
          <w:szCs w:val="28"/>
        </w:rPr>
        <w:t>khảo</w:t>
      </w:r>
      <w:proofErr w:type="spellEnd"/>
    </w:p>
    <w:p w14:paraId="27072A11" w14:textId="58E5974E" w:rsidR="002F0205" w:rsidRDefault="002F0205" w:rsidP="00AD4629">
      <w:pPr>
        <w:tabs>
          <w:tab w:val="left" w:pos="1774"/>
        </w:tabs>
      </w:pPr>
    </w:p>
    <w:p w14:paraId="7AEA6FF6" w14:textId="0ED62E66" w:rsidR="002F0205" w:rsidRDefault="002F0205" w:rsidP="00AD4629">
      <w:pPr>
        <w:tabs>
          <w:tab w:val="left" w:pos="1774"/>
        </w:tabs>
      </w:pPr>
    </w:p>
    <w:p w14:paraId="49BEC69C" w14:textId="77777777" w:rsidR="002F0205" w:rsidRDefault="002F0205" w:rsidP="00AD4629">
      <w:pPr>
        <w:tabs>
          <w:tab w:val="left" w:pos="1774"/>
        </w:tabs>
      </w:pPr>
    </w:p>
    <w:sectPr w:rsidR="002F0205" w:rsidSect="00AD46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29"/>
    <w:rsid w:val="00003AF8"/>
    <w:rsid w:val="0002320F"/>
    <w:rsid w:val="0006265C"/>
    <w:rsid w:val="000744A5"/>
    <w:rsid w:val="000D00E8"/>
    <w:rsid w:val="00131A96"/>
    <w:rsid w:val="0014335E"/>
    <w:rsid w:val="0014794F"/>
    <w:rsid w:val="00163F49"/>
    <w:rsid w:val="001E175D"/>
    <w:rsid w:val="00255721"/>
    <w:rsid w:val="00255D5B"/>
    <w:rsid w:val="00284CAC"/>
    <w:rsid w:val="00291C28"/>
    <w:rsid w:val="002F0205"/>
    <w:rsid w:val="00305CB7"/>
    <w:rsid w:val="00325BA2"/>
    <w:rsid w:val="00327662"/>
    <w:rsid w:val="00391698"/>
    <w:rsid w:val="00410AA9"/>
    <w:rsid w:val="004534F5"/>
    <w:rsid w:val="004E5B73"/>
    <w:rsid w:val="00511E9E"/>
    <w:rsid w:val="005153FD"/>
    <w:rsid w:val="00530FA9"/>
    <w:rsid w:val="00571BFB"/>
    <w:rsid w:val="00585783"/>
    <w:rsid w:val="005A088A"/>
    <w:rsid w:val="005C16AE"/>
    <w:rsid w:val="0061673F"/>
    <w:rsid w:val="00705830"/>
    <w:rsid w:val="00713B05"/>
    <w:rsid w:val="00742E37"/>
    <w:rsid w:val="00747FA9"/>
    <w:rsid w:val="00791961"/>
    <w:rsid w:val="007C4010"/>
    <w:rsid w:val="007C7373"/>
    <w:rsid w:val="007D1489"/>
    <w:rsid w:val="007D3FEE"/>
    <w:rsid w:val="00800FF2"/>
    <w:rsid w:val="00820CB6"/>
    <w:rsid w:val="00834184"/>
    <w:rsid w:val="00903A2B"/>
    <w:rsid w:val="00920CDC"/>
    <w:rsid w:val="009605F2"/>
    <w:rsid w:val="00961BA6"/>
    <w:rsid w:val="009665E8"/>
    <w:rsid w:val="009957E9"/>
    <w:rsid w:val="009B5FC7"/>
    <w:rsid w:val="00A01428"/>
    <w:rsid w:val="00A269DE"/>
    <w:rsid w:val="00A33F03"/>
    <w:rsid w:val="00A35CE0"/>
    <w:rsid w:val="00A366C6"/>
    <w:rsid w:val="00A926F5"/>
    <w:rsid w:val="00AC133A"/>
    <w:rsid w:val="00AD4629"/>
    <w:rsid w:val="00B04DB9"/>
    <w:rsid w:val="00B170B3"/>
    <w:rsid w:val="00B20C6B"/>
    <w:rsid w:val="00B81E2A"/>
    <w:rsid w:val="00BB38C6"/>
    <w:rsid w:val="00BC0247"/>
    <w:rsid w:val="00C8524A"/>
    <w:rsid w:val="00C97919"/>
    <w:rsid w:val="00CB71DF"/>
    <w:rsid w:val="00CE67E4"/>
    <w:rsid w:val="00D42835"/>
    <w:rsid w:val="00D81918"/>
    <w:rsid w:val="00DA4EC4"/>
    <w:rsid w:val="00DD3BC0"/>
    <w:rsid w:val="00E15830"/>
    <w:rsid w:val="00E23C50"/>
    <w:rsid w:val="00E44ADD"/>
    <w:rsid w:val="00E75196"/>
    <w:rsid w:val="00E84134"/>
    <w:rsid w:val="00E95D68"/>
    <w:rsid w:val="00EF67EE"/>
    <w:rsid w:val="00F53115"/>
    <w:rsid w:val="00F76C1B"/>
    <w:rsid w:val="00F77DD1"/>
    <w:rsid w:val="00FB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77CC"/>
  <w15:chartTrackingRefBased/>
  <w15:docId w15:val="{2E146A1C-EA32-4C42-8DA0-13890351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2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67</cp:revision>
  <dcterms:created xsi:type="dcterms:W3CDTF">2021-09-06T12:49:00Z</dcterms:created>
  <dcterms:modified xsi:type="dcterms:W3CDTF">2022-01-03T11:59:00Z</dcterms:modified>
</cp:coreProperties>
</file>