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50A5B14" w:rsidR="00B44E31" w:rsidRPr="00162A48" w:rsidRDefault="00642765" w:rsidP="00162A48">
      <w:pPr>
        <w:jc w:val="center"/>
        <w:rPr>
          <w:b/>
          <w:bCs/>
          <w:sz w:val="32"/>
          <w:szCs w:val="32"/>
        </w:rPr>
      </w:pPr>
      <w:r w:rsidRPr="00162A48">
        <w:rPr>
          <w:b/>
          <w:bCs/>
          <w:sz w:val="32"/>
          <w:szCs w:val="32"/>
        </w:rPr>
        <w:t xml:space="preserve">Introduction of particle swarm </w:t>
      </w:r>
      <w:r w:rsidR="004F6E71">
        <w:rPr>
          <w:b/>
          <w:bCs/>
          <w:sz w:val="32"/>
          <w:szCs w:val="32"/>
        </w:rPr>
        <w:t xml:space="preserve">optimization </w:t>
      </w:r>
      <w:r w:rsidRPr="00162A48">
        <w:rPr>
          <w:b/>
          <w:bCs/>
          <w:sz w:val="32"/>
          <w:szCs w:val="32"/>
        </w:rPr>
        <w:t>algorithm and its applications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77777777" w:rsidR="00AA0531" w:rsidRDefault="00AA0531" w:rsidP="00AA0531">
      <w:r>
        <w:t xml:space="preserve">The main idea of particle swarm optimization (PSO) algorithm is based on social intelligence when it simulates how a flock of birds search for food. Given a target function known as cost function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is minimal. As a convention, the optimization problem is global minimization problem. For maximization, it is simple to change a little bit our viewpoint.</w:t>
      </w:r>
    </w:p>
    <w:p w14:paraId="782A5C8D" w14:textId="77777777" w:rsidR="00AA0531" w:rsidRDefault="0015118C"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 xml:space="preserve"> </m:t>
          </m:r>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060A413"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The cost function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best position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15118C"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574D4E14"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7777777" w:rsidR="00AA0531" w:rsidRDefault="00AA0531" w:rsidP="005A10E3">
            <w:pPr>
              <w:rPr>
                <w:rFonts w:ascii="TimesNewRomanPSMT" w:hAnsi="TimesNewRomanPSMT"/>
                <w:color w:val="000000"/>
                <w:szCs w:val="24"/>
              </w:rPr>
            </w:pPr>
          </w:p>
          <w:p w14:paraId="2A23F200"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04868591" w14:textId="77777777" w:rsidR="00AA0531" w:rsidRDefault="00AA0531" w:rsidP="005A10E3">
            <w:pPr>
              <w:rPr>
                <w:rFonts w:ascii="TimesNewRomanPSMT" w:hAnsi="TimesNewRomanPSMT"/>
                <w:color w:val="000000"/>
                <w:szCs w:val="24"/>
              </w:rPr>
            </w:pPr>
          </w:p>
          <w:p w14:paraId="37BEBDBB" w14:textId="77777777" w:rsidR="00AA0531" w:rsidRDefault="00AA0531" w:rsidP="005A10E3">
            <w:r>
              <w:t>While terminated condition is not met do</w:t>
            </w:r>
          </w:p>
          <w:p w14:paraId="2B816F4C" w14:textId="77777777" w:rsidR="00AA0531" w:rsidRDefault="00AA0531" w:rsidP="005A10E3">
            <w:pPr>
              <w:ind w:left="360"/>
            </w:pPr>
            <w:r>
              <w:t xml:space="preserve">For each particle </w:t>
            </w:r>
            <w:proofErr w:type="spellStart"/>
            <w:r w:rsidRPr="00192DEC">
              <w:rPr>
                <w:i/>
                <w:iCs/>
              </w:rPr>
              <w:t>i</w:t>
            </w:r>
            <w:proofErr w:type="spellEnd"/>
            <w:r>
              <w:t xml:space="preserve"> in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15118C"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77777777" w:rsidR="00AA0531" w:rsidRDefault="00AA0531" w:rsidP="005A10E3">
            <w:pPr>
              <w:ind w:left="720"/>
            </w:pPr>
            <w:r>
              <w:t xml:space="preserve">Position of particle </w:t>
            </w:r>
            <w:proofErr w:type="spellStart"/>
            <w:r>
              <w:rPr>
                <w:i/>
                <w:iCs/>
              </w:rPr>
              <w:t>i</w:t>
            </w:r>
            <w:proofErr w:type="spellEnd"/>
            <w:r>
              <w:t xml:space="preserve"> is updated as follows:</w:t>
            </w:r>
          </w:p>
          <w:p w14:paraId="013E98E4" w14:textId="77777777" w:rsidR="00AA0531" w:rsidRPr="00677C2F" w:rsidRDefault="0015118C" w:rsidP="005A10E3">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26579402" w:rsidR="00AA0531" w:rsidRDefault="00662A2F" w:rsidP="00AA0531">
      <w:r>
        <w:t>Equation 1.1 is the heart of PSO</w:t>
      </w:r>
      <w:r w:rsidR="00886AEF">
        <w:t xml:space="preserve">, which is called </w:t>
      </w:r>
      <w:r w:rsidR="00886AEF" w:rsidRPr="00BE2708">
        <w:rPr>
          <w:i/>
          <w:iCs/>
        </w:rPr>
        <w:t>velocity updat</w:t>
      </w:r>
      <w:r w:rsidR="003209F5" w:rsidRPr="00BE2708">
        <w:rPr>
          <w:i/>
          <w:iCs/>
        </w:rPr>
        <w:t>e equation</w:t>
      </w:r>
      <w:r>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4B565A73"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w:t>
      </w:r>
      <w:r w:rsidR="00896342">
        <w:rPr>
          <w:rFonts w:eastAsiaTheme="minorEastAsia"/>
        </w:rPr>
        <w:t xml:space="preserve">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w:t>
      </w:r>
      <w:r w:rsidR="00896342">
        <w:rPr>
          <w:rFonts w:eastAsiaTheme="minorEastAsia"/>
        </w:rPr>
        <w:t xml:space="preserve">is called </w:t>
      </w:r>
      <w:r w:rsidR="00896342" w:rsidRPr="00896342">
        <w:rPr>
          <w:rFonts w:eastAsiaTheme="minorEastAsia"/>
          <w:i/>
          <w:iCs/>
        </w:rPr>
        <w:t>social weight</w:t>
      </w:r>
      <w:r w:rsidR="00896342">
        <w:rPr>
          <w:rFonts w:eastAsiaTheme="minorEastAsia"/>
        </w:rPr>
        <w:t>.</w:t>
      </w:r>
    </w:p>
    <w:p w14:paraId="54A3BFC2" w14:textId="7C90C4B0"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15118C"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5D7E4863" w:rsidR="00902832" w:rsidRDefault="00902832" w:rsidP="00902832">
            <w:pPr>
              <w:jc w:val="right"/>
              <w:rPr>
                <w:rFonts w:eastAsiaTheme="minorEastAsia"/>
              </w:rPr>
            </w:pPr>
            <w:r>
              <w:rPr>
                <w:rFonts w:eastAsiaTheme="minorEastAsia"/>
              </w:rPr>
              <w:t>(1.2)</w:t>
            </w:r>
          </w:p>
        </w:tc>
      </w:tr>
    </w:tbl>
    <w:p w14:paraId="2254F4B6" w14:textId="2ACAEA06"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 xml:space="preserve">The inverse 1 – </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07B8E07B" w:rsidR="000E5FBC" w:rsidRDefault="000E5FBC" w:rsidP="003E6645">
      <w:pPr>
        <w:ind w:firstLine="360"/>
        <w:rPr>
          <w:rFonts w:eastAsiaTheme="minorEastAsia"/>
        </w:rPr>
      </w:pPr>
      <w:r>
        <w:rPr>
          <w:rFonts w:eastAsiaTheme="minorEastAsia"/>
        </w:rPr>
        <w:lastRenderedPageBreak/>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3E6645" w:rsidRPr="00896342">
        <w:rPr>
          <w:rFonts w:eastAsiaTheme="minorEastAsia"/>
          <w:i/>
          <w:iCs/>
        </w:rPr>
        <w:t>restriction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w:t>
      </w:r>
      <w:r w:rsidR="00896342">
        <w:rPr>
          <w:rFonts w:eastAsiaTheme="minorEastAsia" w:cs="Times New Roman"/>
        </w:rPr>
        <w:t xml:space="preserve">is also called </w:t>
      </w:r>
      <w:r w:rsidR="00896342" w:rsidRPr="00B87879">
        <w:rPr>
          <w:rFonts w:eastAsiaTheme="minorEastAsia" w:cs="Times New Roman"/>
          <w:i/>
          <w:iCs/>
        </w:rPr>
        <w:t>restriction 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896342">
        <w:rPr>
          <w:rFonts w:eastAsiaTheme="minorEastAsia" w:cs="Times New Roman"/>
        </w:rPr>
        <w:t xml:space="preserve">. </w:t>
      </w:r>
      <w:r w:rsidR="005638C8">
        <w:rPr>
          <w:rFonts w:eastAsiaTheme="minorEastAsia" w:cs="Times New Roman"/>
        </w:rPr>
        <w:t xml:space="preserve">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15118C"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2EC27C5" w:rsidR="0014167A" w:rsidRDefault="0014167A" w:rsidP="005A10E3">
            <w:pPr>
              <w:jc w:val="right"/>
              <w:rPr>
                <w:rFonts w:eastAsiaTheme="minorEastAsia"/>
              </w:rPr>
            </w:pPr>
            <w:r>
              <w:rPr>
                <w:rFonts w:eastAsiaTheme="minorEastAsia"/>
              </w:rPr>
              <w:t>(1.</w:t>
            </w:r>
            <w:r w:rsidR="00A27DF1">
              <w:rPr>
                <w:rFonts w:eastAsiaTheme="minorEastAsia"/>
              </w:rPr>
              <w:t>3</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p>
    <w:p w14:paraId="6E09DE4B" w14:textId="33813B06" w:rsidR="00191202" w:rsidRDefault="006113E8" w:rsidP="006113E8">
      <w:pPr>
        <w:ind w:firstLine="360"/>
        <w:rPr>
          <w:rFonts w:eastAsiaTheme="minorEastAsia"/>
        </w:rPr>
      </w:pPr>
      <w:r>
        <w:rPr>
          <w:rFonts w:eastAsiaTheme="minorEastAsia"/>
        </w:rPr>
        <w:t xml:space="preserve">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565798">
        <w:rPr>
          <w:rFonts w:eastAsiaTheme="minorEastAsia"/>
          <w:i/>
          <w:iCs/>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1.3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15118C"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1E45C1B5" w:rsidR="005A10E3" w:rsidRDefault="005A10E3" w:rsidP="005A10E3">
            <w:pPr>
              <w:jc w:val="right"/>
              <w:rPr>
                <w:rFonts w:eastAsiaTheme="minorEastAsia"/>
              </w:rPr>
            </w:pPr>
            <w:r>
              <w:rPr>
                <w:rFonts w:eastAsiaTheme="minorEastAsia"/>
              </w:rPr>
              <w:t>(1.4)</w:t>
            </w:r>
          </w:p>
        </w:tc>
      </w:tr>
    </w:tbl>
    <w:p w14:paraId="1F1287CC" w14:textId="77291057" w:rsidR="008F1B5C"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 xml:space="preserve">. </w:t>
      </w:r>
      <w:r w:rsidR="007330EE">
        <w:rPr>
          <w:rFonts w:eastAsiaTheme="minorEastAsia"/>
        </w:rPr>
        <w:t xml:space="preserve">Please pay attention that, </w:t>
      </w:r>
      <w:r w:rsidR="008F1B5C">
        <w:rPr>
          <w:rFonts w:eastAsiaTheme="minorEastAsia"/>
        </w:rPr>
        <w:t xml:space="preserve">in equation 1.4, </w:t>
      </w:r>
      <w:r w:rsidR="007330EE">
        <w:rPr>
          <w:rFonts w:eastAsiaTheme="minorEastAsia"/>
        </w:rPr>
        <w:t xml:space="preserve">particle </w:t>
      </w:r>
      <w:proofErr w:type="spellStart"/>
      <w:r w:rsidR="007330EE" w:rsidRPr="007330EE">
        <w:rPr>
          <w:rFonts w:eastAsiaTheme="minorEastAsia"/>
          <w:i/>
          <w:iCs/>
        </w:rPr>
        <w:t>i</w:t>
      </w:r>
      <w:proofErr w:type="spellEnd"/>
      <w:r w:rsidR="007330EE">
        <w:rPr>
          <w:rFonts w:eastAsiaTheme="minorEastAsia"/>
        </w:rPr>
        <w:t xml:space="preserve"> is also its neighbor. </w:t>
      </w:r>
      <w:r w:rsidR="00D73D0C">
        <w:rPr>
          <w:rFonts w:eastAsiaTheme="minorEastAsia"/>
        </w:rPr>
        <w:t xml:space="preserve">In other words, </w:t>
      </w:r>
      <w:r w:rsidR="008F1B5C">
        <w:rPr>
          <w:rFonts w:eastAsiaTheme="minorEastAsia"/>
        </w:rPr>
        <w:t xml:space="preserve">in equation 1.4,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If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preeminent over other attraction forces from neighbors, equation 1.4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631F07">
        <w:tc>
          <w:tcPr>
            <w:tcW w:w="8334" w:type="dxa"/>
          </w:tcPr>
          <w:p w14:paraId="40F90D5C" w14:textId="0F151B60" w:rsidR="00B62A44" w:rsidRDefault="0015118C" w:rsidP="00631F07">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5869A827" w:rsidR="00B62A44" w:rsidRDefault="00B62A44" w:rsidP="00631F07">
            <w:pPr>
              <w:jc w:val="right"/>
              <w:rPr>
                <w:rFonts w:eastAsiaTheme="minorEastAsia"/>
              </w:rPr>
            </w:pPr>
            <w:r>
              <w:rPr>
                <w:rFonts w:eastAsiaTheme="minorEastAsia"/>
              </w:rPr>
              <w:t>(1.5)</w:t>
            </w:r>
          </w:p>
        </w:tc>
      </w:tr>
    </w:tbl>
    <w:p w14:paraId="5EF50E5B" w14:textId="5BE72D92" w:rsidR="00565798" w:rsidRPr="007C271B" w:rsidRDefault="009629FA" w:rsidP="00565798">
      <w:pPr>
        <w:rPr>
          <w:rFonts w:eastAsiaTheme="minorEastAsia"/>
        </w:rPr>
      </w:pPr>
      <w:r>
        <w:rPr>
          <w:rFonts w:eastAsiaTheme="minorEastAsia"/>
        </w:rPr>
        <w:t>I</w:t>
      </w:r>
      <w:r w:rsidR="00785800">
        <w:rPr>
          <w:rFonts w:eastAsiaTheme="minorEastAsia"/>
        </w:rPr>
        <w:t xml:space="preserve">n equation 1.5,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kept intact.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B62A44">
        <w:rPr>
          <w:rFonts w:eastAsiaTheme="minorEastAsia"/>
        </w:rPr>
        <w:t>5</w:t>
      </w:r>
      <w:r w:rsidR="00886AEF">
        <w:rPr>
          <w:rFonts w:eastAsiaTheme="minorEastAsia"/>
        </w:rPr>
        <w:t xml:space="preserve"> is the most general form of </w:t>
      </w:r>
      <w:r w:rsidR="00BE2708">
        <w:rPr>
          <w:rFonts w:eastAsiaTheme="minorEastAsia"/>
        </w:rPr>
        <w:t>velocity update equation.</w:t>
      </w:r>
      <w:r w:rsidR="00CA1217">
        <w:rPr>
          <w:rFonts w:eastAsiaTheme="minorEastAsia"/>
        </w:rPr>
        <w:t xml:space="preserve"> The swarm topology in equation 1.</w:t>
      </w:r>
      <w:r w:rsidR="00B62A44">
        <w:rPr>
          <w:rFonts w:eastAsiaTheme="minorEastAsia"/>
        </w:rPr>
        <w:t>5</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We will </w:t>
      </w:r>
      <w:r w:rsidR="003C584B">
        <w:rPr>
          <w:rFonts w:eastAsiaTheme="minorEastAsia"/>
        </w:rPr>
        <w:t xml:space="preserve">later </w:t>
      </w:r>
      <w:r w:rsidR="00682380">
        <w:rPr>
          <w:rFonts w:eastAsiaTheme="minorEastAsia"/>
        </w:rPr>
        <w:t xml:space="preserve">research dynamic swarm topology </w:t>
      </w:r>
      <w:r w:rsidR="0071182D">
        <w:rPr>
          <w:rFonts w:eastAsiaTheme="minorEastAsia"/>
        </w:rPr>
        <w:t>which is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11B48283" w:rsidR="007401A5" w:rsidRDefault="00020254" w:rsidP="007401A5">
      <w:r>
        <w:t>The PSO shown in table 1.1 is basic PSO. Recently there are many PSO variants which aim to improve the basic PSO. Some of them are mentioned in this section.</w:t>
      </w:r>
    </w:p>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3D9AC4C5" w:rsidR="007401A5" w:rsidRDefault="007401A5" w:rsidP="007401A5"/>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20254"/>
    <w:rsid w:val="0006391E"/>
    <w:rsid w:val="000E5FBC"/>
    <w:rsid w:val="0014167A"/>
    <w:rsid w:val="00145852"/>
    <w:rsid w:val="0015118C"/>
    <w:rsid w:val="00153C8D"/>
    <w:rsid w:val="001603E3"/>
    <w:rsid w:val="00162A48"/>
    <w:rsid w:val="00191202"/>
    <w:rsid w:val="0028497D"/>
    <w:rsid w:val="002F42AF"/>
    <w:rsid w:val="003209F5"/>
    <w:rsid w:val="0038657A"/>
    <w:rsid w:val="003C584B"/>
    <w:rsid w:val="003C5B76"/>
    <w:rsid w:val="003E6645"/>
    <w:rsid w:val="00410DFF"/>
    <w:rsid w:val="00451152"/>
    <w:rsid w:val="004B5CF6"/>
    <w:rsid w:val="004C4E81"/>
    <w:rsid w:val="004F6E71"/>
    <w:rsid w:val="0053059C"/>
    <w:rsid w:val="00540CA9"/>
    <w:rsid w:val="00550E87"/>
    <w:rsid w:val="005638C8"/>
    <w:rsid w:val="00565798"/>
    <w:rsid w:val="00567310"/>
    <w:rsid w:val="005A10E3"/>
    <w:rsid w:val="005C5C7C"/>
    <w:rsid w:val="005E0606"/>
    <w:rsid w:val="00600A24"/>
    <w:rsid w:val="006113E8"/>
    <w:rsid w:val="00642765"/>
    <w:rsid w:val="00662A2F"/>
    <w:rsid w:val="00682380"/>
    <w:rsid w:val="006A695D"/>
    <w:rsid w:val="006F2BAF"/>
    <w:rsid w:val="007041E2"/>
    <w:rsid w:val="0071182D"/>
    <w:rsid w:val="007330EE"/>
    <w:rsid w:val="00740175"/>
    <w:rsid w:val="007401A5"/>
    <w:rsid w:val="00785800"/>
    <w:rsid w:val="007C271B"/>
    <w:rsid w:val="007C5AFE"/>
    <w:rsid w:val="00861935"/>
    <w:rsid w:val="00886AEF"/>
    <w:rsid w:val="00896342"/>
    <w:rsid w:val="008F1B5C"/>
    <w:rsid w:val="008F5655"/>
    <w:rsid w:val="00902832"/>
    <w:rsid w:val="00902DE6"/>
    <w:rsid w:val="009629FA"/>
    <w:rsid w:val="009A7F95"/>
    <w:rsid w:val="009B2568"/>
    <w:rsid w:val="00A27DF1"/>
    <w:rsid w:val="00A47EA3"/>
    <w:rsid w:val="00AA0531"/>
    <w:rsid w:val="00AF21F0"/>
    <w:rsid w:val="00B44E31"/>
    <w:rsid w:val="00B62A44"/>
    <w:rsid w:val="00B74064"/>
    <w:rsid w:val="00B87879"/>
    <w:rsid w:val="00B91FD8"/>
    <w:rsid w:val="00BE2708"/>
    <w:rsid w:val="00C032AA"/>
    <w:rsid w:val="00C11B6B"/>
    <w:rsid w:val="00C92200"/>
    <w:rsid w:val="00CA1217"/>
    <w:rsid w:val="00CB398D"/>
    <w:rsid w:val="00D73D0C"/>
    <w:rsid w:val="00D9408D"/>
    <w:rsid w:val="00E56666"/>
    <w:rsid w:val="00E86D50"/>
    <w:rsid w:val="00EA077F"/>
    <w:rsid w:val="00EC11A7"/>
    <w:rsid w:val="00EF41FB"/>
    <w:rsid w:val="00F37C6D"/>
    <w:rsid w:val="00F424CB"/>
    <w:rsid w:val="00FC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s>
</file>

<file path=customXml/itemProps1.xml><?xml version="1.0" encoding="utf-8"?>
<ds:datastoreItem xmlns:ds="http://schemas.openxmlformats.org/officeDocument/2006/customXml" ds:itemID="{22EF6CE5-4AAC-41BB-9255-A35E4CE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61</cp:revision>
  <dcterms:created xsi:type="dcterms:W3CDTF">2021-01-16T06:44:00Z</dcterms:created>
  <dcterms:modified xsi:type="dcterms:W3CDTF">2021-01-21T04:52:00Z</dcterms:modified>
</cp:coreProperties>
</file>