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2E4768CA"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best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72171E"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For global maximization, it is simple to change a little bit our viewpoint.</w:t>
      </w:r>
      <w:r>
        <w:t xml:space="preserve">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72171E"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lastRenderedPageBreak/>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r w:rsidR="00836ED7" w:rsidRPr="00836ED7">
              <w:rPr>
                <w:rFonts w:ascii="TimesNewRomanPSMT" w:hAnsi="TimesNewRomanPSMT"/>
                <w:b/>
                <w:bCs/>
                <w:i/>
                <w:iCs/>
                <w:color w:val="000000"/>
                <w:szCs w:val="24"/>
              </w:rPr>
              <w:t>lb</w:t>
            </w:r>
            <w:r w:rsidR="00836ED7">
              <w:rPr>
                <w:rFonts w:ascii="TimesNewRomanPSMT" w:hAnsi="TimesNewRomanPSMT"/>
                <w:color w:val="000000"/>
                <w:szCs w:val="24"/>
              </w:rPr>
              <w:t xml:space="preserve">, </w:t>
            </w:r>
            <w:r w:rsidR="00836ED7" w:rsidRPr="00836ED7">
              <w:rPr>
                <w:rFonts w:ascii="TimesNewRomanPSMT" w:hAnsi="TimesNewRomanPSMT"/>
                <w:b/>
                <w:bCs/>
                <w:i/>
                <w:iCs/>
                <w:color w:val="000000"/>
                <w:szCs w:val="24"/>
              </w:rPr>
              <w:t>ub</w:t>
            </w:r>
            <w:r w:rsidR="00836ED7">
              <w:rPr>
                <w:rFonts w:ascii="TimesNewRomanPSMT" w:hAnsi="TimesNewRomanPSMT"/>
                <w:color w:val="000000"/>
                <w:szCs w:val="24"/>
              </w:rPr>
              <w:t>] as closed sphere.</w:t>
            </w:r>
          </w:p>
          <w:p w14:paraId="2E75CF36" w14:textId="6B2C6A02" w:rsidR="004C047A" w:rsidRDefault="0072171E"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2582241B" w14:textId="51A361F8" w:rsidR="0054211E" w:rsidRDefault="0072171E"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72171E"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7777777" w:rsidR="00AA0531" w:rsidRDefault="00AA0531" w:rsidP="005A10E3">
            <w:r>
              <w:t>While terminated condition is not met do</w:t>
            </w:r>
          </w:p>
          <w:p w14:paraId="2B816F4C" w14:textId="144D7481" w:rsidR="00AA0531" w:rsidRDefault="00AA0531" w:rsidP="005A10E3">
            <w:pPr>
              <w:ind w:left="360"/>
            </w:pPr>
            <w:r>
              <w:t xml:space="preserve">For each particle </w:t>
            </w:r>
            <w:r w:rsidRPr="00192DEC">
              <w:rPr>
                <w:i/>
                <w:iCs/>
              </w:rPr>
              <w:t>i</w:t>
            </w:r>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72171E"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72171E"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4D03DB40"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w:lastRenderedPageBreak/>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r w:rsidR="00F424CB" w:rsidRPr="00F424CB">
        <w:rPr>
          <w:rFonts w:eastAsiaTheme="minorEastAsia"/>
          <w:i/>
          <w:iCs/>
        </w:rPr>
        <w:t>i</w:t>
      </w:r>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r w:rsidR="00AD36BF" w:rsidRPr="00B807D6">
        <w:rPr>
          <w:rFonts w:eastAsiaTheme="minorEastAsia"/>
          <w:b/>
          <w:bCs/>
          <w:i/>
          <w:iCs/>
        </w:rPr>
        <w:t>v</w:t>
      </w:r>
      <w:r w:rsidR="00AD36BF" w:rsidRPr="00B807D6">
        <w:rPr>
          <w:rFonts w:eastAsiaTheme="minorEastAsia"/>
          <w:i/>
          <w:iCs/>
          <w:vertAlign w:val="subscript"/>
        </w:rPr>
        <w:t>max</w:t>
      </w:r>
      <w:r w:rsidR="00B807D6">
        <w:rPr>
          <w:rFonts w:eastAsiaTheme="minorEastAsia"/>
        </w:rPr>
        <w:t xml:space="preserve">, </w:t>
      </w:r>
      <w:r w:rsidR="00AD36BF">
        <w:rPr>
          <w:rFonts w:eastAsiaTheme="minorEastAsia"/>
        </w:rPr>
        <w:t>+</w:t>
      </w:r>
      <w:r w:rsidR="00B807D6" w:rsidRPr="00B807D6">
        <w:rPr>
          <w:rFonts w:eastAsiaTheme="minorEastAsia"/>
          <w:b/>
          <w:bCs/>
          <w:i/>
          <w:iCs/>
        </w:rPr>
        <w:t>v</w:t>
      </w:r>
      <w:r w:rsidR="00B807D6" w:rsidRPr="00B807D6">
        <w:rPr>
          <w:rFonts w:eastAsiaTheme="minorEastAsia"/>
          <w:i/>
          <w:iCs/>
          <w:vertAlign w:val="subscript"/>
        </w:rPr>
        <w:t>max</w:t>
      </w:r>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r w:rsidR="009E3F2E" w:rsidRPr="00B807D6">
        <w:rPr>
          <w:rFonts w:eastAsiaTheme="minorEastAsia"/>
          <w:b/>
          <w:bCs/>
          <w:i/>
          <w:iCs/>
        </w:rPr>
        <w:t>v</w:t>
      </w:r>
      <w:r w:rsidR="009E3F2E" w:rsidRPr="00B807D6">
        <w:rPr>
          <w:rFonts w:eastAsiaTheme="minorEastAsia"/>
          <w:i/>
          <w:iCs/>
          <w:vertAlign w:val="subscript"/>
        </w:rPr>
        <w:t>max</w:t>
      </w:r>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72171E"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72171E"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63960E2" w:rsidR="005638C8" w:rsidRPr="00366B41"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72171E"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r w:rsidRPr="007330EE">
        <w:rPr>
          <w:rFonts w:eastAsiaTheme="minorEastAsia"/>
          <w:i/>
          <w:iCs/>
        </w:rPr>
        <w:t>i</w:t>
      </w:r>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r w:rsidR="00FF3B21" w:rsidRPr="00572A1F">
        <w:rPr>
          <w:rFonts w:eastAsiaTheme="minorEastAsia"/>
          <w:b/>
          <w:bCs/>
          <w:i/>
          <w:iCs/>
        </w:rPr>
        <w:t>p</w:t>
      </w:r>
      <w:r w:rsidR="00FF3B21" w:rsidRPr="004D246F">
        <w:rPr>
          <w:rFonts w:eastAsiaTheme="minorEastAsia"/>
          <w:i/>
          <w:iCs/>
          <w:vertAlign w:val="subscript"/>
        </w:rPr>
        <w:t>g</w:t>
      </w:r>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r w:rsidR="008F1B5C" w:rsidRPr="008F1B5C">
        <w:rPr>
          <w:rFonts w:eastAsiaTheme="minorEastAsia"/>
          <w:i/>
          <w:iCs/>
        </w:rPr>
        <w:t>i</w:t>
      </w:r>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r w:rsidR="00FB51E3" w:rsidRPr="00FB51E3">
        <w:rPr>
          <w:rFonts w:eastAsiaTheme="minorEastAsia"/>
          <w:b/>
          <w:bCs/>
          <w:i/>
          <w:iCs/>
        </w:rPr>
        <w:t>p</w:t>
      </w:r>
      <w:r w:rsidR="00FB51E3" w:rsidRPr="00FB51E3">
        <w:rPr>
          <w:rFonts w:eastAsiaTheme="minorEastAsia"/>
          <w:i/>
          <w:iCs/>
          <w:vertAlign w:val="subscript"/>
        </w:rPr>
        <w:t>g</w:t>
      </w:r>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r w:rsidR="00FB51E3" w:rsidRPr="00FB51E3">
        <w:rPr>
          <w:rFonts w:eastAsiaTheme="minorEastAsia"/>
          <w:b/>
          <w:bCs/>
          <w:i/>
          <w:iCs/>
        </w:rPr>
        <w:t>q</w:t>
      </w:r>
      <w:r w:rsidR="00FB51E3" w:rsidRPr="00FB51E3">
        <w:rPr>
          <w:rFonts w:eastAsiaTheme="minorEastAsia"/>
          <w:i/>
          <w:iCs/>
          <w:vertAlign w:val="subscript"/>
        </w:rPr>
        <w:t>k</w:t>
      </w:r>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72171E"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r w:rsidR="00E56666">
        <w:rPr>
          <w:rFonts w:eastAsiaTheme="minorEastAsia"/>
          <w:i/>
          <w:iCs/>
        </w:rPr>
        <w:t>i</w:t>
      </w:r>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so as to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lastRenderedPageBreak/>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End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End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r>
        <w:rPr>
          <w:i/>
          <w:iCs/>
        </w:rPr>
        <w:t>v</w:t>
      </w:r>
      <w:r w:rsidRPr="00DD3C36">
        <w:rPr>
          <w:i/>
          <w:iCs/>
          <w:vertAlign w:val="subscript"/>
        </w:rPr>
        <w:t>ij</w:t>
      </w:r>
      <w:r>
        <w:t xml:space="preserve"> is the </w:t>
      </w:r>
      <w:r w:rsidRPr="002763FD">
        <w:rPr>
          <w:i/>
          <w:iCs/>
        </w:rPr>
        <w:t>j</w:t>
      </w:r>
      <w:r w:rsidRPr="002763FD">
        <w:rPr>
          <w:vertAlign w:val="superscript"/>
        </w:rPr>
        <w:t>th</w:t>
      </w:r>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r w:rsidR="009602BB" w:rsidRPr="00DD3C36">
        <w:rPr>
          <w:i/>
          <w:iCs/>
        </w:rPr>
        <w:t>v</w:t>
      </w:r>
      <w:r w:rsidR="009602BB" w:rsidRPr="00A40961">
        <w:rPr>
          <w:i/>
          <w:iCs/>
          <w:vertAlign w:val="subscript"/>
        </w:rPr>
        <w:t>i</w:t>
      </w:r>
      <w:r w:rsidR="00DD3C36">
        <w:rPr>
          <w:i/>
          <w:iCs/>
          <w:vertAlign w:val="subscript"/>
        </w:rPr>
        <w:t>j</w:t>
      </w:r>
      <w:r w:rsidR="009602BB">
        <w:t>) is in range [0, 1]. The main point of BPSO is to modified position update rule as follows</w:t>
      </w:r>
      <w:r w:rsidR="00274D23">
        <w:t xml:space="preserve"> </w:t>
      </w:r>
      <w:sdt>
        <w:sdtPr>
          <w:id w:val="174701578"/>
          <w:citation/>
        </w:sdtPr>
        <w:sdtEnd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3DA3E6FA" w:rsidR="00663AB7" w:rsidRPr="00663AB7" w:rsidRDefault="0072171E"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0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4ABF4669" w14:textId="08D8E8E3" w:rsidR="009602BB" w:rsidRDefault="009602BB" w:rsidP="007401A5">
      <w:r>
        <w:t xml:space="preserve">Where </w:t>
      </w:r>
      <w:r w:rsidR="00DD3C36" w:rsidRPr="00DD3C36">
        <w:rPr>
          <w:i/>
          <w:iCs/>
        </w:rPr>
        <w:t>x</w:t>
      </w:r>
      <w:r w:rsidR="00DD3C36" w:rsidRPr="00DD3C36">
        <w:rPr>
          <w:i/>
          <w:iCs/>
          <w:vertAlign w:val="subscript"/>
        </w:rPr>
        <w:t>ij</w:t>
      </w:r>
      <w:r w:rsidR="00DD3C36">
        <w:t xml:space="preserve"> is the </w:t>
      </w:r>
      <w:r w:rsidR="00DD3C36" w:rsidRPr="002763FD">
        <w:rPr>
          <w:i/>
          <w:iCs/>
        </w:rPr>
        <w:t>j</w:t>
      </w:r>
      <w:r w:rsidR="00DD3C36" w:rsidRPr="002763FD">
        <w:rPr>
          <w:vertAlign w:val="superscript"/>
        </w:rPr>
        <w:t>th</w:t>
      </w:r>
      <w:r w:rsidR="00DD3C36">
        <w:t xml:space="preserve"> element </w:t>
      </w:r>
      <w:r w:rsidR="00DD3C36" w:rsidRPr="000E3608">
        <w:rPr>
          <w:i/>
          <w:iCs/>
        </w:rPr>
        <w:t>x</w:t>
      </w:r>
      <w:r w:rsidR="00DD3C36" w:rsidRPr="000E3608">
        <w:rPr>
          <w:i/>
          <w:iCs/>
          <w:vertAlign w:val="subscript"/>
        </w:rPr>
        <w:t>ij</w:t>
      </w:r>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r w:rsidR="00DD3C36" w:rsidRPr="002763FD">
        <w:rPr>
          <w:i/>
          <w:iCs/>
        </w:rPr>
        <w:t>x</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231459A2" w14:textId="0D047C88" w:rsidR="00A34F6A" w:rsidRDefault="0025743F" w:rsidP="0025743F">
      <w:pPr>
        <w:ind w:firstLine="360"/>
      </w:pPr>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a simple version of PSO where velocity update rule (equation 1.1)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r w:rsidR="002763FD" w:rsidRPr="002763FD">
        <w:rPr>
          <w:i/>
          <w:iCs/>
        </w:rPr>
        <w:t>x</w:t>
      </w:r>
      <w:r w:rsidR="002763FD" w:rsidRPr="002763FD">
        <w:rPr>
          <w:i/>
          <w:iCs/>
          <w:vertAlign w:val="subscript"/>
        </w:rPr>
        <w:t>i</w:t>
      </w:r>
      <w:r w:rsidR="002763FD">
        <w:rPr>
          <w:i/>
          <w:iCs/>
          <w:vertAlign w:val="subscript"/>
        </w:rPr>
        <w:t>n</w:t>
      </w:r>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r w:rsidR="002763FD">
        <w:rPr>
          <w:b/>
          <w:bCs/>
          <w:i/>
          <w:iCs/>
        </w:rPr>
        <w:t>p</w:t>
      </w:r>
      <w:r w:rsidR="002763FD">
        <w:rPr>
          <w:i/>
          <w:iCs/>
          <w:vertAlign w:val="subscript"/>
        </w:rPr>
        <w:t>g</w:t>
      </w:r>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r w:rsidR="002763FD">
        <w:rPr>
          <w:i/>
          <w:iCs/>
        </w:rPr>
        <w:t>p</w:t>
      </w:r>
      <w:r w:rsidR="002763FD">
        <w:rPr>
          <w:i/>
          <w:iCs/>
          <w:vertAlign w:val="subscript"/>
        </w:rPr>
        <w:t>gn</w:t>
      </w:r>
      <w:r w:rsidR="002763FD">
        <w:t>)</w:t>
      </w:r>
      <w:r w:rsidR="002763FD" w:rsidRPr="002763FD">
        <w:rPr>
          <w:i/>
          <w:iCs/>
          <w:vertAlign w:val="superscript"/>
        </w:rPr>
        <w:t>T</w:t>
      </w:r>
      <w:r w:rsidR="00A34F6A">
        <w:t xml:space="preserve">, BBPSO assumes that </w:t>
      </w:r>
      <w:r w:rsidR="002763FD">
        <w:t xml:space="preserve">the </w:t>
      </w:r>
      <w:r w:rsidR="002763FD" w:rsidRPr="002763FD">
        <w:rPr>
          <w:i/>
          <w:iCs/>
        </w:rPr>
        <w:t>j</w:t>
      </w:r>
      <w:r w:rsidR="002763FD" w:rsidRPr="002763FD">
        <w:rPr>
          <w:vertAlign w:val="superscript"/>
        </w:rPr>
        <w:t>th</w:t>
      </w:r>
      <w:r w:rsidR="002763FD">
        <w:t xml:space="preserve"> element </w:t>
      </w:r>
      <w:r w:rsidR="000E3608" w:rsidRPr="000E3608">
        <w:rPr>
          <w:i/>
          <w:iCs/>
        </w:rPr>
        <w:t>x</w:t>
      </w:r>
      <w:r w:rsidR="000E3608" w:rsidRPr="000E3608">
        <w:rPr>
          <w:i/>
          <w:iCs/>
          <w:vertAlign w:val="subscript"/>
        </w:rPr>
        <w:t>ij</w:t>
      </w:r>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r w:rsidR="002763FD">
        <w:t>)/2 and variance (</w:t>
      </w:r>
      <w:r w:rsidR="002763FD" w:rsidRPr="002763FD">
        <w:rPr>
          <w:i/>
          <w:iCs/>
        </w:rPr>
        <w:t>p</w:t>
      </w:r>
      <w:r w:rsidR="002763FD" w:rsidRPr="002763FD">
        <w:rPr>
          <w:i/>
          <w:iCs/>
          <w:vertAlign w:val="subscript"/>
        </w:rPr>
        <w:t>ij</w:t>
      </w:r>
      <w:r w:rsidR="002763FD">
        <w:t>–</w:t>
      </w:r>
      <w:r w:rsidR="002763FD" w:rsidRPr="002763FD">
        <w:rPr>
          <w:i/>
          <w:iCs/>
        </w:rPr>
        <w:t>p</w:t>
      </w:r>
      <w:r w:rsidR="002763FD" w:rsidRPr="002763FD">
        <w:rPr>
          <w:i/>
          <w:iCs/>
          <w:vertAlign w:val="subscript"/>
        </w:rPr>
        <w:t>gj</w:t>
      </w:r>
      <w:r w:rsidR="002763FD">
        <w:t>)</w:t>
      </w:r>
      <w:r w:rsidR="002763FD" w:rsidRPr="002763FD">
        <w:rPr>
          <w:vertAlign w:val="superscript"/>
        </w:rPr>
        <w:t>2</w:t>
      </w:r>
      <w:r w:rsidR="002A2A9E">
        <w:t xml:space="preserve"> </w:t>
      </w:r>
      <w:sdt>
        <w:sdtPr>
          <w:id w:val="-682593019"/>
          <w:citation/>
        </w:sdtPr>
        <w:sdtEnd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72171E"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1800913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3)</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End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End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5C94EEB0" w14:textId="6B7B8CED" w:rsidR="00663AB7" w:rsidRPr="00663AB7" w:rsidRDefault="00DD3C36" w:rsidP="00663AB7">
            <w:pPr>
              <w:jc w:val="center"/>
              <w:rPr>
                <w:rFonts w:eastAsiaTheme="minorEastAsia"/>
              </w:rPr>
            </w:pPr>
            <w:r>
              <w:rPr>
                <w:rFonts w:eastAsiaTheme="minorEastAsia"/>
              </w:rPr>
              <w:t>Every</w:t>
            </w:r>
            <w:r w:rsidR="00663AB7">
              <w:rPr>
                <w:rFonts w:eastAsiaTheme="minorEastAsia"/>
              </w:rPr>
              <w:t xml:space="preserve"> </w:t>
            </w:r>
            <w:r w:rsidR="00663AB7" w:rsidRPr="00663AB7">
              <w:rPr>
                <w:rFonts w:eastAsiaTheme="minorEastAsia"/>
                <w:i/>
                <w:iCs/>
              </w:rPr>
              <w:t>x</w:t>
            </w:r>
            <w:r w:rsidR="00663AB7" w:rsidRPr="00663AB7">
              <w:rPr>
                <w:rFonts w:eastAsiaTheme="minorEastAsia"/>
                <w:i/>
                <w:iCs/>
                <w:vertAlign w:val="subscript"/>
              </w:rPr>
              <w:t>ij</w:t>
            </w:r>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682" w:type="dxa"/>
            <w:vAlign w:val="center"/>
          </w:tcPr>
          <w:p w14:paraId="5895B791" w14:textId="5E3E04EE" w:rsidR="00663AB7" w:rsidRDefault="00663AB7" w:rsidP="00C01DE7">
            <w:pPr>
              <w:jc w:val="right"/>
              <w:rPr>
                <w:rFonts w:eastAsiaTheme="minorEastAsia"/>
              </w:rPr>
            </w:pPr>
            <w:r>
              <w:rPr>
                <w:rFonts w:eastAsiaTheme="minorEastAsia"/>
              </w:rPr>
              <w:t>(</w:t>
            </w:r>
            <w:r w:rsidR="005F507D">
              <w:rPr>
                <w:rFonts w:eastAsiaTheme="minorEastAsia"/>
              </w:rPr>
              <w:t>2.1.</w:t>
            </w:r>
            <w:r w:rsidR="00DD067A">
              <w:rPr>
                <w:rFonts w:eastAsiaTheme="minorEastAsia"/>
              </w:rPr>
              <w:t>4</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6B9C0F4D" w:rsidR="00AD5E53" w:rsidRDefault="00AD5E53" w:rsidP="00854DB5"/>
    <w:p w14:paraId="406ED524" w14:textId="74F09A78" w:rsidR="00F04041" w:rsidRPr="00553904" w:rsidRDefault="004A1568" w:rsidP="00854DB5">
      <w:pPr>
        <w:rPr>
          <w:highlight w:val="yellow"/>
        </w:rPr>
      </w:pPr>
      <w:r w:rsidRPr="00553904">
        <w:rPr>
          <w:highlight w:val="yellow"/>
        </w:rPr>
        <w:t>Discrete PSO</w:t>
      </w:r>
      <w:r w:rsidR="00602594" w:rsidRPr="00553904">
        <w:rPr>
          <w:highlight w:val="yellow"/>
        </w:rPr>
        <w:t xml:space="preserve"> </w:t>
      </w:r>
      <w:sdt>
        <w:sdtPr>
          <w:rPr>
            <w:highlight w:val="yellow"/>
          </w:rPr>
          <w:id w:val="1976941148"/>
          <w:citation/>
        </w:sdtPr>
        <w:sdtEndPr/>
        <w:sdtContent>
          <w:r w:rsidR="00602594" w:rsidRPr="00553904">
            <w:rPr>
              <w:highlight w:val="yellow"/>
            </w:rPr>
            <w:fldChar w:fldCharType="begin"/>
          </w:r>
          <w:r w:rsidR="00E97E3C" w:rsidRPr="00553904">
            <w:rPr>
              <w:highlight w:val="yellow"/>
            </w:rPr>
            <w:instrText xml:space="preserve">CITATION Bonyadi17PSO \p 6 \l 1033 </w:instrText>
          </w:r>
          <w:r w:rsidR="00602594" w:rsidRPr="00553904">
            <w:rPr>
              <w:highlight w:val="yellow"/>
            </w:rPr>
            <w:fldChar w:fldCharType="separate"/>
          </w:r>
          <w:r w:rsidR="00E97E3C" w:rsidRPr="00553904">
            <w:rPr>
              <w:noProof/>
              <w:highlight w:val="yellow"/>
            </w:rPr>
            <w:t>(Bonyadi &amp; Michalewicz, 2017, p. 6)</w:t>
          </w:r>
          <w:r w:rsidR="00602594" w:rsidRPr="00553904">
            <w:rPr>
              <w:highlight w:val="yellow"/>
            </w:rPr>
            <w:fldChar w:fldCharType="end"/>
          </w:r>
        </w:sdtContent>
      </w:sdt>
      <w:r w:rsidR="00E97E3C" w:rsidRPr="00553904">
        <w:rPr>
          <w:highlight w:val="yellow"/>
        </w:rPr>
        <w:t xml:space="preserve"> </w:t>
      </w:r>
      <w:sdt>
        <w:sdtPr>
          <w:rPr>
            <w:highlight w:val="yellow"/>
          </w:rPr>
          <w:id w:val="1537463315"/>
          <w:citation/>
        </w:sdtPr>
        <w:sdtEndPr/>
        <w:sdtContent>
          <w:r w:rsidR="003578FB" w:rsidRPr="00553904">
            <w:rPr>
              <w:highlight w:val="yellow"/>
            </w:rPr>
            <w:fldChar w:fldCharType="begin"/>
          </w:r>
          <w:r w:rsidR="003578FB" w:rsidRPr="00553904">
            <w:rPr>
              <w:highlight w:val="yellow"/>
            </w:rPr>
            <w:instrText xml:space="preserve">CITATION Bonyadi17PSO \p 7 \l 1033 </w:instrText>
          </w:r>
          <w:r w:rsidR="003578FB" w:rsidRPr="00553904">
            <w:rPr>
              <w:highlight w:val="yellow"/>
            </w:rPr>
            <w:fldChar w:fldCharType="separate"/>
          </w:r>
          <w:r w:rsidR="003578FB" w:rsidRPr="00553904">
            <w:rPr>
              <w:noProof/>
              <w:highlight w:val="yellow"/>
            </w:rPr>
            <w:t>(Bonyadi &amp; Michalewicz, 2017, p. 7)</w:t>
          </w:r>
          <w:r w:rsidR="003578FB" w:rsidRPr="00553904">
            <w:rPr>
              <w:highlight w:val="yellow"/>
            </w:rPr>
            <w:fldChar w:fldCharType="end"/>
          </w:r>
        </w:sdtContent>
      </w:sdt>
      <w:r w:rsidR="00F04041" w:rsidRPr="00553904">
        <w:rPr>
          <w:highlight w:val="yellow"/>
        </w:rPr>
        <w:t xml:space="preserve"> </w:t>
      </w:r>
      <w:sdt>
        <w:sdtPr>
          <w:rPr>
            <w:highlight w:val="yellow"/>
          </w:rPr>
          <w:id w:val="1959992125"/>
          <w:citation/>
        </w:sdtPr>
        <w:sdtEndPr/>
        <w:sdtContent>
          <w:r w:rsidR="00553904" w:rsidRPr="00553904">
            <w:rPr>
              <w:highlight w:val="yellow"/>
            </w:rPr>
            <w:fldChar w:fldCharType="begin"/>
          </w:r>
          <w:r w:rsidR="00553904" w:rsidRPr="00553904">
            <w:rPr>
              <w:highlight w:val="yellow"/>
            </w:rPr>
            <w:instrText xml:space="preserve">CITATION Zha15PSO \p 13 \l 1033 </w:instrText>
          </w:r>
          <w:r w:rsidR="00553904" w:rsidRPr="00553904">
            <w:rPr>
              <w:highlight w:val="yellow"/>
            </w:rPr>
            <w:fldChar w:fldCharType="separate"/>
          </w:r>
          <w:r w:rsidR="00553904" w:rsidRPr="00553904">
            <w:rPr>
              <w:noProof/>
              <w:highlight w:val="yellow"/>
            </w:rPr>
            <w:t>(Zhang, Wang, &amp; Ji, 2015, p. 13)</w:t>
          </w:r>
          <w:r w:rsidR="00553904" w:rsidRPr="00553904">
            <w:rPr>
              <w:highlight w:val="yellow"/>
            </w:rPr>
            <w:fldChar w:fldCharType="end"/>
          </w:r>
        </w:sdtContent>
      </w:sdt>
    </w:p>
    <w:p w14:paraId="53B172D6" w14:textId="253AE163" w:rsidR="003578FB" w:rsidRPr="00553904" w:rsidRDefault="00F04041" w:rsidP="00854DB5">
      <w:pPr>
        <w:rPr>
          <w:highlight w:val="yellow"/>
        </w:rPr>
      </w:pPr>
      <w:r w:rsidRPr="00553904">
        <w:rPr>
          <w:highlight w:val="yellow"/>
        </w:rPr>
        <w:t>Q</w:t>
      </w:r>
      <w:r w:rsidR="004A1568" w:rsidRPr="00553904">
        <w:rPr>
          <w:highlight w:val="yellow"/>
        </w:rPr>
        <w:t>uantum PSO</w:t>
      </w:r>
      <w:r w:rsidR="00E97E3C" w:rsidRPr="00553904">
        <w:rPr>
          <w:highlight w:val="yellow"/>
        </w:rPr>
        <w:t xml:space="preserve"> </w:t>
      </w:r>
      <w:sdt>
        <w:sdtPr>
          <w:rPr>
            <w:highlight w:val="yellow"/>
          </w:rPr>
          <w:id w:val="-594326889"/>
          <w:citation/>
        </w:sdtPr>
        <w:sdtEndPr/>
        <w:sdtContent>
          <w:r w:rsidR="00E97E3C" w:rsidRPr="00553904">
            <w:rPr>
              <w:highlight w:val="yellow"/>
            </w:rPr>
            <w:fldChar w:fldCharType="begin"/>
          </w:r>
          <w:r w:rsidR="00E97E3C" w:rsidRPr="00553904">
            <w:rPr>
              <w:highlight w:val="yellow"/>
            </w:rPr>
            <w:instrText xml:space="preserve">CITATION Zha15PSO \p 3 \l 1033 </w:instrText>
          </w:r>
          <w:r w:rsidR="00E97E3C" w:rsidRPr="00553904">
            <w:rPr>
              <w:highlight w:val="yellow"/>
            </w:rPr>
            <w:fldChar w:fldCharType="separate"/>
          </w:r>
          <w:r w:rsidR="00E97E3C" w:rsidRPr="00553904">
            <w:rPr>
              <w:noProof/>
              <w:highlight w:val="yellow"/>
            </w:rPr>
            <w:t>(Zhang, Wang, &amp; Ji, 2015, p. 3)</w:t>
          </w:r>
          <w:r w:rsidR="00E97E3C" w:rsidRPr="00553904">
            <w:rPr>
              <w:highlight w:val="yellow"/>
            </w:rPr>
            <w:fldChar w:fldCharType="end"/>
          </w:r>
        </w:sdtContent>
      </w:sdt>
      <w:r w:rsidR="004A1568" w:rsidRPr="00553904">
        <w:rPr>
          <w:highlight w:val="yellow"/>
        </w:rPr>
        <w:t>,</w:t>
      </w:r>
      <w:r w:rsidR="00590719" w:rsidRPr="00553904">
        <w:rPr>
          <w:highlight w:val="yellow"/>
        </w:rPr>
        <w:t xml:space="preserve"> time-varying acceleration coefficients (TVAC)</w:t>
      </w:r>
      <w:r w:rsidR="00E97E3C" w:rsidRPr="00553904">
        <w:rPr>
          <w:highlight w:val="yellow"/>
        </w:rPr>
        <w:t xml:space="preserve"> </w:t>
      </w:r>
      <w:sdt>
        <w:sdtPr>
          <w:rPr>
            <w:highlight w:val="yellow"/>
          </w:rPr>
          <w:id w:val="1489749327"/>
          <w:citation/>
        </w:sdtPr>
        <w:sdtEndPr/>
        <w:sdtContent>
          <w:r w:rsidR="00E97E3C" w:rsidRPr="00553904">
            <w:rPr>
              <w:highlight w:val="yellow"/>
            </w:rPr>
            <w:fldChar w:fldCharType="begin"/>
          </w:r>
          <w:r w:rsidR="00E97E3C" w:rsidRPr="00553904">
            <w:rPr>
              <w:highlight w:val="yellow"/>
            </w:rPr>
            <w:instrText xml:space="preserve">CITATION Zha15PSO \p 6 \l 1033 </w:instrText>
          </w:r>
          <w:r w:rsidR="00E97E3C" w:rsidRPr="00553904">
            <w:rPr>
              <w:highlight w:val="yellow"/>
            </w:rPr>
            <w:fldChar w:fldCharType="separate"/>
          </w:r>
          <w:r w:rsidR="00E97E3C" w:rsidRPr="00553904">
            <w:rPr>
              <w:noProof/>
              <w:highlight w:val="yellow"/>
            </w:rPr>
            <w:t>(Zhang, Wang, &amp; Ji, 2015, p. 6)</w:t>
          </w:r>
          <w:r w:rsidR="00E97E3C" w:rsidRPr="00553904">
            <w:rPr>
              <w:highlight w:val="yellow"/>
            </w:rPr>
            <w:fldChar w:fldCharType="end"/>
          </w:r>
        </w:sdtContent>
      </w:sdt>
      <w:r w:rsidR="00590719" w:rsidRPr="00553904">
        <w:rPr>
          <w:highlight w:val="yellow"/>
        </w:rPr>
        <w:t>,</w:t>
      </w:r>
    </w:p>
    <w:p w14:paraId="5D03E92B" w14:textId="5B7E445C" w:rsidR="004A1568" w:rsidRDefault="003578FB" w:rsidP="00854DB5">
      <w:r w:rsidRPr="00553904">
        <w:rPr>
          <w:highlight w:val="yellow"/>
        </w:rPr>
        <w:lastRenderedPageBreak/>
        <w:t>Modifying c</w:t>
      </w:r>
      <w:r w:rsidR="00590719" w:rsidRPr="00553904">
        <w:rPr>
          <w:highlight w:val="yellow"/>
        </w:rPr>
        <w:t>oefficients</w:t>
      </w:r>
      <w:r w:rsidRPr="00553904">
        <w:rPr>
          <w:highlight w:val="yellow"/>
        </w:rPr>
        <w:t xml:space="preserve"> </w:t>
      </w:r>
      <w:sdt>
        <w:sdtPr>
          <w:rPr>
            <w:highlight w:val="yellow"/>
          </w:rPr>
          <w:id w:val="-321282934"/>
          <w:citation/>
        </w:sdtPr>
        <w:sdtEndPr/>
        <w:sdtContent>
          <w:r w:rsidRPr="00553904">
            <w:rPr>
              <w:highlight w:val="yellow"/>
            </w:rPr>
            <w:fldChar w:fldCharType="begin"/>
          </w:r>
          <w:r w:rsidRPr="00553904">
            <w:rPr>
              <w:highlight w:val="yellow"/>
            </w:rPr>
            <w:instrText xml:space="preserve">CITATION Bonyadi17PSO \p 24-27 \l 1033 </w:instrText>
          </w:r>
          <w:r w:rsidRPr="00553904">
            <w:rPr>
              <w:highlight w:val="yellow"/>
            </w:rPr>
            <w:fldChar w:fldCharType="separate"/>
          </w:r>
          <w:r w:rsidRPr="00553904">
            <w:rPr>
              <w:noProof/>
              <w:highlight w:val="yellow"/>
            </w:rPr>
            <w:t>(Bonyadi &amp; Michalewicz, 2017, pp. 24-27)</w:t>
          </w:r>
          <w:r w:rsidRPr="00553904">
            <w:rPr>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5F3D8DF7"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1" w:name="_Hlk62464920"/>
      <w:r w:rsidR="00456D28">
        <w:t>dynamic topology, change of fitness function, adaptation (tuning coefficients, adding particles, removing particles, changing particle properties), and diversity control over iterations</w:t>
      </w:r>
      <w:bookmarkEnd w:id="1"/>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p>
    <w:p w14:paraId="7E1AF46B" w14:textId="149D3F2E" w:rsidR="00C01DE7"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 1.1, equation 1.3, equation 1.4, equation 1.5, and equation 1.6</w:t>
      </w:r>
      <w:r w:rsidRPr="004C26B0">
        <w:rPr>
          <w:rFonts w:eastAsiaTheme="minorEastAsia"/>
        </w:rPr>
        <w:t xml:space="preserve"> is static topology because it is kept intact over all iterations of PSO.</w:t>
      </w:r>
      <w:r w:rsidR="00B66FC5">
        <w:rPr>
          <w:rFonts w:eastAsiaTheme="minorEastAsia"/>
        </w:rPr>
        <w:t xml:space="preserve"> </w:t>
      </w:r>
      <w:r>
        <w:rPr>
          <w:rFonts w:eastAsiaTheme="minorEastAsia"/>
        </w:rPr>
        <w:t xml:space="preserve">Here we research </w:t>
      </w:r>
      <w:r w:rsidRPr="00913065">
        <w:rPr>
          <w:rFonts w:eastAsiaTheme="minorEastAsia"/>
        </w:rPr>
        <w:t>dynamic topology</w:t>
      </w:r>
      <w:r>
        <w:rPr>
          <w:rFonts w:eastAsiaTheme="minorEastAsia"/>
        </w:rPr>
        <w:t xml:space="preserve"> in which neighbors and neighborhood are changed at each iteration.</w:t>
      </w:r>
      <w:r w:rsidR="00054B90">
        <w:rPr>
          <w:rFonts w:eastAsiaTheme="minorEastAsia"/>
        </w:rPr>
        <w:t xml:space="preserve"> </w:t>
      </w:r>
      <w:r w:rsidR="00C01DE7">
        <w:rPr>
          <w:rFonts w:eastAsiaTheme="minorEastAsia"/>
        </w:rPr>
        <w:t xml:space="preserve">Sugnathan </w:t>
      </w:r>
      <w:sdt>
        <w:sdtPr>
          <w:rPr>
            <w:rFonts w:eastAsiaTheme="minorEastAsia"/>
          </w:rPr>
          <w:id w:val="-30345097"/>
          <w:citation/>
        </w:sdtPr>
        <w:sdtEnd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End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r w:rsidR="0074025E" w:rsidRPr="0074025E">
        <w:rPr>
          <w:rFonts w:eastAsiaTheme="minorEastAsia"/>
          <w:i/>
          <w:iCs/>
        </w:rPr>
        <w:t>i</w:t>
      </w:r>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r w:rsidR="0004199A">
        <w:rPr>
          <w:rFonts w:eastAsiaTheme="minorEastAsia"/>
          <w:i/>
          <w:iCs/>
        </w:rPr>
        <w:t>i</w:t>
      </w:r>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r w:rsidR="00280226" w:rsidRPr="00B532A4">
        <w:rPr>
          <w:rFonts w:eastAsiaTheme="minorEastAsia"/>
          <w:b/>
          <w:bCs/>
          <w:i/>
          <w:iCs/>
        </w:rPr>
        <w:t>x</w:t>
      </w:r>
      <w:r w:rsidR="00280226" w:rsidRPr="00B532A4">
        <w:rPr>
          <w:rFonts w:eastAsiaTheme="minorEastAsia"/>
          <w:i/>
          <w:iCs/>
          <w:vertAlign w:val="subscript"/>
        </w:rPr>
        <w:t>j</w:t>
      </w:r>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r w:rsidR="00280226" w:rsidRPr="00280226">
        <w:rPr>
          <w:i/>
          <w:iCs/>
        </w:rPr>
        <w:t>i</w:t>
      </w:r>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r w:rsidR="00A72CA2" w:rsidRPr="00A72CA2">
        <w:rPr>
          <w:i/>
          <w:iCs/>
        </w:rPr>
        <w:t>i</w:t>
      </w:r>
      <w:r w:rsidR="00A72CA2">
        <w:t>.</w:t>
      </w:r>
    </w:p>
    <w:p w14:paraId="49C924A9" w14:textId="1EBE9EA8" w:rsidR="0009071D" w:rsidRDefault="0009071D" w:rsidP="0009071D">
      <w:pPr>
        <w:ind w:firstLine="360"/>
      </w:pPr>
      <w:r>
        <w:t xml:space="preserve">Clerc </w:t>
      </w:r>
      <w:sdt>
        <w:sdtPr>
          <w:id w:val="251484195"/>
          <w:citation/>
        </w:sdtPr>
        <w:sdtEnd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End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lastRenderedPageBreak/>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72171E" w:rsidP="007401A5">
      <w:sdt>
        <w:sdtPr>
          <w:rPr>
            <w:highlight w:val="yellow"/>
          </w:rPr>
          <w:id w:val="-672185352"/>
          <w:citation/>
        </w:sdtPr>
        <w:sdtEnd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End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End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72171E" w:rsidP="007401A5">
      <w:sdt>
        <w:sdtPr>
          <w:rPr>
            <w:highlight w:val="yellow"/>
          </w:rPr>
          <w:id w:val="-1567023224"/>
          <w:citation/>
        </w:sdtPr>
        <w:sdtEnd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End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72171E" w:rsidP="007401A5">
      <w:sdt>
        <w:sdtPr>
          <w:rPr>
            <w:highlight w:val="yellow"/>
          </w:rPr>
          <w:id w:val="827247019"/>
          <w:citation/>
        </w:sdtPr>
        <w:sdtEnd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End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3C91696C"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Aforementioned BPSO and BBPSO improve the exploitation. Some algorithms mentioned in next section which are combinations of PSO and other evolutionary algorithms also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59E87129" w14:textId="250F8F1D" w:rsidR="004A1568" w:rsidRDefault="00590719" w:rsidP="007401A5">
      <w:r w:rsidRPr="00590719">
        <w:rPr>
          <w:highlight w:val="yellow"/>
        </w:rPr>
        <w:t>ABC and DE</w:t>
      </w:r>
      <w:r w:rsidR="003578FB">
        <w:t xml:space="preserve"> </w:t>
      </w:r>
      <w:sdt>
        <w:sdtPr>
          <w:id w:val="1862629038"/>
          <w:citation/>
        </w:sdtPr>
        <w:sdtEndPr/>
        <w:sdtContent>
          <w:r w:rsidR="003578FB">
            <w:fldChar w:fldCharType="begin"/>
          </w:r>
          <w:r w:rsidR="00F04041">
            <w:rPr>
              <w:highlight w:val="yellow"/>
            </w:rPr>
            <w:instrText xml:space="preserve">CITATION Zha15PSO \p 11 \l 1033 </w:instrText>
          </w:r>
          <w:r w:rsidR="003578FB">
            <w:fldChar w:fldCharType="separate"/>
          </w:r>
          <w:r w:rsidR="00F04041" w:rsidRPr="00F04041">
            <w:rPr>
              <w:noProof/>
              <w:highlight w:val="yellow"/>
            </w:rPr>
            <w:t>(Zhang, Wang, &amp; Ji, 2015, p. 11)</w:t>
          </w:r>
          <w:r w:rsidR="003578FB">
            <w:fldChar w:fldCharType="end"/>
          </w:r>
        </w:sdtContent>
      </w:sdt>
    </w:p>
    <w:p w14:paraId="368B5918" w14:textId="77777777" w:rsidR="00B31CD3" w:rsidRDefault="00B31CD3"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72171E" w:rsidP="007401A5">
      <w:sdt>
        <w:sdtPr>
          <w:rPr>
            <w:highlight w:val="yellow"/>
          </w:rPr>
          <w:id w:val="350072185"/>
          <w:citation/>
        </w:sdtPr>
        <w:sdtEnd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72171E" w:rsidP="007401A5">
      <w:sdt>
        <w:sdtPr>
          <w:rPr>
            <w:highlight w:val="yellow"/>
          </w:rPr>
          <w:id w:val="-1827731950"/>
          <w:citation/>
        </w:sdtPr>
        <w:sdtEnd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End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End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End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End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7777777" w:rsidR="00D30ECE" w:rsidRDefault="00D30ECE"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72171E" w:rsidP="007401A5">
      <w:sdt>
        <w:sdtPr>
          <w:id w:val="1772355786"/>
          <w:citation/>
        </w:sdtPr>
        <w:sdtEnd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5449E56E" w14:textId="77777777" w:rsidR="007653AF" w:rsidRDefault="00015CC3" w:rsidP="007653AF">
      <w:pPr>
        <w:pStyle w:val="Bibliography"/>
        <w:ind w:left="720" w:hanging="720"/>
        <w:rPr>
          <w:noProof/>
          <w:szCs w:val="24"/>
        </w:rPr>
      </w:pPr>
      <w:r>
        <w:fldChar w:fldCharType="begin"/>
      </w:r>
      <w:r>
        <w:instrText xml:space="preserve"> BIBLIOGRAPHY  \l 1033 </w:instrText>
      </w:r>
      <w:r>
        <w:fldChar w:fldCharType="separate"/>
      </w:r>
      <w:r w:rsidR="007653AF">
        <w:rPr>
          <w:noProof/>
        </w:rPr>
        <w:t xml:space="preserve">al-Rifaie, M. M., &amp; Blackwell, T. (2012). Bare Bones Particle Swarms with Jumps. In M. Dorigo, M. Birattari, C. Blum, A. L. Christensen, A. P. Engelbrecht, R. Groß, &amp; T. Stützle (Ed.), </w:t>
      </w:r>
      <w:r w:rsidR="007653AF">
        <w:rPr>
          <w:i/>
          <w:iCs/>
          <w:noProof/>
        </w:rPr>
        <w:t>International Conference on Swarm Intelligence.</w:t>
      </w:r>
      <w:r w:rsidR="007653AF">
        <w:rPr>
          <w:noProof/>
        </w:rPr>
        <w:t xml:space="preserve"> </w:t>
      </w:r>
      <w:r w:rsidR="007653AF">
        <w:rPr>
          <w:i/>
          <w:iCs/>
          <w:noProof/>
        </w:rPr>
        <w:t>Lecture Notes in Computer Science 7461</w:t>
      </w:r>
      <w:r w:rsidR="007653AF">
        <w:rPr>
          <w:noProof/>
        </w:rPr>
        <w:t>, pp. 49-60. Brussels: Springer Berlin. doi:10.1007/978-3-642-32650-9_5</w:t>
      </w:r>
    </w:p>
    <w:p w14:paraId="31F3A1A0" w14:textId="77777777" w:rsidR="007653AF" w:rsidRDefault="007653AF" w:rsidP="007653AF">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A8C49D8" w14:textId="77777777" w:rsidR="007653AF" w:rsidRDefault="007653AF" w:rsidP="007653AF">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22F9D1B1" w14:textId="77777777" w:rsidR="007653AF" w:rsidRDefault="007653AF" w:rsidP="007653AF">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4EE2E31" w14:textId="77777777" w:rsidR="007653AF" w:rsidRDefault="007653AF" w:rsidP="007653AF">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206F052A" w14:textId="77777777" w:rsidR="007653AF" w:rsidRDefault="007653AF" w:rsidP="007653AF">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5E25DD4B" w14:textId="77777777" w:rsidR="007653AF" w:rsidRDefault="007653AF" w:rsidP="007653AF">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7653AF">
      <w:r>
        <w:fldChar w:fldCharType="end"/>
      </w:r>
    </w:p>
    <w:p w14:paraId="454C7403" w14:textId="77777777" w:rsidR="00162A48" w:rsidRDefault="00162A48" w:rsidP="007401A5"/>
    <w:sectPr w:rsidR="00162A48" w:rsidSect="00642765">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4D583" w14:textId="77777777" w:rsidR="0072171E" w:rsidRDefault="0072171E" w:rsidP="007E3D59">
      <w:r>
        <w:separator/>
      </w:r>
    </w:p>
  </w:endnote>
  <w:endnote w:type="continuationSeparator" w:id="0">
    <w:p w14:paraId="5558CCB7" w14:textId="77777777" w:rsidR="0072171E" w:rsidRDefault="0072171E"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920A1" w14:textId="77777777" w:rsidR="0072171E" w:rsidRDefault="0072171E" w:rsidP="007E3D59">
      <w:r>
        <w:separator/>
      </w:r>
    </w:p>
  </w:footnote>
  <w:footnote w:type="continuationSeparator" w:id="0">
    <w:p w14:paraId="75680942" w14:textId="77777777" w:rsidR="0072171E" w:rsidRDefault="0072171E"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5C94"/>
    <w:rsid w:val="00015730"/>
    <w:rsid w:val="00015CC3"/>
    <w:rsid w:val="00016116"/>
    <w:rsid w:val="00020254"/>
    <w:rsid w:val="000268F6"/>
    <w:rsid w:val="000377C7"/>
    <w:rsid w:val="0004199A"/>
    <w:rsid w:val="0004458C"/>
    <w:rsid w:val="00054B90"/>
    <w:rsid w:val="0006391E"/>
    <w:rsid w:val="00072EB2"/>
    <w:rsid w:val="0008556B"/>
    <w:rsid w:val="0009071D"/>
    <w:rsid w:val="000A49AC"/>
    <w:rsid w:val="000A716A"/>
    <w:rsid w:val="000B0A2F"/>
    <w:rsid w:val="000C7FAC"/>
    <w:rsid w:val="000E3608"/>
    <w:rsid w:val="000E5FBC"/>
    <w:rsid w:val="000F3C13"/>
    <w:rsid w:val="00134661"/>
    <w:rsid w:val="00140931"/>
    <w:rsid w:val="0014167A"/>
    <w:rsid w:val="00145852"/>
    <w:rsid w:val="0015118C"/>
    <w:rsid w:val="00153C8D"/>
    <w:rsid w:val="001603E3"/>
    <w:rsid w:val="00162A48"/>
    <w:rsid w:val="001775EA"/>
    <w:rsid w:val="00191202"/>
    <w:rsid w:val="00191F44"/>
    <w:rsid w:val="001975A9"/>
    <w:rsid w:val="001C05EE"/>
    <w:rsid w:val="001C2B8F"/>
    <w:rsid w:val="001C7859"/>
    <w:rsid w:val="001F27B6"/>
    <w:rsid w:val="00206A8E"/>
    <w:rsid w:val="00210DB5"/>
    <w:rsid w:val="00231513"/>
    <w:rsid w:val="00232D3C"/>
    <w:rsid w:val="002520EA"/>
    <w:rsid w:val="0025743F"/>
    <w:rsid w:val="00267B3D"/>
    <w:rsid w:val="00274D23"/>
    <w:rsid w:val="00274D34"/>
    <w:rsid w:val="002763FD"/>
    <w:rsid w:val="00280226"/>
    <w:rsid w:val="0028497D"/>
    <w:rsid w:val="00296A9F"/>
    <w:rsid w:val="002A2A9E"/>
    <w:rsid w:val="002B36E5"/>
    <w:rsid w:val="002C5C5E"/>
    <w:rsid w:val="002E6013"/>
    <w:rsid w:val="002F42AF"/>
    <w:rsid w:val="00300BE7"/>
    <w:rsid w:val="003027F4"/>
    <w:rsid w:val="003034D6"/>
    <w:rsid w:val="00304B2A"/>
    <w:rsid w:val="0031374E"/>
    <w:rsid w:val="003209F5"/>
    <w:rsid w:val="00333092"/>
    <w:rsid w:val="00355E15"/>
    <w:rsid w:val="003578FB"/>
    <w:rsid w:val="00366B41"/>
    <w:rsid w:val="00367500"/>
    <w:rsid w:val="0038657A"/>
    <w:rsid w:val="003B7B3C"/>
    <w:rsid w:val="003C3CA6"/>
    <w:rsid w:val="003C584B"/>
    <w:rsid w:val="003C5B76"/>
    <w:rsid w:val="003D245F"/>
    <w:rsid w:val="003E6645"/>
    <w:rsid w:val="00401CC8"/>
    <w:rsid w:val="00410DFF"/>
    <w:rsid w:val="004229BD"/>
    <w:rsid w:val="00427829"/>
    <w:rsid w:val="00431CAB"/>
    <w:rsid w:val="00442495"/>
    <w:rsid w:val="00451152"/>
    <w:rsid w:val="00456113"/>
    <w:rsid w:val="00456D28"/>
    <w:rsid w:val="004631F8"/>
    <w:rsid w:val="00491BE5"/>
    <w:rsid w:val="00492AFC"/>
    <w:rsid w:val="004A1568"/>
    <w:rsid w:val="004B5CF6"/>
    <w:rsid w:val="004C047A"/>
    <w:rsid w:val="004C26B0"/>
    <w:rsid w:val="004C31BB"/>
    <w:rsid w:val="004C3AB3"/>
    <w:rsid w:val="004C4E81"/>
    <w:rsid w:val="004C5C82"/>
    <w:rsid w:val="004D246F"/>
    <w:rsid w:val="004E7224"/>
    <w:rsid w:val="004F17EB"/>
    <w:rsid w:val="004F6E71"/>
    <w:rsid w:val="00500DDD"/>
    <w:rsid w:val="00513FEC"/>
    <w:rsid w:val="00524245"/>
    <w:rsid w:val="0053059C"/>
    <w:rsid w:val="00540CA9"/>
    <w:rsid w:val="0054211E"/>
    <w:rsid w:val="00542F6D"/>
    <w:rsid w:val="00550E87"/>
    <w:rsid w:val="00552D1B"/>
    <w:rsid w:val="00553904"/>
    <w:rsid w:val="00555137"/>
    <w:rsid w:val="00555790"/>
    <w:rsid w:val="005638C8"/>
    <w:rsid w:val="00563D70"/>
    <w:rsid w:val="00565730"/>
    <w:rsid w:val="00565798"/>
    <w:rsid w:val="00567310"/>
    <w:rsid w:val="00572A1F"/>
    <w:rsid w:val="0057462F"/>
    <w:rsid w:val="00581409"/>
    <w:rsid w:val="00590719"/>
    <w:rsid w:val="00597040"/>
    <w:rsid w:val="005A08DD"/>
    <w:rsid w:val="005A10E3"/>
    <w:rsid w:val="005A47F3"/>
    <w:rsid w:val="005C19A1"/>
    <w:rsid w:val="005C5C7C"/>
    <w:rsid w:val="005D6A12"/>
    <w:rsid w:val="005E0606"/>
    <w:rsid w:val="005E1AB6"/>
    <w:rsid w:val="005E269B"/>
    <w:rsid w:val="005F507D"/>
    <w:rsid w:val="00600A24"/>
    <w:rsid w:val="00602594"/>
    <w:rsid w:val="006113E8"/>
    <w:rsid w:val="00612DE7"/>
    <w:rsid w:val="006221EB"/>
    <w:rsid w:val="00642765"/>
    <w:rsid w:val="00650488"/>
    <w:rsid w:val="00651D5F"/>
    <w:rsid w:val="00662A2F"/>
    <w:rsid w:val="00663AB7"/>
    <w:rsid w:val="00682380"/>
    <w:rsid w:val="00691F77"/>
    <w:rsid w:val="00694FF9"/>
    <w:rsid w:val="00696922"/>
    <w:rsid w:val="006A695D"/>
    <w:rsid w:val="006B5CA9"/>
    <w:rsid w:val="006C55D1"/>
    <w:rsid w:val="006F2BAF"/>
    <w:rsid w:val="006F4D93"/>
    <w:rsid w:val="007041E2"/>
    <w:rsid w:val="0071182D"/>
    <w:rsid w:val="0072171E"/>
    <w:rsid w:val="007330EE"/>
    <w:rsid w:val="00733844"/>
    <w:rsid w:val="00740175"/>
    <w:rsid w:val="007401A5"/>
    <w:rsid w:val="0074025E"/>
    <w:rsid w:val="00753B9E"/>
    <w:rsid w:val="007653AF"/>
    <w:rsid w:val="0077568B"/>
    <w:rsid w:val="0078352B"/>
    <w:rsid w:val="007845D0"/>
    <w:rsid w:val="00785800"/>
    <w:rsid w:val="00790251"/>
    <w:rsid w:val="007A6165"/>
    <w:rsid w:val="007B5340"/>
    <w:rsid w:val="007C271B"/>
    <w:rsid w:val="007C58CF"/>
    <w:rsid w:val="007C5AFE"/>
    <w:rsid w:val="007E3D59"/>
    <w:rsid w:val="007F1F80"/>
    <w:rsid w:val="00801D49"/>
    <w:rsid w:val="00823592"/>
    <w:rsid w:val="008259C3"/>
    <w:rsid w:val="00836DF8"/>
    <w:rsid w:val="00836ED7"/>
    <w:rsid w:val="00854DB5"/>
    <w:rsid w:val="00861935"/>
    <w:rsid w:val="00863B92"/>
    <w:rsid w:val="00886AEF"/>
    <w:rsid w:val="00891458"/>
    <w:rsid w:val="00896342"/>
    <w:rsid w:val="008B19EB"/>
    <w:rsid w:val="008C34AD"/>
    <w:rsid w:val="008C6349"/>
    <w:rsid w:val="008E579F"/>
    <w:rsid w:val="008F1B5C"/>
    <w:rsid w:val="008F5655"/>
    <w:rsid w:val="008F699C"/>
    <w:rsid w:val="009001CE"/>
    <w:rsid w:val="00900E20"/>
    <w:rsid w:val="00902832"/>
    <w:rsid w:val="00902DE6"/>
    <w:rsid w:val="009109AD"/>
    <w:rsid w:val="00913065"/>
    <w:rsid w:val="00937976"/>
    <w:rsid w:val="009602BB"/>
    <w:rsid w:val="009629FA"/>
    <w:rsid w:val="00973A9F"/>
    <w:rsid w:val="00992B3B"/>
    <w:rsid w:val="009A7F95"/>
    <w:rsid w:val="009B2568"/>
    <w:rsid w:val="009B2932"/>
    <w:rsid w:val="009C5E47"/>
    <w:rsid w:val="009D5E39"/>
    <w:rsid w:val="009E3F2E"/>
    <w:rsid w:val="009F4AB8"/>
    <w:rsid w:val="00A12936"/>
    <w:rsid w:val="00A155FA"/>
    <w:rsid w:val="00A27DF1"/>
    <w:rsid w:val="00A34F6A"/>
    <w:rsid w:val="00A40961"/>
    <w:rsid w:val="00A4409E"/>
    <w:rsid w:val="00A47EA3"/>
    <w:rsid w:val="00A52FB2"/>
    <w:rsid w:val="00A553C5"/>
    <w:rsid w:val="00A65DAB"/>
    <w:rsid w:val="00A6621D"/>
    <w:rsid w:val="00A712B0"/>
    <w:rsid w:val="00A72CA2"/>
    <w:rsid w:val="00A82F8D"/>
    <w:rsid w:val="00AA0531"/>
    <w:rsid w:val="00AA2124"/>
    <w:rsid w:val="00AA3C59"/>
    <w:rsid w:val="00AB4EB9"/>
    <w:rsid w:val="00AC0E01"/>
    <w:rsid w:val="00AC3841"/>
    <w:rsid w:val="00AC4B53"/>
    <w:rsid w:val="00AD36BF"/>
    <w:rsid w:val="00AD5E53"/>
    <w:rsid w:val="00AF060B"/>
    <w:rsid w:val="00AF21F0"/>
    <w:rsid w:val="00B0581A"/>
    <w:rsid w:val="00B214D7"/>
    <w:rsid w:val="00B31CD3"/>
    <w:rsid w:val="00B44E31"/>
    <w:rsid w:val="00B532A4"/>
    <w:rsid w:val="00B62A44"/>
    <w:rsid w:val="00B66FC5"/>
    <w:rsid w:val="00B74064"/>
    <w:rsid w:val="00B807D6"/>
    <w:rsid w:val="00B87879"/>
    <w:rsid w:val="00B91FD8"/>
    <w:rsid w:val="00BC141B"/>
    <w:rsid w:val="00BC5593"/>
    <w:rsid w:val="00BD2618"/>
    <w:rsid w:val="00BE0F7C"/>
    <w:rsid w:val="00BE2708"/>
    <w:rsid w:val="00BE2994"/>
    <w:rsid w:val="00BF2B4D"/>
    <w:rsid w:val="00C01DE7"/>
    <w:rsid w:val="00C01E03"/>
    <w:rsid w:val="00C032AA"/>
    <w:rsid w:val="00C11B6B"/>
    <w:rsid w:val="00C50A54"/>
    <w:rsid w:val="00C53FF4"/>
    <w:rsid w:val="00C604D2"/>
    <w:rsid w:val="00C92200"/>
    <w:rsid w:val="00CA1217"/>
    <w:rsid w:val="00CA1891"/>
    <w:rsid w:val="00CA7277"/>
    <w:rsid w:val="00CB398D"/>
    <w:rsid w:val="00CB742D"/>
    <w:rsid w:val="00CC78E9"/>
    <w:rsid w:val="00CD606F"/>
    <w:rsid w:val="00CE1904"/>
    <w:rsid w:val="00CE3D55"/>
    <w:rsid w:val="00D0499D"/>
    <w:rsid w:val="00D1455E"/>
    <w:rsid w:val="00D30741"/>
    <w:rsid w:val="00D30ECE"/>
    <w:rsid w:val="00D65F3F"/>
    <w:rsid w:val="00D73D0C"/>
    <w:rsid w:val="00D76605"/>
    <w:rsid w:val="00D9408D"/>
    <w:rsid w:val="00D96474"/>
    <w:rsid w:val="00D9768A"/>
    <w:rsid w:val="00DA21D7"/>
    <w:rsid w:val="00DC3EE5"/>
    <w:rsid w:val="00DD067A"/>
    <w:rsid w:val="00DD3C36"/>
    <w:rsid w:val="00DD43C5"/>
    <w:rsid w:val="00E03617"/>
    <w:rsid w:val="00E12CC7"/>
    <w:rsid w:val="00E26866"/>
    <w:rsid w:val="00E34F99"/>
    <w:rsid w:val="00E35407"/>
    <w:rsid w:val="00E41980"/>
    <w:rsid w:val="00E47020"/>
    <w:rsid w:val="00E56666"/>
    <w:rsid w:val="00E63C73"/>
    <w:rsid w:val="00E72CDF"/>
    <w:rsid w:val="00E86D50"/>
    <w:rsid w:val="00E97E3C"/>
    <w:rsid w:val="00EA077F"/>
    <w:rsid w:val="00EA34F5"/>
    <w:rsid w:val="00EA5683"/>
    <w:rsid w:val="00EB7F09"/>
    <w:rsid w:val="00EC0561"/>
    <w:rsid w:val="00EC11A7"/>
    <w:rsid w:val="00EE4953"/>
    <w:rsid w:val="00EF11A5"/>
    <w:rsid w:val="00EF34B8"/>
    <w:rsid w:val="00EF41FB"/>
    <w:rsid w:val="00F04041"/>
    <w:rsid w:val="00F207B5"/>
    <w:rsid w:val="00F242E9"/>
    <w:rsid w:val="00F26C1F"/>
    <w:rsid w:val="00F328FB"/>
    <w:rsid w:val="00F37C6D"/>
    <w:rsid w:val="00F424CB"/>
    <w:rsid w:val="00F50D8E"/>
    <w:rsid w:val="00F65BAE"/>
    <w:rsid w:val="00F6738E"/>
    <w:rsid w:val="00F76A70"/>
    <w:rsid w:val="00F81B35"/>
    <w:rsid w:val="00FA11F8"/>
    <w:rsid w:val="00FB1D55"/>
    <w:rsid w:val="00FB51E3"/>
    <w:rsid w:val="00FB6D64"/>
    <w:rsid w:val="00FC0ECC"/>
    <w:rsid w:val="00FC3871"/>
    <w:rsid w:val="00FD7809"/>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5</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4</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7</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6</b:RefOrder>
  </b:Source>
</b:Sources>
</file>

<file path=customXml/itemProps1.xml><?xml version="1.0" encoding="utf-8"?>
<ds:datastoreItem xmlns:ds="http://schemas.openxmlformats.org/officeDocument/2006/customXml" ds:itemID="{1CE29D96-9E6D-42D2-B6A1-009DD123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8</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271</cp:revision>
  <dcterms:created xsi:type="dcterms:W3CDTF">2021-01-16T06:44:00Z</dcterms:created>
  <dcterms:modified xsi:type="dcterms:W3CDTF">2021-02-25T07:41:00Z</dcterms:modified>
</cp:coreProperties>
</file>