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w:t>
      </w:r>
      <w:proofErr w:type="gramStart"/>
      <w:r w:rsidRPr="00C0265B">
        <w:t>user</w:t>
      </w:r>
      <w:proofErr w:type="gramEnd"/>
      <w:r w:rsidRPr="00C0265B">
        <w:t xml:space="preserve">.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000000"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852253">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00000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00000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852253">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0AF7796"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proofErr w:type="gramStart"/>
      <w:r w:rsidR="00527ACC" w:rsidRPr="00527ACC">
        <w:rPr>
          <w:i/>
          <w:iCs/>
        </w:rPr>
        <w:t>1.Jaccard</w:t>
      </w:r>
      <w:proofErr w:type="gramEnd"/>
      <w:r w:rsidR="00527ACC">
        <w:t xml:space="preserve">” which is the group </w:t>
      </w:r>
      <w:r w:rsidR="001E7EBD">
        <w:t xml:space="preserve">named </w:t>
      </w:r>
      <w:r w:rsidR="00527ACC">
        <w:t xml:space="preserve">“Jaccard” indexed 1, including measures related to the representative Jaccard measure. They are often variants of Jaccard measures, such as Dice, </w:t>
      </w:r>
      <w:proofErr w:type="spellStart"/>
      <w:r w:rsidR="00527ACC">
        <w:t>JaccardMulti</w:t>
      </w:r>
      <w:proofErr w:type="spellEnd"/>
      <w:r w:rsidR="00527ACC">
        <w:t xml:space="preserve">, Improved Jaccard (IJ), </w:t>
      </w:r>
      <w:proofErr w:type="spellStart"/>
      <w:r w:rsidR="00527ACC">
        <w:t>JacLMH</w:t>
      </w:r>
      <w:proofErr w:type="spellEnd"/>
      <w:r w:rsidR="00527ACC">
        <w:t xml:space="preserve">, </w:t>
      </w:r>
      <w:proofErr w:type="spellStart"/>
      <w:r w:rsidR="00E868AC">
        <w:t>RatingJaccard</w:t>
      </w:r>
      <w:proofErr w:type="spellEnd"/>
      <w:r w:rsidR="00E868AC">
        <w:t xml:space="preserve">, </w:t>
      </w:r>
      <w:r w:rsidR="00E868AC">
        <w:t>relevant Jaccard</w:t>
      </w:r>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a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w:t>
      </w:r>
      <w:r w:rsidR="001E7EBD">
        <w:t>Dice</w:t>
      </w:r>
      <w:r w:rsidR="001E7EBD">
        <w:t xml:space="preserve"> in group “Jaccard” is specified by equation 1.2 in which the major number 1 is the index of the group </w:t>
      </w:r>
      <w:proofErr w:type="gramStart"/>
      <w:r w:rsidR="001E7EBD">
        <w:t>Jaccard</w:t>
      </w:r>
      <w:proofErr w:type="gramEnd"/>
      <w:r w:rsidR="001E7EBD">
        <w:t xml:space="preserve"> and the minor number 2 is the index of Dice in its group Jaccard.</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IJ</w:t>
      </w:r>
      <w:r w:rsidR="00586027">
        <w:t xml:space="preserve"> measure </w:t>
      </w:r>
      <w:r w:rsidR="0035405E">
        <w:t xml:space="preserve">is often </w:t>
      </w:r>
      <w:proofErr w:type="gramStart"/>
      <w:r w:rsidR="0035405E">
        <w:t>called as</w:t>
      </w:r>
      <w:proofErr w:type="gramEnd"/>
      <w:r w:rsidR="0035405E">
        <w:t xml:space="preserve"> “</w:t>
      </w:r>
      <w:proofErr w:type="gramStart"/>
      <w:r w:rsidR="0035405E" w:rsidRPr="008C506D">
        <w:rPr>
          <w:i/>
          <w:iCs/>
        </w:rPr>
        <w:t>1.</w:t>
      </w:r>
      <w:r w:rsidR="00586027" w:rsidRPr="008C506D">
        <w:rPr>
          <w:i/>
          <w:iCs/>
        </w:rPr>
        <w:t>IJ</w:t>
      </w:r>
      <w:proofErr w:type="gramEnd"/>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proofErr w:type="gramStart"/>
      <w:r w:rsidR="00B87BF3">
        <w:t>that  group</w:t>
      </w:r>
      <w:r w:rsidR="00A3627A">
        <w:t>s</w:t>
      </w:r>
      <w:proofErr w:type="gramEnd"/>
      <w:r w:rsidR="00B87BF3">
        <w:t xml:space="preserve"> is conventionally specified by </w:t>
      </w:r>
      <w:r w:rsidR="00A3627A">
        <w:t xml:space="preserve">their </w:t>
      </w:r>
      <w:r w:rsidR="00B87BF3">
        <w:t>ind</w:t>
      </w:r>
      <w:r w:rsidR="00A3627A">
        <w:t>ices</w:t>
      </w:r>
      <w:r w:rsidR="00B87BF3">
        <w:t xml:space="preserve"> listed as sections in this report.</w:t>
      </w:r>
    </w:p>
    <w:p w14:paraId="0477EFB4" w14:textId="2AC42F44"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w:t>
      </w:r>
      <w:proofErr w:type="gramStart"/>
      <w:r w:rsidR="00071A6C">
        <w:t>s</w:t>
      </w:r>
      <w:r w:rsidR="00071A6C">
        <w:t>et</w:t>
      </w:r>
      <w:proofErr w:type="gramEnd"/>
      <w:r w:rsidR="00071A6C">
        <w:t xml:space="preserve">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w:t>
      </w:r>
      <w:proofErr w:type="gramStart"/>
      <w:r w:rsidR="00071A6C">
        <w:t>are</w:t>
      </w:r>
      <w:proofErr w:type="gramEnd"/>
      <w:r w:rsidR="00071A6C">
        <w:t xml:space="preserv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w:t>
      </w:r>
      <w:proofErr w:type="gramStart"/>
      <w:r w:rsidR="00DF7EE3">
        <w:t>indicates</w:t>
      </w:r>
      <w:proofErr w:type="gramEnd"/>
      <w:r w:rsidR="00DF7EE3">
        <w:t xml:space="preserve"> that measure is tested with item-based NN algorithm whereas </w:t>
      </w:r>
      <w:r w:rsidR="00DF7EE3">
        <w:rPr>
          <w:i/>
          <w:iCs/>
        </w:rPr>
        <w:t>U</w:t>
      </w:r>
      <w:r w:rsidR="00DF7EE3">
        <w:t xml:space="preserve"> indicates that measure is tested with </w:t>
      </w:r>
      <w:r w:rsidR="00DF7EE3">
        <w:t>user</w:t>
      </w:r>
      <w:r w:rsidR="00DF7EE3">
        <w:t>-based NN algorithm</w:t>
      </w:r>
      <w:r w:rsidR="00476F44">
        <w:t>.</w:t>
      </w:r>
      <w:r w:rsidR="00E00F16">
        <w:t xml:space="preserve"> </w:t>
      </w:r>
      <w:r w:rsidR="0092475E">
        <w:t xml:space="preserve">Thus, </w:t>
      </w:r>
      <w:r w:rsidR="0092475E">
        <w:lastRenderedPageBreak/>
        <w:t xml:space="preserve">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Jaccard measure in Jaccard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w:t>
      </w:r>
      <w:r w:rsidR="000E4B3E" w:rsidRPr="005E0D64">
        <w:rPr>
          <w:i/>
          <w:iCs/>
        </w:rPr>
        <w:t>01.</w:t>
      </w:r>
      <w:r w:rsidR="000E4B3E" w:rsidRPr="005E0D64">
        <w:rPr>
          <w:i/>
          <w:iCs/>
        </w:rPr>
        <w:t>Dice</w:t>
      </w:r>
      <w:r w:rsidR="000E4B3E">
        <w:t xml:space="preserve"> implies </w:t>
      </w:r>
      <w:r w:rsidR="008509E8">
        <w:t>Dice</w:t>
      </w:r>
      <w:r w:rsidR="000E4B3E">
        <w:t xml:space="preserve"> measure in Jaccard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Amer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name, index, and paired label </w:t>
      </w:r>
      <w:r w:rsidR="00C024A0">
        <w:t>make formal names of measures for both descriptions and testing plans.</w:t>
      </w:r>
      <w:r w:rsidR="004700B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110"/>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lastRenderedPageBreak/>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67F97416" w:rsidR="0054179A" w:rsidRDefault="00D9162B" w:rsidP="0054179A">
            <w:r>
              <w:t>(7.3)</w:t>
            </w:r>
          </w:p>
        </w:tc>
      </w:tr>
      <w:tr w:rsidR="0054179A" w14:paraId="7EBB2824" w14:textId="77777777" w:rsidTr="008E584E">
        <w:trPr>
          <w:jc w:val="center"/>
        </w:trPr>
        <w:tc>
          <w:tcPr>
            <w:tcW w:w="0" w:type="auto"/>
          </w:tcPr>
          <w:p w14:paraId="322308D6" w14:textId="4AE6A1CC" w:rsidR="0054179A" w:rsidRDefault="0054179A" w:rsidP="0054179A">
            <w:proofErr w:type="gramStart"/>
            <w:r w:rsidRPr="007E6CAE">
              <w:t>BU07.NHMS.Amer</w:t>
            </w:r>
            <w:proofErr w:type="gramEnd"/>
          </w:p>
        </w:tc>
        <w:tc>
          <w:tcPr>
            <w:tcW w:w="0" w:type="auto"/>
          </w:tcPr>
          <w:p w14:paraId="0516B53D" w14:textId="6F43F49B" w:rsidR="0054179A" w:rsidRDefault="002005EE" w:rsidP="0054179A">
            <w:r w:rsidRPr="00FF7B0B">
              <w:t>7.</w:t>
            </w:r>
            <w:r>
              <w:t>PSS</w:t>
            </w:r>
          </w:p>
        </w:tc>
        <w:tc>
          <w:tcPr>
            <w:tcW w:w="0" w:type="auto"/>
          </w:tcPr>
          <w:p w14:paraId="5333A12D" w14:textId="573E6439" w:rsidR="0054179A" w:rsidRDefault="00AF4589" w:rsidP="0054179A">
            <w:r>
              <w:t>(</w:t>
            </w:r>
            <w:r w:rsidR="009061AD">
              <w:t>P</w:t>
            </w:r>
            <w:r w:rsidR="00361174">
              <w:t>1</w:t>
            </w:r>
            <w:r>
              <w:t>.</w:t>
            </w:r>
            <w:r w:rsidR="009061AD">
              <w:t>7.</w:t>
            </w:r>
            <w:r w:rsidR="00F82E06">
              <w:t>3</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F1DC01A" w:rsidR="0054179A" w:rsidRDefault="000D0FD5" w:rsidP="0054179A">
            <w:r>
              <w:t>(</w:t>
            </w:r>
            <w:r w:rsidR="009061AD">
              <w:t>P</w:t>
            </w:r>
            <w:r w:rsidR="002B442A">
              <w:t>1</w:t>
            </w:r>
            <w:r>
              <w:t>.</w:t>
            </w:r>
            <w:r w:rsidR="009061AD">
              <w:t>7.</w:t>
            </w:r>
            <w:r w:rsidR="00F82E06">
              <w:t>2</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7A3914F0" w:rsidR="0054179A" w:rsidRDefault="000D0FD5" w:rsidP="0054179A">
            <w:r>
              <w:t>(</w:t>
            </w:r>
            <w:r w:rsidR="009061AD">
              <w:t>P</w:t>
            </w:r>
            <w:r w:rsidR="00F82E06">
              <w:t>1</w:t>
            </w:r>
            <w:r>
              <w:t>.</w:t>
            </w:r>
            <w:r w:rsidR="009061AD">
              <w:t>7.</w:t>
            </w:r>
            <w:r w:rsidR="00F82E06">
              <w:t>1</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1C011FC9" w:rsidR="0054179A" w:rsidRDefault="00812A0B" w:rsidP="0054179A">
            <w:r>
              <w:t>(</w:t>
            </w:r>
            <w:r>
              <w:t>P1.14.</w:t>
            </w:r>
            <w:r w:rsidR="00426238">
              <w:t>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0A67D0C0" w:rsidR="0054179A" w:rsidRDefault="004445D2" w:rsidP="0054179A">
            <w:r>
              <w:t>(14.5)</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085E999E" w:rsidR="0054179A" w:rsidRDefault="001F6150" w:rsidP="0054179A">
            <w:r>
              <w:t>(14.6)</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7F6FEB60" w:rsidR="0054179A" w:rsidRDefault="00426238" w:rsidP="0054179A">
            <w:r>
              <w:t>(P1.14.</w:t>
            </w:r>
            <w:r>
              <w:t>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proofErr w:type="gramStart"/>
            <w:r w:rsidRPr="007E6CAE">
              <w:t>CU01.IJ.Amer</w:t>
            </w:r>
            <w:proofErr w:type="gramEnd"/>
          </w:p>
        </w:tc>
        <w:tc>
          <w:tcPr>
            <w:tcW w:w="0" w:type="auto"/>
          </w:tcPr>
          <w:p w14:paraId="0A7ABAB5" w14:textId="42832C65" w:rsidR="0054179A" w:rsidRDefault="00416483" w:rsidP="0054179A">
            <w:r w:rsidRPr="00FF7B0B">
              <w:t>1.</w:t>
            </w:r>
            <w:r>
              <w:t>Jaccard</w:t>
            </w:r>
          </w:p>
        </w:tc>
        <w:tc>
          <w:tcPr>
            <w:tcW w:w="0" w:type="auto"/>
          </w:tcPr>
          <w:p w14:paraId="21596AED" w14:textId="3BE6F929" w:rsidR="0054179A" w:rsidRDefault="00DC25E7" w:rsidP="0054179A">
            <w:r>
              <w:t>(P1.1.</w:t>
            </w:r>
            <w:r>
              <w:t>4</w:t>
            </w:r>
            <w:r>
              <w:t>)</w:t>
            </w:r>
          </w:p>
        </w:tc>
      </w:tr>
      <w:tr w:rsidR="0054179A" w14:paraId="19352748" w14:textId="77777777" w:rsidTr="008E584E">
        <w:trPr>
          <w:jc w:val="center"/>
        </w:trPr>
        <w:tc>
          <w:tcPr>
            <w:tcW w:w="0" w:type="auto"/>
          </w:tcPr>
          <w:p w14:paraId="6FAE06E3" w14:textId="2AF969EF" w:rsidR="0054179A" w:rsidRDefault="0054179A" w:rsidP="0054179A">
            <w:proofErr w:type="gramStart"/>
            <w:r w:rsidRPr="007E6CAE">
              <w:t>CU01.IJ.Cosine</w:t>
            </w:r>
            <w:proofErr w:type="gramEnd"/>
          </w:p>
        </w:tc>
        <w:tc>
          <w:tcPr>
            <w:tcW w:w="0" w:type="auto"/>
          </w:tcPr>
          <w:p w14:paraId="024B1D3E" w14:textId="018BFB4E" w:rsidR="0054179A" w:rsidRDefault="00416483" w:rsidP="0054179A">
            <w:r w:rsidRPr="00FF7B0B">
              <w:t>1.</w:t>
            </w:r>
            <w:r>
              <w:t>Jaccard</w:t>
            </w:r>
          </w:p>
        </w:tc>
        <w:tc>
          <w:tcPr>
            <w:tcW w:w="0" w:type="auto"/>
          </w:tcPr>
          <w:p w14:paraId="16AD80DC" w14:textId="031181D8" w:rsidR="0054179A" w:rsidRDefault="008E61BF" w:rsidP="0054179A">
            <w:r>
              <w:t>(</w:t>
            </w:r>
            <w:r w:rsidR="00DC25E7">
              <w:t>P1</w:t>
            </w:r>
            <w:r>
              <w:t>.</w:t>
            </w:r>
            <w:r w:rsidR="00DC25E7">
              <w:t>1</w:t>
            </w:r>
            <w:r>
              <w:t>.</w:t>
            </w:r>
            <w:r w:rsidR="00DC25E7">
              <w:t>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6963D2F7" w:rsidR="0054179A" w:rsidRDefault="00DC25E7" w:rsidP="0054179A">
            <w:r>
              <w:t>(P1.1.</w:t>
            </w:r>
            <w:r>
              <w:t>3</w:t>
            </w:r>
            <w:r>
              <w:t>)</w:t>
            </w:r>
          </w:p>
        </w:tc>
      </w:tr>
      <w:tr w:rsidR="0054179A" w14:paraId="60B27049" w14:textId="77777777" w:rsidTr="008E584E">
        <w:trPr>
          <w:jc w:val="center"/>
        </w:trPr>
        <w:tc>
          <w:tcPr>
            <w:tcW w:w="0" w:type="auto"/>
          </w:tcPr>
          <w:p w14:paraId="09B1F0F1" w14:textId="6BFE2336" w:rsidR="0054179A" w:rsidRDefault="0054179A" w:rsidP="0054179A">
            <w:proofErr w:type="gramStart"/>
            <w:r w:rsidRPr="007E6CAE">
              <w:t>CU01.IJ.Pearson</w:t>
            </w:r>
            <w:proofErr w:type="gramEnd"/>
          </w:p>
        </w:tc>
        <w:tc>
          <w:tcPr>
            <w:tcW w:w="0" w:type="auto"/>
          </w:tcPr>
          <w:p w14:paraId="0A74F8DD" w14:textId="212E7995" w:rsidR="0054179A" w:rsidRDefault="00416483" w:rsidP="0054179A">
            <w:r w:rsidRPr="00FF7B0B">
              <w:t>1.</w:t>
            </w:r>
            <w:r>
              <w:t>Jaccard</w:t>
            </w:r>
          </w:p>
        </w:tc>
        <w:tc>
          <w:tcPr>
            <w:tcW w:w="0" w:type="auto"/>
          </w:tcPr>
          <w:p w14:paraId="447BE950" w14:textId="36BC96E0" w:rsidR="0054179A" w:rsidRDefault="00DC25E7" w:rsidP="0054179A">
            <w:r>
              <w:t>(P1.1.</w:t>
            </w:r>
            <w:r>
              <w:t>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431607CE" w:rsidR="0054179A" w:rsidRDefault="00DC25E7" w:rsidP="0054179A">
            <w:r>
              <w:t>(P1.1.</w:t>
            </w:r>
            <w:r>
              <w:t>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69314506" w:rsidR="0054179A" w:rsidRDefault="00E16360" w:rsidP="0054179A">
            <w:r>
              <w:t>(P1.14.</w:t>
            </w:r>
            <w:r w:rsidR="00820AFA">
              <w:t>5</w:t>
            </w:r>
            <w:r>
              <w:t>)</w:t>
            </w:r>
          </w:p>
        </w:tc>
      </w:tr>
      <w:tr w:rsidR="0054179A" w14:paraId="52CC8494" w14:textId="77777777" w:rsidTr="008E584E">
        <w:trPr>
          <w:jc w:val="center"/>
        </w:trPr>
        <w:tc>
          <w:tcPr>
            <w:tcW w:w="0" w:type="auto"/>
          </w:tcPr>
          <w:p w14:paraId="4980E8E0" w14:textId="5CBD1DD5" w:rsidR="0054179A" w:rsidRDefault="0054179A" w:rsidP="0054179A">
            <w:proofErr w:type="gramStart"/>
            <w:r w:rsidRPr="007E6CAE">
              <w:t>CU14.Amer.Cosine</w:t>
            </w:r>
            <w:proofErr w:type="gramEnd"/>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562DCB7" w:rsidR="0054179A" w:rsidRDefault="00E16360" w:rsidP="0054179A">
            <w:r>
              <w:t>(P1.1</w:t>
            </w:r>
            <w:r>
              <w:t>4</w:t>
            </w:r>
            <w:r>
              <w:t>.</w:t>
            </w:r>
            <w:r w:rsidR="00820AFA">
              <w:t>3</w:t>
            </w:r>
            <w:r>
              <w:t>)</w:t>
            </w:r>
          </w:p>
        </w:tc>
      </w:tr>
      <w:tr w:rsidR="0054179A" w14:paraId="7FAEB319" w14:textId="77777777" w:rsidTr="008E584E">
        <w:trPr>
          <w:jc w:val="center"/>
        </w:trPr>
        <w:tc>
          <w:tcPr>
            <w:tcW w:w="0" w:type="auto"/>
          </w:tcPr>
          <w:p w14:paraId="0B06FDA2" w14:textId="5E2E61D9" w:rsidR="0054179A" w:rsidRDefault="0054179A" w:rsidP="0054179A">
            <w:proofErr w:type="gramStart"/>
            <w:r w:rsidRPr="007E6CAE">
              <w:t>CU14.Amer.NNSM</w:t>
            </w:r>
            <w:proofErr w:type="gramEnd"/>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09A3B62C" w:rsidR="0054179A" w:rsidRDefault="00E16360" w:rsidP="0054179A">
            <w:r>
              <w:t>(P1.14.</w:t>
            </w:r>
            <w:r w:rsidR="00DB1C96">
              <w:t>8</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702BD072" w:rsidR="0054179A" w:rsidRDefault="00E16360" w:rsidP="0054179A">
            <w:r>
              <w:t>(P1.14.</w:t>
            </w:r>
            <w:r w:rsidR="00820AFA">
              <w:t>6</w:t>
            </w:r>
            <w:r>
              <w:t>)</w:t>
            </w:r>
          </w:p>
        </w:tc>
      </w:tr>
      <w:tr w:rsidR="0054179A" w14:paraId="6A241888" w14:textId="77777777" w:rsidTr="008E584E">
        <w:trPr>
          <w:jc w:val="center"/>
        </w:trPr>
        <w:tc>
          <w:tcPr>
            <w:tcW w:w="0" w:type="auto"/>
          </w:tcPr>
          <w:p w14:paraId="06480FBF" w14:textId="47C7AE32" w:rsidR="0054179A" w:rsidRDefault="0054179A" w:rsidP="0054179A">
            <w:proofErr w:type="gramStart"/>
            <w:r w:rsidRPr="007E6CAE">
              <w:t>CU14.Amer.Pearson</w:t>
            </w:r>
            <w:proofErr w:type="gramEnd"/>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0D2970F9" w:rsidR="0054179A" w:rsidRDefault="00E16360" w:rsidP="0054179A">
            <w:r>
              <w:t>(P1.14.</w:t>
            </w:r>
            <w:r w:rsidR="00820AFA">
              <w:t>4</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2CC43576" w:rsidR="0054179A" w:rsidRDefault="00E16360" w:rsidP="0054179A">
            <w:r>
              <w:t>(P1.14.</w:t>
            </w:r>
            <w:r w:rsidR="00DB1C96">
              <w:t>7</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05DD348B" w:rsidR="0054179A" w:rsidRDefault="00E16360" w:rsidP="0054179A">
            <w:r>
              <w:t>(P1.14.</w:t>
            </w:r>
            <w:r w:rsidR="00DB1C96">
              <w:t>9</w:t>
            </w:r>
            <w:r>
              <w:t>)</w:t>
            </w:r>
          </w:p>
        </w:tc>
      </w:tr>
    </w:tbl>
    <w:p w14:paraId="2C18660A" w14:textId="55734278" w:rsidR="00293646" w:rsidRPr="003E6FC9" w:rsidRDefault="00293646" w:rsidP="00293646">
      <w:pPr>
        <w:jc w:val="center"/>
      </w:pPr>
      <w:r w:rsidRPr="00293646">
        <w:rPr>
          <w:b/>
          <w:bCs/>
        </w:rPr>
        <w:t>Table 0.1.</w:t>
      </w:r>
      <w:r>
        <w:t xml:space="preserve"> </w:t>
      </w:r>
      <w:r w:rsidR="00DE548A">
        <w:t>Sample</w:t>
      </w:r>
      <w:r>
        <w:t xml:space="preserve"> conventional</w:t>
      </w:r>
      <w:r>
        <w:t xml:space="preserve"> measures</w:t>
      </w:r>
    </w:p>
    <w:p w14:paraId="49B31293" w14:textId="6188FD72" w:rsidR="00A003D4" w:rsidRDefault="00807D03" w:rsidP="00863474">
      <w:r>
        <w:t xml:space="preserve">Note, equations </w:t>
      </w:r>
      <w:r w:rsidR="0048698C">
        <w:t>P</w:t>
      </w:r>
      <w:proofErr w:type="gramStart"/>
      <w:r>
        <w:t>1.*</w:t>
      </w:r>
      <w:proofErr w:type="gramEnd"/>
      <w:r>
        <w:t xml:space="preserve"> are listed in </w:t>
      </w:r>
      <w:r w:rsidR="000E2345">
        <w:t>appendix</w:t>
      </w:r>
      <w:r>
        <w:t xml:space="preserve"> </w:t>
      </w:r>
      <w:r w:rsidR="0048698C">
        <w:t>P</w:t>
      </w:r>
      <w:r>
        <w:t>1.</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852253">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85561D">
            <w:pPr>
              <w:jc w:val="right"/>
            </w:pPr>
            <w:r>
              <w:t>(</w:t>
            </w:r>
            <w:r w:rsidR="005C5027">
              <w:t>1</w:t>
            </w:r>
            <w:r>
              <w:t>.</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w:lastRenderedPageBreak/>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852253">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r w:rsidRPr="00EA6446">
        <w:rPr>
          <w:i/>
          <w:iCs/>
        </w:rPr>
        <w:t>S</w:t>
      </w:r>
      <w:r w:rsidRPr="00EA6446">
        <w:rPr>
          <w:i/>
          <w:iCs/>
          <w:vertAlign w:val="subscript"/>
        </w:rPr>
        <w:t>j</w:t>
      </w:r>
      <w:r w:rsidRPr="00EA6446">
        <w:rPr>
          <w:i/>
          <w:iCs/>
          <w:vertAlign w:val="superscript"/>
        </w:rPr>
        <w:t>N</w:t>
      </w:r>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000000"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00F8674A" w:rsidR="00931AB8" w:rsidRDefault="00D64967" w:rsidP="008F0EF9">
            <w:pPr>
              <w:jc w:val="right"/>
            </w:pPr>
            <w:r>
              <w:t>(</w:t>
            </w:r>
            <w:r w:rsidR="005C5027">
              <w:t>1</w:t>
            </w:r>
            <w:r w:rsidR="00737D04">
              <w:t>.</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000000"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000000"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8F0EF9">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8F0EF9">
            <w:pPr>
              <w:jc w:val="right"/>
            </w:pPr>
            <w:r>
              <w:t>(</w:t>
            </w:r>
            <w:r w:rsidR="005C5027">
              <w:t>1</w:t>
            </w:r>
            <w:r w:rsidR="00737D04">
              <w:t>.</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000000"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C81720">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C81720">
            <w:pPr>
              <w:jc w:val="right"/>
            </w:pPr>
            <w:r>
              <w:t>(</w:t>
            </w:r>
            <w:r w:rsidR="005C5027">
              <w:t>1</w:t>
            </w:r>
            <w:r w:rsidR="00737D04">
              <w:t>.</w:t>
            </w:r>
            <w:r w:rsidR="002B260F">
              <w:t>8</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000000"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517745">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000000"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000000">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w:lastRenderedPageBreak/>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517745">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also improved Jaccard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09370A">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B068D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r w:rsidRPr="00BF330E">
        <w:t>Amer</w:t>
      </w:r>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E63A97">
            <m:oMathPara>
              <m:oMath>
                <m:r>
                  <m:rPr>
                    <m:sty m:val="p"/>
                  </m:rPr>
                  <w:rPr>
                    <w:rFonts w:ascii="Cambria Math" w:hAnsi="Cambria Math"/>
                  </w:rPr>
                  <m:t>Jac</m:t>
                </m:r>
                <m:r>
                  <m:rPr>
                    <m:sty m:val="p"/>
                  </m:rPr>
                  <w:rPr>
                    <w:rFonts w:ascii="Cambria Math" w:hAnsi="Cambria Math"/>
                  </w:rPr>
                  <m:t>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E63A97">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652C6130" w14:textId="0D2B05D6"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Jaccard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Jaccard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585777">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585777">
            <w:pPr>
              <w:jc w:val="right"/>
              <w:rPr>
                <w:rFonts w:eastAsiaTheme="minorEastAsia"/>
                <w:szCs w:val="24"/>
              </w:rPr>
            </w:pPr>
            <w:r>
              <w:rPr>
                <w:rFonts w:eastAsiaTheme="minorEastAsia"/>
                <w:szCs w:val="24"/>
              </w:rPr>
              <w:t>(1.1</w:t>
            </w:r>
            <w:r>
              <w:rPr>
                <w:rFonts w:eastAsiaTheme="minorEastAsia"/>
                <w:szCs w:val="24"/>
              </w:rPr>
              <w:t>4</w:t>
            </w:r>
            <w:r>
              <w:rPr>
                <w:rFonts w:eastAsiaTheme="minorEastAsia"/>
                <w:szCs w:val="24"/>
              </w:rPr>
              <w:t>)</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Jaccard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7333602E" w:rsidR="0004314D" w:rsidRPr="00D60D1C" w:rsidRDefault="0004314D" w:rsidP="00E304A1">
      <w:r>
        <w:t xml:space="preserve">Note, </w:t>
      </w:r>
      <w:r w:rsidRPr="002024A1">
        <w:rPr>
          <w:i/>
          <w:iCs/>
        </w:rPr>
        <w:t>N</w:t>
      </w:r>
      <w:r>
        <w:t xml:space="preserve"> is the total number of items that both users rated.</w:t>
      </w:r>
    </w:p>
    <w:p w14:paraId="0BE4571A" w14:textId="1F92F2A1" w:rsidR="00E304A1" w:rsidRPr="00925817" w:rsidRDefault="008B2EA8" w:rsidP="00E70C48">
      <w:pPr>
        <w:ind w:firstLine="360"/>
        <w:rPr>
          <w:highlight w:val="yellow"/>
        </w:rPr>
      </w:pPr>
      <w:r w:rsidRPr="00925817">
        <w:rPr>
          <w:highlight w:val="yellow"/>
        </w:rPr>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applied hyperbolic tangent function into improving Jaccard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C7058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852253">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w:t>
      </w:r>
      <w:r w:rsidR="00C54FBE">
        <w:lastRenderedPageBreak/>
        <w:t xml:space="preserve">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000000" w:rsidP="00BE0BB3">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BE0BB3">
            <w:pPr>
              <w:jc w:val="right"/>
            </w:pPr>
            <w:r>
              <w:t>(</w:t>
            </w:r>
            <w:r w:rsidR="005C5027">
              <w:t>2</w:t>
            </w:r>
            <w:r w:rsidR="00737D04">
              <w:t>.3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000000"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000000"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852253">
            <w:pPr>
              <w:jc w:val="right"/>
            </w:pPr>
            <w:r>
              <w:t>(</w:t>
            </w:r>
            <w:r w:rsidR="005C5027">
              <w:t>2</w:t>
            </w:r>
            <w:r w:rsidR="00737D04">
              <w:t>.4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000000"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852253">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852253">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000000"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000000"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852253">
            <w:pPr>
              <w:jc w:val="right"/>
            </w:pPr>
            <w:r>
              <w:t>(</w:t>
            </w:r>
            <w:r w:rsidR="005C5027">
              <w:t>3</w:t>
            </w:r>
            <w:r w:rsidR="00737D04">
              <w:t>.2</w:t>
            </w:r>
            <w:r>
              <w:t>)</w:t>
            </w:r>
          </w:p>
        </w:tc>
      </w:tr>
    </w:tbl>
    <w:p w14:paraId="7A152DDB" w14:textId="090A2B33" w:rsidR="00E81BAF" w:rsidRDefault="00E81BAF" w:rsidP="00E81BAF">
      <w:r w:rsidRPr="00C0265B">
        <w:lastRenderedPageBreak/>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000000"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852253">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852253">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000000"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C31B0B">
            <w:pPr>
              <w:jc w:val="right"/>
            </w:pPr>
            <w:r>
              <w:t>(</w:t>
            </w:r>
            <w:r w:rsidR="005C5027">
              <w:t>3</w:t>
            </w:r>
            <w:r w:rsidR="00737D04">
              <w:t>.5</w:t>
            </w:r>
            <w:r>
              <w:t>)</w:t>
            </w:r>
          </w:p>
        </w:tc>
      </w:tr>
    </w:tbl>
    <w:p w14:paraId="29CF8046" w14:textId="27C617A4" w:rsidR="005A4205" w:rsidRDefault="00EC6845" w:rsidP="00E81BAF">
      <w:r>
        <w:t xml:space="preserve">Ayub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000000"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C31B0B">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000000"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000000"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000000"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000000"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852253">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000000"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852253">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000000"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852253">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852253">
            <w:pPr>
              <w:jc w:val="right"/>
            </w:pPr>
            <w:r>
              <w:t>(</w:t>
            </w:r>
            <w:r w:rsidR="001609A1">
              <w:t>4</w:t>
            </w:r>
            <w:r w:rsidR="00737D04">
              <w:t>.2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852253">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852253">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000000"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lastRenderedPageBreak/>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852253">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74472B">
            <w:pPr>
              <w:jc w:val="right"/>
            </w:pPr>
            <w:r>
              <w:t>(</w:t>
            </w:r>
            <w:r w:rsidR="001609A1">
              <w:t>6</w:t>
            </w:r>
            <w:r w:rsidR="00737D04">
              <w:t>.2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74472B">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74472B">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74472B">
            <m:oMathPara>
              <m:oMath>
                <m:r>
                  <m:rPr>
                    <m:sty m:val="p"/>
                  </m:rPr>
                  <w:rPr>
                    <w:rFonts w:ascii="Cambria Math" w:hAnsi="Cambria Math"/>
                  </w:rPr>
                  <w:lastRenderedPageBreak/>
                  <m:t>Proximity</m:t>
                </m:r>
                <m:r>
                  <m:rPr>
                    <m:sty m:val="p"/>
                  </m:rP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74472B">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74472B">
            <m:oMathPara>
              <m:oMath>
                <m:r>
                  <m:rPr>
                    <m:sty m:val="p"/>
                  </m:rPr>
                  <w:rPr>
                    <w:rFonts w:ascii="Cambria Math" w:hAnsi="Cambria Math"/>
                  </w:rPr>
                  <m:t>Impact</m:t>
                </m:r>
                <m:r>
                  <m:rPr>
                    <m:sty m:val="p"/>
                  </m:rP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74472B">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74472B">
            <m:oMathPara>
              <m:oMath>
                <m:r>
                  <m:rPr>
                    <m:sty m:val="p"/>
                  </m:rPr>
                  <w:rPr>
                    <w:rFonts w:ascii="Cambria Math" w:hAnsi="Cambria Math"/>
                  </w:rPr>
                  <m:t>Popularity</m:t>
                </m:r>
                <m:r>
                  <m:rPr>
                    <m:sty m:val="p"/>
                  </m:rP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74472B">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w:t>
      </w:r>
      <w:proofErr w:type="gramStart"/>
      <w:r>
        <w:t>average</w:t>
      </w:r>
      <w:proofErr w:type="gramEnd"/>
      <w:r>
        <w:t xml:space="preserv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585777">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585777">
            <w:pPr>
              <w:jc w:val="right"/>
            </w:pPr>
            <w:r>
              <w:t>(6.</w:t>
            </w:r>
            <w:r>
              <w:t>8</w:t>
            </w:r>
            <w:r>
              <w:t>)</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w:t>
      </w:r>
      <w:r w:rsidRPr="00C0265B">
        <w:lastRenderedPageBreak/>
        <w:t>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852253">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000000"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852253">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000000"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5DAA5389" w:rsidR="00053992" w:rsidRDefault="00B53D9B" w:rsidP="00852253">
            <w:pPr>
              <w:jc w:val="right"/>
            </w:pPr>
            <w:r>
              <w:t>(</w:t>
            </w:r>
            <w:r w:rsidR="001609A1">
              <w:t>7</w:t>
            </w:r>
            <w:r w:rsidR="00E473F8">
              <w:t>.3</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w:t>
      </w:r>
      <w:r w:rsidRPr="00C0265B">
        <w:lastRenderedPageBreak/>
        <w:t xml:space="preserve">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852253">
            <w:pPr>
              <w:jc w:val="right"/>
            </w:pPr>
            <w:r>
              <w:t>(</w:t>
            </w:r>
            <w:r w:rsidR="001609A1">
              <w:t>8</w:t>
            </w:r>
            <w:r w:rsidR="00E473F8">
              <w:t>.1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852253">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852253">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852253">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7EF49F84" w:rsidR="006F5A35" w:rsidRDefault="00B53D9B" w:rsidP="00852253">
            <w:pPr>
              <w:jc w:val="right"/>
            </w:pPr>
            <w:r>
              <w:t>(</w:t>
            </w:r>
            <w:r w:rsidR="001609A1">
              <w:t>8</w:t>
            </w:r>
            <w:r w:rsidR="00E473F8">
              <w:t>.3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852253">
            <w:pPr>
              <w:jc w:val="right"/>
            </w:pPr>
            <w:r>
              <w:t>(</w:t>
            </w:r>
            <w:r w:rsidR="001609A1">
              <w:t>9</w:t>
            </w:r>
            <w:r w:rsidR="00E473F8">
              <w:t>.1</w:t>
            </w:r>
            <w:r>
              <w:t>)</w:t>
            </w:r>
          </w:p>
        </w:tc>
      </w:tr>
    </w:tbl>
    <w:p w14:paraId="7667DDEE" w14:textId="1E501822" w:rsidR="00456370" w:rsidRDefault="00456370" w:rsidP="00456370">
      <w:pPr>
        <w:rPr>
          <w:rFonts w:cs="Times New Roman"/>
        </w:rPr>
      </w:pPr>
      <w:r>
        <w:lastRenderedPageBreak/>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00000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852253">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393B52">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393B52">
            <w:pPr>
              <w:jc w:val="right"/>
            </w:pPr>
            <w:r>
              <w:t>(</w:t>
            </w:r>
            <w:r w:rsidR="00E473F8">
              <w:t>1</w:t>
            </w:r>
            <w:r w:rsidR="001609A1">
              <w:t>0</w:t>
            </w:r>
            <w:r w:rsidR="00E473F8">
              <w:t>.2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000000"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lastRenderedPageBreak/>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393B52">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393B52">
            <w:pPr>
              <w:jc w:val="right"/>
            </w:pPr>
            <w:r>
              <w:t>(</w:t>
            </w:r>
            <w:r w:rsidR="00E473F8">
              <w:t>1</w:t>
            </w:r>
            <w:r w:rsidR="001609A1">
              <w:t>2</w:t>
            </w:r>
            <w:r w:rsidR="00E473F8">
              <w:t>.1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393B52">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393B52">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w:lastRenderedPageBreak/>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393B52">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393B52">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393B52">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000000"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Jaccard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w:lastRenderedPageBreak/>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393B52">
            <w:pPr>
              <w:jc w:val="right"/>
            </w:pPr>
            <w:r>
              <w:t>(1</w:t>
            </w:r>
            <w:r w:rsidR="001609A1">
              <w:t>4</w:t>
            </w:r>
            <w:r>
              <w:t>.3)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BE0BB3">
            <w:pPr>
              <w:jc w:val="right"/>
            </w:pPr>
            <w:r>
              <w:t>(1</w:t>
            </w:r>
            <w:r w:rsidR="001609A1">
              <w:t>4</w:t>
            </w:r>
            <w:r>
              <w:t>.</w:t>
            </w:r>
            <w:r w:rsidR="00CD67CB">
              <w:t>4</w:t>
            </w:r>
            <w:r>
              <w:t>)</w:t>
            </w:r>
          </w:p>
        </w:tc>
      </w:tr>
    </w:tbl>
    <w:p w14:paraId="51A6FFA3" w14:textId="7777777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345D03C2"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w:t>
      </w:r>
      <w:r w:rsidR="001609A1">
        <w:t>4</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1C26A0">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36ED93DC" w:rsidR="00FC4094" w:rsidRDefault="00FC4094" w:rsidP="001C26A0">
            <w:pPr>
              <w:jc w:val="right"/>
            </w:pPr>
            <w:r w:rsidRPr="0049366D">
              <w:t>(1</w:t>
            </w:r>
            <w:r w:rsidR="001609A1">
              <w:t>4</w:t>
            </w:r>
            <w:r w:rsidRPr="0049366D">
              <w:t>.5)</w:t>
            </w:r>
          </w:p>
        </w:tc>
      </w:tr>
    </w:tbl>
    <w:p w14:paraId="0CC9F198" w14:textId="2DACB413" w:rsidR="00FC4094" w:rsidRDefault="00167ECF" w:rsidP="00FC4094">
      <w:r>
        <w:t>QTI is associated with Jaccard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3620" w14:paraId="57ABF37C" w14:textId="77777777" w:rsidTr="004669F8">
        <w:tc>
          <w:tcPr>
            <w:tcW w:w="8774" w:type="dxa"/>
          </w:tcPr>
          <w:p w14:paraId="76CDAC02" w14:textId="62EA5891" w:rsidR="00803620" w:rsidRPr="0049366D" w:rsidRDefault="00803620" w:rsidP="00585777">
            <m:oMathPara>
              <m:oMath>
                <m:r>
                  <m:rPr>
                    <m:sty m:val="p"/>
                  </m:rPr>
                  <w:rPr>
                    <w:rFonts w:ascii="Cambria Math" w:hAnsi="Cambria Math"/>
                  </w:rPr>
                  <m:t>QTI</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4B4CAD94" w14:textId="718AA87D" w:rsidR="00803620" w:rsidRDefault="00803620" w:rsidP="00585777">
            <w:pPr>
              <w:jc w:val="right"/>
            </w:pPr>
            <w:r w:rsidRPr="0049366D">
              <w:t>(1</w:t>
            </w:r>
            <w:r>
              <w:t>4</w:t>
            </w:r>
            <w:r w:rsidRPr="0049366D">
              <w:t>.</w:t>
            </w:r>
            <w:r>
              <w:t>6</w:t>
            </w:r>
            <w:r w:rsidRPr="0049366D">
              <w:t>)</w:t>
            </w:r>
          </w:p>
        </w:tc>
      </w:tr>
    </w:tbl>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393B52">
            <w:pPr>
              <w:jc w:val="right"/>
            </w:pPr>
            <w:r>
              <w:t>(1</w:t>
            </w:r>
            <w:r w:rsidR="00E02242">
              <w:t>5</w:t>
            </w:r>
            <w:r>
              <w:t>.1)</w:t>
            </w:r>
          </w:p>
        </w:tc>
      </w:tr>
    </w:tbl>
    <w:p w14:paraId="00733F2F" w14:textId="28A2A914" w:rsidR="00D17DC2" w:rsidRDefault="00D17DC2" w:rsidP="00D17DC2">
      <w:r>
        <w:lastRenderedPageBreak/>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NNSM</w:t>
      </w:r>
      <w:r>
        <w:t xml:space="preserve"> is associated with Jaccard measure, which derives </w:t>
      </w:r>
      <w:r>
        <w:t>NNSM</w:t>
      </w:r>
      <w:r>
        <w:t>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585777">
            <m:oMathPara>
              <m:oMath>
                <m:r>
                  <m:rPr>
                    <m:sty m:val="p"/>
                  </m:rPr>
                  <w:rPr>
                    <w:rFonts w:ascii="Cambria Math" w:hAnsi="Cambria Math"/>
                  </w:rPr>
                  <m:t>NNSM</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585777">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000000"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393B52">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000000"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000000"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000000"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000000"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000000"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000000"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00000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r w:rsidR="005D30BD" w:rsidRPr="005D30BD">
        <w:t>Kullback</w:t>
      </w:r>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000000"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000000"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000000"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1C393B">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000000"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000000"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lastRenderedPageBreak/>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1EDE070A"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000000"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000000"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6B3E8A5C"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0599169"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091DE332"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.4</w:t>
            </w:r>
            <w:r>
              <w:rPr>
                <w:rFonts w:eastAsiaTheme="minorEastAsia"/>
                <w:szCs w:val="24"/>
              </w:rPr>
              <w:t>)</w:t>
            </w: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06CC8D62"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2</w:t>
            </w:r>
            <w:r w:rsidR="00971FA4">
              <w:rPr>
                <w:rFonts w:eastAsiaTheme="minorEastAsia"/>
                <w:szCs w:val="24"/>
              </w:rPr>
              <w:t>.5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w:t>
      </w:r>
      <w:proofErr w:type="gramStart"/>
      <w:r>
        <w:t>The</w:t>
      </w:r>
      <w:proofErr w:type="gramEnd"/>
      <w:r>
        <w:t xml:space="preserv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000000"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000000"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000000"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000000"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w:t>
      </w:r>
      <w:proofErr w:type="gramStart"/>
      <w:r>
        <w:t>rated it</w:t>
      </w:r>
      <w:proofErr w:type="gramEnd"/>
      <w:r>
        <w:t xml:space="preserve">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000000"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lastRenderedPageBreak/>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000000"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4D57AD" w:rsidRDefault="009F79E1" w:rsidP="009F79E1">
      <w:pPr>
        <w:pStyle w:val="Heading1"/>
        <w:rPr>
          <w:highlight w:val="yellow"/>
        </w:rPr>
      </w:pPr>
      <w:r w:rsidRPr="004D57AD">
        <w:rPr>
          <w:highlight w:val="yellow"/>
        </w:rPr>
        <w:t>27. STB</w:t>
      </w:r>
    </w:p>
    <w:p w14:paraId="46965B8B" w14:textId="7088D24C" w:rsidR="009F79E1" w:rsidRDefault="00783FB8" w:rsidP="00236CE4">
      <w:r w:rsidRPr="004D57AD">
        <w:rPr>
          <w:highlight w:val="yellow"/>
        </w:rPr>
        <w:t>Amer proposed STB measure which is defined as follows:</w:t>
      </w:r>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000000"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000000"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000000"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lastRenderedPageBreak/>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B068D7">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r w:rsidR="00BE2184" w:rsidRPr="00C0265B">
        <w:rPr>
          <w:i/>
          <w:iCs/>
        </w:rPr>
        <w:t>r</w:t>
      </w:r>
      <w:r w:rsidR="00BE2184" w:rsidRPr="00C0265B">
        <w:rPr>
          <w:i/>
          <w:iCs/>
          <w:vertAlign w:val="subscript"/>
        </w:rPr>
        <w:t>m</w:t>
      </w:r>
      <w:r w:rsidR="00BE2184" w:rsidRPr="00C0265B">
        <w:t xml:space="preserve"> be median of rating values, for example, if rating values range from 1 to 5, the median is </w:t>
      </w:r>
      <w:r w:rsidR="00BE2184" w:rsidRPr="00C0265B">
        <w:rPr>
          <w:i/>
          <w:iCs/>
        </w:rPr>
        <w:t>r</w:t>
      </w:r>
      <w:r w:rsidR="00BE2184" w:rsidRPr="00C0265B">
        <w:rPr>
          <w:i/>
          <w:iCs/>
          <w:vertAlign w:val="subscript"/>
        </w:rPr>
        <w:t>m</w:t>
      </w:r>
      <w:r w:rsidR="00BE2184" w:rsidRPr="00C0265B">
        <w:t xml:space="preserve"> = (1+5) / 2 = 3</w:t>
      </w:r>
      <w:r w:rsidR="00BE2184">
        <w:t xml:space="preserve">, hence, rating values which are greater or equal than </w:t>
      </w:r>
      <w:r w:rsidR="00BE2184" w:rsidRPr="008716AB">
        <w:rPr>
          <w:i/>
          <w:iCs/>
        </w:rPr>
        <w:t>r</w:t>
      </w:r>
      <w:r w:rsidR="00BE2184" w:rsidRPr="008716AB">
        <w:rPr>
          <w:i/>
          <w:iCs/>
          <w:vertAlign w:val="subscript"/>
        </w:rPr>
        <w:t>m</w:t>
      </w:r>
      <w:r w:rsidR="00BE2184">
        <w:t xml:space="preserve"> are called relevant ratings and the others which are smaller than </w:t>
      </w:r>
      <w:r w:rsidR="00BE2184" w:rsidRPr="0033514E">
        <w:rPr>
          <w:i/>
          <w:iCs/>
        </w:rPr>
        <w:t>r</w:t>
      </w:r>
      <w:r w:rsidR="00BE2184" w:rsidRPr="0033514E">
        <w:rPr>
          <w:i/>
          <w:iCs/>
          <w:vertAlign w:val="subscript"/>
        </w:rPr>
        <w:t>m</w:t>
      </w:r>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r w:rsidRPr="00EA6446">
        <w:rPr>
          <w:i/>
          <w:iCs/>
        </w:rPr>
        <w:t>S</w:t>
      </w:r>
      <w:r w:rsidRPr="00EA6446">
        <w:rPr>
          <w:i/>
          <w:iCs/>
          <w:vertAlign w:val="subscript"/>
        </w:rPr>
        <w:t>j</w:t>
      </w:r>
      <w:r w:rsidRPr="00EA6446">
        <w:rPr>
          <w:i/>
          <w:iCs/>
          <w:vertAlign w:val="superscript"/>
        </w:rPr>
        <w:t>N</w:t>
      </w:r>
      <w:r>
        <w:t xml:space="preserve"> be positive singularity and negative singularity</w:t>
      </w:r>
    </w:p>
    <w:p w14:paraId="5A4313F3" w14:textId="7C69ABA8" w:rsidR="00AE638D" w:rsidRPr="00795115" w:rsidRDefault="00000000"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r w:rsidRPr="00D234B6">
        <w:rPr>
          <w:i/>
          <w:iCs/>
        </w:rPr>
        <w:t>N</w:t>
      </w:r>
      <w:r w:rsidRPr="00D234B6">
        <w:rPr>
          <w:i/>
          <w:iCs/>
          <w:vertAlign w:val="subscript"/>
        </w:rPr>
        <w:t>j</w:t>
      </w:r>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E63A97">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E63A97">
            <w:pPr>
              <w:jc w:val="right"/>
              <w:rPr>
                <w:rFonts w:eastAsiaTheme="minorEastAsia"/>
                <w:szCs w:val="24"/>
              </w:rPr>
            </w:pPr>
            <w:r>
              <w:rPr>
                <w:rFonts w:eastAsiaTheme="minorEastAsia"/>
                <w:szCs w:val="24"/>
              </w:rPr>
              <w:t>(30.1)</w:t>
            </w:r>
          </w:p>
        </w:tc>
      </w:tr>
    </w:tbl>
    <w:p w14:paraId="2FFECE3D" w14:textId="40C928F6" w:rsidR="002F001F" w:rsidRDefault="0036003C" w:rsidP="00AE638D">
      <w:proofErr w:type="gramStart"/>
      <w:r>
        <w:t>Where</w:t>
      </w:r>
      <w:proofErr w:type="gramEnd"/>
      <w:r>
        <w:t>,</w:t>
      </w:r>
    </w:p>
    <w:p w14:paraId="00354641" w14:textId="4C3DD3AD" w:rsidR="0036003C" w:rsidRPr="00CA540F" w:rsidRDefault="00000000"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000000"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000000"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global measure is defined based on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E63A97">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E63A97">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r w:rsidRPr="00FA5D85">
        <w:rPr>
          <w:i/>
          <w:iCs/>
        </w:rPr>
        <w:t>b</w:t>
      </w:r>
      <w:r w:rsidRPr="00FA5D85">
        <w:rPr>
          <w:i/>
          <w:iCs/>
          <w:vertAlign w:val="subscript"/>
        </w:rPr>
        <w:t>n</w:t>
      </w:r>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w:t>
      </w:r>
      <w:r w:rsidR="00604E6B">
        <w:lastRenderedPageBreak/>
        <w:t>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r w:rsidR="00604E6B" w:rsidRPr="00FA5D85">
        <w:rPr>
          <w:i/>
          <w:iCs/>
        </w:rPr>
        <w:t>b</w:t>
      </w:r>
      <w:r w:rsidR="00604E6B" w:rsidRPr="00FA5D85">
        <w:rPr>
          <w:i/>
          <w:iCs/>
          <w:vertAlign w:val="subscript"/>
        </w:rPr>
        <w:t>n</w:t>
      </w:r>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E63A97">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E63A97">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E63A97">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E63A97">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4D57AD" w:rsidRDefault="00F25EA0" w:rsidP="00F25EA0">
      <w:pPr>
        <w:pStyle w:val="Heading1"/>
        <w:rPr>
          <w:highlight w:val="yellow"/>
        </w:rPr>
      </w:pPr>
      <w:r w:rsidRPr="004D57AD">
        <w:rPr>
          <w:highlight w:val="yellow"/>
        </w:rPr>
        <w:t xml:space="preserve">31.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that take advantages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Moghadam et al. </w:t>
      </w:r>
      <w:sdt>
        <w:sdtPr>
          <w:rPr>
            <w:highlight w:val="yellow"/>
          </w:rPr>
          <w:id w:val="603469837"/>
          <w:citation/>
        </w:sdt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06BD2AE6" w:rsidR="00DE6F80" w:rsidRDefault="00DE6F80" w:rsidP="00236CE4"/>
    <w:p w14:paraId="430C69BC" w14:textId="2BB0CC54" w:rsidR="00A61AA7" w:rsidRPr="00FB0527" w:rsidRDefault="00796C9C" w:rsidP="00A61AA7">
      <w:pPr>
        <w:pStyle w:val="Heading1"/>
      </w:pPr>
      <w:r>
        <w:t xml:space="preserve">Appendix </w:t>
      </w:r>
      <w:r w:rsidR="00D86D2F">
        <w:t>P</w:t>
      </w:r>
      <w:r>
        <w:t>1</w:t>
      </w:r>
    </w:p>
    <w:p w14:paraId="10BED06E" w14:textId="4BE6476E" w:rsidR="00EF489F" w:rsidRDefault="00593ADB" w:rsidP="00EF489F">
      <w:r>
        <w:t>Because this report only lists basic, main, or important measures whereas there are a huge number of variants and combinations which derived from measure groups</w:t>
      </w:r>
      <w:r>
        <w:t xml:space="preserve">, this appendix </w:t>
      </w:r>
      <w:r w:rsidR="00900042">
        <w:t>P</w:t>
      </w:r>
      <w:r>
        <w:t xml:space="preserve">1 </w:t>
      </w:r>
      <w:r w:rsidR="005F52D5">
        <w:t>lists</w:t>
      </w:r>
      <w:r>
        <w:t xml:space="preserve"> some derived measures.</w:t>
      </w:r>
      <w:r w:rsidR="001B1DFE">
        <w:t xml:space="preserve"> </w:t>
      </w:r>
      <w:r w:rsidR="00EF489F">
        <w:t xml:space="preserve">IJ associated with cosine, Pearson, PSS, Amer, and TA produce measures called </w:t>
      </w:r>
      <w:proofErr w:type="spellStart"/>
      <w:proofErr w:type="gramStart"/>
      <w:r w:rsidR="00EF489F">
        <w:t>IJ.Cosine</w:t>
      </w:r>
      <w:proofErr w:type="spellEnd"/>
      <w:proofErr w:type="gramEnd"/>
      <w:r w:rsidR="00EF489F">
        <w:t xml:space="preserve">, </w:t>
      </w:r>
      <w:proofErr w:type="spellStart"/>
      <w:r w:rsidR="00EF489F">
        <w:t>IJ.Pearson</w:t>
      </w:r>
      <w:proofErr w:type="spellEnd"/>
      <w:r w:rsidR="00EF489F">
        <w:t xml:space="preserve">, IJ.PSS, </w:t>
      </w:r>
      <w:proofErr w:type="spellStart"/>
      <w:r w:rsidR="00EF489F">
        <w:t>IJ.Amer</w:t>
      </w:r>
      <w:proofErr w:type="spellEnd"/>
      <w:r w:rsidR="00EF489F">
        <w:t>, and IJ.TA,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6"/>
        <w:gridCol w:w="990"/>
      </w:tblGrid>
      <w:tr w:rsidR="00EF489F" w14:paraId="6D287930" w14:textId="77777777" w:rsidTr="00746703">
        <w:tc>
          <w:tcPr>
            <w:tcW w:w="8185" w:type="dxa"/>
          </w:tcPr>
          <w:p w14:paraId="034EC13D" w14:textId="77777777" w:rsidR="00EF489F" w:rsidRPr="008D6EC7" w:rsidRDefault="00EF489F" w:rsidP="00585777">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F57FA41" w14:textId="77777777" w:rsidR="00EF489F" w:rsidRDefault="00EF489F" w:rsidP="00585777">
            <w:pPr>
              <w:jc w:val="right"/>
            </w:pPr>
            <w:r>
              <w:t>(P1.1.1)</w:t>
            </w:r>
          </w:p>
        </w:tc>
      </w:tr>
    </w:tbl>
    <w:p w14:paraId="44BE14A8" w14:textId="77777777" w:rsidR="00EF489F" w:rsidRDefault="00EF489F"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6"/>
        <w:gridCol w:w="990"/>
      </w:tblGrid>
      <w:tr w:rsidR="00EF489F" w14:paraId="1BFB5608" w14:textId="77777777" w:rsidTr="00746703">
        <w:tc>
          <w:tcPr>
            <w:tcW w:w="8185" w:type="dxa"/>
          </w:tcPr>
          <w:p w14:paraId="4B2B525D" w14:textId="77777777" w:rsidR="00EF489F" w:rsidRPr="008D6EC7" w:rsidRDefault="00EF489F" w:rsidP="00585777">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80391C0" w14:textId="77777777" w:rsidR="00EF489F" w:rsidRDefault="00EF489F" w:rsidP="00585777">
            <w:pPr>
              <w:jc w:val="right"/>
            </w:pPr>
            <w:r>
              <w:t>(P1.1.2)</w:t>
            </w:r>
          </w:p>
        </w:tc>
      </w:tr>
    </w:tbl>
    <w:p w14:paraId="14203E3C" w14:textId="77777777" w:rsidR="00EF489F" w:rsidRDefault="00EF489F"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6"/>
        <w:gridCol w:w="990"/>
      </w:tblGrid>
      <w:tr w:rsidR="00EF489F" w14:paraId="5DD89778" w14:textId="77777777" w:rsidTr="00746703">
        <w:tc>
          <w:tcPr>
            <w:tcW w:w="8095" w:type="dxa"/>
          </w:tcPr>
          <w:p w14:paraId="340048A8" w14:textId="77777777" w:rsidR="00EF489F" w:rsidRPr="008D6EC7" w:rsidRDefault="00EF489F" w:rsidP="00585777">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921" w:type="dxa"/>
            <w:vAlign w:val="center"/>
          </w:tcPr>
          <w:p w14:paraId="09F02C1A" w14:textId="77777777" w:rsidR="00EF489F" w:rsidRDefault="00EF489F" w:rsidP="00585777">
            <w:pPr>
              <w:jc w:val="right"/>
            </w:pPr>
            <w:r>
              <w:t>(P1.1.3)</w:t>
            </w:r>
          </w:p>
        </w:tc>
      </w:tr>
    </w:tbl>
    <w:p w14:paraId="5937AF02" w14:textId="77777777" w:rsidR="00EF489F" w:rsidRDefault="00EF489F"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6"/>
        <w:gridCol w:w="990"/>
      </w:tblGrid>
      <w:tr w:rsidR="00EF489F" w14:paraId="76ED71EA" w14:textId="77777777" w:rsidTr="00746703">
        <w:tc>
          <w:tcPr>
            <w:tcW w:w="8095" w:type="dxa"/>
          </w:tcPr>
          <w:p w14:paraId="4841C674" w14:textId="77777777" w:rsidR="00EF489F" w:rsidRPr="008D6EC7" w:rsidRDefault="00EF489F" w:rsidP="00585777">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921" w:type="dxa"/>
            <w:vAlign w:val="center"/>
          </w:tcPr>
          <w:p w14:paraId="1E672B1B" w14:textId="77777777" w:rsidR="00EF489F" w:rsidRDefault="00EF489F" w:rsidP="00585777">
            <w:pPr>
              <w:jc w:val="right"/>
            </w:pPr>
            <w:r>
              <w:t>(P1.1.4)</w:t>
            </w:r>
          </w:p>
        </w:tc>
      </w:tr>
    </w:tbl>
    <w:p w14:paraId="0E380650" w14:textId="77777777" w:rsidR="00EF489F" w:rsidRDefault="00EF489F"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6"/>
        <w:gridCol w:w="990"/>
      </w:tblGrid>
      <w:tr w:rsidR="00EF489F" w14:paraId="474A11F9" w14:textId="77777777" w:rsidTr="00746703">
        <w:tc>
          <w:tcPr>
            <w:tcW w:w="8185" w:type="dxa"/>
          </w:tcPr>
          <w:p w14:paraId="1656D88C" w14:textId="77777777" w:rsidR="00EF489F" w:rsidRPr="008D6EC7" w:rsidRDefault="00EF489F" w:rsidP="00585777">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CBE3027" w14:textId="77777777" w:rsidR="00EF489F" w:rsidRDefault="00EF489F" w:rsidP="00585777">
            <w:pPr>
              <w:jc w:val="right"/>
            </w:pPr>
            <w:r>
              <w:t>(P1.1.5)</w:t>
            </w:r>
          </w:p>
        </w:tc>
      </w:tr>
    </w:tbl>
    <w:p w14:paraId="53BB4270" w14:textId="3F4249DC" w:rsidR="007B4893" w:rsidRDefault="00C5629E" w:rsidP="00F40D1C">
      <w:r>
        <w:t xml:space="preserve">Where </w:t>
      </w:r>
      <w:r w:rsidR="002E1138">
        <w:t>IJ, c</w:t>
      </w:r>
      <w:r>
        <w:t>osine, Pearson, PSS, Amer, and TA</w:t>
      </w:r>
      <w:r>
        <w:t xml:space="preserve"> are specified by equations </w:t>
      </w:r>
      <w:r w:rsidR="002E1138">
        <w:t>1.4, 2.1, 7.1, 14.4, and 16.1</w:t>
      </w:r>
      <w:r>
        <w:t xml:space="preserve">, respectively. </w:t>
      </w:r>
      <w:r w:rsidR="001B1DFE">
        <w:t>PSS associated with Jaccard produce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6"/>
        <w:gridCol w:w="990"/>
      </w:tblGrid>
      <w:tr w:rsidR="007375BD" w14:paraId="76BE7994" w14:textId="77777777" w:rsidTr="00746703">
        <w:tc>
          <w:tcPr>
            <w:tcW w:w="8774" w:type="dxa"/>
          </w:tcPr>
          <w:p w14:paraId="42B77838" w14:textId="64354762" w:rsidR="007375BD" w:rsidRPr="008D6EC7" w:rsidRDefault="007375BD" w:rsidP="00585777">
            <m:oMathPara>
              <m:oMath>
                <m:r>
                  <m:rPr>
                    <m:sty m:val="p"/>
                  </m:rPr>
                  <w:rPr>
                    <w:rFonts w:ascii="Cambria Math" w:hAnsi="Cambria Math"/>
                  </w:rPr>
                  <m:t>PSS</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38BD6DC" w14:textId="13035244" w:rsidR="007375BD" w:rsidRDefault="007375BD" w:rsidP="00585777">
            <w:pPr>
              <w:jc w:val="right"/>
            </w:pPr>
            <w:r>
              <w:t>(</w:t>
            </w:r>
            <w:r w:rsidR="005B61BB">
              <w:t>P</w:t>
            </w:r>
            <w:r>
              <w:t>1.</w:t>
            </w:r>
            <w:r w:rsidR="00D86D2F">
              <w:t>7.</w:t>
            </w:r>
            <w:r>
              <w:t>1)</w:t>
            </w:r>
          </w:p>
        </w:tc>
      </w:tr>
    </w:tbl>
    <w:p w14:paraId="21AE03B2" w14:textId="64A59497" w:rsidR="00593ADB" w:rsidRDefault="0060079E" w:rsidP="00F40D1C">
      <w:r>
        <w:t xml:space="preserve">Where PSS </w:t>
      </w:r>
      <w:r w:rsidR="00EB602A">
        <w:t>and Jaccard are</w:t>
      </w:r>
      <w:r>
        <w:t xml:space="preserve"> specified by equation</w:t>
      </w:r>
      <w:r w:rsidR="00EB602A">
        <w:t>s</w:t>
      </w:r>
      <w:r>
        <w:t xml:space="preserve"> 7.1</w:t>
      </w:r>
      <w:r w:rsidR="00EB602A">
        <w:t xml:space="preserve"> and 1.1, respectively</w:t>
      </w:r>
      <w:r>
        <w:t xml:space="preserve">. </w:t>
      </w:r>
      <w:r w:rsidR="006873E8">
        <w:t>Replacing the built</w:t>
      </w:r>
      <w:r w:rsidR="00BC5CA3">
        <w:t>-in</w:t>
      </w:r>
      <w:r w:rsidR="006873E8">
        <w:t xml:space="preserve"> Jaccard2 in </w:t>
      </w:r>
      <w:r w:rsidR="00242650">
        <w:t xml:space="preserve">NHMS </w:t>
      </w:r>
      <w:r w:rsidR="006873E8">
        <w:t xml:space="preserve">by SMD </w:t>
      </w:r>
      <w:r w:rsidR="00CE4C2B">
        <w:t xml:space="preserve">and Amer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6"/>
        <w:gridCol w:w="990"/>
      </w:tblGrid>
      <w:tr w:rsidR="00593ADB" w14:paraId="1715FB7C" w14:textId="77777777" w:rsidTr="00746703">
        <w:tc>
          <w:tcPr>
            <w:tcW w:w="8455" w:type="dxa"/>
          </w:tcPr>
          <w:p w14:paraId="4505669B" w14:textId="24AF6717" w:rsidR="00593ADB" w:rsidRPr="008D6EC7" w:rsidRDefault="00593ADB" w:rsidP="00585777">
            <m:oMathPara>
              <m:oMath>
                <m:r>
                  <m:rPr>
                    <m:sty m:val="p"/>
                  </m:rPr>
                  <w:rPr>
                    <w:rFonts w:ascii="Cambria Math" w:hAnsi="Cambria Math"/>
                  </w:rPr>
                  <m:t>NHMS.</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48DAF8BA" w:rsidR="00593ADB" w:rsidRDefault="00593ADB" w:rsidP="00585777">
            <w:pPr>
              <w:jc w:val="right"/>
            </w:pPr>
            <w:r>
              <w:t>(</w:t>
            </w:r>
            <w:r w:rsidR="005B61BB">
              <w:t>P</w:t>
            </w:r>
            <w:r w:rsidR="00242650">
              <w:t>1</w:t>
            </w:r>
            <w:r>
              <w:t>.</w:t>
            </w:r>
            <w:r w:rsidR="005B61BB">
              <w:t>7.</w:t>
            </w:r>
            <w:r w:rsidR="000D5B27">
              <w:t>2</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990"/>
      </w:tblGrid>
      <w:tr w:rsidR="00CE4C2B" w14:paraId="0A18D4EB" w14:textId="77777777" w:rsidTr="00746703">
        <w:tc>
          <w:tcPr>
            <w:tcW w:w="8026" w:type="dxa"/>
          </w:tcPr>
          <w:p w14:paraId="0907C834" w14:textId="77777777" w:rsidR="00CE4C2B" w:rsidRPr="008D6EC7" w:rsidRDefault="00CE4C2B" w:rsidP="00585777">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990" w:type="dxa"/>
            <w:vAlign w:val="center"/>
          </w:tcPr>
          <w:p w14:paraId="0A9826E5" w14:textId="77777777" w:rsidR="00CE4C2B" w:rsidRDefault="00CE4C2B" w:rsidP="00585777">
            <w:pPr>
              <w:jc w:val="right"/>
            </w:pPr>
            <w:r>
              <w:t>(P1.7.3)</w:t>
            </w:r>
          </w:p>
        </w:tc>
      </w:tr>
    </w:tbl>
    <w:p w14:paraId="1C55410B" w14:textId="1B674A99" w:rsidR="00185288" w:rsidRDefault="003601EA" w:rsidP="00CE4C2B">
      <w:r>
        <w:t xml:space="preserve">Where PSS, URP, SMD, and Amer are specified by equations 7.1, 26.1, 14.1, and 14.4, respectively. </w:t>
      </w:r>
      <w:r w:rsidR="00185288">
        <w:t>SMD</w:t>
      </w:r>
      <w:r w:rsidR="00185288">
        <w:t xml:space="preserve"> associated with Jaccard produce a so-called </w:t>
      </w:r>
      <w:r w:rsidR="00185288">
        <w:t>SMD</w:t>
      </w:r>
      <w:r w:rsidR="00185288">
        <w:t>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6"/>
        <w:gridCol w:w="1110"/>
      </w:tblGrid>
      <w:tr w:rsidR="00185288" w14:paraId="26D11D80" w14:textId="77777777" w:rsidTr="00746703">
        <w:tc>
          <w:tcPr>
            <w:tcW w:w="7906" w:type="dxa"/>
          </w:tcPr>
          <w:p w14:paraId="0DAD0BFB" w14:textId="2CCD5658" w:rsidR="00185288" w:rsidRPr="008D6EC7" w:rsidRDefault="00185288" w:rsidP="00585777">
            <m:oMathPara>
              <m:oMath>
                <m:r>
                  <m:rPr>
                    <m:sty m:val="p"/>
                  </m:rPr>
                  <w:rPr>
                    <w:rFonts w:ascii="Cambria Math" w:hAnsi="Cambria Math"/>
                  </w:rPr>
                  <m:t>SMD</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110" w:type="dxa"/>
            <w:vAlign w:val="center"/>
          </w:tcPr>
          <w:p w14:paraId="42B14C83" w14:textId="46C3A19F" w:rsidR="00185288" w:rsidRDefault="00185288" w:rsidP="00585777">
            <w:pPr>
              <w:jc w:val="right"/>
            </w:pPr>
            <w:r>
              <w:t>(P1.14.</w:t>
            </w:r>
            <w:r>
              <w:t>1</w:t>
            </w:r>
            <w:r>
              <w:t>)</w:t>
            </w:r>
          </w:p>
        </w:tc>
      </w:tr>
    </w:tbl>
    <w:p w14:paraId="26F5EF3A" w14:textId="6E7C7200" w:rsidR="00D5663E" w:rsidRDefault="00185288" w:rsidP="00D5663E">
      <w:r>
        <w:t xml:space="preserve">Where </w:t>
      </w:r>
      <w:r>
        <w:t>SMD</w:t>
      </w:r>
      <w:r>
        <w:t xml:space="preserve"> and Jaccard are specified by equations 14.</w:t>
      </w:r>
      <w:r>
        <w:t>1</w:t>
      </w:r>
      <w:r>
        <w:t xml:space="preserve"> and 1.1, respectively.</w:t>
      </w:r>
      <w:r>
        <w:t xml:space="preserve"> </w:t>
      </w:r>
      <w:r w:rsidR="002C5F20">
        <w:t>Amer</w:t>
      </w:r>
      <w:r w:rsidR="002C5F20">
        <w:t xml:space="preserve"> associated with </w:t>
      </w:r>
      <w:r w:rsidR="00D92399" w:rsidRPr="00D92399">
        <w:t xml:space="preserve">Jaccard, cosine, Pearson, CPC, PSS, QTI, NNSM, </w:t>
      </w:r>
      <w:r w:rsidR="00D92399">
        <w:t xml:space="preserve">and </w:t>
      </w:r>
      <w:r w:rsidR="00D92399" w:rsidRPr="00D92399">
        <w:t>TA</w:t>
      </w:r>
      <w:r w:rsidR="00D92399">
        <w:t xml:space="preserve"> </w:t>
      </w:r>
      <w:r w:rsidR="002C5F20">
        <w:t xml:space="preserve">produce </w:t>
      </w:r>
      <w:r w:rsidR="00D50537">
        <w:t xml:space="preserve">measures </w:t>
      </w:r>
      <w:r w:rsidR="002C5F20">
        <w:t xml:space="preserve">called </w:t>
      </w:r>
      <w:proofErr w:type="spellStart"/>
      <w:r w:rsidR="002C5F20">
        <w:t>Amer</w:t>
      </w:r>
      <w:r w:rsidR="002C5F20">
        <w:t>J</w:t>
      </w:r>
      <w:proofErr w:type="spellEnd"/>
      <w:r w:rsidR="008F54CC">
        <w:t xml:space="preserve">, </w:t>
      </w:r>
      <w:proofErr w:type="spellStart"/>
      <w:r w:rsidR="008F54CC" w:rsidRPr="008F54CC">
        <w:t>Amer.Cosine</w:t>
      </w:r>
      <w:proofErr w:type="spellEnd"/>
      <w:r w:rsidR="008F54CC">
        <w:t xml:space="preserve">, </w:t>
      </w:r>
      <w:proofErr w:type="spellStart"/>
      <w:r w:rsidR="008F54CC" w:rsidRPr="008F54CC">
        <w:t>Amer.Pearson</w:t>
      </w:r>
      <w:proofErr w:type="spellEnd"/>
      <w:r w:rsidR="008F54CC">
        <w:t xml:space="preserve">, </w:t>
      </w:r>
      <w:proofErr w:type="spellStart"/>
      <w:r w:rsidR="008F54CC" w:rsidRPr="008F54CC">
        <w:t>Amer</w:t>
      </w:r>
      <w:r w:rsidR="008F54CC">
        <w:t>.CPC</w:t>
      </w:r>
      <w:proofErr w:type="spellEnd"/>
      <w:r w:rsidR="008F54CC">
        <w:t xml:space="preserve">, </w:t>
      </w:r>
      <w:proofErr w:type="spellStart"/>
      <w:r w:rsidR="008F54CC">
        <w:t>Amer.PSS</w:t>
      </w:r>
      <w:proofErr w:type="spellEnd"/>
      <w:r w:rsidR="008F54CC">
        <w:t xml:space="preserve">, </w:t>
      </w:r>
      <w:proofErr w:type="spellStart"/>
      <w:r w:rsidR="008F54CC">
        <w:t>Amer.QTI</w:t>
      </w:r>
      <w:proofErr w:type="spellEnd"/>
      <w:r w:rsidR="008F54CC">
        <w:t xml:space="preserve">, </w:t>
      </w:r>
      <w:proofErr w:type="spellStart"/>
      <w:r w:rsidR="008F54CC">
        <w:t>Amer.NNSM</w:t>
      </w:r>
      <w:proofErr w:type="spellEnd"/>
      <w:r w:rsidR="008F54CC">
        <w:t xml:space="preserve">, and </w:t>
      </w:r>
      <w:proofErr w:type="spellStart"/>
      <w:r w:rsidR="008F54CC">
        <w:t>Amer.TA</w:t>
      </w:r>
      <w:proofErr w:type="spellEnd"/>
      <w:r w:rsidR="008F54CC">
        <w:t xml:space="preserve">, respectively </w:t>
      </w:r>
      <w:r w:rsidR="002C5F2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401AA1" w14:paraId="381E8E89" w14:textId="77777777" w:rsidTr="00746703">
        <w:tc>
          <w:tcPr>
            <w:tcW w:w="8005" w:type="dxa"/>
          </w:tcPr>
          <w:p w14:paraId="5748F9BB" w14:textId="0D124021" w:rsidR="00593ADB" w:rsidRPr="008D6EC7" w:rsidRDefault="00593ADB" w:rsidP="00916274">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25A14D48" w14:textId="1A396810" w:rsidR="00593ADB" w:rsidRDefault="00593ADB" w:rsidP="00585777">
            <w:pPr>
              <w:jc w:val="right"/>
            </w:pPr>
            <w:r>
              <w:t>(</w:t>
            </w:r>
            <w:r w:rsidR="000E6385">
              <w:t>P1</w:t>
            </w:r>
            <w:r>
              <w:t>.</w:t>
            </w:r>
            <w:r w:rsidR="000E6385">
              <w:t>14</w:t>
            </w:r>
            <w:r>
              <w:t>.</w:t>
            </w:r>
            <w:r w:rsidR="00A00E0E">
              <w:t>2</w:t>
            </w:r>
            <w:r>
              <w:t>)</w:t>
            </w:r>
          </w:p>
        </w:tc>
      </w:tr>
    </w:tbl>
    <w:p w14:paraId="0D3ADDA1" w14:textId="77777777" w:rsidR="007C41CB" w:rsidRDefault="007C41CB"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7C41CB" w14:paraId="2AABBE94" w14:textId="77777777" w:rsidTr="00746703">
        <w:tc>
          <w:tcPr>
            <w:tcW w:w="8005" w:type="dxa"/>
          </w:tcPr>
          <w:p w14:paraId="7A5E7ADD" w14:textId="610B35D0" w:rsidR="007C41CB" w:rsidRPr="008D6EC7" w:rsidRDefault="007C41CB" w:rsidP="00585777">
            <m:oMathPara>
              <m:oMath>
                <m:r>
                  <m:rPr>
                    <m:sty m:val="p"/>
                  </m:rPr>
                  <w:rPr>
                    <w:rFonts w:ascii="Cambria Math" w:hAnsi="Cambria Math"/>
                  </w:rPr>
                  <w:lastRenderedPageBreak/>
                  <m:t>Amer</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159C5D15" w14:textId="22ADC22E" w:rsidR="007C41CB" w:rsidRDefault="007C41CB" w:rsidP="00585777">
            <w:pPr>
              <w:jc w:val="right"/>
            </w:pPr>
            <w:r>
              <w:t>(P1.14.</w:t>
            </w:r>
            <w:r>
              <w:t>3</w:t>
            </w:r>
            <w:r>
              <w:t>)</w:t>
            </w:r>
          </w:p>
        </w:tc>
      </w:tr>
    </w:tbl>
    <w:p w14:paraId="2D475EBF" w14:textId="5F0A9A94" w:rsidR="007C41CB" w:rsidRDefault="007C41CB"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7C41CB" w14:paraId="707E8BFA" w14:textId="77777777" w:rsidTr="00746703">
        <w:tc>
          <w:tcPr>
            <w:tcW w:w="8005" w:type="dxa"/>
          </w:tcPr>
          <w:p w14:paraId="05288740" w14:textId="39D3AA2B" w:rsidR="007C41CB" w:rsidRPr="008D6EC7" w:rsidRDefault="007C41CB" w:rsidP="00585777">
            <m:oMathPara>
              <m:oMath>
                <m:r>
                  <m:rPr>
                    <m:sty m:val="p"/>
                  </m:rPr>
                  <w:rPr>
                    <w:rFonts w:ascii="Cambria Math" w:hAnsi="Cambria Math"/>
                  </w:rPr>
                  <m:t>Amer</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7ED946D0" w14:textId="1FB65012" w:rsidR="007C41CB" w:rsidRDefault="007C41CB" w:rsidP="00585777">
            <w:pPr>
              <w:jc w:val="right"/>
            </w:pPr>
            <w:r>
              <w:t>(P1.14.</w:t>
            </w:r>
            <w:r>
              <w:t>4</w:t>
            </w:r>
            <w:r>
              <w:t>)</w:t>
            </w:r>
          </w:p>
        </w:tc>
      </w:tr>
    </w:tbl>
    <w:p w14:paraId="34D90884" w14:textId="41CCDDBF" w:rsidR="007C41CB" w:rsidRDefault="007C41CB"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7C41CB" w14:paraId="43271010" w14:textId="77777777" w:rsidTr="00746703">
        <w:tc>
          <w:tcPr>
            <w:tcW w:w="8005" w:type="dxa"/>
          </w:tcPr>
          <w:p w14:paraId="6CC300E1" w14:textId="0E1DE5A5" w:rsidR="007C41CB" w:rsidRPr="008D6EC7" w:rsidRDefault="007C41CB" w:rsidP="00585777">
            <m:oMathPara>
              <m:oMath>
                <m:r>
                  <m:rPr>
                    <m:sty m:val="p"/>
                  </m:rPr>
                  <w:rPr>
                    <w:rFonts w:ascii="Cambria Math" w:hAnsi="Cambria Math"/>
                  </w:rPr>
                  <m:t>Amer</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1005A211" w14:textId="69A7B5FC" w:rsidR="007C41CB" w:rsidRDefault="007C41CB" w:rsidP="00585777">
            <w:pPr>
              <w:jc w:val="right"/>
            </w:pPr>
            <w:r>
              <w:t>(P1.14.</w:t>
            </w:r>
            <w:r>
              <w:t>5</w:t>
            </w:r>
            <w:r>
              <w:t>)</w:t>
            </w:r>
          </w:p>
        </w:tc>
      </w:tr>
    </w:tbl>
    <w:p w14:paraId="6B63BFD3" w14:textId="4C9FFDE5" w:rsidR="007C41CB" w:rsidRDefault="007C41CB"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7C41CB" w14:paraId="62C5E495" w14:textId="77777777" w:rsidTr="00746703">
        <w:tc>
          <w:tcPr>
            <w:tcW w:w="8005" w:type="dxa"/>
          </w:tcPr>
          <w:p w14:paraId="047819E9" w14:textId="7F4926A9" w:rsidR="007C41CB" w:rsidRPr="008D6EC7" w:rsidRDefault="007C41CB" w:rsidP="00585777">
            <m:oMathPara>
              <m:oMath>
                <m:r>
                  <m:rPr>
                    <m:sty m:val="p"/>
                  </m:rPr>
                  <w:rPr>
                    <w:rFonts w:ascii="Cambria Math" w:hAnsi="Cambria Math"/>
                  </w:rPr>
                  <m:t>Amer</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0E86C1CF" w14:textId="509F07B0" w:rsidR="007C41CB" w:rsidRDefault="007C41CB" w:rsidP="00585777">
            <w:pPr>
              <w:jc w:val="right"/>
            </w:pPr>
            <w:r>
              <w:t>(P1.14.</w:t>
            </w:r>
            <w:r>
              <w:t>6</w:t>
            </w:r>
            <w:r>
              <w:t>)</w:t>
            </w:r>
          </w:p>
        </w:tc>
      </w:tr>
    </w:tbl>
    <w:p w14:paraId="30DC09FE" w14:textId="5CDF25C8" w:rsidR="007C41CB" w:rsidRDefault="007C41CB"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7C41CB" w14:paraId="0784B46C" w14:textId="77777777" w:rsidTr="00746703">
        <w:tc>
          <w:tcPr>
            <w:tcW w:w="8005" w:type="dxa"/>
          </w:tcPr>
          <w:p w14:paraId="1CE2E855" w14:textId="60B19CC6" w:rsidR="007C41CB" w:rsidRPr="008D6EC7" w:rsidRDefault="007C41CB" w:rsidP="00585777">
            <m:oMathPara>
              <m:oMath>
                <m:r>
                  <m:rPr>
                    <m:sty m:val="p"/>
                  </m:rPr>
                  <w:rPr>
                    <w:rFonts w:ascii="Cambria Math" w:hAnsi="Cambria Math"/>
                  </w:rPr>
                  <m:t>Amer</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7F7C671" w14:textId="392CD4DD" w:rsidR="007C41CB" w:rsidRDefault="007C41CB" w:rsidP="00585777">
            <w:pPr>
              <w:jc w:val="right"/>
            </w:pPr>
            <w:r>
              <w:t>(P1.14.</w:t>
            </w:r>
            <w:r>
              <w:t>7</w:t>
            </w:r>
            <w:r>
              <w:t>)</w:t>
            </w:r>
          </w:p>
        </w:tc>
      </w:tr>
    </w:tbl>
    <w:p w14:paraId="77B95AF2" w14:textId="090A3EC5" w:rsidR="007C41CB" w:rsidRDefault="007C41CB"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7C41CB" w14:paraId="2752162C" w14:textId="77777777" w:rsidTr="00746703">
        <w:tc>
          <w:tcPr>
            <w:tcW w:w="8005" w:type="dxa"/>
          </w:tcPr>
          <w:p w14:paraId="2BBC975D" w14:textId="64A5501C" w:rsidR="007C41CB" w:rsidRPr="008D6EC7" w:rsidRDefault="007C41CB" w:rsidP="00585777">
            <m:oMathPara>
              <m:oMath>
                <m:r>
                  <m:rPr>
                    <m:sty m:val="p"/>
                  </m:rPr>
                  <w:rPr>
                    <w:rFonts w:ascii="Cambria Math" w:hAnsi="Cambria Math"/>
                  </w:rPr>
                  <m:t>Amer</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7D0797A8" w14:textId="72ECD018" w:rsidR="007C41CB" w:rsidRDefault="007C41CB" w:rsidP="00585777">
            <w:pPr>
              <w:jc w:val="right"/>
            </w:pPr>
            <w:r>
              <w:t>(P1.14.</w:t>
            </w:r>
            <w:r>
              <w:t>8</w:t>
            </w:r>
            <w:r>
              <w:t>)</w:t>
            </w:r>
          </w:p>
        </w:tc>
      </w:tr>
    </w:tbl>
    <w:p w14:paraId="6916D37F" w14:textId="13295F7E" w:rsidR="007C41CB" w:rsidRDefault="007C41CB" w:rsidP="00EF4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6"/>
        <w:gridCol w:w="1110"/>
      </w:tblGrid>
      <w:tr w:rsidR="007C41CB" w14:paraId="780F1884" w14:textId="77777777" w:rsidTr="00746703">
        <w:tc>
          <w:tcPr>
            <w:tcW w:w="8005" w:type="dxa"/>
          </w:tcPr>
          <w:p w14:paraId="1E62F461" w14:textId="38F4A754" w:rsidR="007C41CB" w:rsidRPr="008D6EC7" w:rsidRDefault="007C41CB" w:rsidP="00585777">
            <m:oMathPara>
              <m:oMath>
                <m:r>
                  <m:rPr>
                    <m:sty m:val="p"/>
                  </m:rPr>
                  <w:rPr>
                    <w:rFonts w:ascii="Cambria Math" w:hAnsi="Cambria Math"/>
                  </w:rPr>
                  <m:t>Amer</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5545F684" w14:textId="2A0127BE" w:rsidR="007C41CB" w:rsidRDefault="007C41CB" w:rsidP="00585777">
            <w:pPr>
              <w:jc w:val="right"/>
            </w:pPr>
            <w:r>
              <w:t>(P1.14.</w:t>
            </w:r>
            <w:r>
              <w:t>9</w:t>
            </w:r>
            <w:r>
              <w:t>)</w:t>
            </w:r>
          </w:p>
        </w:tc>
      </w:tr>
    </w:tbl>
    <w:p w14:paraId="70F21A0F" w14:textId="2655310C" w:rsidR="000E6385" w:rsidRDefault="00401AA1" w:rsidP="00EF489F">
      <w:r>
        <w:t xml:space="preserve">Where </w:t>
      </w:r>
      <w:r w:rsidR="008F54CC">
        <w:t xml:space="preserve">Amer, </w:t>
      </w:r>
      <w:r w:rsidR="008F54CC" w:rsidRPr="00D92399">
        <w:t xml:space="preserve">Jaccard, cosine, Pearson, CPC, PSS, QTI, NNSM, </w:t>
      </w:r>
      <w:r w:rsidR="008F54CC">
        <w:t xml:space="preserve">and </w:t>
      </w:r>
      <w:r w:rsidR="008F54CC" w:rsidRPr="00D92399">
        <w:t>TA</w:t>
      </w:r>
      <w:r>
        <w:t xml:space="preserve"> are specified by equations </w:t>
      </w:r>
      <w:r>
        <w:t>14</w:t>
      </w:r>
      <w:r>
        <w:t>.</w:t>
      </w:r>
      <w:r>
        <w:t>4</w:t>
      </w:r>
      <w:r w:rsidR="008F54CC">
        <w:t xml:space="preserve">, </w:t>
      </w:r>
      <w:r w:rsidR="008F54CC" w:rsidRPr="008F54CC">
        <w:t>1.1, 2.1, 3.1, 3.2, 7.1, 14.5, 15.1, 16.1</w:t>
      </w:r>
      <w:r>
        <w:t>, respectively</w:t>
      </w:r>
      <w:r w:rsidR="00EF489F">
        <w:t>.</w:t>
      </w:r>
    </w:p>
    <w:p w14:paraId="434BF474" w14:textId="53EDD351" w:rsidR="00EF489F" w:rsidRDefault="00EF489F" w:rsidP="00EF489F"/>
    <w:p w14:paraId="65D0A7B6" w14:textId="77777777" w:rsidR="00EF489F" w:rsidRDefault="00EF489F" w:rsidP="00EF489F"/>
    <w:p w14:paraId="121CCBA9" w14:textId="77777777" w:rsidR="00796C9C" w:rsidRDefault="00796C9C" w:rsidP="00236CE4"/>
    <w:p w14:paraId="794FD577" w14:textId="77777777" w:rsidR="00A61AA7" w:rsidRDefault="00A61AA7" w:rsidP="00236CE4"/>
    <w:p w14:paraId="601522AB" w14:textId="7E4688F1" w:rsidR="00FB0527" w:rsidRPr="00FB0527" w:rsidRDefault="00FB0527" w:rsidP="00E55D2B">
      <w:pPr>
        <w:pStyle w:val="Heading1"/>
      </w:pPr>
      <w:r w:rsidRPr="00FB0527">
        <w:t>References</w:t>
      </w:r>
    </w:p>
    <w:p w14:paraId="0E201ACE" w14:textId="77777777" w:rsidR="00EA1D22" w:rsidRDefault="001F407D" w:rsidP="00EA1D22">
      <w:pPr>
        <w:pStyle w:val="Bibliography"/>
        <w:ind w:left="720" w:hanging="720"/>
        <w:rPr>
          <w:noProof/>
          <w:szCs w:val="24"/>
        </w:rPr>
      </w:pPr>
      <w:r>
        <w:fldChar w:fldCharType="begin"/>
      </w:r>
      <w:r>
        <w:instrText xml:space="preserve"> BIBLIOGRAPHY  \l 1033 </w:instrText>
      </w:r>
      <w:r>
        <w:fldChar w:fldCharType="separate"/>
      </w:r>
      <w:r w:rsidR="00EA1D22">
        <w:rPr>
          <w:noProof/>
        </w:rPr>
        <w:t>Al</w:t>
      </w:r>
      <w:r w:rsidR="00EA1D22">
        <w:rPr>
          <w:noProof/>
        </w:rPr>
        <w:noBreakHyphen/>
        <w:t xml:space="preserve">Shamri, M. H. (2021, October 30). Similarity modifers for enhancing the recommender system performance. </w:t>
      </w:r>
      <w:r w:rsidR="00EA1D22">
        <w:rPr>
          <w:i/>
          <w:iCs/>
          <w:noProof/>
        </w:rPr>
        <w:t>Applied Intelligence</w:t>
      </w:r>
      <w:r w:rsidR="00EA1D22">
        <w:rPr>
          <w:noProof/>
        </w:rPr>
        <w:t>. doi:10.1007/s10489-021-02900-7</w:t>
      </w:r>
    </w:p>
    <w:p w14:paraId="00B0F781" w14:textId="77777777" w:rsidR="00EA1D22" w:rsidRDefault="00EA1D22" w:rsidP="00EA1D22">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2013B8DA" w14:textId="77777777" w:rsidR="00EA1D22" w:rsidRDefault="00EA1D22" w:rsidP="00EA1D22">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FA74463" w14:textId="77777777" w:rsidR="00EA1D22" w:rsidRDefault="00EA1D22" w:rsidP="00EA1D22">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EF749FE" w14:textId="77777777" w:rsidR="00EA1D22" w:rsidRDefault="00EA1D22" w:rsidP="00EA1D22">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2FDE6410" w14:textId="77777777" w:rsidR="00EA1D22" w:rsidRDefault="00EA1D22" w:rsidP="00EA1D22">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01B18040" w14:textId="77777777" w:rsidR="00EA1D22" w:rsidRDefault="00EA1D22" w:rsidP="00EA1D22">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1191C0D7" w14:textId="77777777" w:rsidR="00EA1D22" w:rsidRDefault="00EA1D22" w:rsidP="00EA1D22">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F9FA451" w14:textId="77777777" w:rsidR="00EA1D22" w:rsidRDefault="00EA1D22" w:rsidP="00EA1D22">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4A6F8859" w14:textId="77777777" w:rsidR="00EA1D22" w:rsidRDefault="00EA1D22" w:rsidP="00EA1D22">
      <w:pPr>
        <w:pStyle w:val="Bibliography"/>
        <w:ind w:left="720" w:hanging="720"/>
        <w:rPr>
          <w:noProof/>
        </w:rPr>
      </w:pPr>
      <w:r>
        <w:rPr>
          <w:noProof/>
        </w:rPr>
        <w:lastRenderedPageBreak/>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33CE9EC4" w14:textId="77777777" w:rsidR="00EA1D22" w:rsidRDefault="00EA1D22" w:rsidP="00EA1D22">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18AD9647" w14:textId="77777777" w:rsidR="00EA1D22" w:rsidRDefault="00EA1D22" w:rsidP="00EA1D22">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66AE9CC" w14:textId="77777777" w:rsidR="00EA1D22" w:rsidRDefault="00EA1D22" w:rsidP="00EA1D22">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5E98264D" w14:textId="77777777" w:rsidR="00EA1D22" w:rsidRDefault="00EA1D22" w:rsidP="00EA1D22">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0E024718" w14:textId="77777777" w:rsidR="00EA1D22" w:rsidRDefault="00EA1D22" w:rsidP="00EA1D22">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086E2582" w14:textId="77777777" w:rsidR="00EA1D22" w:rsidRDefault="00EA1D22" w:rsidP="00EA1D22">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04A1B223" w14:textId="77777777" w:rsidR="00EA1D22" w:rsidRDefault="00EA1D22" w:rsidP="00EA1D22">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4A3BAE3F" w14:textId="77777777" w:rsidR="00EA1D22" w:rsidRDefault="00EA1D22" w:rsidP="00EA1D22">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E98964D" w14:textId="77777777" w:rsidR="00EA1D22" w:rsidRDefault="00EA1D22" w:rsidP="00EA1D22">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6ECB0BFE" w14:textId="77777777" w:rsidR="00EA1D22" w:rsidRDefault="00EA1D22" w:rsidP="00EA1D22">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7E981192" w14:textId="77777777" w:rsidR="00EA1D22" w:rsidRDefault="00EA1D22" w:rsidP="00EA1D22">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2AE70973" w14:textId="77777777" w:rsidR="00EA1D22" w:rsidRDefault="00EA1D22" w:rsidP="00EA1D22">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7C623A8B" w14:textId="77777777" w:rsidR="00EA1D22" w:rsidRDefault="00EA1D22" w:rsidP="00EA1D22">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5F6CE86C" w14:textId="77777777" w:rsidR="00EA1D22" w:rsidRDefault="00EA1D22" w:rsidP="00EA1D22">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01D4FDF" w14:textId="77777777" w:rsidR="00EA1D22" w:rsidRDefault="00EA1D22" w:rsidP="00EA1D22">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2F8E19A5" w14:textId="77777777" w:rsidR="00EA1D22" w:rsidRDefault="00EA1D22" w:rsidP="00EA1D22">
      <w:pPr>
        <w:pStyle w:val="Bibliography"/>
        <w:ind w:left="720" w:hanging="720"/>
        <w:rPr>
          <w:noProof/>
        </w:rPr>
      </w:pPr>
      <w:r>
        <w:rPr>
          <w:noProof/>
        </w:rPr>
        <w:lastRenderedPageBreak/>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797A9DB0" w14:textId="77777777" w:rsidR="00EA1D22" w:rsidRDefault="00EA1D22" w:rsidP="00EA1D22">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70006577" w14:textId="77777777" w:rsidR="00EA1D22" w:rsidRDefault="00EA1D22" w:rsidP="00EA1D22">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5A41823C" w14:textId="77777777" w:rsidR="00EA1D22" w:rsidRDefault="00EA1D22" w:rsidP="00EA1D22">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1E2E2951" w14:textId="77777777" w:rsidR="00EA1D22" w:rsidRDefault="00EA1D22" w:rsidP="00EA1D22">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BF3C304" w14:textId="77777777" w:rsidR="00EA1D22" w:rsidRDefault="00EA1D22" w:rsidP="00EA1D22">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EA1D22">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0B0E"/>
    <w:rsid w:val="00025C43"/>
    <w:rsid w:val="00030D83"/>
    <w:rsid w:val="00037785"/>
    <w:rsid w:val="0004099D"/>
    <w:rsid w:val="00041CDC"/>
    <w:rsid w:val="0004314D"/>
    <w:rsid w:val="00043A92"/>
    <w:rsid w:val="00044CAC"/>
    <w:rsid w:val="00052AFA"/>
    <w:rsid w:val="00052FF1"/>
    <w:rsid w:val="00053992"/>
    <w:rsid w:val="00060EA4"/>
    <w:rsid w:val="00062E4C"/>
    <w:rsid w:val="00071744"/>
    <w:rsid w:val="00071A6C"/>
    <w:rsid w:val="00071CA9"/>
    <w:rsid w:val="00076BFC"/>
    <w:rsid w:val="000872B5"/>
    <w:rsid w:val="00096276"/>
    <w:rsid w:val="000A5FA4"/>
    <w:rsid w:val="000A6714"/>
    <w:rsid w:val="000A7635"/>
    <w:rsid w:val="000B0CFF"/>
    <w:rsid w:val="000B1D8E"/>
    <w:rsid w:val="000B3138"/>
    <w:rsid w:val="000D0FD5"/>
    <w:rsid w:val="000D2A05"/>
    <w:rsid w:val="000D565A"/>
    <w:rsid w:val="000D5A98"/>
    <w:rsid w:val="000D5B27"/>
    <w:rsid w:val="000D64B4"/>
    <w:rsid w:val="000D6D31"/>
    <w:rsid w:val="000D711B"/>
    <w:rsid w:val="000E2345"/>
    <w:rsid w:val="000E34BF"/>
    <w:rsid w:val="000E3E20"/>
    <w:rsid w:val="000E48CB"/>
    <w:rsid w:val="000E4B3E"/>
    <w:rsid w:val="000E602C"/>
    <w:rsid w:val="000E6385"/>
    <w:rsid w:val="000E6FA9"/>
    <w:rsid w:val="000F424D"/>
    <w:rsid w:val="000F4C19"/>
    <w:rsid w:val="0010615C"/>
    <w:rsid w:val="001169C4"/>
    <w:rsid w:val="0012069E"/>
    <w:rsid w:val="00123493"/>
    <w:rsid w:val="00125985"/>
    <w:rsid w:val="00125D40"/>
    <w:rsid w:val="00134BE5"/>
    <w:rsid w:val="00143E22"/>
    <w:rsid w:val="00145503"/>
    <w:rsid w:val="001478A7"/>
    <w:rsid w:val="00157B94"/>
    <w:rsid w:val="001609A1"/>
    <w:rsid w:val="00166CC2"/>
    <w:rsid w:val="00167ECF"/>
    <w:rsid w:val="001712E7"/>
    <w:rsid w:val="00171BDA"/>
    <w:rsid w:val="00173DC3"/>
    <w:rsid w:val="00185288"/>
    <w:rsid w:val="00190876"/>
    <w:rsid w:val="00190D91"/>
    <w:rsid w:val="001A61C8"/>
    <w:rsid w:val="001A7FA2"/>
    <w:rsid w:val="001B1DFE"/>
    <w:rsid w:val="001B7855"/>
    <w:rsid w:val="001D0243"/>
    <w:rsid w:val="001D0391"/>
    <w:rsid w:val="001D5B1B"/>
    <w:rsid w:val="001D73E5"/>
    <w:rsid w:val="001E2BE5"/>
    <w:rsid w:val="001E7EBD"/>
    <w:rsid w:val="001F30A8"/>
    <w:rsid w:val="001F407D"/>
    <w:rsid w:val="001F6150"/>
    <w:rsid w:val="001F6432"/>
    <w:rsid w:val="002005EE"/>
    <w:rsid w:val="002024A1"/>
    <w:rsid w:val="00206EBA"/>
    <w:rsid w:val="002072E7"/>
    <w:rsid w:val="00211EA6"/>
    <w:rsid w:val="00213B89"/>
    <w:rsid w:val="002207B5"/>
    <w:rsid w:val="002214E2"/>
    <w:rsid w:val="00225772"/>
    <w:rsid w:val="00236CE4"/>
    <w:rsid w:val="00237A57"/>
    <w:rsid w:val="00242650"/>
    <w:rsid w:val="00243002"/>
    <w:rsid w:val="002456FC"/>
    <w:rsid w:val="00253B4D"/>
    <w:rsid w:val="00265926"/>
    <w:rsid w:val="002755AC"/>
    <w:rsid w:val="002759BB"/>
    <w:rsid w:val="00280192"/>
    <w:rsid w:val="00282D8E"/>
    <w:rsid w:val="002875E8"/>
    <w:rsid w:val="00287A0D"/>
    <w:rsid w:val="002904E1"/>
    <w:rsid w:val="0029169B"/>
    <w:rsid w:val="00292975"/>
    <w:rsid w:val="00293646"/>
    <w:rsid w:val="002A04AE"/>
    <w:rsid w:val="002A4375"/>
    <w:rsid w:val="002B0353"/>
    <w:rsid w:val="002B0508"/>
    <w:rsid w:val="002B063A"/>
    <w:rsid w:val="002B260F"/>
    <w:rsid w:val="002B442A"/>
    <w:rsid w:val="002C5610"/>
    <w:rsid w:val="002C5F20"/>
    <w:rsid w:val="002D1B40"/>
    <w:rsid w:val="002D1F2D"/>
    <w:rsid w:val="002D2553"/>
    <w:rsid w:val="002E1138"/>
    <w:rsid w:val="002F001F"/>
    <w:rsid w:val="0030246F"/>
    <w:rsid w:val="00305FD2"/>
    <w:rsid w:val="00313BBE"/>
    <w:rsid w:val="0031522F"/>
    <w:rsid w:val="0032089F"/>
    <w:rsid w:val="00322226"/>
    <w:rsid w:val="0032643B"/>
    <w:rsid w:val="00333F50"/>
    <w:rsid w:val="0033514E"/>
    <w:rsid w:val="00340094"/>
    <w:rsid w:val="00353764"/>
    <w:rsid w:val="0035405E"/>
    <w:rsid w:val="00355E1D"/>
    <w:rsid w:val="0036003C"/>
    <w:rsid w:val="003601EA"/>
    <w:rsid w:val="00361174"/>
    <w:rsid w:val="003723BE"/>
    <w:rsid w:val="00387491"/>
    <w:rsid w:val="003935B1"/>
    <w:rsid w:val="00394A89"/>
    <w:rsid w:val="003A12B8"/>
    <w:rsid w:val="003A1818"/>
    <w:rsid w:val="003A1C5B"/>
    <w:rsid w:val="003B04D0"/>
    <w:rsid w:val="003B1830"/>
    <w:rsid w:val="003B1A3B"/>
    <w:rsid w:val="003B481A"/>
    <w:rsid w:val="003C4A81"/>
    <w:rsid w:val="003C69C6"/>
    <w:rsid w:val="003D4FE2"/>
    <w:rsid w:val="003D61ED"/>
    <w:rsid w:val="003E5CF7"/>
    <w:rsid w:val="003E6FC9"/>
    <w:rsid w:val="003E75DA"/>
    <w:rsid w:val="003F15C5"/>
    <w:rsid w:val="003F5C4E"/>
    <w:rsid w:val="00401AA1"/>
    <w:rsid w:val="00405B32"/>
    <w:rsid w:val="00406B80"/>
    <w:rsid w:val="00410BC8"/>
    <w:rsid w:val="0041594B"/>
    <w:rsid w:val="00415E6F"/>
    <w:rsid w:val="00416483"/>
    <w:rsid w:val="00426238"/>
    <w:rsid w:val="004266C3"/>
    <w:rsid w:val="00427B13"/>
    <w:rsid w:val="00427C75"/>
    <w:rsid w:val="00434DFA"/>
    <w:rsid w:val="004360F7"/>
    <w:rsid w:val="00441BEB"/>
    <w:rsid w:val="004439B4"/>
    <w:rsid w:val="004445D2"/>
    <w:rsid w:val="00444C86"/>
    <w:rsid w:val="004534F5"/>
    <w:rsid w:val="0045574C"/>
    <w:rsid w:val="00456370"/>
    <w:rsid w:val="00460BC4"/>
    <w:rsid w:val="0046292B"/>
    <w:rsid w:val="004648FB"/>
    <w:rsid w:val="00464B77"/>
    <w:rsid w:val="004653A2"/>
    <w:rsid w:val="004669F8"/>
    <w:rsid w:val="0046725B"/>
    <w:rsid w:val="00467954"/>
    <w:rsid w:val="004700B1"/>
    <w:rsid w:val="00476F44"/>
    <w:rsid w:val="00482CAD"/>
    <w:rsid w:val="0048698C"/>
    <w:rsid w:val="004918CB"/>
    <w:rsid w:val="0049345D"/>
    <w:rsid w:val="0049366D"/>
    <w:rsid w:val="00494566"/>
    <w:rsid w:val="00494CF3"/>
    <w:rsid w:val="004977B0"/>
    <w:rsid w:val="004A24D2"/>
    <w:rsid w:val="004A268C"/>
    <w:rsid w:val="004A3385"/>
    <w:rsid w:val="004A5A07"/>
    <w:rsid w:val="004A5FFC"/>
    <w:rsid w:val="004B37CF"/>
    <w:rsid w:val="004B4162"/>
    <w:rsid w:val="004B4A50"/>
    <w:rsid w:val="004C2C5A"/>
    <w:rsid w:val="004C2D7F"/>
    <w:rsid w:val="004C7CAB"/>
    <w:rsid w:val="004D4C3A"/>
    <w:rsid w:val="004D57AD"/>
    <w:rsid w:val="004D69CA"/>
    <w:rsid w:val="004E3934"/>
    <w:rsid w:val="004F1D37"/>
    <w:rsid w:val="004F61E9"/>
    <w:rsid w:val="005047E0"/>
    <w:rsid w:val="00506196"/>
    <w:rsid w:val="00510D90"/>
    <w:rsid w:val="00514095"/>
    <w:rsid w:val="00522DFF"/>
    <w:rsid w:val="00527ACC"/>
    <w:rsid w:val="00531C69"/>
    <w:rsid w:val="00531E83"/>
    <w:rsid w:val="00532885"/>
    <w:rsid w:val="00541442"/>
    <w:rsid w:val="0054179A"/>
    <w:rsid w:val="005446D4"/>
    <w:rsid w:val="00550658"/>
    <w:rsid w:val="00560271"/>
    <w:rsid w:val="005644C0"/>
    <w:rsid w:val="00564C45"/>
    <w:rsid w:val="005668D9"/>
    <w:rsid w:val="005677E4"/>
    <w:rsid w:val="00576C8A"/>
    <w:rsid w:val="00581033"/>
    <w:rsid w:val="00586027"/>
    <w:rsid w:val="005926DF"/>
    <w:rsid w:val="00593ADB"/>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F0A7C"/>
    <w:rsid w:val="005F1CCE"/>
    <w:rsid w:val="005F51D4"/>
    <w:rsid w:val="005F52D5"/>
    <w:rsid w:val="005F52D9"/>
    <w:rsid w:val="005F7485"/>
    <w:rsid w:val="0060079E"/>
    <w:rsid w:val="00604E6B"/>
    <w:rsid w:val="00611B51"/>
    <w:rsid w:val="00615A03"/>
    <w:rsid w:val="00616864"/>
    <w:rsid w:val="00627307"/>
    <w:rsid w:val="00633A10"/>
    <w:rsid w:val="00635A8D"/>
    <w:rsid w:val="00637572"/>
    <w:rsid w:val="00640477"/>
    <w:rsid w:val="00650EEC"/>
    <w:rsid w:val="00653685"/>
    <w:rsid w:val="00655678"/>
    <w:rsid w:val="0065688B"/>
    <w:rsid w:val="006614A3"/>
    <w:rsid w:val="00666628"/>
    <w:rsid w:val="00671CFD"/>
    <w:rsid w:val="006873E8"/>
    <w:rsid w:val="006910F9"/>
    <w:rsid w:val="00695680"/>
    <w:rsid w:val="006A4EEA"/>
    <w:rsid w:val="006B0D9F"/>
    <w:rsid w:val="006B553D"/>
    <w:rsid w:val="006B5EC4"/>
    <w:rsid w:val="006C4C67"/>
    <w:rsid w:val="006C6755"/>
    <w:rsid w:val="006E245F"/>
    <w:rsid w:val="006F2C79"/>
    <w:rsid w:val="006F5A35"/>
    <w:rsid w:val="006F7A78"/>
    <w:rsid w:val="00703910"/>
    <w:rsid w:val="00706465"/>
    <w:rsid w:val="00711C95"/>
    <w:rsid w:val="007128ED"/>
    <w:rsid w:val="0071625A"/>
    <w:rsid w:val="00716D49"/>
    <w:rsid w:val="00720AD0"/>
    <w:rsid w:val="00721134"/>
    <w:rsid w:val="007212D4"/>
    <w:rsid w:val="00723AA2"/>
    <w:rsid w:val="00724619"/>
    <w:rsid w:val="00726B72"/>
    <w:rsid w:val="0073350A"/>
    <w:rsid w:val="00735BA5"/>
    <w:rsid w:val="00737079"/>
    <w:rsid w:val="007375BD"/>
    <w:rsid w:val="00737D04"/>
    <w:rsid w:val="007425A6"/>
    <w:rsid w:val="007443AB"/>
    <w:rsid w:val="00746703"/>
    <w:rsid w:val="007545E2"/>
    <w:rsid w:val="00757E09"/>
    <w:rsid w:val="0076250A"/>
    <w:rsid w:val="00772A9C"/>
    <w:rsid w:val="00781295"/>
    <w:rsid w:val="00781505"/>
    <w:rsid w:val="00781E7C"/>
    <w:rsid w:val="00783FB8"/>
    <w:rsid w:val="00784091"/>
    <w:rsid w:val="00794327"/>
    <w:rsid w:val="00795115"/>
    <w:rsid w:val="00796C9C"/>
    <w:rsid w:val="007A2017"/>
    <w:rsid w:val="007A30F4"/>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4003"/>
    <w:rsid w:val="007F60F3"/>
    <w:rsid w:val="007F7BEF"/>
    <w:rsid w:val="0080117C"/>
    <w:rsid w:val="00803620"/>
    <w:rsid w:val="00807D03"/>
    <w:rsid w:val="00810BA0"/>
    <w:rsid w:val="00812A0B"/>
    <w:rsid w:val="00814EBB"/>
    <w:rsid w:val="00820AFA"/>
    <w:rsid w:val="00820DD3"/>
    <w:rsid w:val="0082288C"/>
    <w:rsid w:val="008241B3"/>
    <w:rsid w:val="00831F6B"/>
    <w:rsid w:val="00833BFD"/>
    <w:rsid w:val="0083644E"/>
    <w:rsid w:val="0084512A"/>
    <w:rsid w:val="008509E8"/>
    <w:rsid w:val="00863474"/>
    <w:rsid w:val="008716AB"/>
    <w:rsid w:val="00872EC6"/>
    <w:rsid w:val="008747C0"/>
    <w:rsid w:val="00883111"/>
    <w:rsid w:val="0088384F"/>
    <w:rsid w:val="00887D80"/>
    <w:rsid w:val="008A3128"/>
    <w:rsid w:val="008A5FBB"/>
    <w:rsid w:val="008B27BA"/>
    <w:rsid w:val="008B2EA8"/>
    <w:rsid w:val="008B6529"/>
    <w:rsid w:val="008B6829"/>
    <w:rsid w:val="008C0FEB"/>
    <w:rsid w:val="008C1527"/>
    <w:rsid w:val="008C506D"/>
    <w:rsid w:val="008D3B27"/>
    <w:rsid w:val="008E170D"/>
    <w:rsid w:val="008E4277"/>
    <w:rsid w:val="008E5636"/>
    <w:rsid w:val="008E584E"/>
    <w:rsid w:val="008E61BF"/>
    <w:rsid w:val="008E6F00"/>
    <w:rsid w:val="008E7388"/>
    <w:rsid w:val="008F54CC"/>
    <w:rsid w:val="008F6700"/>
    <w:rsid w:val="00900042"/>
    <w:rsid w:val="009012E2"/>
    <w:rsid w:val="0090254D"/>
    <w:rsid w:val="009061AD"/>
    <w:rsid w:val="009070F6"/>
    <w:rsid w:val="00911043"/>
    <w:rsid w:val="00914448"/>
    <w:rsid w:val="00916274"/>
    <w:rsid w:val="00921A15"/>
    <w:rsid w:val="0092475E"/>
    <w:rsid w:val="00925817"/>
    <w:rsid w:val="00931AB8"/>
    <w:rsid w:val="009322B2"/>
    <w:rsid w:val="00932B25"/>
    <w:rsid w:val="009354D6"/>
    <w:rsid w:val="009355D6"/>
    <w:rsid w:val="00946C0B"/>
    <w:rsid w:val="00955FAC"/>
    <w:rsid w:val="00962D0D"/>
    <w:rsid w:val="009702C0"/>
    <w:rsid w:val="00971C2B"/>
    <w:rsid w:val="00971FA4"/>
    <w:rsid w:val="00984F5B"/>
    <w:rsid w:val="00991762"/>
    <w:rsid w:val="009933EB"/>
    <w:rsid w:val="009A48B8"/>
    <w:rsid w:val="009B0866"/>
    <w:rsid w:val="009C2BC2"/>
    <w:rsid w:val="009D4089"/>
    <w:rsid w:val="009E0E51"/>
    <w:rsid w:val="009E4D52"/>
    <w:rsid w:val="009F79E1"/>
    <w:rsid w:val="00A003D4"/>
    <w:rsid w:val="00A006BB"/>
    <w:rsid w:val="00A00E0E"/>
    <w:rsid w:val="00A02E34"/>
    <w:rsid w:val="00A07C62"/>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83995"/>
    <w:rsid w:val="00A83DB1"/>
    <w:rsid w:val="00A94BB8"/>
    <w:rsid w:val="00A9538E"/>
    <w:rsid w:val="00AA12D6"/>
    <w:rsid w:val="00AB7F88"/>
    <w:rsid w:val="00AC0C83"/>
    <w:rsid w:val="00AD064B"/>
    <w:rsid w:val="00AD75A4"/>
    <w:rsid w:val="00AE638D"/>
    <w:rsid w:val="00AE776B"/>
    <w:rsid w:val="00AF061B"/>
    <w:rsid w:val="00AF0E2E"/>
    <w:rsid w:val="00AF4589"/>
    <w:rsid w:val="00AF64D0"/>
    <w:rsid w:val="00B02E97"/>
    <w:rsid w:val="00B04B32"/>
    <w:rsid w:val="00B21543"/>
    <w:rsid w:val="00B236F9"/>
    <w:rsid w:val="00B25EEC"/>
    <w:rsid w:val="00B32109"/>
    <w:rsid w:val="00B3259A"/>
    <w:rsid w:val="00B343D1"/>
    <w:rsid w:val="00B37546"/>
    <w:rsid w:val="00B37976"/>
    <w:rsid w:val="00B47B36"/>
    <w:rsid w:val="00B50266"/>
    <w:rsid w:val="00B53D9B"/>
    <w:rsid w:val="00B678D1"/>
    <w:rsid w:val="00B742C2"/>
    <w:rsid w:val="00B8281A"/>
    <w:rsid w:val="00B87BF3"/>
    <w:rsid w:val="00B90D48"/>
    <w:rsid w:val="00B925CF"/>
    <w:rsid w:val="00B93F0C"/>
    <w:rsid w:val="00BA44CB"/>
    <w:rsid w:val="00BA719A"/>
    <w:rsid w:val="00BB73D7"/>
    <w:rsid w:val="00BC2665"/>
    <w:rsid w:val="00BC528B"/>
    <w:rsid w:val="00BC5CA3"/>
    <w:rsid w:val="00BD0D0D"/>
    <w:rsid w:val="00BD2088"/>
    <w:rsid w:val="00BE1A3D"/>
    <w:rsid w:val="00BE1E25"/>
    <w:rsid w:val="00BE2184"/>
    <w:rsid w:val="00BE31A3"/>
    <w:rsid w:val="00BF330E"/>
    <w:rsid w:val="00BF4452"/>
    <w:rsid w:val="00C024A0"/>
    <w:rsid w:val="00C0302D"/>
    <w:rsid w:val="00C0407A"/>
    <w:rsid w:val="00C04CDE"/>
    <w:rsid w:val="00C11925"/>
    <w:rsid w:val="00C15CEB"/>
    <w:rsid w:val="00C21749"/>
    <w:rsid w:val="00C3375B"/>
    <w:rsid w:val="00C4249D"/>
    <w:rsid w:val="00C53608"/>
    <w:rsid w:val="00C54A4B"/>
    <w:rsid w:val="00C54FBE"/>
    <w:rsid w:val="00C5629E"/>
    <w:rsid w:val="00C56F6B"/>
    <w:rsid w:val="00C60858"/>
    <w:rsid w:val="00C60A66"/>
    <w:rsid w:val="00C62725"/>
    <w:rsid w:val="00C720F2"/>
    <w:rsid w:val="00C7217F"/>
    <w:rsid w:val="00C731BF"/>
    <w:rsid w:val="00C759C1"/>
    <w:rsid w:val="00C76F57"/>
    <w:rsid w:val="00C82EC0"/>
    <w:rsid w:val="00C90B71"/>
    <w:rsid w:val="00C955E3"/>
    <w:rsid w:val="00C96270"/>
    <w:rsid w:val="00CA3544"/>
    <w:rsid w:val="00CA540F"/>
    <w:rsid w:val="00CA73A6"/>
    <w:rsid w:val="00CB7695"/>
    <w:rsid w:val="00CC2AB4"/>
    <w:rsid w:val="00CC30AE"/>
    <w:rsid w:val="00CC3E77"/>
    <w:rsid w:val="00CC4168"/>
    <w:rsid w:val="00CC4AE8"/>
    <w:rsid w:val="00CC6D3D"/>
    <w:rsid w:val="00CD67CB"/>
    <w:rsid w:val="00CE4C2B"/>
    <w:rsid w:val="00CF2420"/>
    <w:rsid w:val="00CF58A3"/>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42FC"/>
    <w:rsid w:val="00D86D2F"/>
    <w:rsid w:val="00D9162B"/>
    <w:rsid w:val="00D92113"/>
    <w:rsid w:val="00D92399"/>
    <w:rsid w:val="00D93EA5"/>
    <w:rsid w:val="00D97EA8"/>
    <w:rsid w:val="00DA0350"/>
    <w:rsid w:val="00DA0D6B"/>
    <w:rsid w:val="00DB1C96"/>
    <w:rsid w:val="00DB5304"/>
    <w:rsid w:val="00DC25E7"/>
    <w:rsid w:val="00DC7451"/>
    <w:rsid w:val="00DC7AFA"/>
    <w:rsid w:val="00DD42DC"/>
    <w:rsid w:val="00DD720B"/>
    <w:rsid w:val="00DD7A02"/>
    <w:rsid w:val="00DE548A"/>
    <w:rsid w:val="00DE6F80"/>
    <w:rsid w:val="00DF7EE3"/>
    <w:rsid w:val="00E00454"/>
    <w:rsid w:val="00E00F16"/>
    <w:rsid w:val="00E02242"/>
    <w:rsid w:val="00E03189"/>
    <w:rsid w:val="00E0416E"/>
    <w:rsid w:val="00E07224"/>
    <w:rsid w:val="00E072A5"/>
    <w:rsid w:val="00E076EA"/>
    <w:rsid w:val="00E11FD5"/>
    <w:rsid w:val="00E16360"/>
    <w:rsid w:val="00E1645A"/>
    <w:rsid w:val="00E304A1"/>
    <w:rsid w:val="00E32BD6"/>
    <w:rsid w:val="00E331FB"/>
    <w:rsid w:val="00E33C8F"/>
    <w:rsid w:val="00E43024"/>
    <w:rsid w:val="00E463E4"/>
    <w:rsid w:val="00E473F8"/>
    <w:rsid w:val="00E50F5A"/>
    <w:rsid w:val="00E52411"/>
    <w:rsid w:val="00E55D2B"/>
    <w:rsid w:val="00E632ED"/>
    <w:rsid w:val="00E66981"/>
    <w:rsid w:val="00E70C48"/>
    <w:rsid w:val="00E7262C"/>
    <w:rsid w:val="00E75196"/>
    <w:rsid w:val="00E77A50"/>
    <w:rsid w:val="00E813AB"/>
    <w:rsid w:val="00E81597"/>
    <w:rsid w:val="00E81BAF"/>
    <w:rsid w:val="00E842AC"/>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2FFA"/>
    <w:rsid w:val="00EC6845"/>
    <w:rsid w:val="00EE3426"/>
    <w:rsid w:val="00EE571B"/>
    <w:rsid w:val="00EE579B"/>
    <w:rsid w:val="00EE6F24"/>
    <w:rsid w:val="00EF3B14"/>
    <w:rsid w:val="00EF3EFA"/>
    <w:rsid w:val="00EF489F"/>
    <w:rsid w:val="00EF5644"/>
    <w:rsid w:val="00EF680F"/>
    <w:rsid w:val="00F06849"/>
    <w:rsid w:val="00F1027C"/>
    <w:rsid w:val="00F1056B"/>
    <w:rsid w:val="00F114A1"/>
    <w:rsid w:val="00F11E8E"/>
    <w:rsid w:val="00F120F3"/>
    <w:rsid w:val="00F15880"/>
    <w:rsid w:val="00F25EA0"/>
    <w:rsid w:val="00F310D6"/>
    <w:rsid w:val="00F31671"/>
    <w:rsid w:val="00F3174D"/>
    <w:rsid w:val="00F32649"/>
    <w:rsid w:val="00F36B6E"/>
    <w:rsid w:val="00F403D7"/>
    <w:rsid w:val="00F40A1E"/>
    <w:rsid w:val="00F40D1C"/>
    <w:rsid w:val="00F41306"/>
    <w:rsid w:val="00F42A50"/>
    <w:rsid w:val="00F44163"/>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A0591"/>
    <w:rsid w:val="00FA5D85"/>
    <w:rsid w:val="00FB0527"/>
    <w:rsid w:val="00FB0DFF"/>
    <w:rsid w:val="00FB2E13"/>
    <w:rsid w:val="00FB6805"/>
    <w:rsid w:val="00FC18FF"/>
    <w:rsid w:val="00FC24C3"/>
    <w:rsid w:val="00FC4094"/>
    <w:rsid w:val="00FC5EC2"/>
    <w:rsid w:val="00FC6E5E"/>
    <w:rsid w:val="00FD459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s>
</file>

<file path=customXml/itemProps1.xml><?xml version="1.0" encoding="utf-8"?>
<ds:datastoreItem xmlns:ds="http://schemas.openxmlformats.org/officeDocument/2006/customXml" ds:itemID="{7364BADC-0B53-4DB5-917E-C4176160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1</Pages>
  <Words>12355</Words>
  <Characters>70424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587</cp:revision>
  <cp:lastPrinted>2022-12-26T08:36:00Z</cp:lastPrinted>
  <dcterms:created xsi:type="dcterms:W3CDTF">2021-07-06T12:47:00Z</dcterms:created>
  <dcterms:modified xsi:type="dcterms:W3CDTF">2022-12-26T11:44:00Z</dcterms:modified>
</cp:coreProperties>
</file>