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56BF" w14:textId="6CAFC45A" w:rsidR="00E75196" w:rsidRPr="008B5A19" w:rsidRDefault="00775BCA" w:rsidP="00775BCA">
      <w:pPr>
        <w:jc w:val="center"/>
        <w:rPr>
          <w:b/>
          <w:bCs/>
          <w:sz w:val="28"/>
          <w:szCs w:val="28"/>
        </w:rPr>
      </w:pPr>
      <w:r w:rsidRPr="008B5A19">
        <w:rPr>
          <w:b/>
          <w:bCs/>
          <w:sz w:val="28"/>
          <w:szCs w:val="28"/>
        </w:rPr>
        <w:t>Testing plan</w:t>
      </w:r>
    </w:p>
    <w:p w14:paraId="2E0C9CBE" w14:textId="34E5FC2B" w:rsidR="00775BCA" w:rsidRDefault="0077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485"/>
      </w:tblGrid>
      <w:tr w:rsidR="006B0709" w14:paraId="6DFA5D4A" w14:textId="77777777" w:rsidTr="00775BCA">
        <w:tc>
          <w:tcPr>
            <w:tcW w:w="0" w:type="auto"/>
          </w:tcPr>
          <w:p w14:paraId="7835E4D5" w14:textId="2AD97D93" w:rsidR="00775BCA" w:rsidRDefault="00775BCA">
            <w:r>
              <w:t>Research title</w:t>
            </w:r>
          </w:p>
        </w:tc>
        <w:tc>
          <w:tcPr>
            <w:tcW w:w="0" w:type="auto"/>
          </w:tcPr>
          <w:p w14:paraId="4698C640" w14:textId="311D680B" w:rsidR="00775BCA" w:rsidRDefault="00775BCA" w:rsidP="006B0709">
            <w:r>
              <w:t xml:space="preserve">A </w:t>
            </w:r>
            <w:r w:rsidR="006B0709">
              <w:t>comprehensive investigation into</w:t>
            </w:r>
            <w:r>
              <w:t xml:space="preserve"> similarity measures for adaptive learning</w:t>
            </w:r>
            <w:r w:rsidR="006B0709">
              <w:t xml:space="preserve"> in collaborative filtering: new similarity measures and comparative study.</w:t>
            </w:r>
          </w:p>
        </w:tc>
      </w:tr>
      <w:tr w:rsidR="006B0709" w14:paraId="3B2E49ED" w14:textId="77777777" w:rsidTr="00775BCA">
        <w:tc>
          <w:tcPr>
            <w:tcW w:w="0" w:type="auto"/>
          </w:tcPr>
          <w:p w14:paraId="38D9CA22" w14:textId="79E2B7BE" w:rsidR="00775BCA" w:rsidRDefault="00775BCA">
            <w:r>
              <w:t>Tested measures</w:t>
            </w:r>
          </w:p>
        </w:tc>
        <w:tc>
          <w:tcPr>
            <w:tcW w:w="0" w:type="auto"/>
          </w:tcPr>
          <w:p w14:paraId="162C43B6" w14:textId="5FE2A546" w:rsidR="00775BCA" w:rsidRDefault="00775BCA">
            <w:r>
              <w:t xml:space="preserve">Set </w:t>
            </w:r>
            <w:r w:rsidR="0034418E">
              <w:rPr>
                <w:i/>
                <w:iCs/>
              </w:rPr>
              <w:t>A</w:t>
            </w:r>
            <w:r>
              <w:t xml:space="preserve"> includes basic measures and set </w:t>
            </w:r>
            <w:r w:rsidR="0034418E" w:rsidRPr="0034418E">
              <w:rPr>
                <w:i/>
                <w:iCs/>
              </w:rPr>
              <w:t>B</w:t>
            </w:r>
            <w:r>
              <w:t xml:space="preserve"> includes variants of basic measures in set </w:t>
            </w:r>
            <w:r w:rsidR="00816263">
              <w:rPr>
                <w:i/>
                <w:iCs/>
              </w:rPr>
              <w:t>A</w:t>
            </w:r>
            <w:r>
              <w:t>.</w:t>
            </w:r>
          </w:p>
        </w:tc>
      </w:tr>
      <w:tr w:rsidR="006B0709" w14:paraId="6A99E56B" w14:textId="77777777" w:rsidTr="00775BCA">
        <w:tc>
          <w:tcPr>
            <w:tcW w:w="0" w:type="auto"/>
          </w:tcPr>
          <w:p w14:paraId="78BD9D06" w14:textId="3400E273" w:rsidR="006B0709" w:rsidRDefault="006B0709">
            <w:r>
              <w:t>New measures</w:t>
            </w:r>
          </w:p>
        </w:tc>
        <w:tc>
          <w:tcPr>
            <w:tcW w:w="0" w:type="auto"/>
          </w:tcPr>
          <w:p w14:paraId="1D3DE57E" w14:textId="0AD8F697" w:rsidR="006B0709" w:rsidRDefault="00A71A3E">
            <w:r>
              <w:t>There</w:t>
            </w:r>
            <w:r w:rsidR="006B0709">
              <w:t xml:space="preserve"> </w:t>
            </w:r>
            <w:r w:rsidR="00816263">
              <w:t xml:space="preserve">will </w:t>
            </w:r>
            <w:r w:rsidR="006B0709">
              <w:t>have more new similarity measures</w:t>
            </w:r>
            <w:r>
              <w:t xml:space="preserve"> and their sets are named </w:t>
            </w:r>
            <w:r w:rsidRPr="00A71A3E">
              <w:rPr>
                <w:i/>
                <w:iCs/>
              </w:rPr>
              <w:t>C</w:t>
            </w:r>
            <w:r w:rsidR="007170DB" w:rsidRPr="007170DB">
              <w:t xml:space="preserve">, </w:t>
            </w:r>
            <w:r w:rsidRPr="00A71A3E">
              <w:rPr>
                <w:i/>
                <w:iCs/>
              </w:rPr>
              <w:t>D</w:t>
            </w:r>
            <w:r>
              <w:t xml:space="preserve">, </w:t>
            </w:r>
            <w:r w:rsidRPr="00A71A3E">
              <w:rPr>
                <w:i/>
                <w:iCs/>
              </w:rPr>
              <w:t>E</w:t>
            </w:r>
            <w:r>
              <w:t xml:space="preserve"> and </w:t>
            </w:r>
            <w:r w:rsidRPr="00A71A3E">
              <w:rPr>
                <w:i/>
                <w:iCs/>
              </w:rPr>
              <w:t>F</w:t>
            </w:r>
            <w:r>
              <w:t>, etc.</w:t>
            </w:r>
          </w:p>
        </w:tc>
      </w:tr>
      <w:tr w:rsidR="006B0709" w14:paraId="14CBAC87" w14:textId="77777777" w:rsidTr="00775BCA">
        <w:tc>
          <w:tcPr>
            <w:tcW w:w="0" w:type="auto"/>
          </w:tcPr>
          <w:p w14:paraId="79D6D466" w14:textId="7F2D0958" w:rsidR="00775BCA" w:rsidRDefault="00775BCA">
            <w:r>
              <w:t>Datasets</w:t>
            </w:r>
          </w:p>
        </w:tc>
        <w:tc>
          <w:tcPr>
            <w:tcW w:w="0" w:type="auto"/>
          </w:tcPr>
          <w:p w14:paraId="419F3BF3" w14:textId="3B2D10F8" w:rsidR="00775BCA" w:rsidRDefault="00775BCA" w:rsidP="006B0709">
            <w:proofErr w:type="spellStart"/>
            <w:r>
              <w:t>Movielens</w:t>
            </w:r>
            <w:proofErr w:type="spellEnd"/>
            <w:r>
              <w:t xml:space="preserve"> 100K, Film Trust, </w:t>
            </w:r>
            <w:proofErr w:type="spellStart"/>
            <w:r w:rsidR="006B0709">
              <w:t>Epinion</w:t>
            </w:r>
            <w:proofErr w:type="spellEnd"/>
            <w:r>
              <w:t>.</w:t>
            </w:r>
          </w:p>
        </w:tc>
      </w:tr>
      <w:tr w:rsidR="006B0709" w14:paraId="49959958" w14:textId="77777777" w:rsidTr="00775BCA">
        <w:tc>
          <w:tcPr>
            <w:tcW w:w="0" w:type="auto"/>
          </w:tcPr>
          <w:p w14:paraId="64A662F3" w14:textId="7AAAA29B" w:rsidR="00775BCA" w:rsidRDefault="00775BCA">
            <w:r>
              <w:t>Cross folders</w:t>
            </w:r>
          </w:p>
        </w:tc>
        <w:tc>
          <w:tcPr>
            <w:tcW w:w="0" w:type="auto"/>
          </w:tcPr>
          <w:p w14:paraId="5E2EEF0C" w14:textId="10A0F04C" w:rsidR="00775BCA" w:rsidRDefault="00324A86" w:rsidP="006B0709">
            <w:r w:rsidRPr="00324A86">
              <w:rPr>
                <w:i/>
                <w:iCs/>
              </w:rPr>
              <w:t>k</w:t>
            </w:r>
            <w:r>
              <w:t xml:space="preserve"> = 5, 20, 50, 100</w:t>
            </w:r>
            <w:r w:rsidR="0018763D">
              <w:t xml:space="preserve"> in which values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50 and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100 are </w:t>
            </w:r>
            <w:proofErr w:type="spellStart"/>
            <w:r w:rsidR="006B0709">
              <w:t>manadatory</w:t>
            </w:r>
            <w:proofErr w:type="spellEnd"/>
            <w:r w:rsidR="0018763D">
              <w:t>.</w:t>
            </w:r>
          </w:p>
        </w:tc>
      </w:tr>
      <w:tr w:rsidR="006B0709" w14:paraId="4C1EF1D2" w14:textId="77777777" w:rsidTr="00775BCA">
        <w:tc>
          <w:tcPr>
            <w:tcW w:w="0" w:type="auto"/>
          </w:tcPr>
          <w:p w14:paraId="3EB039A1" w14:textId="1D1AF543" w:rsidR="00324A86" w:rsidRDefault="00324A86">
            <w:r>
              <w:t>Algorithms</w:t>
            </w:r>
          </w:p>
        </w:tc>
        <w:tc>
          <w:tcPr>
            <w:tcW w:w="0" w:type="auto"/>
          </w:tcPr>
          <w:p w14:paraId="099FA238" w14:textId="077D194C" w:rsidR="00324A86" w:rsidRDefault="006B0709" w:rsidP="006B0709">
            <w:r>
              <w:t xml:space="preserve">Both </w:t>
            </w:r>
            <w:r w:rsidR="00324A86">
              <w:t>User-based dynamic nearest neighbor (UDNN)</w:t>
            </w:r>
            <w:r>
              <w:t xml:space="preserve">, and </w:t>
            </w:r>
            <w:r w:rsidR="00324A86">
              <w:t xml:space="preserve">item-based dynamic nearest neighbor (IDNN) </w:t>
            </w:r>
            <w:r>
              <w:t>are considered</w:t>
            </w:r>
            <w:r w:rsidR="00324A86">
              <w:t>.</w:t>
            </w:r>
          </w:p>
        </w:tc>
      </w:tr>
      <w:tr w:rsidR="006B0709" w14:paraId="5CB3D895" w14:textId="77777777" w:rsidTr="00775BCA">
        <w:tc>
          <w:tcPr>
            <w:tcW w:w="0" w:type="auto"/>
          </w:tcPr>
          <w:p w14:paraId="0B2893B9" w14:textId="3AAB560E" w:rsidR="00775BCA" w:rsidRDefault="00324A86">
            <w:r>
              <w:t>Stages</w:t>
            </w:r>
          </w:p>
        </w:tc>
        <w:tc>
          <w:tcPr>
            <w:tcW w:w="0" w:type="auto"/>
          </w:tcPr>
          <w:p w14:paraId="523928E0" w14:textId="65274717" w:rsidR="00775BCA" w:rsidRDefault="00324A86" w:rsidP="006B0709">
            <w:r>
              <w:t>There are four main stages:</w:t>
            </w:r>
          </w:p>
          <w:p w14:paraId="364ECC5E" w14:textId="4947B3F3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 xml:space="preserve">Stage 1: Testing </w:t>
            </w:r>
            <w:r w:rsidR="0034418E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UDNN</w:t>
            </w:r>
            <w:r w:rsidR="006B0709">
              <w:t>, and IDNN</w:t>
            </w:r>
            <w:r>
              <w:t>.</w:t>
            </w:r>
          </w:p>
          <w:p w14:paraId="382F086D" w14:textId="43494C1A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>Stage 2</w:t>
            </w:r>
            <w:r w:rsidR="00416534">
              <w:t xml:space="preserve">: Testing </w:t>
            </w:r>
            <w:r w:rsidR="0034418E" w:rsidRPr="0034418E">
              <w:rPr>
                <w:i/>
                <w:iCs/>
              </w:rPr>
              <w:t>B</w:t>
            </w:r>
            <w:r w:rsidR="00416534">
              <w:t xml:space="preserve"> with </w:t>
            </w:r>
            <w:r w:rsidR="00416534" w:rsidRPr="00324A86">
              <w:rPr>
                <w:i/>
                <w:iCs/>
              </w:rPr>
              <w:t>k</w:t>
            </w:r>
            <w:r w:rsidR="00416534">
              <w:t xml:space="preserve"> = 5, 20 over all datasets with UDNN</w:t>
            </w:r>
            <w:r w:rsidR="006B0709">
              <w:t>, and IDNN</w:t>
            </w:r>
            <w:r w:rsidR="00416534">
              <w:t>.</w:t>
            </w:r>
          </w:p>
          <w:p w14:paraId="378EE6AE" w14:textId="7987ADE6" w:rsidR="001D728D" w:rsidRDefault="001D728D" w:rsidP="006B0709">
            <w:r>
              <w:t xml:space="preserve">Consequently, there are two </w:t>
            </w:r>
            <w:r w:rsidR="006B0709">
              <w:t>more essential</w:t>
            </w:r>
            <w:r>
              <w:t xml:space="preserve"> stages:</w:t>
            </w:r>
          </w:p>
          <w:p w14:paraId="65DBB3A1" w14:textId="4FC6E37C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5: Testing </w:t>
            </w:r>
            <w:r w:rsidR="0034418E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  <w:p w14:paraId="2EB7D003" w14:textId="12974C8A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6: Testing </w:t>
            </w:r>
            <w:r w:rsidR="0034418E" w:rsidRPr="0034418E">
              <w:rPr>
                <w:i/>
                <w:iCs/>
              </w:rPr>
              <w:t>B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</w:tc>
      </w:tr>
      <w:tr w:rsidR="006B0709" w14:paraId="19A6286A" w14:textId="77777777" w:rsidTr="00775BCA">
        <w:tc>
          <w:tcPr>
            <w:tcW w:w="0" w:type="auto"/>
          </w:tcPr>
          <w:p w14:paraId="6207C903" w14:textId="16693D15" w:rsidR="006B0709" w:rsidRDefault="006B0709">
            <w:r>
              <w:t>Resources</w:t>
            </w:r>
          </w:p>
        </w:tc>
        <w:tc>
          <w:tcPr>
            <w:tcW w:w="0" w:type="auto"/>
          </w:tcPr>
          <w:p w14:paraId="18A9CC5C" w14:textId="7D02CE94" w:rsidR="006B0709" w:rsidRDefault="006B0709" w:rsidP="00711580">
            <w:r>
              <w:t xml:space="preserve">Cloud with 16 CPUs, </w:t>
            </w:r>
            <w:r w:rsidR="00711580">
              <w:t xml:space="preserve">LAP I5 with 8 GB RAM, </w:t>
            </w:r>
            <w:r>
              <w:t xml:space="preserve">and 100 GB RAM; LAP I7 with 32 GB RAM. </w:t>
            </w:r>
          </w:p>
          <w:p w14:paraId="5FB764E2" w14:textId="4A8D4159" w:rsidR="006B0709" w:rsidRDefault="0024304E" w:rsidP="00711580">
            <w:r>
              <w:t>B</w:t>
            </w:r>
            <w:r w:rsidR="00711580">
              <w:t xml:space="preserve">oth I5 and </w:t>
            </w:r>
            <w:r w:rsidR="006B0709">
              <w:t xml:space="preserve">I7 </w:t>
            </w:r>
            <w:r>
              <w:t xml:space="preserve">can be used </w:t>
            </w:r>
            <w:r w:rsidR="006B0709">
              <w:t xml:space="preserve">to run plan over </w:t>
            </w:r>
            <w:r w:rsidR="00711580">
              <w:t>small datasets</w:t>
            </w:r>
            <w:r w:rsidR="006B0709">
              <w:t>, when cl</w:t>
            </w:r>
            <w:r w:rsidR="00711580">
              <w:t xml:space="preserve">oud for </w:t>
            </w:r>
            <w:proofErr w:type="spellStart"/>
            <w:r w:rsidR="00711580">
              <w:t>movielens</w:t>
            </w:r>
            <w:proofErr w:type="spellEnd"/>
            <w:r w:rsidR="00711580">
              <w:t xml:space="preserve"> 100K and 1M</w:t>
            </w:r>
            <w:r w:rsidR="006B0709">
              <w:t>.</w:t>
            </w:r>
          </w:p>
        </w:tc>
      </w:tr>
      <w:tr w:rsidR="006B0709" w14:paraId="446CAF70" w14:textId="77777777" w:rsidTr="00775BCA">
        <w:tc>
          <w:tcPr>
            <w:tcW w:w="0" w:type="auto"/>
          </w:tcPr>
          <w:p w14:paraId="0D641205" w14:textId="2DE25528" w:rsidR="006B0709" w:rsidRDefault="006B0709">
            <w:r>
              <w:t>Final stage</w:t>
            </w:r>
          </w:p>
        </w:tc>
        <w:tc>
          <w:tcPr>
            <w:tcW w:w="0" w:type="auto"/>
          </w:tcPr>
          <w:p w14:paraId="531414BE" w14:textId="05C7DB4F" w:rsidR="006B0709" w:rsidRDefault="006B0709" w:rsidP="006B0709">
            <w:r>
              <w:t xml:space="preserve">Run the plan over </w:t>
            </w:r>
            <w:proofErr w:type="spellStart"/>
            <w:r>
              <w:t>Movielens</w:t>
            </w:r>
            <w:proofErr w:type="spellEnd"/>
            <w:r>
              <w:t xml:space="preserve"> 1M.</w:t>
            </w:r>
          </w:p>
        </w:tc>
      </w:tr>
    </w:tbl>
    <w:p w14:paraId="7607BA9C" w14:textId="77777777" w:rsidR="00775BCA" w:rsidRDefault="00775BCA"/>
    <w:sectPr w:rsidR="00775BCA" w:rsidSect="00557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FB6"/>
    <w:multiLevelType w:val="hybridMultilevel"/>
    <w:tmpl w:val="0F92C08E"/>
    <w:lvl w:ilvl="0" w:tplc="B220F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F0460"/>
    <w:multiLevelType w:val="hybridMultilevel"/>
    <w:tmpl w:val="61764B82"/>
    <w:lvl w:ilvl="0" w:tplc="404C0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969494">
    <w:abstractNumId w:val="0"/>
  </w:num>
  <w:num w:numId="2" w16cid:durableId="197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CA"/>
    <w:rsid w:val="00095FDC"/>
    <w:rsid w:val="0018763D"/>
    <w:rsid w:val="00194802"/>
    <w:rsid w:val="001D728D"/>
    <w:rsid w:val="0024304E"/>
    <w:rsid w:val="00324A86"/>
    <w:rsid w:val="0034418E"/>
    <w:rsid w:val="00416534"/>
    <w:rsid w:val="004534F5"/>
    <w:rsid w:val="0055749B"/>
    <w:rsid w:val="00647498"/>
    <w:rsid w:val="006B0709"/>
    <w:rsid w:val="00711580"/>
    <w:rsid w:val="007170DB"/>
    <w:rsid w:val="00775BCA"/>
    <w:rsid w:val="00816263"/>
    <w:rsid w:val="008B182B"/>
    <w:rsid w:val="008B5A19"/>
    <w:rsid w:val="00A71A3E"/>
    <w:rsid w:val="00D249E3"/>
    <w:rsid w:val="00D76E43"/>
    <w:rsid w:val="00D83A3B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4"/>
  <w15:chartTrackingRefBased/>
  <w15:docId w15:val="{5F5AAF9D-10FD-414F-AF59-5156381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</cp:revision>
  <dcterms:created xsi:type="dcterms:W3CDTF">2022-03-17T02:31:00Z</dcterms:created>
  <dcterms:modified xsi:type="dcterms:W3CDTF">2022-05-18T05:56:00Z</dcterms:modified>
</cp:coreProperties>
</file>