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0A94353" w:rsidR="00E05D9E" w:rsidRPr="00CE6440" w:rsidRDefault="00CB50E0">
      <w:pPr>
        <w:rPr>
          <w:color w:val="000000" w:themeColor="text1"/>
        </w:rPr>
      </w:pPr>
      <w:r w:rsidRPr="00CE6440">
        <w:rPr>
          <w:noProof/>
          <w:color w:val="000000" w:themeColor="text1"/>
        </w:rPr>
        <w:drawing>
          <wp:anchor distT="0" distB="0" distL="114300" distR="114300" simplePos="0" relativeHeight="251670528" behindDoc="0" locked="0" layoutInCell="1" allowOverlap="1" wp14:anchorId="3D870AA1" wp14:editId="07848BB2">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888B60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99AF9CC"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CB50E0">
        <w:rPr>
          <w:color w:val="000000" w:themeColor="text1"/>
          <w:sz w:val="32"/>
          <w:szCs w:val="32"/>
        </w:rPr>
        <w:t>6</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1B21E4">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CE6440" w:rsidRDefault="00761548" w:rsidP="00886159">
            <w:pPr>
              <w:spacing w:before="120"/>
              <w:rPr>
                <w:color w:val="000000" w:themeColor="text1"/>
              </w:rPr>
            </w:pPr>
            <w:r w:rsidRPr="00CE6440">
              <w:rPr>
                <w:b/>
                <w:bCs/>
                <w:color w:val="000000" w:themeColor="text1"/>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54A2B520" w:rsidR="00220E71" w:rsidRPr="00CE6440" w:rsidRDefault="00223C31" w:rsidP="00886159">
            <w:pPr>
              <w:spacing w:before="120"/>
              <w:rPr>
                <w:color w:val="000000" w:themeColor="text1"/>
              </w:rPr>
            </w:pPr>
            <w:r>
              <w:rPr>
                <w:color w:val="000000" w:themeColor="text1"/>
              </w:rPr>
              <w:t>Jaime Barraza</w:t>
            </w:r>
          </w:p>
        </w:tc>
      </w:tr>
      <w:tr w:rsidR="00CE6440" w:rsidRPr="00CE6440" w14:paraId="69C67236" w14:textId="77777777" w:rsidTr="001B21E4">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E1CFADC" w:rsidR="00761548" w:rsidRPr="00223C31" w:rsidRDefault="00761548" w:rsidP="00761548">
            <w:pPr>
              <w:spacing w:before="120"/>
              <w:rPr>
                <w:color w:val="000000" w:themeColor="text1"/>
              </w:rPr>
            </w:pPr>
            <w:r w:rsidRPr="00CE6440">
              <w:rPr>
                <w:b/>
                <w:bCs/>
                <w:color w:val="000000" w:themeColor="text1"/>
              </w:rPr>
              <w:t>Asignatura:</w:t>
            </w:r>
            <w:r w:rsidR="00223C31">
              <w:rPr>
                <w:b/>
                <w:bCs/>
                <w:color w:val="000000" w:themeColor="text1"/>
              </w:rPr>
              <w:t xml:space="preserve"> </w:t>
            </w:r>
            <w:r w:rsidR="00223C31">
              <w:rPr>
                <w:color w:val="000000" w:themeColor="text1"/>
              </w:rPr>
              <w:t>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78B56BF" w:rsidR="00761548" w:rsidRPr="00223C31" w:rsidRDefault="00761548" w:rsidP="00761548">
            <w:pPr>
              <w:spacing w:before="120"/>
              <w:rPr>
                <w:color w:val="000000" w:themeColor="text1"/>
              </w:rPr>
            </w:pPr>
            <w:r w:rsidRPr="00CE6440">
              <w:rPr>
                <w:b/>
                <w:bCs/>
                <w:color w:val="000000" w:themeColor="text1"/>
              </w:rPr>
              <w:t>Carrera:</w:t>
            </w:r>
            <w:r w:rsidR="00223C31">
              <w:rPr>
                <w:b/>
                <w:bCs/>
                <w:color w:val="000000" w:themeColor="text1"/>
              </w:rPr>
              <w:t xml:space="preserve"> </w:t>
            </w:r>
            <w:r w:rsidR="00223C31">
              <w:rPr>
                <w:color w:val="000000" w:themeColor="text1"/>
              </w:rPr>
              <w:t>Desarrollo de Aplicaciones</w:t>
            </w:r>
          </w:p>
        </w:tc>
      </w:tr>
      <w:tr w:rsidR="00761548" w:rsidRPr="00CE6440" w14:paraId="62DF92D4" w14:textId="77777777" w:rsidTr="001B21E4">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249E8BCD" w:rsidR="00761548" w:rsidRPr="00223C31" w:rsidRDefault="00761548" w:rsidP="00761548">
            <w:pPr>
              <w:spacing w:before="120"/>
              <w:rPr>
                <w:color w:val="000000" w:themeColor="text1"/>
              </w:rPr>
            </w:pPr>
            <w:r w:rsidRPr="00CE6440">
              <w:rPr>
                <w:b/>
                <w:bCs/>
                <w:color w:val="000000" w:themeColor="text1"/>
              </w:rPr>
              <w:t>Profesor:</w:t>
            </w:r>
            <w:r w:rsidR="00223C31">
              <w:rPr>
                <w:b/>
                <w:bCs/>
                <w:color w:val="000000" w:themeColor="text1"/>
              </w:rPr>
              <w:t xml:space="preserve"> </w:t>
            </w:r>
            <w:proofErr w:type="spellStart"/>
            <w:r w:rsidR="00223C31">
              <w:rPr>
                <w:color w:val="000000" w:themeColor="text1"/>
              </w:rPr>
              <w:t>Josue</w:t>
            </w:r>
            <w:proofErr w:type="spellEnd"/>
            <w:r w:rsidR="00223C31">
              <w:rPr>
                <w:color w:val="000000" w:themeColor="text1"/>
              </w:rPr>
              <w:t xml:space="preserve"> Oteiza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1C344A16" w:rsidR="00761548" w:rsidRPr="00223C31" w:rsidRDefault="00761548" w:rsidP="00761548">
            <w:pPr>
              <w:spacing w:before="120"/>
              <w:rPr>
                <w:color w:val="000000" w:themeColor="text1"/>
              </w:rPr>
            </w:pPr>
            <w:r w:rsidRPr="00CE6440">
              <w:rPr>
                <w:b/>
                <w:bCs/>
                <w:color w:val="000000" w:themeColor="text1"/>
              </w:rPr>
              <w:t>Fecha:</w:t>
            </w:r>
            <w:r w:rsidR="00223C31">
              <w:rPr>
                <w:b/>
                <w:bCs/>
                <w:color w:val="000000" w:themeColor="text1"/>
              </w:rPr>
              <w:t xml:space="preserve"> </w:t>
            </w:r>
            <w:r w:rsidR="00223C31">
              <w:rPr>
                <w:color w:val="000000" w:themeColor="text1"/>
              </w:rPr>
              <w:t>16/09/2024</w:t>
            </w:r>
          </w:p>
        </w:tc>
      </w:tr>
    </w:tbl>
    <w:p w14:paraId="692D2C92" w14:textId="1CFFBE4F" w:rsidR="00AC7E78" w:rsidRPr="00CE6440" w:rsidRDefault="00AC7E78" w:rsidP="0094777E">
      <w:pPr>
        <w:ind w:left="142"/>
        <w:rPr>
          <w:color w:val="000000" w:themeColor="text1"/>
        </w:rPr>
      </w:pPr>
    </w:p>
    <w:p w14:paraId="4E672205" w14:textId="6C7C9AA5" w:rsidR="00CB50E0" w:rsidRDefault="00CB50E0" w:rsidP="00F33933">
      <w:pPr>
        <w:pStyle w:val="carrera2"/>
        <w:jc w:val="both"/>
        <w:rPr>
          <w:rStyle w:val="eop"/>
          <w:rFonts w:cs="Arial"/>
          <w:color w:val="404040"/>
          <w:sz w:val="44"/>
          <w:szCs w:val="44"/>
          <w:shd w:val="clear" w:color="auto" w:fill="FFFFFF"/>
        </w:rPr>
      </w:pPr>
      <w:r w:rsidRPr="00CB50E0">
        <w:rPr>
          <w:rStyle w:val="normaltextrun"/>
          <w:rFonts w:cs="Arial"/>
          <w:color w:val="404040"/>
          <w:sz w:val="44"/>
          <w:szCs w:val="44"/>
          <w:shd w:val="clear" w:color="auto" w:fill="FFFFFF"/>
        </w:rPr>
        <w:lastRenderedPageBreak/>
        <w:t>Descripción de la actividad</w:t>
      </w:r>
      <w:r w:rsidRPr="00CB50E0">
        <w:rPr>
          <w:rStyle w:val="eop"/>
          <w:rFonts w:cs="Arial"/>
          <w:color w:val="404040"/>
          <w:sz w:val="44"/>
          <w:szCs w:val="44"/>
          <w:shd w:val="clear" w:color="auto" w:fill="FFFFFF"/>
        </w:rPr>
        <w:t> </w:t>
      </w:r>
    </w:p>
    <w:p w14:paraId="3C048625" w14:textId="4487A601" w:rsidR="00CB50E0" w:rsidRDefault="00CB50E0" w:rsidP="00F33933">
      <w:pPr>
        <w:jc w:val="both"/>
        <w:rPr>
          <w:rStyle w:val="eop"/>
          <w:rFonts w:cs="Arial"/>
          <w:color w:val="404040"/>
          <w:shd w:val="clear" w:color="auto" w:fill="FFFFFF"/>
        </w:rPr>
      </w:pPr>
      <w:r>
        <w:rPr>
          <w:rStyle w:val="normaltextrun"/>
          <w:rFonts w:cs="Arial"/>
          <w:color w:val="404040"/>
          <w:shd w:val="clear" w:color="auto" w:fill="FFFFFF"/>
        </w:rPr>
        <w:t>En esta sexta semana, realizarás la actividad sumativa de forma individual, llamada "Generando claves primarias y foráneas en el Diseño físico", donde a través de un caso planteado, trabajarás directamente en el desarrollo de un modelo de base de datos, desarrollándolo paso a paso</w:t>
      </w:r>
      <w:r w:rsidR="001B21E4">
        <w:rPr>
          <w:rStyle w:val="normaltextrun"/>
          <w:rFonts w:cs="Arial"/>
          <w:color w:val="404040"/>
          <w:shd w:val="clear" w:color="auto" w:fill="FFFFFF"/>
        </w:rPr>
        <w:t xml:space="preserve"> y</w:t>
      </w:r>
      <w:r>
        <w:rPr>
          <w:rStyle w:val="normaltextrun"/>
          <w:rFonts w:cs="Arial"/>
          <w:color w:val="404040"/>
          <w:shd w:val="clear" w:color="auto" w:fill="FFFFFF"/>
        </w:rPr>
        <w:t xml:space="preserve"> aplicando normalización e integridad referencial para mostrar</w:t>
      </w:r>
      <w:r w:rsidR="001B21E4">
        <w:rPr>
          <w:rStyle w:val="normaltextrun"/>
          <w:rFonts w:cs="Arial"/>
          <w:color w:val="404040"/>
          <w:shd w:val="clear" w:color="auto" w:fill="FFFFFF"/>
        </w:rPr>
        <w:t>,</w:t>
      </w:r>
      <w:r>
        <w:rPr>
          <w:rStyle w:val="normaltextrun"/>
          <w:rFonts w:cs="Arial"/>
          <w:color w:val="404040"/>
          <w:shd w:val="clear" w:color="auto" w:fill="FFFFFF"/>
        </w:rPr>
        <w:t xml:space="preserve"> finalmente, un Diseño físico del proyecto.</w:t>
      </w:r>
      <w:r>
        <w:rPr>
          <w:rStyle w:val="eop"/>
          <w:rFonts w:cs="Arial"/>
          <w:color w:val="404040"/>
          <w:shd w:val="clear" w:color="auto" w:fill="FFFFFF"/>
        </w:rPr>
        <w:t> </w:t>
      </w:r>
    </w:p>
    <w:p w14:paraId="0F0BA4AC" w14:textId="068F9C2D" w:rsidR="0094777E" w:rsidRPr="006E4B2F" w:rsidRDefault="00A34AFF" w:rsidP="00F33933">
      <w:pPr>
        <w:pStyle w:val="Ttulo2"/>
        <w:jc w:val="both"/>
      </w:pPr>
      <w:r w:rsidRPr="006E4B2F">
        <w:t>Instrucciones específicas</w:t>
      </w:r>
    </w:p>
    <w:p w14:paraId="085732BA" w14:textId="23207D11" w:rsidR="00683104" w:rsidRDefault="00683104" w:rsidP="00F33933">
      <w:pPr>
        <w:jc w:val="both"/>
        <w:rPr>
          <w:rFonts w:asciiTheme="minorHAnsi" w:hAnsiTheme="minorHAnsi" w:cstheme="minorHAnsi"/>
        </w:rPr>
      </w:pPr>
      <w:r w:rsidRPr="00CB50E0">
        <w:rPr>
          <w:rFonts w:asciiTheme="minorHAnsi" w:hAnsiTheme="minorHAnsi" w:cstheme="minorHAnsi"/>
        </w:rPr>
        <w:t xml:space="preserve">Para la ejecución de esta actividad, </w:t>
      </w:r>
      <w:r w:rsidR="006E4B2F">
        <w:rPr>
          <w:rFonts w:asciiTheme="minorHAnsi" w:hAnsiTheme="minorHAnsi" w:cstheme="minorHAnsi"/>
        </w:rPr>
        <w:t xml:space="preserve">lee por última vez el caso de </w:t>
      </w:r>
      <w:r w:rsidR="0088129D">
        <w:rPr>
          <w:rFonts w:asciiTheme="minorHAnsi" w:hAnsiTheme="minorHAnsi" w:cstheme="minorHAnsi"/>
        </w:rPr>
        <w:t xml:space="preserve">la cadena de servicios automotrices: </w:t>
      </w:r>
    </w:p>
    <w:p w14:paraId="244A142D" w14:textId="2772665C" w:rsidR="0088129D" w:rsidRPr="0088129D" w:rsidRDefault="0088129D" w:rsidP="00F33933">
      <w:pPr>
        <w:jc w:val="both"/>
        <w:rPr>
          <w:rFonts w:asciiTheme="minorHAnsi" w:hAnsiTheme="minorHAnsi" w:cstheme="minorHAnsi"/>
        </w:rPr>
      </w:pPr>
      <w:r>
        <w:rPr>
          <w:rFonts w:asciiTheme="minorHAnsi" w:hAnsiTheme="minorHAnsi" w:cstheme="minorHAnsi"/>
        </w:rPr>
        <w:t>“</w:t>
      </w:r>
      <w:r w:rsidRPr="0088129D">
        <w:rPr>
          <w:rFonts w:asciiTheme="minorHAnsi" w:hAnsiTheme="minorHAnsi" w:cstheme="minorHAnsi"/>
        </w:rPr>
        <w:t>El proyecto para la cadena de servicios automotrices en Santiago se embarca en una misión crucial: transformar y modernizar sus procesos operativos frente a los crecientes desafíos derivados del aumento en la clientela y la demanda de servicios. La gestión manual de información crucial, como los datos personales de los clientes, los presupuestos de mantenimiento o reparación, y el registro de servicios en papel, ha comenzado a afectar negativamente la calidad del servicio, causando una sobrecarga laboral para el personal, la pérdida de clientes y un general desorden administrativo.</w:t>
      </w:r>
    </w:p>
    <w:p w14:paraId="16FE6C96" w14:textId="52B0D01D" w:rsidR="0088129D" w:rsidRPr="0088129D" w:rsidRDefault="0088129D" w:rsidP="00F33933">
      <w:pPr>
        <w:jc w:val="both"/>
        <w:rPr>
          <w:rFonts w:asciiTheme="minorHAnsi" w:hAnsiTheme="minorHAnsi" w:cstheme="minorHAnsi"/>
        </w:rPr>
      </w:pPr>
      <w:r>
        <w:rPr>
          <w:rFonts w:asciiTheme="minorHAnsi" w:hAnsiTheme="minorHAnsi" w:cstheme="minorHAnsi"/>
        </w:rPr>
        <w:t>En la realización del proyecto, te</w:t>
      </w:r>
      <w:r w:rsidRPr="0088129D">
        <w:rPr>
          <w:rFonts w:asciiTheme="minorHAnsi" w:hAnsiTheme="minorHAnsi" w:cstheme="minorHAnsi"/>
        </w:rPr>
        <w:t xml:space="preserve"> enfocaste en el modelado y la normalización de datos. Este proceso implicó identificar las entidades clave, como clientes y vehículos, y definir las relaciones esenciales, por ejemplo, cómo se vinculan las órdenes de atención con clientes y vehículos. La asignación de claves primarias y foráneas fue crucial para asegurar la unicidad de los registros y facilitar las relaciones entre las entidades. El objetivo era minimizar la redundancia de datos y maximizar la eficiencia operativa mediante la aplicación de las reglas de normalización (1FN, 2FN y 3FN).</w:t>
      </w:r>
    </w:p>
    <w:p w14:paraId="3193439A" w14:textId="1CAE23FF" w:rsidR="0088129D" w:rsidRPr="0088129D" w:rsidRDefault="0088129D" w:rsidP="00F33933">
      <w:pPr>
        <w:jc w:val="both"/>
        <w:rPr>
          <w:rFonts w:asciiTheme="minorHAnsi" w:hAnsiTheme="minorHAnsi" w:cstheme="minorHAnsi"/>
        </w:rPr>
      </w:pPr>
      <w:r>
        <w:rPr>
          <w:rFonts w:asciiTheme="minorHAnsi" w:hAnsiTheme="minorHAnsi" w:cstheme="minorHAnsi"/>
        </w:rPr>
        <w:t>Luego, c</w:t>
      </w:r>
      <w:r w:rsidRPr="0088129D">
        <w:rPr>
          <w:rFonts w:asciiTheme="minorHAnsi" w:hAnsiTheme="minorHAnsi" w:cstheme="minorHAnsi"/>
        </w:rPr>
        <w:t xml:space="preserve">on el modelo conceptual como base, avanzaste hacia la representación detallada del Modelo Entidad-Relación (MER), refinando entidades y atributos y asegurando la correcta asignación de claves. Este paso fue fundamental para transformar el MER en un modelo relacional detallado, preparando así la estructura para su futura implementación en el sistema de gestión de bases de datos. </w:t>
      </w:r>
    </w:p>
    <w:p w14:paraId="184562F0" w14:textId="161115CE" w:rsidR="0088129D" w:rsidRDefault="0088129D" w:rsidP="00F33933">
      <w:pPr>
        <w:jc w:val="both"/>
      </w:pPr>
      <w:r w:rsidRPr="0088129D">
        <w:lastRenderedPageBreak/>
        <w:t xml:space="preserve">Ahora, </w:t>
      </w:r>
      <w:r>
        <w:t>tendrás que centrar tu</w:t>
      </w:r>
      <w:r w:rsidRPr="0088129D">
        <w:t xml:space="preserve"> enfoque en generar claves primarias y foráneas dentro del diseño físico. Partiendo del MER y el modelo relacional normalizado desarrollados anteriormente, tu tarea </w:t>
      </w:r>
      <w:r>
        <w:t>será</w:t>
      </w:r>
      <w:r w:rsidRPr="0088129D">
        <w:t xml:space="preserve"> desarrollar el modelo de base de datos de manera más concreta. Este paso implica una cuidadosa consideración de la normalización e integridad referencial para culminar con un diseño físico del proyecto que sea tanto funcional como optimizado</w:t>
      </w:r>
      <w:r>
        <w:t>”</w:t>
      </w:r>
      <w:r w:rsidRPr="0088129D">
        <w:t>.</w:t>
      </w:r>
    </w:p>
    <w:p w14:paraId="098D8855" w14:textId="79D191DB" w:rsidR="0088129D" w:rsidRDefault="0088129D" w:rsidP="00F33933">
      <w:pPr>
        <w:jc w:val="both"/>
      </w:pPr>
      <w:r>
        <w:t>Para poder realizar todo el proceso, te brindaremos el paso a paso desde el punto de inicio:</w:t>
      </w:r>
    </w:p>
    <w:p w14:paraId="4D8B91E2" w14:textId="0A51BF4B"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 xml:space="preserve">Paso 1: Identificación de </w:t>
      </w:r>
      <w:r>
        <w:rPr>
          <w:rFonts w:asciiTheme="minorHAnsi" w:hAnsiTheme="minorHAnsi" w:cstheme="minorHAnsi"/>
          <w:b/>
          <w:bCs/>
        </w:rPr>
        <w:t>e</w:t>
      </w:r>
      <w:r w:rsidRPr="00F34C58">
        <w:rPr>
          <w:rFonts w:asciiTheme="minorHAnsi" w:hAnsiTheme="minorHAnsi" w:cstheme="minorHAnsi"/>
          <w:b/>
          <w:bCs/>
        </w:rPr>
        <w:t xml:space="preserve">ntidades y </w:t>
      </w:r>
      <w:r>
        <w:rPr>
          <w:rFonts w:asciiTheme="minorHAnsi" w:hAnsiTheme="minorHAnsi" w:cstheme="minorHAnsi"/>
          <w:b/>
          <w:bCs/>
        </w:rPr>
        <w:t>a</w:t>
      </w:r>
      <w:r w:rsidRPr="00F34C58">
        <w:rPr>
          <w:rFonts w:asciiTheme="minorHAnsi" w:hAnsiTheme="minorHAnsi" w:cstheme="minorHAnsi"/>
          <w:b/>
          <w:bCs/>
        </w:rPr>
        <w:t>tributos</w:t>
      </w:r>
    </w:p>
    <w:p w14:paraId="579E354E" w14:textId="22AA0B98" w:rsidR="00F34C58" w:rsidRPr="00F34C58" w:rsidRDefault="00F34C58" w:rsidP="00F33933">
      <w:pPr>
        <w:jc w:val="both"/>
        <w:rPr>
          <w:rFonts w:asciiTheme="minorHAnsi" w:hAnsiTheme="minorHAnsi" w:cstheme="minorHAnsi"/>
        </w:rPr>
      </w:pPr>
      <w:r w:rsidRPr="00F34C58">
        <w:rPr>
          <w:rFonts w:asciiTheme="minorHAnsi" w:hAnsiTheme="minorHAnsi" w:cstheme="minorHAnsi"/>
        </w:rPr>
        <w:t>Comienza analizando el escenario operativo de la cadena de servicios automotrices para identificar entidades clave tales como Clientes, Vehículos, Órdenes de Servicio</w:t>
      </w:r>
      <w:r>
        <w:rPr>
          <w:rFonts w:asciiTheme="minorHAnsi" w:hAnsiTheme="minorHAnsi" w:cstheme="minorHAnsi"/>
        </w:rPr>
        <w:t xml:space="preserve"> </w:t>
      </w:r>
      <w:r w:rsidRPr="00F34C58">
        <w:rPr>
          <w:rFonts w:asciiTheme="minorHAnsi" w:hAnsiTheme="minorHAnsi" w:cstheme="minorHAnsi"/>
        </w:rPr>
        <w:t>y Repuestos. Determina los atributos necesarios para cada entidad.</w:t>
      </w:r>
    </w:p>
    <w:p w14:paraId="243B78DB" w14:textId="7205D35E"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2: Definición de claves</w:t>
      </w:r>
    </w:p>
    <w:p w14:paraId="3D0B756A" w14:textId="18983AE5" w:rsidR="00F34C58" w:rsidRPr="00F34C58" w:rsidRDefault="00F34C58" w:rsidP="00F33933">
      <w:pPr>
        <w:jc w:val="both"/>
        <w:rPr>
          <w:rFonts w:asciiTheme="minorHAnsi" w:hAnsiTheme="minorHAnsi" w:cstheme="minorHAnsi"/>
        </w:rPr>
      </w:pPr>
      <w:r w:rsidRPr="00F34C58">
        <w:rPr>
          <w:rFonts w:asciiTheme="minorHAnsi" w:hAnsiTheme="minorHAnsi" w:cstheme="minorHAnsi"/>
        </w:rPr>
        <w:t>Asigna una clave primaria única a cada entidad para asegurar registros únicos y define claves foráneas para establecer relaciones entre las entidades.</w:t>
      </w:r>
    </w:p>
    <w:p w14:paraId="730CD545" w14:textId="77777777"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3: Establecimiento de relaciones</w:t>
      </w:r>
    </w:p>
    <w:p w14:paraId="653463A0" w14:textId="0BF93903" w:rsidR="00F34C58" w:rsidRPr="00F34C58" w:rsidRDefault="00F34C58" w:rsidP="00F33933">
      <w:pPr>
        <w:jc w:val="both"/>
        <w:rPr>
          <w:rFonts w:asciiTheme="minorHAnsi" w:hAnsiTheme="minorHAnsi" w:cstheme="minorHAnsi"/>
        </w:rPr>
      </w:pPr>
      <w:r w:rsidRPr="00F34C58">
        <w:rPr>
          <w:rFonts w:asciiTheme="minorHAnsi" w:hAnsiTheme="minorHAnsi" w:cstheme="minorHAnsi"/>
        </w:rPr>
        <w:t>Clarifica cómo se relacionan las entidades identificadas entre sí, como la conexión entre Órdenes de Atención, Clientes y Vehículos.</w:t>
      </w:r>
    </w:p>
    <w:p w14:paraId="6F1F28DF" w14:textId="77777777"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4: Normalización</w:t>
      </w:r>
    </w:p>
    <w:p w14:paraId="71C398E1" w14:textId="06BF2C9D" w:rsidR="00F34C58" w:rsidRPr="00F34C58" w:rsidRDefault="00F34C58" w:rsidP="00F33933">
      <w:pPr>
        <w:jc w:val="both"/>
        <w:rPr>
          <w:rFonts w:asciiTheme="minorHAnsi" w:hAnsiTheme="minorHAnsi" w:cstheme="minorHAnsi"/>
        </w:rPr>
      </w:pPr>
      <w:r w:rsidRPr="00F34C58">
        <w:rPr>
          <w:rFonts w:asciiTheme="minorHAnsi" w:hAnsiTheme="minorHAnsi" w:cstheme="minorHAnsi"/>
        </w:rPr>
        <w:t>Aplica las reglas de normalización (1FN, 2FN, 3FN) para organizar el modelo de datos, reduciendo redundancias y asegurando la integridad de los datos.</w:t>
      </w:r>
    </w:p>
    <w:p w14:paraId="3DE32FE5" w14:textId="32D19F1F"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5: Refinamiento de entidades y atributos</w:t>
      </w:r>
    </w:p>
    <w:p w14:paraId="0A071A5B" w14:textId="3B72CB04" w:rsidR="00F34C58" w:rsidRPr="00F34C58" w:rsidRDefault="00F34C58" w:rsidP="00F33933">
      <w:pPr>
        <w:jc w:val="both"/>
        <w:rPr>
          <w:rFonts w:asciiTheme="minorHAnsi" w:hAnsiTheme="minorHAnsi" w:cstheme="minorHAnsi"/>
        </w:rPr>
      </w:pPr>
      <w:r w:rsidRPr="00F34C58">
        <w:rPr>
          <w:rFonts w:asciiTheme="minorHAnsi" w:hAnsiTheme="minorHAnsi" w:cstheme="minorHAnsi"/>
        </w:rPr>
        <w:t>Revisa y ajusta las entidades y sus atributos para mayor claridad y precisión, basándote en el trabajo inicial.</w:t>
      </w:r>
    </w:p>
    <w:p w14:paraId="11D2F411" w14:textId="46F69BE3"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6: Revisión y asignación de claves</w:t>
      </w:r>
    </w:p>
    <w:p w14:paraId="611C375A" w14:textId="64E9DC15" w:rsidR="00F34C58" w:rsidRPr="00F34C58" w:rsidRDefault="00F34C58" w:rsidP="00F33933">
      <w:pPr>
        <w:jc w:val="both"/>
        <w:rPr>
          <w:rFonts w:asciiTheme="minorHAnsi" w:hAnsiTheme="minorHAnsi" w:cstheme="minorHAnsi"/>
        </w:rPr>
      </w:pPr>
      <w:r>
        <w:rPr>
          <w:rFonts w:asciiTheme="minorHAnsi" w:hAnsiTheme="minorHAnsi" w:cstheme="minorHAnsi"/>
        </w:rPr>
        <w:t>V</w:t>
      </w:r>
      <w:r w:rsidRPr="00F34C58">
        <w:rPr>
          <w:rFonts w:asciiTheme="minorHAnsi" w:hAnsiTheme="minorHAnsi" w:cstheme="minorHAnsi"/>
        </w:rPr>
        <w:t>erifica y ajusta las claves primarias y foráneas, poniendo especial atención en la integridad referencial.</w:t>
      </w:r>
    </w:p>
    <w:p w14:paraId="77438B50" w14:textId="77777777"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lastRenderedPageBreak/>
        <w:t>Paso 7: Transformación del MER a Modelo Relacional</w:t>
      </w:r>
    </w:p>
    <w:p w14:paraId="7CB99E17" w14:textId="65DA001F" w:rsidR="00F34C58" w:rsidRPr="00F34C58" w:rsidRDefault="00F34C58" w:rsidP="00F33933">
      <w:pPr>
        <w:jc w:val="both"/>
        <w:rPr>
          <w:rFonts w:asciiTheme="minorHAnsi" w:hAnsiTheme="minorHAnsi" w:cstheme="minorHAnsi"/>
        </w:rPr>
      </w:pPr>
      <w:r w:rsidRPr="00F34C58">
        <w:rPr>
          <w:rFonts w:asciiTheme="minorHAnsi" w:hAnsiTheme="minorHAnsi" w:cstheme="minorHAnsi"/>
        </w:rPr>
        <w:t>Convierte el MER refinado en un modelo relacional detallado, preparando la estructura para su futura implementación.</w:t>
      </w:r>
    </w:p>
    <w:p w14:paraId="04252C34" w14:textId="77777777"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8: Desarrollo del Modelo Identidad Relación Extendido (MERE)</w:t>
      </w:r>
    </w:p>
    <w:p w14:paraId="37629A9D" w14:textId="52FBAB3B" w:rsidR="00F34C58" w:rsidRDefault="00F34C58" w:rsidP="00F33933">
      <w:pPr>
        <w:jc w:val="both"/>
        <w:rPr>
          <w:rFonts w:asciiTheme="minorHAnsi" w:hAnsiTheme="minorHAnsi" w:cstheme="minorHAnsi"/>
        </w:rPr>
      </w:pPr>
      <w:r w:rsidRPr="00F34C58">
        <w:rPr>
          <w:rFonts w:asciiTheme="minorHAnsi" w:hAnsiTheme="minorHAnsi" w:cstheme="minorHAnsi"/>
        </w:rPr>
        <w:t xml:space="preserve">Utiliza Oracle SQL </w:t>
      </w:r>
      <w:proofErr w:type="spellStart"/>
      <w:r>
        <w:rPr>
          <w:rFonts w:asciiTheme="minorHAnsi" w:hAnsiTheme="minorHAnsi" w:cstheme="minorHAnsi"/>
        </w:rPr>
        <w:t>Developer</w:t>
      </w:r>
      <w:proofErr w:type="spellEnd"/>
      <w:r>
        <w:rPr>
          <w:rFonts w:asciiTheme="minorHAnsi" w:hAnsiTheme="minorHAnsi" w:cstheme="minorHAnsi"/>
        </w:rPr>
        <w:t xml:space="preserve"> Data </w:t>
      </w:r>
      <w:proofErr w:type="spellStart"/>
      <w:r>
        <w:rPr>
          <w:rFonts w:asciiTheme="minorHAnsi" w:hAnsiTheme="minorHAnsi" w:cstheme="minorHAnsi"/>
        </w:rPr>
        <w:t>Modeler</w:t>
      </w:r>
      <w:proofErr w:type="spellEnd"/>
      <w:r w:rsidRPr="00F34C58">
        <w:rPr>
          <w:rFonts w:asciiTheme="minorHAnsi" w:hAnsiTheme="minorHAnsi" w:cstheme="minorHAnsi"/>
        </w:rPr>
        <w:t xml:space="preserve"> para crear un MERE que represente los campos opcionales y obligatorios, asegurando la normalización de las entidades.</w:t>
      </w:r>
    </w:p>
    <w:p w14:paraId="416ABABF" w14:textId="4BE2FF7A" w:rsidR="000E0F56" w:rsidRPr="000E0F56" w:rsidRDefault="000E0F56" w:rsidP="00F33933">
      <w:pPr>
        <w:pStyle w:val="Prrafodelista"/>
        <w:numPr>
          <w:ilvl w:val="0"/>
          <w:numId w:val="16"/>
        </w:numPr>
        <w:jc w:val="both"/>
        <w:rPr>
          <w:rFonts w:asciiTheme="minorHAnsi" w:hAnsiTheme="minorHAnsi" w:cstheme="minorHAnsi"/>
        </w:rPr>
      </w:pPr>
      <w:r>
        <w:rPr>
          <w:rFonts w:asciiTheme="minorHAnsi" w:hAnsiTheme="minorHAnsi" w:cstheme="minorHAnsi"/>
        </w:rPr>
        <w:t xml:space="preserve">Puedes descargar </w:t>
      </w:r>
      <w:r w:rsidRPr="000E0F56">
        <w:rPr>
          <w:rFonts w:asciiTheme="minorHAnsi" w:hAnsiTheme="minorHAnsi" w:cstheme="minorHAnsi"/>
        </w:rPr>
        <w:t xml:space="preserve">Oracle SQL Data </w:t>
      </w:r>
      <w:proofErr w:type="spellStart"/>
      <w:r w:rsidRPr="000E0F56">
        <w:rPr>
          <w:rFonts w:asciiTheme="minorHAnsi" w:hAnsiTheme="minorHAnsi" w:cstheme="minorHAnsi"/>
        </w:rPr>
        <w:t>Modele</w:t>
      </w:r>
      <w:r>
        <w:rPr>
          <w:rFonts w:asciiTheme="minorHAnsi" w:hAnsiTheme="minorHAnsi" w:cstheme="minorHAnsi"/>
        </w:rPr>
        <w:t>r</w:t>
      </w:r>
      <w:proofErr w:type="spellEnd"/>
      <w:r>
        <w:rPr>
          <w:rFonts w:asciiTheme="minorHAnsi" w:hAnsiTheme="minorHAnsi" w:cstheme="minorHAnsi"/>
        </w:rPr>
        <w:t xml:space="preserve"> en </w:t>
      </w:r>
      <w:r w:rsidRPr="000E0F56">
        <w:rPr>
          <w:rFonts w:asciiTheme="minorHAnsi" w:hAnsiTheme="minorHAnsi" w:cstheme="minorHAnsi"/>
        </w:rPr>
        <w:t xml:space="preserve">el siguiente enlace:   </w:t>
      </w:r>
    </w:p>
    <w:p w14:paraId="16EDBD3F" w14:textId="31743F65" w:rsidR="000E0F56" w:rsidRDefault="00000000" w:rsidP="00F33933">
      <w:pPr>
        <w:jc w:val="both"/>
        <w:rPr>
          <w:rFonts w:asciiTheme="minorHAnsi" w:hAnsiTheme="minorHAnsi" w:cstheme="minorHAnsi"/>
        </w:rPr>
      </w:pPr>
      <w:hyperlink r:id="rId15" w:history="1">
        <w:r w:rsidR="000E0F56" w:rsidRPr="008146F7">
          <w:rPr>
            <w:rStyle w:val="Hipervnculo"/>
            <w:rFonts w:asciiTheme="minorHAnsi" w:hAnsiTheme="minorHAnsi" w:cstheme="minorHAnsi"/>
          </w:rPr>
          <w:t>https://www.oracle.com/database/sqldeveloper/technologies/sql-data-modeler/download/</w:t>
        </w:r>
      </w:hyperlink>
    </w:p>
    <w:p w14:paraId="2727CA6B" w14:textId="77777777" w:rsidR="000E0F56" w:rsidRDefault="000E0F56" w:rsidP="00F33933">
      <w:pPr>
        <w:jc w:val="both"/>
        <w:rPr>
          <w:rFonts w:asciiTheme="minorHAnsi" w:hAnsiTheme="minorHAnsi" w:cstheme="minorHAnsi"/>
          <w:b/>
          <w:bCs/>
        </w:rPr>
      </w:pPr>
    </w:p>
    <w:p w14:paraId="0E559A8E" w14:textId="024B8B33"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9: Diseño del Modelo Relacional Normalizado (MR)</w:t>
      </w:r>
    </w:p>
    <w:p w14:paraId="0CC4E169" w14:textId="0B6F52E3" w:rsidR="00F34C58" w:rsidRDefault="00F34C58" w:rsidP="00F33933">
      <w:pPr>
        <w:jc w:val="both"/>
        <w:rPr>
          <w:rFonts w:asciiTheme="minorHAnsi" w:hAnsiTheme="minorHAnsi" w:cstheme="minorHAnsi"/>
        </w:rPr>
      </w:pPr>
      <w:r w:rsidRPr="00F34C58">
        <w:rPr>
          <w:rFonts w:asciiTheme="minorHAnsi" w:hAnsiTheme="minorHAnsi" w:cstheme="minorHAnsi"/>
        </w:rPr>
        <w:t>Construye el MR asegurando la consistencia con el MERE. Este modelo debe incluir todas las tablas, columnas, relaciones, claves primarias, llaves foráneas y destacar la obligatoriedad de las columnas.</w:t>
      </w:r>
    </w:p>
    <w:p w14:paraId="08AE9E71" w14:textId="77777777"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10: Implementación de claves primarias y foráneas en el Diseño Físico</w:t>
      </w:r>
    </w:p>
    <w:p w14:paraId="6E7C0C39" w14:textId="31C5B49C" w:rsidR="00F34C58" w:rsidRPr="00F34C58" w:rsidRDefault="00F34C58" w:rsidP="00F33933">
      <w:pPr>
        <w:jc w:val="both"/>
        <w:rPr>
          <w:rFonts w:asciiTheme="minorHAnsi" w:hAnsiTheme="minorHAnsi" w:cstheme="minorHAnsi"/>
        </w:rPr>
      </w:pPr>
      <w:r w:rsidRPr="00F34C58">
        <w:rPr>
          <w:rFonts w:asciiTheme="minorHAnsi" w:hAnsiTheme="minorHAnsi" w:cstheme="minorHAnsi"/>
        </w:rPr>
        <w:t>Especifica detalladamente las claves primarias y foráneas para cada tabla en el diseño físico, garantizando la integridad referencial y la eficiencia operativa del sistema.</w:t>
      </w:r>
    </w:p>
    <w:p w14:paraId="322DCE97" w14:textId="2022FD27" w:rsidR="00F34C58" w:rsidRPr="00F34C58" w:rsidRDefault="00F34C58" w:rsidP="00F33933">
      <w:pPr>
        <w:jc w:val="both"/>
        <w:rPr>
          <w:rFonts w:asciiTheme="minorHAnsi" w:hAnsiTheme="minorHAnsi" w:cstheme="minorHAnsi"/>
          <w:b/>
          <w:bCs/>
        </w:rPr>
      </w:pPr>
      <w:r w:rsidRPr="00F34C58">
        <w:rPr>
          <w:rFonts w:asciiTheme="minorHAnsi" w:hAnsiTheme="minorHAnsi" w:cstheme="minorHAnsi"/>
          <w:b/>
          <w:bCs/>
        </w:rPr>
        <w:t>Paso 11: Optimización y documentación</w:t>
      </w:r>
    </w:p>
    <w:p w14:paraId="77941DE1" w14:textId="771C85FC" w:rsidR="0088129D" w:rsidRDefault="00F34C58" w:rsidP="00F33933">
      <w:pPr>
        <w:jc w:val="both"/>
        <w:rPr>
          <w:rFonts w:cs="Arial"/>
          <w:color w:val="000000" w:themeColor="text1"/>
          <w:szCs w:val="24"/>
        </w:rPr>
      </w:pPr>
      <w:r w:rsidRPr="00F34C58">
        <w:rPr>
          <w:rFonts w:asciiTheme="minorHAnsi" w:hAnsiTheme="minorHAnsi" w:cstheme="minorHAnsi"/>
        </w:rPr>
        <w:t xml:space="preserve">Optimiza el diseño físico para mejorar el rendimiento del sistema y documenta el proceso de implementación de las claves. Valida el diseño físico mediante la generación de SQL scripts desde Oracle SQL Data </w:t>
      </w:r>
      <w:proofErr w:type="spellStart"/>
      <w:r w:rsidRPr="00F34C58">
        <w:rPr>
          <w:rFonts w:asciiTheme="minorHAnsi" w:hAnsiTheme="minorHAnsi" w:cstheme="minorHAnsi"/>
        </w:rPr>
        <w:t>Modeler</w:t>
      </w:r>
      <w:proofErr w:type="spellEnd"/>
      <w:r w:rsidRPr="00F34C58">
        <w:rPr>
          <w:rFonts w:asciiTheme="minorHAnsi" w:hAnsiTheme="minorHAnsi" w:cstheme="minorHAnsi"/>
        </w:rPr>
        <w:t>.</w:t>
      </w:r>
    </w:p>
    <w:p w14:paraId="4B184316" w14:textId="77777777" w:rsidR="0088129D" w:rsidRDefault="0088129D" w:rsidP="00862AD0">
      <w:pPr>
        <w:ind w:left="360" w:hanging="360"/>
        <w:jc w:val="both"/>
        <w:rPr>
          <w:rFonts w:cs="Arial"/>
          <w:color w:val="000000" w:themeColor="text1"/>
          <w:szCs w:val="24"/>
        </w:rPr>
      </w:pPr>
    </w:p>
    <w:p w14:paraId="449AB153" w14:textId="77777777" w:rsidR="000E0F56" w:rsidRDefault="000E0F56" w:rsidP="00862AD0">
      <w:pPr>
        <w:ind w:left="360" w:hanging="360"/>
        <w:jc w:val="both"/>
        <w:rPr>
          <w:rFonts w:cs="Arial"/>
          <w:color w:val="000000" w:themeColor="text1"/>
          <w:szCs w:val="24"/>
        </w:rPr>
      </w:pPr>
    </w:p>
    <w:p w14:paraId="20C5023F" w14:textId="77777777" w:rsidR="00487B7A" w:rsidRDefault="00487B7A" w:rsidP="00862AD0">
      <w:pPr>
        <w:ind w:left="360" w:hanging="360"/>
        <w:jc w:val="both"/>
        <w:rPr>
          <w:rFonts w:cs="Arial"/>
          <w:color w:val="000000" w:themeColor="text1"/>
          <w:szCs w:val="24"/>
        </w:rPr>
      </w:pPr>
    </w:p>
    <w:p w14:paraId="6BD38BD6" w14:textId="77777777" w:rsidR="00487B7A" w:rsidRDefault="00487B7A" w:rsidP="00862AD0">
      <w:pPr>
        <w:ind w:left="360" w:hanging="360"/>
        <w:jc w:val="both"/>
        <w:rPr>
          <w:rFonts w:cs="Arial"/>
          <w:color w:val="000000" w:themeColor="text1"/>
          <w:szCs w:val="24"/>
        </w:rPr>
      </w:pPr>
    </w:p>
    <w:p w14:paraId="0EBD72D7" w14:textId="40F400E8" w:rsidR="0088129D" w:rsidRDefault="00F34C58" w:rsidP="00487B7A">
      <w:r w:rsidRPr="00862AD0">
        <w:lastRenderedPageBreak/>
        <w:t>Adjunt</w:t>
      </w:r>
      <w:r w:rsidR="000E0F56">
        <w:t xml:space="preserve">a las imágenes solicitadas en los siguientes espacios: </w:t>
      </w:r>
    </w:p>
    <w:p w14:paraId="3B4E496E" w14:textId="500B1BF2" w:rsidR="000E0F56" w:rsidRPr="00487B7A" w:rsidRDefault="00487B7A" w:rsidP="00487B7A">
      <w:pPr>
        <w:pStyle w:val="Prrafodelista"/>
        <w:numPr>
          <w:ilvl w:val="0"/>
          <w:numId w:val="17"/>
        </w:numPr>
        <w:jc w:val="both"/>
        <w:rPr>
          <w:rFonts w:cs="Arial"/>
          <w:b/>
          <w:bCs/>
          <w:color w:val="000000" w:themeColor="text1"/>
          <w:szCs w:val="24"/>
        </w:rPr>
      </w:pPr>
      <w:r w:rsidRPr="00487B7A">
        <w:rPr>
          <w:rFonts w:cs="Arial"/>
          <w:b/>
          <w:bCs/>
          <w:color w:val="000000" w:themeColor="text1"/>
          <w:szCs w:val="24"/>
        </w:rPr>
        <w:t>Modelo Identidad Relación Extendido (MERE)</w:t>
      </w:r>
    </w:p>
    <w:p w14:paraId="22723A16" w14:textId="7D1AEB0B" w:rsidR="00AB3F13" w:rsidRPr="00CE6440" w:rsidRDefault="001A189D" w:rsidP="6D3D02E7">
      <w:pPr>
        <w:rPr>
          <w:b/>
          <w:bCs/>
          <w:color w:val="000000" w:themeColor="text1"/>
          <w:szCs w:val="24"/>
        </w:rPr>
        <w:sectPr w:rsidR="00AB3F13" w:rsidRPr="00CE6440" w:rsidSect="009258AB">
          <w:headerReference w:type="default" r:id="rId16"/>
          <w:footerReference w:type="default" r:id="rId17"/>
          <w:pgSz w:w="12240" w:h="15840"/>
          <w:pgMar w:top="1560" w:right="1183" w:bottom="1417" w:left="1134" w:header="708" w:footer="708" w:gutter="0"/>
          <w:cols w:space="708"/>
          <w:titlePg/>
          <w:docGrid w:linePitch="360"/>
        </w:sectPr>
      </w:pPr>
      <w:r w:rsidRPr="001A189D">
        <w:rPr>
          <w:noProof/>
          <w:color w:val="000000" w:themeColor="text1"/>
        </w:rPr>
        <w:drawing>
          <wp:inline distT="0" distB="0" distL="0" distR="0" wp14:anchorId="19FCBB75" wp14:editId="2AB85829">
            <wp:extent cx="6301105" cy="3074670"/>
            <wp:effectExtent l="0" t="0" r="4445" b="0"/>
            <wp:docPr id="337650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5093" name="Imagen 1" descr="Diagrama&#10;&#10;Descripción generada automáticamente"/>
                    <pic:cNvPicPr/>
                  </pic:nvPicPr>
                  <pic:blipFill>
                    <a:blip r:embed="rId18"/>
                    <a:stretch>
                      <a:fillRect/>
                    </a:stretch>
                  </pic:blipFill>
                  <pic:spPr>
                    <a:xfrm>
                      <a:off x="0" y="0"/>
                      <a:ext cx="6301105" cy="3074670"/>
                    </a:xfrm>
                    <a:prstGeom prst="rect">
                      <a:avLst/>
                    </a:prstGeom>
                  </pic:spPr>
                </pic:pic>
              </a:graphicData>
            </a:graphic>
          </wp:inline>
        </w:drawing>
      </w:r>
    </w:p>
    <w:p w14:paraId="0E3143CF" w14:textId="0B93D4AD" w:rsidR="553AF0DD" w:rsidRPr="00487B7A" w:rsidRDefault="00487B7A" w:rsidP="00487B7A">
      <w:pPr>
        <w:pStyle w:val="Prrafodelista"/>
        <w:numPr>
          <w:ilvl w:val="0"/>
          <w:numId w:val="17"/>
        </w:numPr>
        <w:rPr>
          <w:b/>
          <w:bCs/>
          <w:color w:val="000000" w:themeColor="text1"/>
        </w:rPr>
      </w:pPr>
      <w:r w:rsidRPr="00487B7A">
        <w:rPr>
          <w:b/>
          <w:bCs/>
          <w:color w:val="000000" w:themeColor="text1"/>
        </w:rPr>
        <w:lastRenderedPageBreak/>
        <w:t>Modelo Relacional (MR)</w:t>
      </w:r>
    </w:p>
    <w:p w14:paraId="47C454D6" w14:textId="7F9AA2E7" w:rsidR="553AF0DD" w:rsidRPr="00CE6440" w:rsidRDefault="00C5332F" w:rsidP="6D3D02E7">
      <w:pPr>
        <w:rPr>
          <w:b/>
          <w:bCs/>
          <w:color w:val="000000" w:themeColor="text1"/>
          <w:szCs w:val="24"/>
        </w:rPr>
      </w:pPr>
      <w:r w:rsidRPr="00C5332F">
        <w:rPr>
          <w:b/>
          <w:bCs/>
          <w:color w:val="000000" w:themeColor="text1"/>
          <w:szCs w:val="24"/>
        </w:rPr>
        <w:drawing>
          <wp:inline distT="0" distB="0" distL="0" distR="0" wp14:anchorId="6A687DD0" wp14:editId="215B81D6">
            <wp:extent cx="6299835" cy="3126740"/>
            <wp:effectExtent l="0" t="0" r="5715" b="0"/>
            <wp:docPr id="18664274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27431" name="Imagen 1" descr="Diagrama&#10;&#10;Descripción generada automáticamente"/>
                    <pic:cNvPicPr/>
                  </pic:nvPicPr>
                  <pic:blipFill>
                    <a:blip r:embed="rId19"/>
                    <a:stretch>
                      <a:fillRect/>
                    </a:stretch>
                  </pic:blipFill>
                  <pic:spPr>
                    <a:xfrm>
                      <a:off x="0" y="0"/>
                      <a:ext cx="6299835" cy="3126740"/>
                    </a:xfrm>
                    <a:prstGeom prst="rect">
                      <a:avLst/>
                    </a:prstGeom>
                  </pic:spPr>
                </pic:pic>
              </a:graphicData>
            </a:graphic>
          </wp:inline>
        </w:drawing>
      </w:r>
    </w:p>
    <w:p w14:paraId="40520433" w14:textId="3AA9DB74" w:rsidR="553AF0DD" w:rsidRPr="00CE6440" w:rsidRDefault="553AF0DD" w:rsidP="00487B7A">
      <w:pPr>
        <w:jc w:val="center"/>
        <w:rPr>
          <w:b/>
          <w:bCs/>
          <w:color w:val="000000" w:themeColor="text1"/>
          <w:szCs w:val="24"/>
        </w:rPr>
      </w:pPr>
      <w:r w:rsidRPr="00CE6440">
        <w:rPr>
          <w:b/>
          <w:bCs/>
          <w:color w:val="000000" w:themeColor="text1"/>
          <w:szCs w:val="24"/>
        </w:rPr>
        <w:t>(De ser necesario, puedes añadir más espacio para adjuntar tu respuesta)</w:t>
      </w:r>
    </w:p>
    <w:p w14:paraId="28AA4E15" w14:textId="7313034E" w:rsidR="6D3D02E7" w:rsidRPr="00CE6440" w:rsidRDefault="6D3D02E7" w:rsidP="6D3D02E7">
      <w:pPr>
        <w:rPr>
          <w:b/>
          <w:bCs/>
          <w:color w:val="000000" w:themeColor="text1"/>
          <w:szCs w:val="24"/>
        </w:rPr>
      </w:pPr>
    </w:p>
    <w:p w14:paraId="63352E2D" w14:textId="34D5DA08" w:rsidR="0046345B" w:rsidRDefault="00487B7A" w:rsidP="00487B7A">
      <w:pPr>
        <w:rPr>
          <w:rStyle w:val="eop"/>
          <w:rFonts w:eastAsiaTheme="majorEastAsia" w:cs="Arial"/>
          <w:color w:val="404040"/>
        </w:rPr>
      </w:pPr>
      <w:r w:rsidRPr="00CE6440">
        <w:rPr>
          <w:b/>
          <w:bCs/>
        </w:rPr>
        <w:t xml:space="preserve">Paso </w:t>
      </w:r>
      <w:r>
        <w:rPr>
          <w:b/>
          <w:bCs/>
        </w:rPr>
        <w:t>12</w:t>
      </w:r>
      <w:r w:rsidRPr="00CE6440">
        <w:rPr>
          <w:b/>
          <w:bCs/>
        </w:rPr>
        <w:t xml:space="preserve">: </w:t>
      </w:r>
      <w:r w:rsidRPr="00487B7A">
        <w:t>T</w:t>
      </w:r>
      <w:r w:rsidR="0046345B">
        <w:rPr>
          <w:rStyle w:val="normaltextrun"/>
          <w:rFonts w:cs="Arial"/>
          <w:color w:val="404040"/>
        </w:rPr>
        <w:t>endrás que descargar el resultado. Para ello, tendrás que hacer clic en la opción Guardar como... del menú Archivo, esto despliega el submenú que se ilustra en la siguiente figura:</w:t>
      </w:r>
    </w:p>
    <w:p w14:paraId="0A395861" w14:textId="77777777" w:rsidR="0046345B" w:rsidRDefault="0046345B" w:rsidP="00487B7A">
      <w:pPr>
        <w:rPr>
          <w:rFonts w:ascii="Segoe UI" w:hAnsi="Segoe UI" w:cs="Segoe UI"/>
          <w:sz w:val="18"/>
          <w:szCs w:val="18"/>
        </w:rPr>
      </w:pPr>
      <w:r>
        <w:rPr>
          <w:rStyle w:val="normaltextrun"/>
          <w:rFonts w:cs="Arial"/>
          <w:b/>
          <w:bCs/>
          <w:color w:val="404040"/>
        </w:rPr>
        <w:t>Figura 1</w:t>
      </w:r>
      <w:r>
        <w:rPr>
          <w:rStyle w:val="eop"/>
          <w:rFonts w:eastAsiaTheme="majorEastAsia" w:cs="Arial"/>
          <w:color w:val="404040"/>
        </w:rPr>
        <w:t> </w:t>
      </w:r>
    </w:p>
    <w:p w14:paraId="55004785" w14:textId="77777777" w:rsidR="0046345B" w:rsidRDefault="0046345B" w:rsidP="00487B7A">
      <w:pPr>
        <w:rPr>
          <w:rFonts w:ascii="Segoe UI" w:hAnsi="Segoe UI" w:cs="Segoe UI"/>
          <w:sz w:val="18"/>
          <w:szCs w:val="18"/>
        </w:rPr>
      </w:pPr>
      <w:r>
        <w:rPr>
          <w:rStyle w:val="normaltextrun"/>
          <w:rFonts w:cs="Arial"/>
          <w:i/>
          <w:iCs/>
          <w:color w:val="404040"/>
        </w:rPr>
        <w:t>Cómo guardar un archivo en SQL</w:t>
      </w:r>
      <w:r>
        <w:rPr>
          <w:rStyle w:val="eop"/>
          <w:rFonts w:eastAsiaTheme="majorEastAsia" w:cs="Arial"/>
          <w:color w:val="404040"/>
        </w:rPr>
        <w:t> </w:t>
      </w:r>
    </w:p>
    <w:p w14:paraId="06C4A1B2" w14:textId="4508948A"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lastRenderedPageBreak/>
        <w:drawing>
          <wp:inline distT="0" distB="0" distL="0" distR="0" wp14:anchorId="43C58F12" wp14:editId="3428F63B">
            <wp:extent cx="4895850" cy="3814404"/>
            <wp:effectExtent l="0" t="0" r="0" b="0"/>
            <wp:docPr id="1249444722"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na de Guardar Diseñ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976" cy="3819956"/>
                    </a:xfrm>
                    <a:prstGeom prst="rect">
                      <a:avLst/>
                    </a:prstGeom>
                    <a:noFill/>
                    <a:ln>
                      <a:noFill/>
                    </a:ln>
                  </pic:spPr>
                </pic:pic>
              </a:graphicData>
            </a:graphic>
          </wp:inline>
        </w:drawing>
      </w:r>
      <w:r>
        <w:rPr>
          <w:rStyle w:val="eop"/>
          <w:rFonts w:eastAsiaTheme="majorEastAsia" w:cs="Arial"/>
          <w:color w:val="404040"/>
        </w:rPr>
        <w:t> </w:t>
      </w:r>
    </w:p>
    <w:p w14:paraId="407BDE1D" w14:textId="77777777" w:rsidR="0046345B" w:rsidRDefault="0046345B" w:rsidP="00487B7A">
      <w:pPr>
        <w:rPr>
          <w:rFonts w:ascii="Segoe UI" w:hAnsi="Segoe UI" w:cs="Segoe UI"/>
          <w:color w:val="404040"/>
          <w:sz w:val="18"/>
          <w:szCs w:val="18"/>
        </w:rPr>
      </w:pPr>
      <w:r>
        <w:rPr>
          <w:rStyle w:val="normaltextrun"/>
          <w:rFonts w:cs="Arial"/>
          <w:color w:val="404040"/>
        </w:rPr>
        <w:t xml:space="preserve">Nota. Ejemplo de guardado de archivo SQL. </w:t>
      </w:r>
      <w:r w:rsidRPr="00223C31">
        <w:rPr>
          <w:rStyle w:val="normaltextrun"/>
          <w:rFonts w:cs="Arial"/>
          <w:color w:val="404040"/>
          <w:lang w:val="en-US"/>
        </w:rPr>
        <w:t>Oracle. (</w:t>
      </w:r>
      <w:proofErr w:type="spellStart"/>
      <w:r w:rsidRPr="00223C31">
        <w:rPr>
          <w:rStyle w:val="normaltextrun"/>
          <w:rFonts w:cs="Arial"/>
          <w:color w:val="404040"/>
          <w:lang w:val="en-US"/>
        </w:rPr>
        <w:t>s.f.</w:t>
      </w:r>
      <w:proofErr w:type="spellEnd"/>
      <w:r w:rsidRPr="00223C31">
        <w:rPr>
          <w:rStyle w:val="normaltextrun"/>
          <w:rFonts w:cs="Arial"/>
          <w:color w:val="404040"/>
          <w:lang w:val="en-US"/>
        </w:rPr>
        <w:t xml:space="preserve">). </w:t>
      </w:r>
      <w:r w:rsidRPr="00223C31">
        <w:rPr>
          <w:rStyle w:val="normaltextrun"/>
          <w:rFonts w:cs="Arial"/>
          <w:i/>
          <w:iCs/>
          <w:color w:val="404040"/>
          <w:lang w:val="en-US"/>
        </w:rPr>
        <w:t>Oracle Data Modeler</w:t>
      </w:r>
      <w:r w:rsidRPr="00223C31">
        <w:rPr>
          <w:rStyle w:val="normaltextrun"/>
          <w:rFonts w:cs="Arial"/>
          <w:color w:val="404040"/>
          <w:lang w:val="en-US"/>
        </w:rPr>
        <w:t xml:space="preserve"> [Software]. </w:t>
      </w:r>
      <w:r>
        <w:rPr>
          <w:rStyle w:val="normaltextrun"/>
          <w:rFonts w:cs="Arial"/>
          <w:color w:val="404040"/>
        </w:rPr>
        <w:t xml:space="preserve">Oracle. </w:t>
      </w:r>
      <w:hyperlink r:id="rId21" w:tgtFrame="_blank" w:history="1">
        <w:r>
          <w:rPr>
            <w:rStyle w:val="normaltextrun"/>
            <w:rFonts w:cs="Arial"/>
            <w:color w:val="0563C1"/>
            <w:u w:val="single"/>
          </w:rPr>
          <w:t>https://www.oracle.com/cl/database/sqldeveloper/technologies/sql-data-modeler/</w:t>
        </w:r>
      </w:hyperlink>
      <w:r>
        <w:rPr>
          <w:rStyle w:val="eop"/>
          <w:rFonts w:eastAsiaTheme="majorEastAsia" w:cs="Arial"/>
          <w:color w:val="404040"/>
        </w:rPr>
        <w:t> </w:t>
      </w:r>
    </w:p>
    <w:p w14:paraId="0B4B8982" w14:textId="6C095EC4" w:rsidR="00487B7A" w:rsidRDefault="0046345B" w:rsidP="00487B7A">
      <w:pPr>
        <w:rPr>
          <w:rFonts w:ascii="Segoe UI" w:hAnsi="Segoe UI" w:cs="Segoe UI"/>
          <w:color w:val="404040"/>
          <w:sz w:val="18"/>
          <w:szCs w:val="18"/>
        </w:rPr>
      </w:pPr>
      <w:r>
        <w:rPr>
          <w:rStyle w:val="eop"/>
          <w:rFonts w:eastAsiaTheme="majorEastAsia" w:cs="Arial"/>
          <w:color w:val="404040"/>
        </w:rPr>
        <w:t> </w:t>
      </w:r>
    </w:p>
    <w:p w14:paraId="34C822B8" w14:textId="487DA823" w:rsidR="0046345B" w:rsidRDefault="0046345B" w:rsidP="00487B7A">
      <w:pPr>
        <w:rPr>
          <w:rFonts w:ascii="Segoe UI" w:hAnsi="Segoe UI" w:cs="Segoe UI"/>
          <w:color w:val="404040"/>
          <w:sz w:val="18"/>
          <w:szCs w:val="18"/>
        </w:rPr>
      </w:pPr>
      <w:r>
        <w:rPr>
          <w:rStyle w:val="normaltextrun"/>
          <w:rFonts w:cs="Arial"/>
          <w:b/>
          <w:bCs/>
          <w:color w:val="404040"/>
        </w:rPr>
        <w:t xml:space="preserve">Paso </w:t>
      </w:r>
      <w:r w:rsidR="00487B7A">
        <w:rPr>
          <w:rStyle w:val="normaltextrun"/>
          <w:rFonts w:cs="Arial"/>
          <w:b/>
          <w:bCs/>
          <w:color w:val="404040"/>
        </w:rPr>
        <w:t>13</w:t>
      </w:r>
      <w:r>
        <w:rPr>
          <w:rStyle w:val="normaltextrun"/>
          <w:rFonts w:cs="Arial"/>
          <w:b/>
          <w:bCs/>
          <w:color w:val="404040"/>
        </w:rPr>
        <w:t xml:space="preserve">: </w:t>
      </w:r>
      <w:r>
        <w:rPr>
          <w:rStyle w:val="normaltextrun"/>
          <w:rFonts w:cs="Arial"/>
          <w:color w:val="404040"/>
        </w:rPr>
        <w:t>El archivo descargado desde SQL deberás subirlo al repositorio GitHub. Si no has creado tu cuenta aún, puedes hacerlo a través del siguiente enlace: </w:t>
      </w:r>
      <w:r>
        <w:rPr>
          <w:rStyle w:val="eop"/>
          <w:rFonts w:eastAsiaTheme="majorEastAsia" w:cs="Arial"/>
          <w:color w:val="404040"/>
        </w:rPr>
        <w:t> </w:t>
      </w:r>
    </w:p>
    <w:p w14:paraId="7CE8C016" w14:textId="77777777" w:rsidR="0046345B" w:rsidRDefault="00000000" w:rsidP="00487B7A">
      <w:pPr>
        <w:rPr>
          <w:rFonts w:ascii="Segoe UI" w:hAnsi="Segoe UI" w:cs="Segoe UI"/>
          <w:color w:val="404040"/>
          <w:sz w:val="18"/>
          <w:szCs w:val="18"/>
        </w:rPr>
      </w:pPr>
      <w:hyperlink r:id="rId22" w:tgtFrame="_blank" w:history="1">
        <w:r w:rsidR="0046345B">
          <w:rPr>
            <w:rStyle w:val="normaltextrun"/>
            <w:rFonts w:cs="Arial"/>
            <w:color w:val="0563C1"/>
            <w:u w:val="single"/>
          </w:rPr>
          <w:t>https://github.com/</w:t>
        </w:r>
      </w:hyperlink>
      <w:r w:rsidR="0046345B">
        <w:rPr>
          <w:rStyle w:val="eop"/>
          <w:rFonts w:eastAsiaTheme="majorEastAsia" w:cs="Arial"/>
          <w:color w:val="404040"/>
        </w:rPr>
        <w:t> </w:t>
      </w:r>
    </w:p>
    <w:p w14:paraId="02A4590D" w14:textId="227B0F80" w:rsidR="0046345B" w:rsidRDefault="0046345B" w:rsidP="00487B7A">
      <w:pPr>
        <w:rPr>
          <w:rStyle w:val="eop"/>
          <w:rFonts w:eastAsiaTheme="majorEastAsia" w:cs="Arial"/>
          <w:color w:val="404040"/>
        </w:rPr>
      </w:pPr>
      <w:r>
        <w:rPr>
          <w:rStyle w:val="eop"/>
          <w:rFonts w:eastAsiaTheme="majorEastAsia" w:cs="Arial"/>
          <w:color w:val="404040"/>
        </w:rPr>
        <w:t> </w:t>
      </w:r>
      <w:r>
        <w:rPr>
          <w:rStyle w:val="normaltextrun"/>
          <w:rFonts w:cs="Arial"/>
          <w:color w:val="404040"/>
        </w:rPr>
        <w:t>Una vez subido el archivo a GitHub, deberás descargar el archivo comprimido .java desde tu repositorio, tal como se muestra en la imagen: </w:t>
      </w:r>
      <w:r>
        <w:rPr>
          <w:rStyle w:val="eop"/>
          <w:rFonts w:eastAsiaTheme="majorEastAsia" w:cs="Arial"/>
          <w:color w:val="404040"/>
        </w:rPr>
        <w:t> </w:t>
      </w:r>
    </w:p>
    <w:p w14:paraId="50C77682" w14:textId="77777777" w:rsidR="00487B7A" w:rsidRDefault="00487B7A" w:rsidP="00487B7A">
      <w:pPr>
        <w:rPr>
          <w:rStyle w:val="eop"/>
          <w:rFonts w:eastAsiaTheme="majorEastAsia" w:cs="Arial"/>
          <w:color w:val="404040"/>
        </w:rPr>
      </w:pPr>
    </w:p>
    <w:p w14:paraId="799376F3" w14:textId="77777777" w:rsidR="00487B7A" w:rsidRDefault="00487B7A" w:rsidP="00487B7A">
      <w:pPr>
        <w:rPr>
          <w:rFonts w:ascii="Segoe UI" w:hAnsi="Segoe UI" w:cs="Segoe UI"/>
          <w:sz w:val="18"/>
          <w:szCs w:val="18"/>
        </w:rPr>
      </w:pPr>
    </w:p>
    <w:p w14:paraId="75F902EA" w14:textId="77777777" w:rsidR="0046345B" w:rsidRDefault="0046345B" w:rsidP="00487B7A">
      <w:pPr>
        <w:rPr>
          <w:rFonts w:ascii="Segoe UI" w:hAnsi="Segoe UI" w:cs="Segoe UI"/>
          <w:sz w:val="18"/>
          <w:szCs w:val="18"/>
        </w:rPr>
      </w:pPr>
      <w:r>
        <w:rPr>
          <w:rStyle w:val="normaltextrun"/>
          <w:rFonts w:cs="Arial"/>
          <w:b/>
          <w:bCs/>
          <w:color w:val="404040"/>
        </w:rPr>
        <w:t>Figura 2</w:t>
      </w:r>
      <w:r>
        <w:rPr>
          <w:rStyle w:val="eop"/>
          <w:rFonts w:eastAsiaTheme="majorEastAsia" w:cs="Arial"/>
          <w:color w:val="404040"/>
        </w:rPr>
        <w:t> </w:t>
      </w:r>
    </w:p>
    <w:p w14:paraId="6CF1B7E1" w14:textId="77777777" w:rsidR="0046345B" w:rsidRDefault="0046345B" w:rsidP="00487B7A">
      <w:pPr>
        <w:rPr>
          <w:rFonts w:ascii="Segoe UI" w:hAnsi="Segoe UI" w:cs="Segoe UI"/>
          <w:sz w:val="18"/>
          <w:szCs w:val="18"/>
        </w:rPr>
      </w:pPr>
      <w:proofErr w:type="gramStart"/>
      <w:r>
        <w:rPr>
          <w:rStyle w:val="normaltextrun"/>
          <w:rFonts w:cs="Arial"/>
          <w:i/>
          <w:iCs/>
          <w:color w:val="404040"/>
        </w:rPr>
        <w:t>Archivo .raw</w:t>
      </w:r>
      <w:proofErr w:type="gramEnd"/>
      <w:r>
        <w:rPr>
          <w:rStyle w:val="normaltextrun"/>
          <w:rFonts w:cs="Arial"/>
          <w:i/>
          <w:iCs/>
          <w:color w:val="404040"/>
        </w:rPr>
        <w:t xml:space="preserve"> en GitHub</w:t>
      </w:r>
      <w:r>
        <w:rPr>
          <w:rStyle w:val="eop"/>
          <w:rFonts w:eastAsiaTheme="majorEastAsia" w:cs="Arial"/>
          <w:color w:val="404040"/>
        </w:rPr>
        <w:t> </w:t>
      </w:r>
    </w:p>
    <w:p w14:paraId="102820A9" w14:textId="318E861A" w:rsidR="0046345B" w:rsidRPr="00223C31" w:rsidRDefault="0046345B" w:rsidP="00487B7A">
      <w:pPr>
        <w:rPr>
          <w:rFonts w:ascii="Segoe UI" w:hAnsi="Segoe UI" w:cs="Segoe UI"/>
          <w:sz w:val="18"/>
          <w:szCs w:val="18"/>
          <w:lang w:val="en-US"/>
        </w:rPr>
      </w:pPr>
      <w:r>
        <w:rPr>
          <w:rStyle w:val="wacimagecontainer"/>
          <w:rFonts w:ascii="Segoe UI" w:hAnsi="Segoe UI" w:cs="Segoe UI"/>
          <w:noProof/>
          <w:color w:val="404040"/>
          <w:sz w:val="18"/>
          <w:szCs w:val="18"/>
        </w:rPr>
        <w:lastRenderedPageBreak/>
        <w:drawing>
          <wp:inline distT="0" distB="0" distL="0" distR="0" wp14:anchorId="0D0E7664" wp14:editId="0C3D951F">
            <wp:extent cx="6299835" cy="854075"/>
            <wp:effectExtent l="0" t="0" r="5715" b="3175"/>
            <wp:docPr id="1543919179"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el botón desde donde se puede descargar el archivo raw del proy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w:t>
      </w:r>
      <w:r w:rsidRPr="00223C31">
        <w:rPr>
          <w:rStyle w:val="normaltextrun"/>
          <w:rFonts w:cs="Arial"/>
          <w:color w:val="404040"/>
          <w:lang w:val="en-US"/>
        </w:rPr>
        <w:t>GitHub (</w:t>
      </w:r>
      <w:proofErr w:type="spellStart"/>
      <w:r w:rsidRPr="00223C31">
        <w:rPr>
          <w:rStyle w:val="normaltextrun"/>
          <w:rFonts w:cs="Arial"/>
          <w:color w:val="404040"/>
          <w:lang w:val="en-US"/>
        </w:rPr>
        <w:t>s.f.</w:t>
      </w:r>
      <w:proofErr w:type="spellEnd"/>
      <w:r w:rsidRPr="00223C31">
        <w:rPr>
          <w:rStyle w:val="normaltextrun"/>
          <w:rFonts w:cs="Arial"/>
          <w:color w:val="404040"/>
          <w:lang w:val="en-US"/>
        </w:rPr>
        <w:t xml:space="preserve">). </w:t>
      </w:r>
      <w:r w:rsidRPr="00223C31">
        <w:rPr>
          <w:rStyle w:val="normaltextrun"/>
          <w:rFonts w:cs="Arial"/>
          <w:i/>
          <w:iCs/>
          <w:color w:val="404040"/>
          <w:lang w:val="en-US"/>
        </w:rPr>
        <w:t>GitHub.</w:t>
      </w:r>
      <w:r w:rsidRPr="00223C31">
        <w:rPr>
          <w:rStyle w:val="normaltextrun"/>
          <w:rFonts w:cs="Arial"/>
          <w:color w:val="404040"/>
          <w:lang w:val="en-US"/>
        </w:rPr>
        <w:t xml:space="preserve"> </w:t>
      </w:r>
      <w:hyperlink r:id="rId24" w:tgtFrame="_blank" w:history="1">
        <w:r w:rsidRPr="00223C31">
          <w:rPr>
            <w:rStyle w:val="normaltextrun"/>
            <w:rFonts w:cs="Arial"/>
            <w:color w:val="0563C1"/>
            <w:u w:val="single"/>
            <w:lang w:val="en-US"/>
          </w:rPr>
          <w:t>https://github.com/</w:t>
        </w:r>
      </w:hyperlink>
      <w:r w:rsidRPr="00223C31">
        <w:rPr>
          <w:rStyle w:val="eop"/>
          <w:rFonts w:eastAsiaTheme="majorEastAsia" w:cs="Arial"/>
          <w:color w:val="404040"/>
          <w:lang w:val="en-US"/>
        </w:rPr>
        <w:t> </w:t>
      </w:r>
    </w:p>
    <w:p w14:paraId="6E79B8DA" w14:textId="77777777" w:rsidR="0046345B" w:rsidRPr="00223C31" w:rsidRDefault="0046345B" w:rsidP="00487B7A">
      <w:pPr>
        <w:rPr>
          <w:rFonts w:ascii="Segoe UI" w:hAnsi="Segoe UI" w:cs="Segoe UI"/>
          <w:sz w:val="18"/>
          <w:szCs w:val="18"/>
          <w:lang w:val="en-US"/>
        </w:rPr>
      </w:pPr>
      <w:r w:rsidRPr="00223C31">
        <w:rPr>
          <w:rStyle w:val="eop"/>
          <w:rFonts w:eastAsiaTheme="majorEastAsia" w:cs="Arial"/>
          <w:color w:val="404040"/>
          <w:lang w:val="en-US"/>
        </w:rPr>
        <w:t> </w:t>
      </w:r>
    </w:p>
    <w:p w14:paraId="4EB56BA5" w14:textId="77777777" w:rsidR="0046345B" w:rsidRDefault="0046345B" w:rsidP="00487B7A">
      <w:pPr>
        <w:rPr>
          <w:rFonts w:ascii="Segoe UI" w:hAnsi="Segoe UI" w:cs="Segoe UI"/>
          <w:sz w:val="18"/>
          <w:szCs w:val="18"/>
        </w:rPr>
      </w:pPr>
      <w:r>
        <w:rPr>
          <w:rStyle w:val="normaltextrun"/>
          <w:rFonts w:cs="Arial"/>
          <w:color w:val="404040"/>
        </w:rPr>
        <w:t>Posteriormente, desde el repositorio, deberás generar un enlace de tu proyecto:</w:t>
      </w:r>
      <w:r>
        <w:rPr>
          <w:rStyle w:val="eop"/>
          <w:rFonts w:eastAsiaTheme="majorEastAsia" w:cs="Arial"/>
          <w:color w:val="404040"/>
        </w:rPr>
        <w:t> </w:t>
      </w:r>
    </w:p>
    <w:p w14:paraId="1E49A65D" w14:textId="57B5F4EE" w:rsidR="0046345B" w:rsidRDefault="0046345B" w:rsidP="00487B7A">
      <w:pPr>
        <w:rPr>
          <w:rFonts w:ascii="Segoe UI" w:hAnsi="Segoe UI" w:cs="Segoe UI"/>
          <w:sz w:val="18"/>
          <w:szCs w:val="18"/>
        </w:rPr>
      </w:pPr>
      <w:r>
        <w:rPr>
          <w:rStyle w:val="eop"/>
          <w:rFonts w:eastAsiaTheme="majorEastAsia" w:cs="Arial"/>
          <w:color w:val="404040"/>
        </w:rPr>
        <w:t> </w:t>
      </w:r>
      <w:r>
        <w:rPr>
          <w:rStyle w:val="normaltextrun"/>
          <w:rFonts w:cs="Arial"/>
          <w:b/>
          <w:bCs/>
          <w:color w:val="404040"/>
        </w:rPr>
        <w:t xml:space="preserve">Figura </w:t>
      </w:r>
      <w:r w:rsidR="00487B7A">
        <w:rPr>
          <w:rStyle w:val="normaltextrun"/>
          <w:rFonts w:cs="Arial"/>
          <w:b/>
          <w:bCs/>
          <w:color w:val="404040"/>
        </w:rPr>
        <w:t>3</w:t>
      </w:r>
    </w:p>
    <w:p w14:paraId="0A80001A" w14:textId="77777777" w:rsidR="0046345B" w:rsidRDefault="0046345B" w:rsidP="00487B7A">
      <w:pPr>
        <w:rPr>
          <w:rFonts w:ascii="Segoe UI" w:hAnsi="Segoe UI" w:cs="Segoe UI"/>
          <w:sz w:val="18"/>
          <w:szCs w:val="18"/>
        </w:rPr>
      </w:pPr>
      <w:r>
        <w:rPr>
          <w:rStyle w:val="normaltextrun"/>
          <w:rFonts w:cs="Arial"/>
          <w:color w:val="404040"/>
        </w:rPr>
        <w:t>Enlace de proyecto GitHub</w:t>
      </w:r>
      <w:r>
        <w:rPr>
          <w:rStyle w:val="eop"/>
          <w:rFonts w:eastAsiaTheme="majorEastAsia" w:cs="Arial"/>
          <w:color w:val="404040"/>
        </w:rPr>
        <w:t> </w:t>
      </w:r>
    </w:p>
    <w:p w14:paraId="6B908F67" w14:textId="0EF2791A" w:rsidR="0046345B" w:rsidRPr="00223C31" w:rsidRDefault="0046345B" w:rsidP="00487B7A">
      <w:pPr>
        <w:rPr>
          <w:rFonts w:ascii="Segoe UI" w:hAnsi="Segoe UI" w:cs="Segoe UI"/>
          <w:sz w:val="18"/>
          <w:szCs w:val="18"/>
          <w:lang w:val="en-US"/>
        </w:rPr>
      </w:pPr>
      <w:r>
        <w:rPr>
          <w:rStyle w:val="wacimagecontainer"/>
          <w:rFonts w:ascii="Segoe UI" w:hAnsi="Segoe UI" w:cs="Segoe UI"/>
          <w:noProof/>
          <w:color w:val="404040"/>
          <w:sz w:val="18"/>
          <w:szCs w:val="18"/>
        </w:rPr>
        <w:drawing>
          <wp:inline distT="0" distB="0" distL="0" distR="0" wp14:anchorId="7EE08D6D" wp14:editId="78F2A009">
            <wp:extent cx="6299835" cy="1769110"/>
            <wp:effectExtent l="0" t="0" r="5715" b="2540"/>
            <wp:docPr id="187377709"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 muestra desde dónde se extrae un enlace en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Pr>
          <w:rStyle w:val="normaltextrun"/>
          <w:rFonts w:cs="Arial"/>
          <w:color w:val="404040"/>
        </w:rPr>
        <w:t xml:space="preserve">Nota. Ejemplo de dónde se extrae un enlace en GitHub. </w:t>
      </w:r>
      <w:r w:rsidRPr="00223C31">
        <w:rPr>
          <w:rStyle w:val="normaltextrun"/>
          <w:rFonts w:cs="Arial"/>
          <w:color w:val="404040"/>
          <w:lang w:val="en-US"/>
        </w:rPr>
        <w:t>GitHub (</w:t>
      </w:r>
      <w:proofErr w:type="spellStart"/>
      <w:r w:rsidRPr="00223C31">
        <w:rPr>
          <w:rStyle w:val="normaltextrun"/>
          <w:rFonts w:cs="Arial"/>
          <w:color w:val="404040"/>
          <w:lang w:val="en-US"/>
        </w:rPr>
        <w:t>s.f.</w:t>
      </w:r>
      <w:proofErr w:type="spellEnd"/>
      <w:r w:rsidRPr="00223C31">
        <w:rPr>
          <w:rStyle w:val="normaltextrun"/>
          <w:rFonts w:cs="Arial"/>
          <w:color w:val="404040"/>
          <w:lang w:val="en-US"/>
        </w:rPr>
        <w:t xml:space="preserve">). </w:t>
      </w:r>
      <w:r w:rsidRPr="00223C31">
        <w:rPr>
          <w:rStyle w:val="normaltextrun"/>
          <w:rFonts w:cs="Arial"/>
          <w:i/>
          <w:iCs/>
          <w:color w:val="404040"/>
          <w:lang w:val="en-US"/>
        </w:rPr>
        <w:t>GitHub.</w:t>
      </w:r>
      <w:r w:rsidRPr="00223C31">
        <w:rPr>
          <w:rStyle w:val="normaltextrun"/>
          <w:rFonts w:cs="Arial"/>
          <w:color w:val="404040"/>
          <w:lang w:val="en-US"/>
        </w:rPr>
        <w:t xml:space="preserve"> </w:t>
      </w:r>
      <w:hyperlink r:id="rId26" w:tgtFrame="_blank" w:history="1">
        <w:r w:rsidRPr="00223C31">
          <w:rPr>
            <w:rStyle w:val="normaltextrun"/>
            <w:rFonts w:cs="Arial"/>
            <w:color w:val="0563C1"/>
            <w:u w:val="single"/>
            <w:lang w:val="en-US"/>
          </w:rPr>
          <w:t>https://github.com/</w:t>
        </w:r>
      </w:hyperlink>
      <w:r w:rsidRPr="00223C31">
        <w:rPr>
          <w:rStyle w:val="eop"/>
          <w:rFonts w:eastAsiaTheme="majorEastAsia" w:cs="Arial"/>
          <w:color w:val="404040"/>
          <w:lang w:val="en-US"/>
        </w:rPr>
        <w:t> </w:t>
      </w:r>
    </w:p>
    <w:p w14:paraId="23DA57D5" w14:textId="77777777" w:rsidR="0046345B" w:rsidRPr="00223C31" w:rsidRDefault="0046345B" w:rsidP="00487B7A">
      <w:pPr>
        <w:rPr>
          <w:rFonts w:ascii="Segoe UI" w:hAnsi="Segoe UI" w:cs="Segoe UI"/>
          <w:sz w:val="18"/>
          <w:szCs w:val="18"/>
          <w:lang w:val="en-US"/>
        </w:rPr>
      </w:pPr>
      <w:r w:rsidRPr="00223C31">
        <w:rPr>
          <w:rStyle w:val="eop"/>
          <w:rFonts w:eastAsiaTheme="majorEastAsia" w:cs="Arial"/>
          <w:color w:val="404040"/>
          <w:lang w:val="en-US"/>
        </w:rPr>
        <w:t> </w:t>
      </w:r>
    </w:p>
    <w:p w14:paraId="0A685223" w14:textId="77777777" w:rsidR="0046345B" w:rsidRDefault="0046345B" w:rsidP="00487B7A">
      <w:pPr>
        <w:rPr>
          <w:rFonts w:ascii="Segoe UI" w:hAnsi="Segoe UI" w:cs="Segoe UI"/>
          <w:sz w:val="18"/>
          <w:szCs w:val="18"/>
        </w:rPr>
      </w:pPr>
      <w:r>
        <w:rPr>
          <w:rStyle w:val="normaltextrun"/>
          <w:rFonts w:cs="Arial"/>
          <w:color w:val="404040"/>
        </w:rPr>
        <w:t>Deja en este apartado el enlace de tu repositorio GitHub:</w:t>
      </w:r>
      <w:r>
        <w:rPr>
          <w:rStyle w:val="eop"/>
          <w:rFonts w:eastAsiaTheme="majorEastAsia" w:cs="Arial"/>
          <w:color w:val="404040"/>
        </w:rPr>
        <w:t> </w:t>
      </w:r>
    </w:p>
    <w:p w14:paraId="5F23AE54" w14:textId="1E4CB4BC" w:rsidR="0046345B" w:rsidRPr="00C5332F" w:rsidRDefault="00C5332F" w:rsidP="00C5332F">
      <w:pPr>
        <w:pStyle w:val="paragraph"/>
        <w:pBdr>
          <w:top w:val="single" w:sz="4" w:space="1" w:color="auto"/>
          <w:left w:val="single" w:sz="4" w:space="4" w:color="auto"/>
          <w:bottom w:val="single" w:sz="4" w:space="1" w:color="auto"/>
          <w:right w:val="single" w:sz="4" w:space="4" w:color="auto"/>
          <w:between w:val="single" w:sz="4" w:space="1" w:color="auto"/>
          <w:bar w:val="single" w:sz="4" w:color="auto"/>
        </w:pBdr>
        <w:spacing w:before="0" w:beforeAutospacing="0" w:after="0" w:afterAutospacing="0"/>
        <w:textAlignment w:val="baseline"/>
        <w:rPr>
          <w:rFonts w:ascii="Segoe UI" w:hAnsi="Segoe UI" w:cs="Segoe UI"/>
          <w:color w:val="404040"/>
        </w:rPr>
      </w:pPr>
      <w:hyperlink r:id="rId27" w:history="1">
        <w:r w:rsidRPr="00C5332F">
          <w:rPr>
            <w:rStyle w:val="Hipervnculo"/>
            <w:rFonts w:ascii="Segoe UI" w:hAnsi="Segoe UI" w:cs="Segoe UI"/>
            <w:noProof/>
            <w:highlight w:val="yellow"/>
          </w:rPr>
          <w:t>https://github.com/loco-linux/DataBase_Exp2_S6</w:t>
        </w:r>
        <w:r w:rsidR="0046345B" w:rsidRPr="00C5332F">
          <w:rPr>
            <w:rStyle w:val="Hipervnculo"/>
            <w:rFonts w:eastAsiaTheme="majorEastAsia" w:cs="Arial"/>
            <w:sz w:val="36"/>
            <w:szCs w:val="36"/>
            <w:highlight w:val="yellow"/>
          </w:rPr>
          <w:t> </w:t>
        </w:r>
      </w:hyperlink>
    </w:p>
    <w:p w14:paraId="76E3AD65" w14:textId="77777777"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eop"/>
          <w:rFonts w:eastAsiaTheme="majorEastAsia" w:cs="Arial"/>
          <w:color w:val="404040"/>
        </w:rPr>
        <w:t> </w:t>
      </w:r>
    </w:p>
    <w:p w14:paraId="177FF694" w14:textId="51D2A2AB" w:rsidR="0046345B" w:rsidRDefault="0046345B" w:rsidP="00487B7A">
      <w:pPr>
        <w:rPr>
          <w:rFonts w:ascii="Segoe UI" w:hAnsi="Segoe UI" w:cs="Segoe UI"/>
          <w:sz w:val="18"/>
          <w:szCs w:val="18"/>
        </w:rPr>
      </w:pPr>
      <w:r>
        <w:rPr>
          <w:rStyle w:val="normaltextrun"/>
          <w:rFonts w:cs="Arial"/>
          <w:b/>
          <w:bCs/>
          <w:color w:val="404040"/>
        </w:rPr>
        <w:t xml:space="preserve">Paso </w:t>
      </w:r>
      <w:r w:rsidR="00487B7A">
        <w:rPr>
          <w:rStyle w:val="normaltextrun"/>
          <w:rFonts w:cs="Arial"/>
          <w:b/>
          <w:bCs/>
          <w:color w:val="404040"/>
        </w:rPr>
        <w:t>14</w:t>
      </w:r>
      <w:r>
        <w:rPr>
          <w:rStyle w:val="normaltextrun"/>
          <w:rFonts w:cs="Arial"/>
          <w:b/>
          <w:bCs/>
          <w:color w:val="404040"/>
        </w:rPr>
        <w:t>:</w:t>
      </w:r>
      <w:r>
        <w:rPr>
          <w:rStyle w:val="normaltextrun"/>
          <w:rFonts w:cs="Arial"/>
          <w:color w:val="404040"/>
        </w:rPr>
        <w:t xml:space="preserve"> una vez adjunta</w:t>
      </w:r>
      <w:r w:rsidR="00487B7A">
        <w:rPr>
          <w:rStyle w:val="normaltextrun"/>
          <w:rFonts w:cs="Arial"/>
          <w:color w:val="404040"/>
        </w:rPr>
        <w:t>s</w:t>
      </w:r>
      <w:r>
        <w:rPr>
          <w:rStyle w:val="normaltextrun"/>
          <w:rFonts w:cs="Arial"/>
          <w:color w:val="404040"/>
        </w:rPr>
        <w:t xml:space="preserve"> tu respuesta</w:t>
      </w:r>
      <w:r w:rsidR="00487B7A">
        <w:rPr>
          <w:rStyle w:val="normaltextrun"/>
          <w:rFonts w:cs="Arial"/>
          <w:color w:val="404040"/>
        </w:rPr>
        <w:t>s</w:t>
      </w:r>
      <w:r>
        <w:rPr>
          <w:rStyle w:val="normaltextrun"/>
          <w:rFonts w:cs="Arial"/>
          <w:color w:val="404040"/>
        </w:rPr>
        <w:t xml:space="preserve"> y enlace, no olvides comprimir este documento y el </w:t>
      </w:r>
      <w:proofErr w:type="gramStart"/>
      <w:r>
        <w:rPr>
          <w:rStyle w:val="normaltextrun"/>
          <w:rFonts w:cs="Arial"/>
          <w:color w:val="404040"/>
        </w:rPr>
        <w:t>archivo .raw</w:t>
      </w:r>
      <w:proofErr w:type="gramEnd"/>
      <w:r>
        <w:rPr>
          <w:rStyle w:val="normaltextrun"/>
          <w:rFonts w:cs="Arial"/>
          <w:color w:val="404040"/>
        </w:rPr>
        <w:t xml:space="preserve"> y SQL en un archivo .rar, el cual deberás subir al AVA.</w:t>
      </w:r>
      <w:r>
        <w:rPr>
          <w:rStyle w:val="eop"/>
          <w:rFonts w:eastAsiaTheme="majorEastAsia" w:cs="Arial"/>
          <w:color w:val="404040"/>
        </w:rPr>
        <w:t>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0CB7F026">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9258AB">
      <w:footerReference w:type="first" r:id="rId29"/>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82A7F" w14:textId="77777777" w:rsidR="000B7C8B" w:rsidRDefault="000B7C8B" w:rsidP="004F1A07">
      <w:pPr>
        <w:spacing w:after="0" w:line="240" w:lineRule="auto"/>
      </w:pPr>
      <w:r>
        <w:separator/>
      </w:r>
    </w:p>
  </w:endnote>
  <w:endnote w:type="continuationSeparator" w:id="0">
    <w:p w14:paraId="584C5666" w14:textId="77777777" w:rsidR="000B7C8B" w:rsidRDefault="000B7C8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5F652" w14:textId="77777777" w:rsidR="000B7C8B" w:rsidRDefault="000B7C8B" w:rsidP="004F1A07">
      <w:pPr>
        <w:spacing w:after="0" w:line="240" w:lineRule="auto"/>
      </w:pPr>
      <w:r>
        <w:separator/>
      </w:r>
    </w:p>
  </w:footnote>
  <w:footnote w:type="continuationSeparator" w:id="0">
    <w:p w14:paraId="090D6460" w14:textId="77777777" w:rsidR="000B7C8B" w:rsidRDefault="000B7C8B"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5889"/>
    <w:multiLevelType w:val="hybridMultilevel"/>
    <w:tmpl w:val="459004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C3D3AA1"/>
    <w:multiLevelType w:val="hybridMultilevel"/>
    <w:tmpl w:val="DFC4F9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3"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5"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26208311">
    <w:abstractNumId w:val="12"/>
  </w:num>
  <w:num w:numId="2" w16cid:durableId="871191116">
    <w:abstractNumId w:val="10"/>
  </w:num>
  <w:num w:numId="3" w16cid:durableId="1453331165">
    <w:abstractNumId w:val="14"/>
  </w:num>
  <w:num w:numId="4" w16cid:durableId="1443111363">
    <w:abstractNumId w:val="5"/>
  </w:num>
  <w:num w:numId="5" w16cid:durableId="797379381">
    <w:abstractNumId w:val="8"/>
  </w:num>
  <w:num w:numId="6" w16cid:durableId="465202429">
    <w:abstractNumId w:val="11"/>
  </w:num>
  <w:num w:numId="7" w16cid:durableId="1341660528">
    <w:abstractNumId w:val="4"/>
  </w:num>
  <w:num w:numId="8" w16cid:durableId="1074014042">
    <w:abstractNumId w:val="6"/>
  </w:num>
  <w:num w:numId="9" w16cid:durableId="1337073636">
    <w:abstractNumId w:val="3"/>
  </w:num>
  <w:num w:numId="10" w16cid:durableId="1462310483">
    <w:abstractNumId w:val="2"/>
  </w:num>
  <w:num w:numId="11" w16cid:durableId="1078016069">
    <w:abstractNumId w:val="9"/>
  </w:num>
  <w:num w:numId="12" w16cid:durableId="1581403264">
    <w:abstractNumId w:val="13"/>
  </w:num>
  <w:num w:numId="13" w16cid:durableId="216205460">
    <w:abstractNumId w:val="16"/>
  </w:num>
  <w:num w:numId="14" w16cid:durableId="1653680288">
    <w:abstractNumId w:val="7"/>
  </w:num>
  <w:num w:numId="15" w16cid:durableId="174924833">
    <w:abstractNumId w:val="15"/>
  </w:num>
  <w:num w:numId="16" w16cid:durableId="1481773837">
    <w:abstractNumId w:val="1"/>
  </w:num>
  <w:num w:numId="17" w16cid:durableId="478378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B7C8B"/>
    <w:rsid w:val="000C6E41"/>
    <w:rsid w:val="000E0F56"/>
    <w:rsid w:val="000E3DD9"/>
    <w:rsid w:val="000F29A4"/>
    <w:rsid w:val="00101BE9"/>
    <w:rsid w:val="001422D1"/>
    <w:rsid w:val="00147282"/>
    <w:rsid w:val="00161A35"/>
    <w:rsid w:val="001659FD"/>
    <w:rsid w:val="00173699"/>
    <w:rsid w:val="00173E92"/>
    <w:rsid w:val="001A189D"/>
    <w:rsid w:val="001B21E4"/>
    <w:rsid w:val="001B4CE8"/>
    <w:rsid w:val="001F6534"/>
    <w:rsid w:val="00204426"/>
    <w:rsid w:val="00214DA9"/>
    <w:rsid w:val="00215B23"/>
    <w:rsid w:val="00220E71"/>
    <w:rsid w:val="00223C31"/>
    <w:rsid w:val="0022496A"/>
    <w:rsid w:val="00231062"/>
    <w:rsid w:val="00241DB1"/>
    <w:rsid w:val="00263DCB"/>
    <w:rsid w:val="002664C7"/>
    <w:rsid w:val="002736B7"/>
    <w:rsid w:val="00283159"/>
    <w:rsid w:val="00290F70"/>
    <w:rsid w:val="002A27E0"/>
    <w:rsid w:val="002D34D6"/>
    <w:rsid w:val="0030501B"/>
    <w:rsid w:val="00306B8D"/>
    <w:rsid w:val="00317E2F"/>
    <w:rsid w:val="00347C3B"/>
    <w:rsid w:val="003669A2"/>
    <w:rsid w:val="00383628"/>
    <w:rsid w:val="003C23CD"/>
    <w:rsid w:val="003C77E4"/>
    <w:rsid w:val="003D0152"/>
    <w:rsid w:val="003E5066"/>
    <w:rsid w:val="004018DF"/>
    <w:rsid w:val="00445A4F"/>
    <w:rsid w:val="00451CAD"/>
    <w:rsid w:val="00452762"/>
    <w:rsid w:val="0046345B"/>
    <w:rsid w:val="00463CA1"/>
    <w:rsid w:val="00487B7A"/>
    <w:rsid w:val="004A7D4F"/>
    <w:rsid w:val="004A7EA3"/>
    <w:rsid w:val="004B0DEA"/>
    <w:rsid w:val="004C68F9"/>
    <w:rsid w:val="004D05F5"/>
    <w:rsid w:val="004F1A07"/>
    <w:rsid w:val="00517FFC"/>
    <w:rsid w:val="005263FF"/>
    <w:rsid w:val="005426FF"/>
    <w:rsid w:val="005557B4"/>
    <w:rsid w:val="00563770"/>
    <w:rsid w:val="005667B1"/>
    <w:rsid w:val="00583892"/>
    <w:rsid w:val="005B71AE"/>
    <w:rsid w:val="005C2A04"/>
    <w:rsid w:val="005D1AC3"/>
    <w:rsid w:val="005D325C"/>
    <w:rsid w:val="005D5D8F"/>
    <w:rsid w:val="005D7B8B"/>
    <w:rsid w:val="005F107F"/>
    <w:rsid w:val="00616CAD"/>
    <w:rsid w:val="00620812"/>
    <w:rsid w:val="0062759D"/>
    <w:rsid w:val="006409EA"/>
    <w:rsid w:val="006467C1"/>
    <w:rsid w:val="0065508A"/>
    <w:rsid w:val="0067245D"/>
    <w:rsid w:val="00683104"/>
    <w:rsid w:val="00694AD5"/>
    <w:rsid w:val="006A4DF3"/>
    <w:rsid w:val="006B1635"/>
    <w:rsid w:val="006D3918"/>
    <w:rsid w:val="006E4B2F"/>
    <w:rsid w:val="006F52D3"/>
    <w:rsid w:val="006F6199"/>
    <w:rsid w:val="006F7339"/>
    <w:rsid w:val="007149E0"/>
    <w:rsid w:val="00716388"/>
    <w:rsid w:val="0073023A"/>
    <w:rsid w:val="00761548"/>
    <w:rsid w:val="007647AE"/>
    <w:rsid w:val="007856A3"/>
    <w:rsid w:val="00793B5B"/>
    <w:rsid w:val="00795717"/>
    <w:rsid w:val="007B4F4A"/>
    <w:rsid w:val="007D135D"/>
    <w:rsid w:val="007D4205"/>
    <w:rsid w:val="00835397"/>
    <w:rsid w:val="008536BE"/>
    <w:rsid w:val="00855386"/>
    <w:rsid w:val="00862AD0"/>
    <w:rsid w:val="00877DA1"/>
    <w:rsid w:val="0088129D"/>
    <w:rsid w:val="00886159"/>
    <w:rsid w:val="00892032"/>
    <w:rsid w:val="008C2278"/>
    <w:rsid w:val="008E17DF"/>
    <w:rsid w:val="008E33EC"/>
    <w:rsid w:val="008F0142"/>
    <w:rsid w:val="008F36E0"/>
    <w:rsid w:val="009258AB"/>
    <w:rsid w:val="0094777E"/>
    <w:rsid w:val="00953DB5"/>
    <w:rsid w:val="00954CC0"/>
    <w:rsid w:val="009611E8"/>
    <w:rsid w:val="00970DA9"/>
    <w:rsid w:val="00971CEE"/>
    <w:rsid w:val="00973280"/>
    <w:rsid w:val="009968A7"/>
    <w:rsid w:val="009A45B5"/>
    <w:rsid w:val="009A4D13"/>
    <w:rsid w:val="009A7652"/>
    <w:rsid w:val="009B1257"/>
    <w:rsid w:val="009B703C"/>
    <w:rsid w:val="009C76C4"/>
    <w:rsid w:val="009F76BD"/>
    <w:rsid w:val="00A11598"/>
    <w:rsid w:val="00A117E1"/>
    <w:rsid w:val="00A22BA3"/>
    <w:rsid w:val="00A30355"/>
    <w:rsid w:val="00A34AFF"/>
    <w:rsid w:val="00A45B72"/>
    <w:rsid w:val="00A50897"/>
    <w:rsid w:val="00A643C8"/>
    <w:rsid w:val="00A97FAF"/>
    <w:rsid w:val="00AB3F13"/>
    <w:rsid w:val="00AC7E78"/>
    <w:rsid w:val="00AE5714"/>
    <w:rsid w:val="00AF1B2A"/>
    <w:rsid w:val="00B26994"/>
    <w:rsid w:val="00B352B3"/>
    <w:rsid w:val="00B4235A"/>
    <w:rsid w:val="00B70F8F"/>
    <w:rsid w:val="00B83580"/>
    <w:rsid w:val="00B900CC"/>
    <w:rsid w:val="00B94BB9"/>
    <w:rsid w:val="00BA661B"/>
    <w:rsid w:val="00BB45E7"/>
    <w:rsid w:val="00BB56F9"/>
    <w:rsid w:val="00BC7CCA"/>
    <w:rsid w:val="00BE75A8"/>
    <w:rsid w:val="00C06AEE"/>
    <w:rsid w:val="00C10CD1"/>
    <w:rsid w:val="00C148E8"/>
    <w:rsid w:val="00C4282A"/>
    <w:rsid w:val="00C44FAD"/>
    <w:rsid w:val="00C5332F"/>
    <w:rsid w:val="00C53C81"/>
    <w:rsid w:val="00C66182"/>
    <w:rsid w:val="00C677FA"/>
    <w:rsid w:val="00C76476"/>
    <w:rsid w:val="00C83447"/>
    <w:rsid w:val="00CA5A66"/>
    <w:rsid w:val="00CB50E0"/>
    <w:rsid w:val="00CC16E4"/>
    <w:rsid w:val="00CD0140"/>
    <w:rsid w:val="00CD7279"/>
    <w:rsid w:val="00CE523D"/>
    <w:rsid w:val="00CE53DB"/>
    <w:rsid w:val="00CE6440"/>
    <w:rsid w:val="00CF6757"/>
    <w:rsid w:val="00D10928"/>
    <w:rsid w:val="00D1434B"/>
    <w:rsid w:val="00D16427"/>
    <w:rsid w:val="00D3346D"/>
    <w:rsid w:val="00D54FDE"/>
    <w:rsid w:val="00E05D9E"/>
    <w:rsid w:val="00E63541"/>
    <w:rsid w:val="00E86514"/>
    <w:rsid w:val="00E92505"/>
    <w:rsid w:val="00EA22DE"/>
    <w:rsid w:val="00EA3AB8"/>
    <w:rsid w:val="00EA7403"/>
    <w:rsid w:val="00ED605C"/>
    <w:rsid w:val="00ED7196"/>
    <w:rsid w:val="00F25EF5"/>
    <w:rsid w:val="00F32218"/>
    <w:rsid w:val="00F33933"/>
    <w:rsid w:val="00F34C58"/>
    <w:rsid w:val="00F616BC"/>
    <w:rsid w:val="00FA1CF5"/>
    <w:rsid w:val="00FC2811"/>
    <w:rsid w:val="00FC55AD"/>
    <w:rsid w:val="00FE295F"/>
    <w:rsid w:val="00FE60BA"/>
    <w:rsid w:val="00FE7E69"/>
    <w:rsid w:val="05AD8489"/>
    <w:rsid w:val="08B1375D"/>
    <w:rsid w:val="09C448D0"/>
    <w:rsid w:val="0C4BEE9E"/>
    <w:rsid w:val="0E3EB07A"/>
    <w:rsid w:val="123F8D23"/>
    <w:rsid w:val="13768FD5"/>
    <w:rsid w:val="154AC376"/>
    <w:rsid w:val="1761C50E"/>
    <w:rsid w:val="1A713F31"/>
    <w:rsid w:val="1F815A45"/>
    <w:rsid w:val="22E636B0"/>
    <w:rsid w:val="23B2BF2A"/>
    <w:rsid w:val="2704A527"/>
    <w:rsid w:val="28A07588"/>
    <w:rsid w:val="2CC0B722"/>
    <w:rsid w:val="335C6132"/>
    <w:rsid w:val="3526CC61"/>
    <w:rsid w:val="36239EAD"/>
    <w:rsid w:val="383A5A76"/>
    <w:rsid w:val="3A78EF4E"/>
    <w:rsid w:val="44212914"/>
    <w:rsid w:val="45DB310A"/>
    <w:rsid w:val="468F9452"/>
    <w:rsid w:val="474C40BB"/>
    <w:rsid w:val="486CF045"/>
    <w:rsid w:val="4A2630DC"/>
    <w:rsid w:val="4ADB9C42"/>
    <w:rsid w:val="4FFD70D9"/>
    <w:rsid w:val="52D1FB1C"/>
    <w:rsid w:val="553AF0DD"/>
    <w:rsid w:val="58B87DB2"/>
    <w:rsid w:val="611522D9"/>
    <w:rsid w:val="6D3D02E7"/>
    <w:rsid w:val="6D8AF857"/>
    <w:rsid w:val="71E01844"/>
    <w:rsid w:val="766930DF"/>
    <w:rsid w:val="791325E5"/>
    <w:rsid w:val="79AF53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customStyle="1" w:styleId="wacimagecontainer">
    <w:name w:val="wacimagecontainer"/>
    <w:basedOn w:val="Fuentedeprrafopredeter"/>
    <w:rsid w:val="0046345B"/>
  </w:style>
  <w:style w:type="character" w:styleId="Mencinsinresolver">
    <w:name w:val="Unresolved Mention"/>
    <w:basedOn w:val="Fuentedeprrafopredeter"/>
    <w:uiPriority w:val="99"/>
    <w:semiHidden/>
    <w:unhideWhenUsed/>
    <w:rsid w:val="000E0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174222">
      <w:bodyDiv w:val="1"/>
      <w:marLeft w:val="0"/>
      <w:marRight w:val="0"/>
      <w:marTop w:val="0"/>
      <w:marBottom w:val="0"/>
      <w:divBdr>
        <w:top w:val="none" w:sz="0" w:space="0" w:color="auto"/>
        <w:left w:val="none" w:sz="0" w:space="0" w:color="auto"/>
        <w:bottom w:val="none" w:sz="0" w:space="0" w:color="auto"/>
        <w:right w:val="none" w:sz="0" w:space="0" w:color="auto"/>
      </w:divBdr>
      <w:divsChild>
        <w:div w:id="568155614">
          <w:marLeft w:val="0"/>
          <w:marRight w:val="0"/>
          <w:marTop w:val="0"/>
          <w:marBottom w:val="0"/>
          <w:divBdr>
            <w:top w:val="none" w:sz="0" w:space="0" w:color="auto"/>
            <w:left w:val="none" w:sz="0" w:space="0" w:color="auto"/>
            <w:bottom w:val="none" w:sz="0" w:space="0" w:color="auto"/>
            <w:right w:val="none" w:sz="0" w:space="0" w:color="auto"/>
          </w:divBdr>
        </w:div>
        <w:div w:id="647976223">
          <w:marLeft w:val="0"/>
          <w:marRight w:val="0"/>
          <w:marTop w:val="0"/>
          <w:marBottom w:val="0"/>
          <w:divBdr>
            <w:top w:val="none" w:sz="0" w:space="0" w:color="auto"/>
            <w:left w:val="none" w:sz="0" w:space="0" w:color="auto"/>
            <w:bottom w:val="none" w:sz="0" w:space="0" w:color="auto"/>
            <w:right w:val="none" w:sz="0" w:space="0" w:color="auto"/>
          </w:divBdr>
        </w:div>
        <w:div w:id="799344785">
          <w:marLeft w:val="0"/>
          <w:marRight w:val="0"/>
          <w:marTop w:val="0"/>
          <w:marBottom w:val="0"/>
          <w:divBdr>
            <w:top w:val="none" w:sz="0" w:space="0" w:color="auto"/>
            <w:left w:val="none" w:sz="0" w:space="0" w:color="auto"/>
            <w:bottom w:val="none" w:sz="0" w:space="0" w:color="auto"/>
            <w:right w:val="none" w:sz="0" w:space="0" w:color="auto"/>
          </w:divBdr>
        </w:div>
        <w:div w:id="936139316">
          <w:marLeft w:val="0"/>
          <w:marRight w:val="0"/>
          <w:marTop w:val="0"/>
          <w:marBottom w:val="0"/>
          <w:divBdr>
            <w:top w:val="none" w:sz="0" w:space="0" w:color="auto"/>
            <w:left w:val="none" w:sz="0" w:space="0" w:color="auto"/>
            <w:bottom w:val="none" w:sz="0" w:space="0" w:color="auto"/>
            <w:right w:val="none" w:sz="0" w:space="0" w:color="auto"/>
          </w:divBdr>
        </w:div>
        <w:div w:id="753823553">
          <w:marLeft w:val="0"/>
          <w:marRight w:val="0"/>
          <w:marTop w:val="0"/>
          <w:marBottom w:val="0"/>
          <w:divBdr>
            <w:top w:val="none" w:sz="0" w:space="0" w:color="auto"/>
            <w:left w:val="none" w:sz="0" w:space="0" w:color="auto"/>
            <w:bottom w:val="none" w:sz="0" w:space="0" w:color="auto"/>
            <w:right w:val="none" w:sz="0" w:space="0" w:color="auto"/>
          </w:divBdr>
        </w:div>
        <w:div w:id="1155339912">
          <w:marLeft w:val="0"/>
          <w:marRight w:val="0"/>
          <w:marTop w:val="0"/>
          <w:marBottom w:val="0"/>
          <w:divBdr>
            <w:top w:val="none" w:sz="0" w:space="0" w:color="auto"/>
            <w:left w:val="none" w:sz="0" w:space="0" w:color="auto"/>
            <w:bottom w:val="none" w:sz="0" w:space="0" w:color="auto"/>
            <w:right w:val="none" w:sz="0" w:space="0" w:color="auto"/>
          </w:divBdr>
        </w:div>
        <w:div w:id="2047488295">
          <w:marLeft w:val="0"/>
          <w:marRight w:val="0"/>
          <w:marTop w:val="0"/>
          <w:marBottom w:val="0"/>
          <w:divBdr>
            <w:top w:val="none" w:sz="0" w:space="0" w:color="auto"/>
            <w:left w:val="none" w:sz="0" w:space="0" w:color="auto"/>
            <w:bottom w:val="none" w:sz="0" w:space="0" w:color="auto"/>
            <w:right w:val="none" w:sz="0" w:space="0" w:color="auto"/>
          </w:divBdr>
        </w:div>
        <w:div w:id="1295481251">
          <w:marLeft w:val="0"/>
          <w:marRight w:val="0"/>
          <w:marTop w:val="0"/>
          <w:marBottom w:val="0"/>
          <w:divBdr>
            <w:top w:val="none" w:sz="0" w:space="0" w:color="auto"/>
            <w:left w:val="none" w:sz="0" w:space="0" w:color="auto"/>
            <w:bottom w:val="none" w:sz="0" w:space="0" w:color="auto"/>
            <w:right w:val="none" w:sz="0" w:space="0" w:color="auto"/>
          </w:divBdr>
        </w:div>
        <w:div w:id="79301827">
          <w:marLeft w:val="0"/>
          <w:marRight w:val="0"/>
          <w:marTop w:val="0"/>
          <w:marBottom w:val="0"/>
          <w:divBdr>
            <w:top w:val="none" w:sz="0" w:space="0" w:color="auto"/>
            <w:left w:val="none" w:sz="0" w:space="0" w:color="auto"/>
            <w:bottom w:val="none" w:sz="0" w:space="0" w:color="auto"/>
            <w:right w:val="none" w:sz="0" w:space="0" w:color="auto"/>
          </w:divBdr>
        </w:div>
        <w:div w:id="228226664">
          <w:marLeft w:val="0"/>
          <w:marRight w:val="0"/>
          <w:marTop w:val="0"/>
          <w:marBottom w:val="0"/>
          <w:divBdr>
            <w:top w:val="none" w:sz="0" w:space="0" w:color="auto"/>
            <w:left w:val="none" w:sz="0" w:space="0" w:color="auto"/>
            <w:bottom w:val="none" w:sz="0" w:space="0" w:color="auto"/>
            <w:right w:val="none" w:sz="0" w:space="0" w:color="auto"/>
          </w:divBdr>
        </w:div>
        <w:div w:id="491065071">
          <w:marLeft w:val="0"/>
          <w:marRight w:val="0"/>
          <w:marTop w:val="0"/>
          <w:marBottom w:val="0"/>
          <w:divBdr>
            <w:top w:val="none" w:sz="0" w:space="0" w:color="auto"/>
            <w:left w:val="none" w:sz="0" w:space="0" w:color="auto"/>
            <w:bottom w:val="none" w:sz="0" w:space="0" w:color="auto"/>
            <w:right w:val="none" w:sz="0" w:space="0" w:color="auto"/>
          </w:divBdr>
        </w:div>
        <w:div w:id="2061514286">
          <w:marLeft w:val="0"/>
          <w:marRight w:val="0"/>
          <w:marTop w:val="0"/>
          <w:marBottom w:val="0"/>
          <w:divBdr>
            <w:top w:val="none" w:sz="0" w:space="0" w:color="auto"/>
            <w:left w:val="none" w:sz="0" w:space="0" w:color="auto"/>
            <w:bottom w:val="none" w:sz="0" w:space="0" w:color="auto"/>
            <w:right w:val="none" w:sz="0" w:space="0" w:color="auto"/>
          </w:divBdr>
        </w:div>
        <w:div w:id="636447450">
          <w:marLeft w:val="0"/>
          <w:marRight w:val="0"/>
          <w:marTop w:val="0"/>
          <w:marBottom w:val="0"/>
          <w:divBdr>
            <w:top w:val="none" w:sz="0" w:space="0" w:color="auto"/>
            <w:left w:val="none" w:sz="0" w:space="0" w:color="auto"/>
            <w:bottom w:val="none" w:sz="0" w:space="0" w:color="auto"/>
            <w:right w:val="none" w:sz="0" w:space="0" w:color="auto"/>
          </w:divBdr>
        </w:div>
        <w:div w:id="1181049789">
          <w:marLeft w:val="0"/>
          <w:marRight w:val="0"/>
          <w:marTop w:val="0"/>
          <w:marBottom w:val="0"/>
          <w:divBdr>
            <w:top w:val="none" w:sz="0" w:space="0" w:color="auto"/>
            <w:left w:val="none" w:sz="0" w:space="0" w:color="auto"/>
            <w:bottom w:val="none" w:sz="0" w:space="0" w:color="auto"/>
            <w:right w:val="none" w:sz="0" w:space="0" w:color="auto"/>
          </w:divBdr>
        </w:div>
        <w:div w:id="2705654">
          <w:marLeft w:val="0"/>
          <w:marRight w:val="0"/>
          <w:marTop w:val="0"/>
          <w:marBottom w:val="0"/>
          <w:divBdr>
            <w:top w:val="none" w:sz="0" w:space="0" w:color="auto"/>
            <w:left w:val="none" w:sz="0" w:space="0" w:color="auto"/>
            <w:bottom w:val="none" w:sz="0" w:space="0" w:color="auto"/>
            <w:right w:val="none" w:sz="0" w:space="0" w:color="auto"/>
          </w:divBdr>
        </w:div>
        <w:div w:id="713165464">
          <w:marLeft w:val="0"/>
          <w:marRight w:val="0"/>
          <w:marTop w:val="0"/>
          <w:marBottom w:val="0"/>
          <w:divBdr>
            <w:top w:val="none" w:sz="0" w:space="0" w:color="auto"/>
            <w:left w:val="none" w:sz="0" w:space="0" w:color="auto"/>
            <w:bottom w:val="none" w:sz="0" w:space="0" w:color="auto"/>
            <w:right w:val="none" w:sz="0" w:space="0" w:color="auto"/>
          </w:divBdr>
        </w:div>
        <w:div w:id="1919438698">
          <w:marLeft w:val="0"/>
          <w:marRight w:val="0"/>
          <w:marTop w:val="0"/>
          <w:marBottom w:val="0"/>
          <w:divBdr>
            <w:top w:val="none" w:sz="0" w:space="0" w:color="auto"/>
            <w:left w:val="none" w:sz="0" w:space="0" w:color="auto"/>
            <w:bottom w:val="none" w:sz="0" w:space="0" w:color="auto"/>
            <w:right w:val="none" w:sz="0" w:space="0" w:color="auto"/>
          </w:divBdr>
        </w:div>
        <w:div w:id="1039084894">
          <w:marLeft w:val="0"/>
          <w:marRight w:val="0"/>
          <w:marTop w:val="0"/>
          <w:marBottom w:val="0"/>
          <w:divBdr>
            <w:top w:val="none" w:sz="0" w:space="0" w:color="auto"/>
            <w:left w:val="none" w:sz="0" w:space="0" w:color="auto"/>
            <w:bottom w:val="none" w:sz="0" w:space="0" w:color="auto"/>
            <w:right w:val="none" w:sz="0" w:space="0" w:color="auto"/>
          </w:divBdr>
        </w:div>
        <w:div w:id="1966571043">
          <w:marLeft w:val="0"/>
          <w:marRight w:val="0"/>
          <w:marTop w:val="0"/>
          <w:marBottom w:val="0"/>
          <w:divBdr>
            <w:top w:val="none" w:sz="0" w:space="0" w:color="auto"/>
            <w:left w:val="none" w:sz="0" w:space="0" w:color="auto"/>
            <w:bottom w:val="none" w:sz="0" w:space="0" w:color="auto"/>
            <w:right w:val="none" w:sz="0" w:space="0" w:color="auto"/>
          </w:divBdr>
        </w:div>
        <w:div w:id="877425546">
          <w:marLeft w:val="0"/>
          <w:marRight w:val="0"/>
          <w:marTop w:val="0"/>
          <w:marBottom w:val="0"/>
          <w:divBdr>
            <w:top w:val="none" w:sz="0" w:space="0" w:color="auto"/>
            <w:left w:val="none" w:sz="0" w:space="0" w:color="auto"/>
            <w:bottom w:val="none" w:sz="0" w:space="0" w:color="auto"/>
            <w:right w:val="none" w:sz="0" w:space="0" w:color="auto"/>
          </w:divBdr>
        </w:div>
        <w:div w:id="285896680">
          <w:marLeft w:val="0"/>
          <w:marRight w:val="0"/>
          <w:marTop w:val="0"/>
          <w:marBottom w:val="0"/>
          <w:divBdr>
            <w:top w:val="none" w:sz="0" w:space="0" w:color="auto"/>
            <w:left w:val="none" w:sz="0" w:space="0" w:color="auto"/>
            <w:bottom w:val="none" w:sz="0" w:space="0" w:color="auto"/>
            <w:right w:val="none" w:sz="0" w:space="0" w:color="auto"/>
          </w:divBdr>
        </w:div>
        <w:div w:id="803086032">
          <w:marLeft w:val="0"/>
          <w:marRight w:val="0"/>
          <w:marTop w:val="0"/>
          <w:marBottom w:val="0"/>
          <w:divBdr>
            <w:top w:val="none" w:sz="0" w:space="0" w:color="auto"/>
            <w:left w:val="none" w:sz="0" w:space="0" w:color="auto"/>
            <w:bottom w:val="none" w:sz="0" w:space="0" w:color="auto"/>
            <w:right w:val="none" w:sz="0" w:space="0" w:color="auto"/>
          </w:divBdr>
        </w:div>
        <w:div w:id="334574847">
          <w:marLeft w:val="0"/>
          <w:marRight w:val="0"/>
          <w:marTop w:val="0"/>
          <w:marBottom w:val="0"/>
          <w:divBdr>
            <w:top w:val="none" w:sz="0" w:space="0" w:color="auto"/>
            <w:left w:val="none" w:sz="0" w:space="0" w:color="auto"/>
            <w:bottom w:val="none" w:sz="0" w:space="0" w:color="auto"/>
            <w:right w:val="none" w:sz="0" w:space="0" w:color="auto"/>
          </w:divBdr>
        </w:div>
        <w:div w:id="1004748972">
          <w:marLeft w:val="0"/>
          <w:marRight w:val="0"/>
          <w:marTop w:val="0"/>
          <w:marBottom w:val="0"/>
          <w:divBdr>
            <w:top w:val="none" w:sz="0" w:space="0" w:color="auto"/>
            <w:left w:val="none" w:sz="0" w:space="0" w:color="auto"/>
            <w:bottom w:val="none" w:sz="0" w:space="0" w:color="auto"/>
            <w:right w:val="none" w:sz="0" w:space="0" w:color="auto"/>
          </w:divBdr>
        </w:div>
        <w:div w:id="611979840">
          <w:marLeft w:val="0"/>
          <w:marRight w:val="0"/>
          <w:marTop w:val="0"/>
          <w:marBottom w:val="0"/>
          <w:divBdr>
            <w:top w:val="none" w:sz="0" w:space="0" w:color="auto"/>
            <w:left w:val="none" w:sz="0" w:space="0" w:color="auto"/>
            <w:bottom w:val="none" w:sz="0" w:space="0" w:color="auto"/>
            <w:right w:val="none" w:sz="0" w:space="0" w:color="auto"/>
          </w:divBdr>
        </w:div>
        <w:div w:id="595986791">
          <w:marLeft w:val="0"/>
          <w:marRight w:val="0"/>
          <w:marTop w:val="0"/>
          <w:marBottom w:val="0"/>
          <w:divBdr>
            <w:top w:val="none" w:sz="0" w:space="0" w:color="auto"/>
            <w:left w:val="none" w:sz="0" w:space="0" w:color="auto"/>
            <w:bottom w:val="none" w:sz="0" w:space="0" w:color="auto"/>
            <w:right w:val="none" w:sz="0" w:space="0" w:color="auto"/>
          </w:divBdr>
        </w:div>
        <w:div w:id="957568626">
          <w:marLeft w:val="0"/>
          <w:marRight w:val="0"/>
          <w:marTop w:val="0"/>
          <w:marBottom w:val="0"/>
          <w:divBdr>
            <w:top w:val="none" w:sz="0" w:space="0" w:color="auto"/>
            <w:left w:val="none" w:sz="0" w:space="0" w:color="auto"/>
            <w:bottom w:val="none" w:sz="0" w:space="0" w:color="auto"/>
            <w:right w:val="none" w:sz="0" w:space="0" w:color="auto"/>
          </w:divBdr>
        </w:div>
        <w:div w:id="1738895131">
          <w:marLeft w:val="0"/>
          <w:marRight w:val="0"/>
          <w:marTop w:val="0"/>
          <w:marBottom w:val="0"/>
          <w:divBdr>
            <w:top w:val="none" w:sz="0" w:space="0" w:color="auto"/>
            <w:left w:val="none" w:sz="0" w:space="0" w:color="auto"/>
            <w:bottom w:val="none" w:sz="0" w:space="0" w:color="auto"/>
            <w:right w:val="none" w:sz="0" w:space="0" w:color="auto"/>
          </w:divBdr>
        </w:div>
        <w:div w:id="2016107687">
          <w:marLeft w:val="0"/>
          <w:marRight w:val="0"/>
          <w:marTop w:val="0"/>
          <w:marBottom w:val="0"/>
          <w:divBdr>
            <w:top w:val="none" w:sz="0" w:space="0" w:color="auto"/>
            <w:left w:val="none" w:sz="0" w:space="0" w:color="auto"/>
            <w:bottom w:val="none" w:sz="0" w:space="0" w:color="auto"/>
            <w:right w:val="none" w:sz="0" w:space="0" w:color="auto"/>
          </w:divBdr>
        </w:div>
        <w:div w:id="278921651">
          <w:marLeft w:val="0"/>
          <w:marRight w:val="0"/>
          <w:marTop w:val="0"/>
          <w:marBottom w:val="0"/>
          <w:divBdr>
            <w:top w:val="none" w:sz="0" w:space="0" w:color="auto"/>
            <w:left w:val="none" w:sz="0" w:space="0" w:color="auto"/>
            <w:bottom w:val="none" w:sz="0" w:space="0" w:color="auto"/>
            <w:right w:val="none" w:sz="0" w:space="0" w:color="auto"/>
          </w:divBdr>
        </w:div>
        <w:div w:id="737745562">
          <w:marLeft w:val="0"/>
          <w:marRight w:val="0"/>
          <w:marTop w:val="0"/>
          <w:marBottom w:val="0"/>
          <w:divBdr>
            <w:top w:val="none" w:sz="0" w:space="0" w:color="auto"/>
            <w:left w:val="none" w:sz="0" w:space="0" w:color="auto"/>
            <w:bottom w:val="none" w:sz="0" w:space="0" w:color="auto"/>
            <w:right w:val="none" w:sz="0" w:space="0" w:color="auto"/>
          </w:divBdr>
        </w:div>
        <w:div w:id="385952967">
          <w:marLeft w:val="0"/>
          <w:marRight w:val="0"/>
          <w:marTop w:val="0"/>
          <w:marBottom w:val="0"/>
          <w:divBdr>
            <w:top w:val="none" w:sz="0" w:space="0" w:color="auto"/>
            <w:left w:val="none" w:sz="0" w:space="0" w:color="auto"/>
            <w:bottom w:val="none" w:sz="0" w:space="0" w:color="auto"/>
            <w:right w:val="none" w:sz="0" w:space="0" w:color="auto"/>
          </w:divBdr>
        </w:div>
        <w:div w:id="1830173077">
          <w:marLeft w:val="0"/>
          <w:marRight w:val="0"/>
          <w:marTop w:val="0"/>
          <w:marBottom w:val="0"/>
          <w:divBdr>
            <w:top w:val="none" w:sz="0" w:space="0" w:color="auto"/>
            <w:left w:val="none" w:sz="0" w:space="0" w:color="auto"/>
            <w:bottom w:val="none" w:sz="0" w:space="0" w:color="auto"/>
            <w:right w:val="none" w:sz="0" w:space="0" w:color="auto"/>
          </w:divBdr>
        </w:div>
        <w:div w:id="861554139">
          <w:marLeft w:val="0"/>
          <w:marRight w:val="0"/>
          <w:marTop w:val="0"/>
          <w:marBottom w:val="0"/>
          <w:divBdr>
            <w:top w:val="none" w:sz="0" w:space="0" w:color="auto"/>
            <w:left w:val="none" w:sz="0" w:space="0" w:color="auto"/>
            <w:bottom w:val="none" w:sz="0" w:space="0" w:color="auto"/>
            <w:right w:val="none" w:sz="0" w:space="0" w:color="auto"/>
          </w:divBdr>
        </w:div>
        <w:div w:id="1841852715">
          <w:marLeft w:val="0"/>
          <w:marRight w:val="0"/>
          <w:marTop w:val="0"/>
          <w:marBottom w:val="0"/>
          <w:divBdr>
            <w:top w:val="none" w:sz="0" w:space="0" w:color="auto"/>
            <w:left w:val="none" w:sz="0" w:space="0" w:color="auto"/>
            <w:bottom w:val="none" w:sz="0" w:space="0" w:color="auto"/>
            <w:right w:val="none" w:sz="0" w:space="0" w:color="auto"/>
          </w:divBdr>
        </w:div>
        <w:div w:id="762606855">
          <w:marLeft w:val="0"/>
          <w:marRight w:val="0"/>
          <w:marTop w:val="0"/>
          <w:marBottom w:val="0"/>
          <w:divBdr>
            <w:top w:val="none" w:sz="0" w:space="0" w:color="auto"/>
            <w:left w:val="none" w:sz="0" w:space="0" w:color="auto"/>
            <w:bottom w:val="none" w:sz="0" w:space="0" w:color="auto"/>
            <w:right w:val="none" w:sz="0" w:space="0" w:color="auto"/>
          </w:divBdr>
        </w:div>
        <w:div w:id="1186553610">
          <w:marLeft w:val="0"/>
          <w:marRight w:val="0"/>
          <w:marTop w:val="0"/>
          <w:marBottom w:val="0"/>
          <w:divBdr>
            <w:top w:val="none" w:sz="0" w:space="0" w:color="auto"/>
            <w:left w:val="none" w:sz="0" w:space="0" w:color="auto"/>
            <w:bottom w:val="none" w:sz="0" w:space="0" w:color="auto"/>
            <w:right w:val="none" w:sz="0" w:space="0" w:color="auto"/>
          </w:divBdr>
        </w:div>
        <w:div w:id="396129175">
          <w:marLeft w:val="0"/>
          <w:marRight w:val="0"/>
          <w:marTop w:val="0"/>
          <w:marBottom w:val="0"/>
          <w:divBdr>
            <w:top w:val="none" w:sz="0" w:space="0" w:color="auto"/>
            <w:left w:val="none" w:sz="0" w:space="0" w:color="auto"/>
            <w:bottom w:val="none" w:sz="0" w:space="0" w:color="auto"/>
            <w:right w:val="none" w:sz="0" w:space="0" w:color="auto"/>
          </w:divBdr>
        </w:div>
        <w:div w:id="603344119">
          <w:marLeft w:val="0"/>
          <w:marRight w:val="0"/>
          <w:marTop w:val="0"/>
          <w:marBottom w:val="0"/>
          <w:divBdr>
            <w:top w:val="none" w:sz="0" w:space="0" w:color="auto"/>
            <w:left w:val="none" w:sz="0" w:space="0" w:color="auto"/>
            <w:bottom w:val="none" w:sz="0" w:space="0" w:color="auto"/>
            <w:right w:val="none" w:sz="0" w:space="0" w:color="auto"/>
          </w:divBdr>
        </w:div>
        <w:div w:id="1170294229">
          <w:marLeft w:val="0"/>
          <w:marRight w:val="0"/>
          <w:marTop w:val="0"/>
          <w:marBottom w:val="0"/>
          <w:divBdr>
            <w:top w:val="none" w:sz="0" w:space="0" w:color="auto"/>
            <w:left w:val="none" w:sz="0" w:space="0" w:color="auto"/>
            <w:bottom w:val="none" w:sz="0" w:space="0" w:color="auto"/>
            <w:right w:val="none" w:sz="0" w:space="0" w:color="auto"/>
          </w:divBdr>
        </w:div>
        <w:div w:id="62627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hyperlink" Target="https://www.oracle.com/cl/database/sqldeveloper/technologies/sql-data-model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 TargetMode="Externa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 TargetMode="External"/><Relationship Id="rId23" Type="http://schemas.openxmlformats.org/officeDocument/2006/relationships/image" Target="media/image9.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 TargetMode="External"/><Relationship Id="rId27" Type="http://schemas.openxmlformats.org/officeDocument/2006/relationships/hyperlink" Target="https://github.com/loco-linux/DataBase_Exp2_S6&#160;" TargetMode="Externa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8195410C-7F10-4F8E-8B70-999592583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9</Pages>
  <Words>1208</Words>
  <Characters>6649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JAIME FELIPE BARRAZA PINEDA</cp:lastModifiedBy>
  <cp:revision>162</cp:revision>
  <dcterms:created xsi:type="dcterms:W3CDTF">2023-09-21T19:33:00Z</dcterms:created>
  <dcterms:modified xsi:type="dcterms:W3CDTF">2024-09-17T02:10:00Z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